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427522">
        <w:t xml:space="preserve">Lidzbark Warmiński, </w:t>
      </w:r>
      <w:r w:rsidR="00CB3F82">
        <w:rPr>
          <w:color w:val="000000" w:themeColor="text1"/>
        </w:rPr>
        <w:t>18</w:t>
      </w:r>
      <w:r w:rsidR="00427522" w:rsidRPr="00C256A1">
        <w:rPr>
          <w:color w:val="000000" w:themeColor="text1"/>
        </w:rPr>
        <w:t>.</w:t>
      </w:r>
      <w:r w:rsidR="00942890">
        <w:rPr>
          <w:color w:val="000000" w:themeColor="text1"/>
        </w:rPr>
        <w:t>1</w:t>
      </w:r>
      <w:r w:rsidR="002D1F11">
        <w:rPr>
          <w:color w:val="000000" w:themeColor="text1"/>
        </w:rPr>
        <w:t>1</w:t>
      </w:r>
      <w:r w:rsidR="0068417A" w:rsidRPr="00C256A1">
        <w:rPr>
          <w:color w:val="000000" w:themeColor="text1"/>
        </w:rPr>
        <w:t>.2019</w:t>
      </w:r>
      <w:r w:rsidR="00992EAE" w:rsidRPr="00C256A1">
        <w:rPr>
          <w:color w:val="000000" w:themeColor="text1"/>
        </w:rPr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4E1D33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                            P.T.</w:t>
      </w:r>
    </w:p>
    <w:p w:rsidR="00992EAE" w:rsidRPr="004E1D33" w:rsidRDefault="00992EAE" w:rsidP="00992EAE">
      <w:pPr>
        <w:tabs>
          <w:tab w:val="left" w:pos="5670"/>
        </w:tabs>
        <w:rPr>
          <w:rFonts w:cs="Times New Roman"/>
          <w:b/>
        </w:rPr>
      </w:pPr>
      <w:r w:rsidRPr="004E1D33">
        <w:rPr>
          <w:rFonts w:cs="Times New Roman"/>
          <w:b/>
        </w:rPr>
        <w:tab/>
        <w:t>Wykonawcy</w:t>
      </w:r>
    </w:p>
    <w:p w:rsidR="00992EAE" w:rsidRPr="004E1D33" w:rsidRDefault="00992EAE" w:rsidP="00F54D56">
      <w:pPr>
        <w:rPr>
          <w:b/>
        </w:rPr>
      </w:pP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427522">
        <w:rPr>
          <w:b/>
        </w:rPr>
        <w:t>270/</w:t>
      </w:r>
      <w:r w:rsidR="002D1F11">
        <w:rPr>
          <w:b/>
        </w:rPr>
        <w:t>64</w:t>
      </w:r>
      <w:r w:rsidR="0068417A">
        <w:rPr>
          <w:b/>
        </w:rPr>
        <w:t>/ZP/19</w:t>
      </w:r>
    </w:p>
    <w:p w:rsidR="00E25EE2" w:rsidRDefault="00E25EE2" w:rsidP="009834C4">
      <w:pPr>
        <w:rPr>
          <w:b/>
        </w:rPr>
      </w:pPr>
    </w:p>
    <w:p w:rsidR="00E25EE2" w:rsidRDefault="00E25EE2" w:rsidP="00E25EE2">
      <w:pPr>
        <w:tabs>
          <w:tab w:val="left" w:pos="4536"/>
        </w:tabs>
        <w:spacing w:line="240" w:lineRule="auto"/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INFORMACJA Z OTWARCIA OFERT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2D1F11" w:rsidRDefault="005214B2" w:rsidP="002D1F11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ind w:left="29"/>
        <w:jc w:val="both"/>
        <w:rPr>
          <w:b/>
          <w:bCs/>
          <w:color w:val="000000" w:themeColor="text1"/>
          <w:lang w:eastAsia="ar-SA"/>
        </w:rPr>
      </w:pPr>
      <w:r>
        <w:rPr>
          <w:b/>
        </w:rPr>
        <w:t>n</w:t>
      </w:r>
      <w:r w:rsidR="004245D1">
        <w:rPr>
          <w:b/>
        </w:rPr>
        <w:t xml:space="preserve">a </w:t>
      </w:r>
      <w:r w:rsidR="002D1F11">
        <w:rPr>
          <w:b/>
          <w:bCs/>
          <w:color w:val="000000"/>
          <w:lang w:eastAsia="ar-SA"/>
        </w:rPr>
        <w:t>zakup łóżek szpitalnych do Zespołu Opieki Zdrowotnej w Lidzbarku Warmińskim</w:t>
      </w:r>
      <w:r w:rsidR="002D1F11">
        <w:rPr>
          <w:b/>
          <w:bCs/>
          <w:color w:val="000000" w:themeColor="text1"/>
          <w:lang w:eastAsia="ar-SA"/>
        </w:rPr>
        <w:t>.</w:t>
      </w:r>
    </w:p>
    <w:p w:rsidR="004245D1" w:rsidRDefault="004245D1" w:rsidP="002D1F11">
      <w:pPr>
        <w:suppressAutoHyphens/>
        <w:jc w:val="both"/>
        <w:rPr>
          <w:b/>
        </w:rPr>
      </w:pPr>
    </w:p>
    <w:p w:rsidR="003D4C1C" w:rsidRPr="00942890" w:rsidRDefault="009D6D48" w:rsidP="00942890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8417A">
        <w:t xml:space="preserve"> </w:t>
      </w:r>
      <w:r w:rsidR="00832BF6">
        <w:t>w</w:t>
      </w:r>
      <w:r w:rsidR="00A05DCB">
        <w:t xml:space="preserve"> </w:t>
      </w:r>
      <w:r w:rsidR="00427522">
        <w:t xml:space="preserve">terminie składania ofert, tj. </w:t>
      </w:r>
      <w:r w:rsidR="002D1F11">
        <w:rPr>
          <w:b/>
        </w:rPr>
        <w:t>15</w:t>
      </w:r>
      <w:r w:rsidR="00942890">
        <w:rPr>
          <w:b/>
        </w:rPr>
        <w:t>.1</w:t>
      </w:r>
      <w:r w:rsidR="002D1F11">
        <w:rPr>
          <w:b/>
        </w:rPr>
        <w:t>1</w:t>
      </w:r>
      <w:r w:rsidR="004245D1">
        <w:rPr>
          <w:b/>
        </w:rPr>
        <w:t>.2019 r. godz. 1</w:t>
      </w:r>
      <w:r w:rsidR="002D1F11">
        <w:rPr>
          <w:b/>
        </w:rPr>
        <w:t>3</w:t>
      </w:r>
      <w:r w:rsidR="004245D1">
        <w:rPr>
          <w:b/>
          <w:vertAlign w:val="superscript"/>
        </w:rPr>
        <w:t xml:space="preserve">00 </w:t>
      </w:r>
      <w:r w:rsidR="00942890">
        <w:t xml:space="preserve"> wpłynęł</w:t>
      </w:r>
      <w:r w:rsidR="002D1F11">
        <w:t>y</w:t>
      </w:r>
      <w:r w:rsidR="00942890">
        <w:t xml:space="preserve"> ofert</w:t>
      </w:r>
      <w:r w:rsidR="002D1F11">
        <w:t>y</w:t>
      </w:r>
      <w:r w:rsidR="00942890">
        <w:t xml:space="preserve"> od Wykonawc</w:t>
      </w:r>
      <w:r w:rsidR="002D1F11">
        <w:t>ów</w:t>
      </w:r>
      <w:r w:rsidR="00942890">
        <w:t>:</w:t>
      </w:r>
    </w:p>
    <w:p w:rsidR="004245D1" w:rsidRPr="004245D1" w:rsidRDefault="002D1F11" w:rsidP="005C21BE">
      <w:pPr>
        <w:ind w:left="284" w:hanging="284"/>
        <w:rPr>
          <w:b/>
        </w:rPr>
      </w:pPr>
      <w:bookmarkStart w:id="0" w:name="_GoBack"/>
      <w:bookmarkEnd w:id="0"/>
      <w:r>
        <w:rPr>
          <w:b/>
        </w:rPr>
        <w:t>Część I. Łóżka szpitalne wielofunkcyjne, wielopozycyjne sterowane elektrycznie.</w:t>
      </w:r>
    </w:p>
    <w:tbl>
      <w:tblPr>
        <w:tblW w:w="9191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6"/>
        <w:gridCol w:w="1533"/>
      </w:tblGrid>
      <w:tr w:rsidR="0092382E" w:rsidRPr="00B56563" w:rsidTr="0092382E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92382E" w:rsidRPr="00B56563" w:rsidRDefault="0092382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92382E" w:rsidRPr="00B56563" w:rsidRDefault="0092382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92382E" w:rsidRPr="00B56563" w:rsidRDefault="0092382E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92382E" w:rsidRPr="00B56563" w:rsidTr="0092382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92382E" w:rsidRPr="00B56563" w:rsidRDefault="0092382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92382E" w:rsidRPr="00CB3F82" w:rsidRDefault="00CB3F82" w:rsidP="00802262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proofErr w:type="spellStart"/>
            <w:r w:rsidRPr="00CB3F82">
              <w:rPr>
                <w:rFonts w:eastAsia="Times New Roman" w:cs="Times New Roman"/>
                <w:b/>
                <w:lang w:eastAsia="pl-PL"/>
              </w:rPr>
              <w:t>Famed</w:t>
            </w:r>
            <w:proofErr w:type="spellEnd"/>
            <w:r w:rsidRPr="00CB3F82">
              <w:rPr>
                <w:rFonts w:eastAsia="Times New Roman" w:cs="Times New Roman"/>
                <w:b/>
                <w:lang w:eastAsia="pl-PL"/>
              </w:rPr>
              <w:t xml:space="preserve"> Żywiec Sp.</w:t>
            </w: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Pr="00CB3F82">
              <w:rPr>
                <w:rFonts w:eastAsia="Times New Roman" w:cs="Times New Roman"/>
                <w:b/>
                <w:lang w:eastAsia="pl-PL"/>
              </w:rPr>
              <w:t>z o.o. ul. Fabryczna 1, 34-300 Żywiec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92382E" w:rsidRPr="00B56563" w:rsidRDefault="00CB3F82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18 029,52</w:t>
            </w:r>
          </w:p>
        </w:tc>
      </w:tr>
    </w:tbl>
    <w:p w:rsidR="004245D1" w:rsidRDefault="004245D1" w:rsidP="003D4C1C">
      <w:pPr>
        <w:rPr>
          <w:b/>
        </w:rPr>
      </w:pPr>
    </w:p>
    <w:p w:rsidR="002D1F11" w:rsidRDefault="002D1F11" w:rsidP="003D4C1C">
      <w:pPr>
        <w:rPr>
          <w:b/>
        </w:rPr>
      </w:pPr>
    </w:p>
    <w:p w:rsidR="002D1F11" w:rsidRDefault="002D1F11" w:rsidP="005C21BE">
      <w:pPr>
        <w:spacing w:after="200"/>
        <w:rPr>
          <w:lang w:eastAsia="ar-SA"/>
        </w:rPr>
      </w:pPr>
      <w:r w:rsidRPr="005C21BE">
        <w:rPr>
          <w:b/>
        </w:rPr>
        <w:t xml:space="preserve">Część II.  Łóżka szpitalne sterowane elektrycznie. </w:t>
      </w:r>
    </w:p>
    <w:tbl>
      <w:tblPr>
        <w:tblW w:w="9191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6"/>
        <w:gridCol w:w="1533"/>
      </w:tblGrid>
      <w:tr w:rsidR="002D1F11" w:rsidRPr="00B56563" w:rsidTr="00C44FE4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2D1F11" w:rsidRPr="00B56563" w:rsidRDefault="002D1F11" w:rsidP="00C44FE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2D1F11" w:rsidRPr="00B56563" w:rsidRDefault="002D1F11" w:rsidP="00C44FE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2D1F11" w:rsidRPr="00B56563" w:rsidRDefault="002D1F11" w:rsidP="00C44FE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2D1F11" w:rsidRPr="00B56563" w:rsidTr="00C44FE4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2D1F11" w:rsidRPr="00B56563" w:rsidRDefault="002D1F11" w:rsidP="00C44FE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2D1F11" w:rsidRPr="00CB3F82" w:rsidRDefault="00CB3F82" w:rsidP="00C44FE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B3F82">
              <w:rPr>
                <w:rFonts w:eastAsia="Times New Roman" w:cs="Times New Roman"/>
                <w:b/>
                <w:lang w:eastAsia="pl-PL"/>
              </w:rPr>
              <w:t>EGERTON Sp. z o.o. ul. Legnicka 21, 41-811 Zabrze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2D1F11" w:rsidRPr="00B56563" w:rsidRDefault="00CB3F82" w:rsidP="00C44FE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57 396,60</w:t>
            </w:r>
          </w:p>
        </w:tc>
      </w:tr>
    </w:tbl>
    <w:p w:rsidR="002D1F11" w:rsidRDefault="002D1F11" w:rsidP="003D4C1C">
      <w:pPr>
        <w:rPr>
          <w:b/>
        </w:rPr>
      </w:pPr>
    </w:p>
    <w:p w:rsidR="00550953" w:rsidRDefault="00550953" w:rsidP="0092382E">
      <w:pPr>
        <w:jc w:val="both"/>
        <w:rPr>
          <w:rFonts w:eastAsia="Times New Roman" w:cs="Times New Roman"/>
          <w:b/>
          <w:lang w:eastAsia="pl-PL"/>
        </w:rPr>
      </w:pPr>
    </w:p>
    <w:p w:rsidR="00550953" w:rsidRPr="00550953" w:rsidRDefault="00550953" w:rsidP="0092382E">
      <w:pPr>
        <w:jc w:val="both"/>
        <w:rPr>
          <w:rFonts w:eastAsia="Times New Roman" w:cs="Times New Roman"/>
          <w:b/>
          <w:lang w:eastAsia="pl-PL"/>
        </w:rPr>
      </w:pPr>
    </w:p>
    <w:p w:rsidR="00607526" w:rsidRDefault="00607526" w:rsidP="00480D35"/>
    <w:p w:rsidR="00480D35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4E1D33">
        <w:rPr>
          <w:rFonts w:cs="Times New Roman"/>
          <w:b/>
        </w:rPr>
        <w:t>KIEROWNIK ZAMAWIAJĄCEGO</w:t>
      </w: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4E1D33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4E1D33">
        <w:rPr>
          <w:rFonts w:cs="Times New Roman"/>
          <w:b/>
        </w:rPr>
        <w:tab/>
      </w:r>
      <w:r w:rsidRPr="004E1D33">
        <w:rPr>
          <w:rFonts w:cs="Times New Roman"/>
          <w:b/>
        </w:rPr>
        <w:tab/>
        <w:t>Agnieszka Lasowa</w:t>
      </w:r>
    </w:p>
    <w:sectPr w:rsidR="002C4616" w:rsidRPr="004E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4B22DA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A30AB0"/>
    <w:multiLevelType w:val="hybridMultilevel"/>
    <w:tmpl w:val="547EC980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1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50596"/>
    <w:rsid w:val="00062BA4"/>
    <w:rsid w:val="00106F18"/>
    <w:rsid w:val="0011325A"/>
    <w:rsid w:val="00116670"/>
    <w:rsid w:val="0016789B"/>
    <w:rsid w:val="001A08B6"/>
    <w:rsid w:val="001C3906"/>
    <w:rsid w:val="00221294"/>
    <w:rsid w:val="002C4616"/>
    <w:rsid w:val="002D1F11"/>
    <w:rsid w:val="002E6817"/>
    <w:rsid w:val="002F5F75"/>
    <w:rsid w:val="00337D85"/>
    <w:rsid w:val="00371656"/>
    <w:rsid w:val="00394FF2"/>
    <w:rsid w:val="003D4C1C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32AE"/>
    <w:rsid w:val="005214B2"/>
    <w:rsid w:val="00550953"/>
    <w:rsid w:val="005772D6"/>
    <w:rsid w:val="00596393"/>
    <w:rsid w:val="005C21BE"/>
    <w:rsid w:val="00607526"/>
    <w:rsid w:val="0068417A"/>
    <w:rsid w:val="00697A64"/>
    <w:rsid w:val="006F0847"/>
    <w:rsid w:val="0070421E"/>
    <w:rsid w:val="007A4A5E"/>
    <w:rsid w:val="007B3884"/>
    <w:rsid w:val="00803C54"/>
    <w:rsid w:val="00812895"/>
    <w:rsid w:val="00832BF6"/>
    <w:rsid w:val="00843A6A"/>
    <w:rsid w:val="00847E74"/>
    <w:rsid w:val="0085430B"/>
    <w:rsid w:val="008B77DE"/>
    <w:rsid w:val="008E563D"/>
    <w:rsid w:val="00902560"/>
    <w:rsid w:val="0092382E"/>
    <w:rsid w:val="00940807"/>
    <w:rsid w:val="00942890"/>
    <w:rsid w:val="00944EC4"/>
    <w:rsid w:val="009834C4"/>
    <w:rsid w:val="00992D75"/>
    <w:rsid w:val="00992EAE"/>
    <w:rsid w:val="009A1505"/>
    <w:rsid w:val="009D383B"/>
    <w:rsid w:val="009D6D48"/>
    <w:rsid w:val="009E0EF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AE1DDD"/>
    <w:rsid w:val="00B11496"/>
    <w:rsid w:val="00B137B3"/>
    <w:rsid w:val="00B17711"/>
    <w:rsid w:val="00B60B11"/>
    <w:rsid w:val="00BC01B4"/>
    <w:rsid w:val="00C256A1"/>
    <w:rsid w:val="00C666BA"/>
    <w:rsid w:val="00C67A92"/>
    <w:rsid w:val="00CA70A7"/>
    <w:rsid w:val="00CB3F82"/>
    <w:rsid w:val="00CB47C7"/>
    <w:rsid w:val="00CB6402"/>
    <w:rsid w:val="00CC5B2F"/>
    <w:rsid w:val="00CD12C3"/>
    <w:rsid w:val="00CD3610"/>
    <w:rsid w:val="00D56E1A"/>
    <w:rsid w:val="00DE4F2D"/>
    <w:rsid w:val="00E25EE2"/>
    <w:rsid w:val="00E6386A"/>
    <w:rsid w:val="00E66432"/>
    <w:rsid w:val="00E747E2"/>
    <w:rsid w:val="00E97A6E"/>
    <w:rsid w:val="00EB3963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9428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9428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2017-09-11T11:57:00Z</cp:lastPrinted>
  <dcterms:created xsi:type="dcterms:W3CDTF">2019-11-18T07:45:00Z</dcterms:created>
  <dcterms:modified xsi:type="dcterms:W3CDTF">2019-11-18T07:48:00Z</dcterms:modified>
</cp:coreProperties>
</file>