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bookmarkStart w:id="0" w:name="_GoBack"/>
      <w:bookmarkEnd w:id="0"/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3226AF">
        <w:t>29</w:t>
      </w:r>
      <w:r w:rsidR="0068417A">
        <w:t>.0</w:t>
      </w:r>
      <w:r w:rsidR="003226AF">
        <w:t>4</w:t>
      </w:r>
      <w:r w:rsidR="0068417A">
        <w:t>.20</w:t>
      </w:r>
      <w:r w:rsidR="00646474">
        <w:t>21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3226AF">
        <w:rPr>
          <w:b/>
        </w:rPr>
        <w:t>/30</w:t>
      </w:r>
      <w:r w:rsidR="0068417A">
        <w:rPr>
          <w:b/>
        </w:rPr>
        <w:t>/ZP/</w:t>
      </w:r>
      <w:r w:rsidR="00646474">
        <w:rPr>
          <w:b/>
        </w:rPr>
        <w:t>21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646474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  <w:r w:rsidR="00646474" w:rsidRPr="00646474">
        <w:rPr>
          <w:rFonts w:cs="Times New Roman"/>
          <w:b/>
          <w:sz w:val="28"/>
          <w:szCs w:val="28"/>
        </w:rPr>
        <w:t>OFERT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3226AF" w:rsidRDefault="001319DF" w:rsidP="003226A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8"/>
        <w:jc w:val="both"/>
        <w:rPr>
          <w:b/>
        </w:rPr>
      </w:pPr>
      <w:r>
        <w:rPr>
          <w:b/>
        </w:rPr>
        <w:t xml:space="preserve">na </w:t>
      </w:r>
      <w:r w:rsidR="003226AF">
        <w:rPr>
          <w:b/>
        </w:rPr>
        <w:t>dostawę ubrań medycznych do Zespołu Opieki Zdrowotnej w Lidzbarku Warmińskim.</w:t>
      </w: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 xml:space="preserve">w terminie składania ofert, tj. </w:t>
      </w:r>
      <w:r w:rsidR="003226AF">
        <w:rPr>
          <w:b/>
        </w:rPr>
        <w:t>29.04.2021 r., godz. 12</w:t>
      </w:r>
      <w:r w:rsidRPr="00671C98">
        <w:rPr>
          <w:b/>
        </w:rPr>
        <w:t>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p w:rsidR="002F5F75" w:rsidRPr="002F5F75" w:rsidRDefault="002F5F75" w:rsidP="00A90246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3226AF" w:rsidRDefault="003226AF" w:rsidP="003226AF">
            <w:pPr>
              <w:pStyle w:val="Default"/>
              <w:rPr>
                <w:b/>
              </w:rPr>
            </w:pPr>
            <w:r w:rsidRPr="003226AF">
              <w:rPr>
                <w:b/>
              </w:rPr>
              <w:t xml:space="preserve">SKAMEX Spółka z ograniczoną odpowiedzialnością Spółka Jawna </w:t>
            </w:r>
          </w:p>
          <w:p w:rsidR="00DE5CB0" w:rsidRPr="003226AF" w:rsidRDefault="003226AF" w:rsidP="003226AF">
            <w:pPr>
              <w:pStyle w:val="Default"/>
            </w:pPr>
            <w:r w:rsidRPr="003226AF">
              <w:t>ul. Częstochowska 38/52, 93-121 Łódź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3226A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33 534,00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5CB0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 xml:space="preserve">Zarys International Group sp. z o.o. sp.k., </w:t>
            </w:r>
            <w:r>
              <w:rPr>
                <w:rFonts w:cs="Times New Roman"/>
                <w:b/>
                <w:sz w:val="24"/>
                <w:szCs w:val="24"/>
              </w:rPr>
              <w:br/>
            </w:r>
            <w:r w:rsidRPr="003226AF">
              <w:rPr>
                <w:rFonts w:cs="Times New Roman"/>
                <w:sz w:val="24"/>
                <w:szCs w:val="24"/>
              </w:rPr>
              <w:t>ul. Pod Borem 18, 41-808 Zabrze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3226AF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33 777,00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85197" w:rsidRDefault="003226AF" w:rsidP="003226AF">
            <w:pPr>
              <w:pStyle w:val="Default"/>
              <w:rPr>
                <w:b/>
              </w:rPr>
            </w:pPr>
            <w:proofErr w:type="spellStart"/>
            <w:r>
              <w:rPr>
                <w:b/>
              </w:rPr>
              <w:t>Abena</w:t>
            </w:r>
            <w:proofErr w:type="spellEnd"/>
            <w:r>
              <w:rPr>
                <w:b/>
              </w:rPr>
              <w:t xml:space="preserve"> Polska SP. Z o.o., </w:t>
            </w:r>
          </w:p>
          <w:p w:rsidR="002F5F75" w:rsidRPr="003226AF" w:rsidRDefault="003226AF" w:rsidP="003226AF">
            <w:pPr>
              <w:pStyle w:val="Default"/>
              <w:rPr>
                <w:b/>
              </w:rPr>
            </w:pPr>
            <w:r>
              <w:t xml:space="preserve">ul. Nowa 15, Łozienica, </w:t>
            </w:r>
            <w:r w:rsidRPr="003226AF">
              <w:t>72-100 Goleniów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3226A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33 777,00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Cezetel Olsztyn Spółka z ograniczoną odpowiedzialnością</w:t>
            </w:r>
          </w:p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Spółka Komandytowa</w:t>
            </w:r>
          </w:p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ul. </w:t>
            </w:r>
            <w:r w:rsidRPr="003226AF">
              <w:rPr>
                <w:rFonts w:cs="Times New Roman"/>
                <w:sz w:val="24"/>
                <w:szCs w:val="24"/>
              </w:rPr>
              <w:t>Piłsudskiego 54, 10-450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3226A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33 242,40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3226AF">
              <w:rPr>
                <w:rFonts w:cs="Times New Roman"/>
                <w:b/>
                <w:sz w:val="24"/>
                <w:szCs w:val="24"/>
              </w:rPr>
              <w:t>EM POLAND Sp. z o.o.</w:t>
            </w:r>
          </w:p>
          <w:p w:rsidR="003226AF" w:rsidRPr="003226AF" w:rsidRDefault="003226AF" w:rsidP="003226AF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Al. Piłsudskiego 63, </w:t>
            </w:r>
            <w:r w:rsidRPr="003226AF">
              <w:rPr>
                <w:rFonts w:cs="Times New Roman"/>
                <w:sz w:val="24"/>
                <w:szCs w:val="24"/>
              </w:rPr>
              <w:t>05-070 SULEJÓWEK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3226AF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24 786,00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26AF" w:rsidRPr="00F85197" w:rsidRDefault="00F85197" w:rsidP="00F85197">
            <w:pPr>
              <w:spacing w:line="240" w:lineRule="auto"/>
              <w:ind w:left="-101" w:right="-108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Med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Concept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Julia </w:t>
            </w:r>
            <w:proofErr w:type="spellStart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Burdzel</w:t>
            </w:r>
            <w:proofErr w:type="spellEnd"/>
            <w:r w:rsidRPr="00F85197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</w:t>
            </w:r>
          </w:p>
          <w:p w:rsidR="00F85197" w:rsidRPr="00B56563" w:rsidRDefault="00F85197" w:rsidP="00F85197">
            <w:pPr>
              <w:spacing w:line="240" w:lineRule="auto"/>
              <w:ind w:left="-101" w:right="-108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</w:t>
            </w:r>
            <w:r w:rsidRPr="00F85197">
              <w:rPr>
                <w:rFonts w:eastAsia="Times New Roman" w:cs="Times New Roman"/>
                <w:sz w:val="24"/>
                <w:szCs w:val="24"/>
                <w:lang w:eastAsia="pl-PL"/>
              </w:rPr>
              <w:t>l. Lipowa 87, 95-082 Chechło Drugie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F85197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25 758,00</w:t>
            </w:r>
          </w:p>
        </w:tc>
      </w:tr>
      <w:tr w:rsidR="003226AF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226AF" w:rsidRDefault="003226AF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85197" w:rsidRPr="00F85197" w:rsidRDefault="00F85197" w:rsidP="00F85197">
            <w:pPr>
              <w:pStyle w:val="Default"/>
              <w:jc w:val="both"/>
              <w:rPr>
                <w:b/>
              </w:rPr>
            </w:pPr>
            <w:r w:rsidRPr="00F85197">
              <w:rPr>
                <w:b/>
              </w:rPr>
              <w:t xml:space="preserve">NEOMED Barbara Stańczyk </w:t>
            </w:r>
          </w:p>
          <w:p w:rsidR="003226AF" w:rsidRPr="00B56563" w:rsidRDefault="00F85197" w:rsidP="00F85197">
            <w:pPr>
              <w:spacing w:line="240" w:lineRule="auto"/>
              <w:ind w:left="-101" w:right="-108"/>
              <w:rPr>
                <w:rFonts w:eastAsia="Times New Roman" w:cs="Times New Roman"/>
                <w:lang w:eastAsia="pl-PL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85197">
              <w:rPr>
                <w:sz w:val="24"/>
                <w:szCs w:val="24"/>
              </w:rPr>
              <w:t>05-501 Piaseczno, ul. Kajki 18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226AF" w:rsidRPr="00B56563" w:rsidRDefault="00F85197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26 487,00</w:t>
            </w:r>
          </w:p>
        </w:tc>
      </w:tr>
    </w:tbl>
    <w:p w:rsidR="00D56E1A" w:rsidRDefault="00D56E1A" w:rsidP="00A90246">
      <w:pPr>
        <w:rPr>
          <w:b/>
        </w:rPr>
      </w:pPr>
    </w:p>
    <w:p w:rsidR="00992EAE" w:rsidRDefault="00992EAE" w:rsidP="00480D35"/>
    <w:p w:rsidR="00992EAE" w:rsidRDefault="00992EAE" w:rsidP="00480D35"/>
    <w:p w:rsidR="00480D35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319DF"/>
    <w:rsid w:val="0016789B"/>
    <w:rsid w:val="001765BE"/>
    <w:rsid w:val="001A08B6"/>
    <w:rsid w:val="001B717D"/>
    <w:rsid w:val="001C3906"/>
    <w:rsid w:val="001D4ACF"/>
    <w:rsid w:val="00221294"/>
    <w:rsid w:val="002C4616"/>
    <w:rsid w:val="002E6817"/>
    <w:rsid w:val="002F5F75"/>
    <w:rsid w:val="003226AF"/>
    <w:rsid w:val="003F5E9F"/>
    <w:rsid w:val="00433FB9"/>
    <w:rsid w:val="00446FB8"/>
    <w:rsid w:val="00480D35"/>
    <w:rsid w:val="004A2844"/>
    <w:rsid w:val="004C27D9"/>
    <w:rsid w:val="004F6C70"/>
    <w:rsid w:val="005413D1"/>
    <w:rsid w:val="005772D6"/>
    <w:rsid w:val="005B414C"/>
    <w:rsid w:val="005E08AF"/>
    <w:rsid w:val="00646474"/>
    <w:rsid w:val="00671C98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81FCF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DE5CB0"/>
    <w:rsid w:val="00E66432"/>
    <w:rsid w:val="00E747E2"/>
    <w:rsid w:val="00E97A6E"/>
    <w:rsid w:val="00EB3963"/>
    <w:rsid w:val="00F119EC"/>
    <w:rsid w:val="00F54D56"/>
    <w:rsid w:val="00F6659D"/>
    <w:rsid w:val="00F85197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6A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26A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2021-03-04T11:30:00Z</cp:lastPrinted>
  <dcterms:created xsi:type="dcterms:W3CDTF">2021-04-29T12:43:00Z</dcterms:created>
  <dcterms:modified xsi:type="dcterms:W3CDTF">2021-04-29T12:43:00Z</dcterms:modified>
</cp:coreProperties>
</file>