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0F46F4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>Lidzbark Warmiński, 26.04.17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0F46F4" w:rsidRPr="008C4386">
        <w:rPr>
          <w:rFonts w:ascii="Times New Roman" w:hAnsi="Times New Roman" w:cs="Times New Roman"/>
        </w:rPr>
        <w:t>270-18/ZP/17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8A5F34" w:rsidRPr="008A5F34">
        <w:rPr>
          <w:rFonts w:ascii="Times New Roman" w:hAnsi="Times New Roman" w:cs="Times New Roman"/>
        </w:rPr>
        <w:t>sprzętu medycznego jednorazowego i wielorazowego użytku do apteki szpitalnej 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8A5F3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38 ust. 4 ustawy PZP Zamawiający informuje o zmianie treści Formularza cenowego stanowiącego załącznik Nr 1 do SIWZ. Zmia</w:t>
      </w:r>
      <w:r w:rsidR="00084CA3">
        <w:rPr>
          <w:rFonts w:ascii="Times New Roman" w:hAnsi="Times New Roman" w:cs="Times New Roman"/>
        </w:rPr>
        <w:t>na treści dotyczy C</w:t>
      </w:r>
      <w:bookmarkStart w:id="0" w:name="_GoBack"/>
      <w:bookmarkEnd w:id="0"/>
      <w:r w:rsidR="00084CA3">
        <w:rPr>
          <w:rFonts w:ascii="Times New Roman" w:hAnsi="Times New Roman" w:cs="Times New Roman"/>
        </w:rPr>
        <w:t xml:space="preserve">zęści zamówienia </w:t>
      </w:r>
      <w:r>
        <w:rPr>
          <w:rFonts w:ascii="Times New Roman" w:hAnsi="Times New Roman" w:cs="Times New Roman"/>
        </w:rPr>
        <w:t xml:space="preserve"> nr 18.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Kierownik Zamawiającego</w:t>
      </w:r>
    </w:p>
    <w:p w:rsidR="008A5F34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84CA3"/>
    <w:rsid w:val="000F46F4"/>
    <w:rsid w:val="004C57A4"/>
    <w:rsid w:val="00806F14"/>
    <w:rsid w:val="008A5F34"/>
    <w:rsid w:val="008C4386"/>
    <w:rsid w:val="00B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2017-04-26T12:00:00Z</dcterms:created>
  <dcterms:modified xsi:type="dcterms:W3CDTF">2017-04-26T12:00:00Z</dcterms:modified>
</cp:coreProperties>
</file>