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D" w:rsidRPr="009166FB" w:rsidRDefault="00E97883" w:rsidP="003D2B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Lidzbark Warmiński, </w:t>
      </w:r>
      <w:r w:rsidR="007873FA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 w:rsidR="00012274">
        <w:rPr>
          <w:rFonts w:ascii="Times New Roman" w:hAnsi="Times New Roman"/>
        </w:rPr>
        <w:t>05.2019</w:t>
      </w:r>
      <w:r w:rsidR="003D2B0D" w:rsidRPr="009166FB">
        <w:rPr>
          <w:rFonts w:ascii="Times New Roman" w:hAnsi="Times New Roman"/>
        </w:rPr>
        <w:t xml:space="preserve"> r.</w:t>
      </w:r>
    </w:p>
    <w:p w:rsidR="003D2B0D" w:rsidRDefault="003D2B0D" w:rsidP="003D2B0D">
      <w:pPr>
        <w:rPr>
          <w:b/>
        </w:rPr>
      </w:pPr>
    </w:p>
    <w:p w:rsidR="003D2B0D" w:rsidRPr="003A2748" w:rsidRDefault="00012274" w:rsidP="003D2B0D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sprawy: ZOZ.V-270-31/ZP/19</w:t>
      </w:r>
    </w:p>
    <w:p w:rsidR="003D2B0D" w:rsidRPr="003D2B0D" w:rsidRDefault="003D2B0D" w:rsidP="003D2B0D">
      <w:pPr>
        <w:rPr>
          <w:b/>
        </w:rPr>
      </w:pPr>
    </w:p>
    <w:p w:rsidR="003D2B0D" w:rsidRPr="005930C5" w:rsidRDefault="003D2B0D" w:rsidP="005930C5">
      <w:pPr>
        <w:jc w:val="center"/>
        <w:rPr>
          <w:rFonts w:ascii="Times New Roman" w:hAnsi="Times New Roman"/>
          <w:b/>
          <w:sz w:val="24"/>
          <w:szCs w:val="24"/>
        </w:rPr>
      </w:pPr>
      <w:r w:rsidRPr="003D2B0D">
        <w:rPr>
          <w:rFonts w:ascii="Times New Roman" w:hAnsi="Times New Roman"/>
          <w:b/>
          <w:sz w:val="24"/>
          <w:szCs w:val="24"/>
        </w:rPr>
        <w:t>Informacja o zmianie treści SIWZ</w:t>
      </w:r>
    </w:p>
    <w:p w:rsidR="003D2B0D" w:rsidRDefault="003D2B0D" w:rsidP="005930C5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3A2748">
        <w:rPr>
          <w:rFonts w:ascii="Times New Roman" w:hAnsi="Times New Roman"/>
        </w:rPr>
        <w:t xml:space="preserve">Dotyczy postępowania o udzielenie zamówienia na </w:t>
      </w:r>
      <w:r w:rsidRPr="00446336">
        <w:rPr>
          <w:rFonts w:ascii="Times New Roman" w:hAnsi="Times New Roman"/>
          <w:b/>
          <w:color w:val="000000"/>
        </w:rPr>
        <w:t xml:space="preserve">dostawę </w:t>
      </w:r>
      <w:r>
        <w:rPr>
          <w:rFonts w:ascii="Times New Roman" w:hAnsi="Times New Roman"/>
          <w:b/>
          <w:color w:val="000000"/>
        </w:rPr>
        <w:t xml:space="preserve">sprzętu medycznego jednorazowego </w:t>
      </w:r>
      <w:r>
        <w:rPr>
          <w:rFonts w:ascii="Times New Roman" w:hAnsi="Times New Roman"/>
          <w:b/>
          <w:color w:val="000000"/>
        </w:rPr>
        <w:br/>
        <w:t xml:space="preserve">i wielorazowego użytku  </w:t>
      </w:r>
      <w:r w:rsidRPr="00446336">
        <w:rPr>
          <w:rFonts w:ascii="Times New Roman" w:hAnsi="Times New Roman"/>
          <w:b/>
          <w:color w:val="000000"/>
        </w:rPr>
        <w:t>do apteki szpitalnej Zespołu Opieki Zdrowotnej w Lidzbarku Warmińskim</w:t>
      </w:r>
      <w:r w:rsidRPr="003A2748">
        <w:rPr>
          <w:rFonts w:ascii="Times New Roman" w:hAnsi="Times New Roman"/>
          <w:bCs/>
          <w:color w:val="000000"/>
          <w:lang w:eastAsia="ar-SA"/>
        </w:rPr>
        <w:t xml:space="preserve">. </w:t>
      </w:r>
    </w:p>
    <w:p w:rsidR="005930C5" w:rsidRPr="005930C5" w:rsidRDefault="005930C5" w:rsidP="005930C5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5930C5" w:rsidRPr="00EE2D78" w:rsidRDefault="00D85AC6" w:rsidP="005930C5">
      <w:pPr>
        <w:spacing w:after="0" w:line="360" w:lineRule="auto"/>
        <w:jc w:val="both"/>
        <w:rPr>
          <w:rFonts w:ascii="Times New Roman" w:hAnsi="Times New Roman"/>
          <w:b/>
        </w:rPr>
      </w:pPr>
      <w:r w:rsidRPr="00EE2D78">
        <w:rPr>
          <w:rFonts w:ascii="Times New Roman" w:hAnsi="Times New Roman"/>
          <w:b/>
        </w:rPr>
        <w:t>Zamawiający na podstawie</w:t>
      </w:r>
      <w:r w:rsidR="00C603FB" w:rsidRPr="00EE2D78">
        <w:rPr>
          <w:rFonts w:ascii="Times New Roman" w:hAnsi="Times New Roman"/>
          <w:b/>
        </w:rPr>
        <w:t xml:space="preserve"> </w:t>
      </w:r>
      <w:r w:rsidR="00417B61" w:rsidRPr="00EE2D78">
        <w:rPr>
          <w:rFonts w:ascii="Times New Roman" w:hAnsi="Times New Roman"/>
          <w:b/>
        </w:rPr>
        <w:t>a</w:t>
      </w:r>
      <w:r w:rsidR="00C603FB" w:rsidRPr="00EE2D78">
        <w:rPr>
          <w:rFonts w:ascii="Times New Roman" w:hAnsi="Times New Roman"/>
          <w:b/>
        </w:rPr>
        <w:t xml:space="preserve">rt. 38 </w:t>
      </w:r>
      <w:r w:rsidR="008800E1" w:rsidRPr="00EE2D78">
        <w:rPr>
          <w:rFonts w:ascii="Times New Roman" w:hAnsi="Times New Roman"/>
          <w:b/>
        </w:rPr>
        <w:t xml:space="preserve">ust. 4 </w:t>
      </w:r>
      <w:r w:rsidR="00C603FB" w:rsidRPr="00EE2D78">
        <w:rPr>
          <w:rFonts w:ascii="Times New Roman" w:hAnsi="Times New Roman"/>
          <w:b/>
        </w:rPr>
        <w:t>ustawy PZP</w:t>
      </w:r>
      <w:r w:rsidR="00601B0B">
        <w:rPr>
          <w:rFonts w:ascii="Times New Roman" w:hAnsi="Times New Roman"/>
        </w:rPr>
        <w:t xml:space="preserve"> - po ponownej analizie potrzeb w zakresie asortymentu wymienionego w </w:t>
      </w:r>
      <w:r w:rsidR="00012274">
        <w:rPr>
          <w:rFonts w:ascii="Times New Roman" w:hAnsi="Times New Roman"/>
        </w:rPr>
        <w:t xml:space="preserve"> Części 16 </w:t>
      </w:r>
      <w:r w:rsidR="00C603FB" w:rsidRPr="00C603FB">
        <w:rPr>
          <w:rFonts w:ascii="Times New Roman" w:hAnsi="Times New Roman"/>
        </w:rPr>
        <w:t xml:space="preserve">poz. 1 </w:t>
      </w:r>
      <w:r w:rsidR="00012274">
        <w:rPr>
          <w:rFonts w:ascii="Times New Roman" w:hAnsi="Times New Roman"/>
        </w:rPr>
        <w:t xml:space="preserve">i poz.2 </w:t>
      </w:r>
      <w:r w:rsidR="008800E1">
        <w:rPr>
          <w:rFonts w:ascii="Times New Roman" w:hAnsi="Times New Roman"/>
        </w:rPr>
        <w:t>Formularza cenowego</w:t>
      </w:r>
      <w:r w:rsidR="00EE2D78">
        <w:rPr>
          <w:rFonts w:ascii="Times New Roman" w:hAnsi="Times New Roman"/>
        </w:rPr>
        <w:t xml:space="preserve">, po zm.  z dn. 15.05.19r. </w:t>
      </w:r>
      <w:r w:rsidR="008800E1">
        <w:rPr>
          <w:rFonts w:ascii="Times New Roman" w:hAnsi="Times New Roman"/>
        </w:rPr>
        <w:t>, stanowiącego</w:t>
      </w:r>
      <w:r w:rsidR="00C603FB" w:rsidRPr="00C603FB">
        <w:rPr>
          <w:rFonts w:ascii="Times New Roman" w:hAnsi="Times New Roman"/>
        </w:rPr>
        <w:t xml:space="preserve"> zał. Nr 1 do SIWZ</w:t>
      </w:r>
      <w:r w:rsidR="00601B0B">
        <w:rPr>
          <w:rFonts w:ascii="Times New Roman" w:hAnsi="Times New Roman"/>
        </w:rPr>
        <w:t xml:space="preserve">  - </w:t>
      </w:r>
      <w:r w:rsidR="00601B0B" w:rsidRPr="00EE2D78">
        <w:rPr>
          <w:rFonts w:ascii="Times New Roman" w:hAnsi="Times New Roman"/>
          <w:b/>
        </w:rPr>
        <w:t>zmienia treść zapisów w poz. 1 i 2</w:t>
      </w:r>
      <w:r w:rsidR="005930C5" w:rsidRPr="00EE2D78">
        <w:rPr>
          <w:rFonts w:ascii="Times New Roman" w:hAnsi="Times New Roman"/>
          <w:b/>
        </w:rPr>
        <w:t xml:space="preserve"> Części 16 </w:t>
      </w:r>
      <w:r w:rsidR="00601B0B" w:rsidRPr="00EE2D78">
        <w:rPr>
          <w:rFonts w:ascii="Times New Roman" w:hAnsi="Times New Roman"/>
          <w:b/>
        </w:rPr>
        <w:t xml:space="preserve"> w/w Formularza cenowego</w:t>
      </w:r>
      <w:r w:rsidR="005930C5" w:rsidRPr="00EE2D78">
        <w:rPr>
          <w:rFonts w:ascii="Times New Roman" w:hAnsi="Times New Roman"/>
          <w:b/>
        </w:rPr>
        <w:t>,</w:t>
      </w:r>
    </w:p>
    <w:p w:rsidR="00C603FB" w:rsidRDefault="00601B0B" w:rsidP="005930C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603FB" w:rsidRPr="00C603FB">
        <w:rPr>
          <w:rFonts w:ascii="Times New Roman" w:hAnsi="Times New Roman"/>
        </w:rPr>
        <w:t xml:space="preserve"> w ten sposób, że</w:t>
      </w:r>
      <w:r w:rsidR="00C603FB">
        <w:rPr>
          <w:rFonts w:ascii="Times New Roman" w:hAnsi="Times New Roman"/>
        </w:rPr>
        <w:t>:</w:t>
      </w:r>
    </w:p>
    <w:p w:rsidR="005930C5" w:rsidRPr="005930C5" w:rsidRDefault="00601B0B" w:rsidP="001008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F803C3">
        <w:rPr>
          <w:rFonts w:ascii="Times New Roman" w:hAnsi="Times New Roman"/>
        </w:rPr>
        <w:t xml:space="preserve">w poz. 1  w kolumnie „Opis przedmiotu zamówienia” </w:t>
      </w:r>
      <w:r w:rsidR="00BE1EDD" w:rsidRPr="00F803C3">
        <w:rPr>
          <w:rFonts w:ascii="Times New Roman" w:hAnsi="Times New Roman"/>
        </w:rPr>
        <w:t xml:space="preserve"> - opis przedmiotu zamówienia otrzymuje następujące brzmienie</w:t>
      </w:r>
      <w:r w:rsidRPr="00F803C3">
        <w:rPr>
          <w:rFonts w:ascii="Times New Roman" w:hAnsi="Times New Roman"/>
        </w:rPr>
        <w:t xml:space="preserve"> </w:t>
      </w:r>
      <w:r w:rsidRPr="005930C5">
        <w:rPr>
          <w:rFonts w:ascii="Times New Roman" w:hAnsi="Times New Roman"/>
          <w:b/>
        </w:rPr>
        <w:t>:”</w:t>
      </w:r>
      <w:r w:rsidR="00C929D7" w:rsidRPr="005930C5">
        <w:rPr>
          <w:rFonts w:ascii="Times New Roman" w:eastAsia="Times New Roman" w:hAnsi="Times New Roman"/>
          <w:b/>
          <w:lang w:eastAsia="pl-PL"/>
        </w:rPr>
        <w:t xml:space="preserve"> Jednorazowy zestaw do operacyjnego leczenia wysiłkowego nietrzymania moczu u kobiet TVT-O, składający się z: </w:t>
      </w:r>
      <w:r w:rsidR="00C929D7" w:rsidRPr="005930C5">
        <w:rPr>
          <w:rFonts w:ascii="Times New Roman" w:eastAsia="Times New Roman" w:hAnsi="Times New Roman"/>
          <w:b/>
          <w:lang w:eastAsia="pl-PL"/>
        </w:rPr>
        <w:br/>
        <w:t xml:space="preserve">1. taśmy wykonanej z polipropylenu </w:t>
      </w:r>
      <w:proofErr w:type="spellStart"/>
      <w:r w:rsidR="00C929D7" w:rsidRPr="005930C5">
        <w:rPr>
          <w:rFonts w:ascii="Times New Roman" w:eastAsia="Times New Roman" w:hAnsi="Times New Roman"/>
          <w:b/>
          <w:lang w:eastAsia="pl-PL"/>
        </w:rPr>
        <w:t>monofilamentowego</w:t>
      </w:r>
      <w:proofErr w:type="spellEnd"/>
      <w:r w:rsidR="00C929D7" w:rsidRPr="005930C5">
        <w:rPr>
          <w:rFonts w:ascii="Times New Roman" w:eastAsia="Times New Roman" w:hAnsi="Times New Roman"/>
          <w:b/>
          <w:lang w:eastAsia="pl-PL"/>
        </w:rPr>
        <w:t xml:space="preserve"> o wymiarach 10 x 400 mm, wielkości oczek 1,06 x 1,01 mm , grubości 0,33 mm i maksymalnie gramaturz</w:t>
      </w:r>
      <w:r w:rsidR="005930C5">
        <w:rPr>
          <w:rFonts w:ascii="Times New Roman" w:eastAsia="Times New Roman" w:hAnsi="Times New Roman"/>
          <w:b/>
          <w:lang w:eastAsia="pl-PL"/>
        </w:rPr>
        <w:t>e 28,0 g/m2, taśma bez koszulki</w:t>
      </w:r>
    </w:p>
    <w:p w:rsidR="005930C5" w:rsidRPr="005930C5" w:rsidRDefault="00C929D7" w:rsidP="001008C3">
      <w:pPr>
        <w:pStyle w:val="Akapitzlist"/>
        <w:spacing w:after="0" w:line="360" w:lineRule="auto"/>
        <w:rPr>
          <w:rFonts w:ascii="Times New Roman" w:hAnsi="Times New Roman"/>
          <w:b/>
        </w:rPr>
      </w:pPr>
      <w:r w:rsidRPr="005930C5">
        <w:rPr>
          <w:rFonts w:ascii="Times New Roman" w:eastAsia="Times New Roman" w:hAnsi="Times New Roman"/>
          <w:b/>
          <w:lang w:eastAsia="pl-PL"/>
        </w:rPr>
        <w:t xml:space="preserve">2.dwóch jednorazowych narzędzi o kształcie </w:t>
      </w:r>
      <w:proofErr w:type="spellStart"/>
      <w:r w:rsidRPr="005930C5">
        <w:rPr>
          <w:rFonts w:ascii="Times New Roman" w:eastAsia="Times New Roman" w:hAnsi="Times New Roman"/>
          <w:b/>
          <w:lang w:eastAsia="pl-PL"/>
        </w:rPr>
        <w:t>helikalnym</w:t>
      </w:r>
      <w:proofErr w:type="spellEnd"/>
      <w:r w:rsidRPr="005930C5">
        <w:rPr>
          <w:rFonts w:ascii="Times New Roman" w:eastAsia="Times New Roman" w:hAnsi="Times New Roman"/>
          <w:b/>
          <w:lang w:eastAsia="pl-PL"/>
        </w:rPr>
        <w:t xml:space="preserve"> do </w:t>
      </w:r>
      <w:r w:rsidR="0011474C">
        <w:rPr>
          <w:rFonts w:ascii="Times New Roman" w:eastAsia="Times New Roman" w:hAnsi="Times New Roman"/>
          <w:b/>
          <w:lang w:eastAsia="pl-PL"/>
        </w:rPr>
        <w:t xml:space="preserve">zakładania taśmy metodą </w:t>
      </w:r>
      <w:proofErr w:type="spellStart"/>
      <w:r w:rsidR="0011474C">
        <w:rPr>
          <w:rFonts w:ascii="Times New Roman" w:eastAsia="Times New Roman" w:hAnsi="Times New Roman"/>
          <w:b/>
          <w:lang w:eastAsia="pl-PL"/>
        </w:rPr>
        <w:t>przezza</w:t>
      </w:r>
      <w:r w:rsidRPr="005930C5">
        <w:rPr>
          <w:rFonts w:ascii="Times New Roman" w:eastAsia="Times New Roman" w:hAnsi="Times New Roman"/>
          <w:b/>
          <w:lang w:eastAsia="pl-PL"/>
        </w:rPr>
        <w:t>łonową</w:t>
      </w:r>
      <w:proofErr w:type="spellEnd"/>
      <w:r w:rsidRPr="005930C5">
        <w:rPr>
          <w:rFonts w:ascii="Times New Roman" w:eastAsia="Times New Roman" w:hAnsi="Times New Roman"/>
          <w:b/>
          <w:lang w:eastAsia="pl-PL"/>
        </w:rPr>
        <w:t xml:space="preserve"> techniką od środka na zewnątrz (in-out)  lub odwrotnie oraz prowadnika (</w:t>
      </w:r>
      <w:proofErr w:type="spellStart"/>
      <w:r w:rsidRPr="005930C5">
        <w:rPr>
          <w:rFonts w:ascii="Times New Roman" w:eastAsia="Times New Roman" w:hAnsi="Times New Roman"/>
          <w:b/>
          <w:lang w:eastAsia="pl-PL"/>
        </w:rPr>
        <w:t>protectiv</w:t>
      </w:r>
      <w:proofErr w:type="spellEnd"/>
      <w:r w:rsidRPr="005930C5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Pr="005930C5">
        <w:rPr>
          <w:rFonts w:ascii="Times New Roman" w:eastAsia="Times New Roman" w:hAnsi="Times New Roman"/>
          <w:b/>
          <w:lang w:eastAsia="pl-PL"/>
        </w:rPr>
        <w:t>guide</w:t>
      </w:r>
      <w:proofErr w:type="spellEnd"/>
      <w:r w:rsidRPr="005930C5">
        <w:rPr>
          <w:rFonts w:ascii="Times New Roman" w:eastAsia="Times New Roman" w:hAnsi="Times New Roman"/>
          <w:b/>
          <w:lang w:eastAsia="pl-PL"/>
        </w:rPr>
        <w:t xml:space="preserve">)” ; </w:t>
      </w:r>
    </w:p>
    <w:p w:rsidR="003D2B0D" w:rsidRPr="005930C5" w:rsidRDefault="00BE1EDD" w:rsidP="001008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F803C3">
        <w:rPr>
          <w:rFonts w:ascii="Times New Roman" w:hAnsi="Times New Roman"/>
        </w:rPr>
        <w:t>w poz. 1. w</w:t>
      </w:r>
      <w:r w:rsidR="00012274" w:rsidRPr="00F803C3">
        <w:rPr>
          <w:rFonts w:ascii="Times New Roman" w:hAnsi="Times New Roman"/>
        </w:rPr>
        <w:t xml:space="preserve"> kolumnie pn. „</w:t>
      </w:r>
      <w:r w:rsidR="00E97883" w:rsidRPr="00F803C3">
        <w:rPr>
          <w:rFonts w:ascii="Times New Roman" w:hAnsi="Times New Roman"/>
        </w:rPr>
        <w:t>R</w:t>
      </w:r>
      <w:r w:rsidR="00012274" w:rsidRPr="00F803C3">
        <w:rPr>
          <w:rFonts w:ascii="Times New Roman" w:hAnsi="Times New Roman"/>
        </w:rPr>
        <w:t xml:space="preserve">ozmiar” </w:t>
      </w:r>
      <w:r w:rsidRPr="00F803C3">
        <w:rPr>
          <w:rFonts w:ascii="Times New Roman" w:hAnsi="Times New Roman"/>
        </w:rPr>
        <w:t>wprowadza zapis</w:t>
      </w:r>
      <w:r w:rsidR="00E97883" w:rsidRPr="00F803C3">
        <w:rPr>
          <w:rFonts w:ascii="Times New Roman" w:hAnsi="Times New Roman"/>
        </w:rPr>
        <w:t xml:space="preserve"> o treści</w:t>
      </w:r>
      <w:r w:rsidR="00E97883" w:rsidRPr="005930C5">
        <w:rPr>
          <w:rFonts w:ascii="Times New Roman" w:hAnsi="Times New Roman"/>
          <w:b/>
        </w:rPr>
        <w:t>:</w:t>
      </w:r>
      <w:r w:rsidRPr="005930C5">
        <w:rPr>
          <w:rFonts w:ascii="Times New Roman" w:hAnsi="Times New Roman"/>
          <w:b/>
        </w:rPr>
        <w:t xml:space="preserve">  „ 10 x 400 m</w:t>
      </w:r>
      <w:r w:rsidR="00E97883" w:rsidRPr="005930C5">
        <w:rPr>
          <w:rFonts w:ascii="Times New Roman" w:hAnsi="Times New Roman"/>
          <w:b/>
        </w:rPr>
        <w:t>m”.</w:t>
      </w:r>
    </w:p>
    <w:p w:rsidR="005930C5" w:rsidRPr="005930C5" w:rsidRDefault="00BE1EDD" w:rsidP="001008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poz. 2  w kolumnie pn. „Opis przedmiotu zamówienia”  - opis przedmiotu zamówienia otrzymuje następujące brzmienie </w:t>
      </w:r>
      <w:r w:rsidRPr="005930C5">
        <w:rPr>
          <w:rFonts w:ascii="Times New Roman" w:hAnsi="Times New Roman"/>
          <w:b/>
        </w:rPr>
        <w:t>:”</w:t>
      </w:r>
      <w:r w:rsidR="005930C5" w:rsidRPr="005930C5">
        <w:rPr>
          <w:rFonts w:ascii="Times New Roman" w:hAnsi="Times New Roman"/>
          <w:b/>
        </w:rPr>
        <w:t xml:space="preserve"> </w:t>
      </w:r>
      <w:r w:rsidR="005930C5" w:rsidRPr="0021300E">
        <w:rPr>
          <w:rFonts w:ascii="Times New Roman" w:eastAsiaTheme="minorHAnsi" w:hAnsi="Times New Roman"/>
          <w:b/>
          <w:color w:val="000000"/>
        </w:rPr>
        <w:t xml:space="preserve">Jednorazowy zestaw do operacyjnego leczenia wysiłkowego nietrzymania moczu u kobiet TVT składający się z:                                                                                                                                                                                   </w:t>
      </w:r>
      <w:r w:rsidR="001008C3" w:rsidRPr="0021300E">
        <w:rPr>
          <w:rFonts w:ascii="Times New Roman" w:eastAsiaTheme="minorHAnsi" w:hAnsi="Times New Roman"/>
          <w:b/>
          <w:color w:val="000000"/>
        </w:rPr>
        <w:t xml:space="preserve">                          </w:t>
      </w:r>
      <w:r w:rsidR="005930C5" w:rsidRPr="0021300E">
        <w:rPr>
          <w:rFonts w:ascii="Times New Roman" w:eastAsiaTheme="minorHAnsi" w:hAnsi="Times New Roman"/>
          <w:b/>
          <w:color w:val="000000"/>
        </w:rPr>
        <w:t xml:space="preserve">1.taśmy wykonanej z polipropylenu </w:t>
      </w:r>
      <w:proofErr w:type="spellStart"/>
      <w:r w:rsidR="005930C5" w:rsidRPr="0021300E">
        <w:rPr>
          <w:rFonts w:ascii="Times New Roman" w:eastAsiaTheme="minorHAnsi" w:hAnsi="Times New Roman"/>
          <w:b/>
          <w:color w:val="000000"/>
        </w:rPr>
        <w:t>monofilamentowego</w:t>
      </w:r>
      <w:proofErr w:type="spellEnd"/>
      <w:r w:rsidR="005930C5" w:rsidRPr="0021300E">
        <w:rPr>
          <w:rFonts w:ascii="Times New Roman" w:eastAsiaTheme="minorHAnsi" w:hAnsi="Times New Roman"/>
          <w:b/>
          <w:color w:val="000000"/>
        </w:rPr>
        <w:t xml:space="preserve"> o wymiarach 10 x 400 mm, wielkości oczek 1,06 x 1,01 mm , grubości 0,33 mm i maksymalnie  gramaturze 28,0 g/m2, taśma bez koszulki                                                                                                                                                        </w:t>
      </w:r>
      <w:r w:rsidR="001008C3" w:rsidRPr="0021300E">
        <w:rPr>
          <w:rFonts w:ascii="Times New Roman" w:eastAsiaTheme="minorHAnsi" w:hAnsi="Times New Roman"/>
          <w:b/>
          <w:color w:val="000000"/>
        </w:rPr>
        <w:t xml:space="preserve">                      </w:t>
      </w:r>
      <w:r w:rsidR="005930C5" w:rsidRPr="0021300E">
        <w:rPr>
          <w:rFonts w:ascii="Times New Roman" w:eastAsiaTheme="minorHAnsi" w:hAnsi="Times New Roman"/>
          <w:b/>
          <w:color w:val="000000"/>
        </w:rPr>
        <w:t xml:space="preserve">2. jednego jednorazowego narzędzia do zakładania siatki metodą </w:t>
      </w:r>
      <w:proofErr w:type="spellStart"/>
      <w:r w:rsidR="005930C5" w:rsidRPr="0021300E">
        <w:rPr>
          <w:rFonts w:ascii="Times New Roman" w:eastAsiaTheme="minorHAnsi" w:hAnsi="Times New Roman"/>
          <w:b/>
          <w:color w:val="000000"/>
        </w:rPr>
        <w:t>załonową</w:t>
      </w:r>
      <w:proofErr w:type="spellEnd"/>
      <w:r w:rsidRPr="0021300E">
        <w:rPr>
          <w:rFonts w:ascii="Times New Roman" w:hAnsi="Times New Roman"/>
          <w:b/>
        </w:rPr>
        <w:t>”;</w:t>
      </w:r>
      <w:r w:rsidRPr="005930C5">
        <w:rPr>
          <w:rFonts w:ascii="Times New Roman" w:hAnsi="Times New Roman"/>
          <w:b/>
        </w:rPr>
        <w:t xml:space="preserve">  </w:t>
      </w:r>
    </w:p>
    <w:p w:rsidR="008800E1" w:rsidRPr="005930C5" w:rsidRDefault="00BE1EDD" w:rsidP="001008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930C5">
        <w:rPr>
          <w:rFonts w:ascii="Times New Roman" w:hAnsi="Times New Roman"/>
        </w:rPr>
        <w:t>w poz. 2. w kolumnie pn. „Rozmiar” wprowadza zapis o treści</w:t>
      </w:r>
      <w:r w:rsidRPr="005930C5">
        <w:rPr>
          <w:rFonts w:ascii="Times New Roman" w:hAnsi="Times New Roman"/>
          <w:b/>
        </w:rPr>
        <w:t xml:space="preserve">:  </w:t>
      </w:r>
      <w:r w:rsidR="005930C5" w:rsidRPr="005930C5">
        <w:rPr>
          <w:rFonts w:ascii="Times New Roman" w:hAnsi="Times New Roman"/>
          <w:b/>
        </w:rPr>
        <w:t>„ 10 x 400 mm”.</w:t>
      </w:r>
    </w:p>
    <w:p w:rsidR="008800E1" w:rsidRDefault="008800E1" w:rsidP="001008C3">
      <w:pPr>
        <w:spacing w:after="0" w:line="360" w:lineRule="auto"/>
        <w:rPr>
          <w:rFonts w:ascii="Times New Roman" w:hAnsi="Times New Roman"/>
        </w:rPr>
      </w:pPr>
    </w:p>
    <w:p w:rsidR="008800E1" w:rsidRPr="0021300E" w:rsidRDefault="008800E1" w:rsidP="0021300E">
      <w:pPr>
        <w:spacing w:after="0" w:line="360" w:lineRule="auto"/>
        <w:ind w:left="5670"/>
        <w:rPr>
          <w:rFonts w:ascii="Times New Roman" w:hAnsi="Times New Roman"/>
          <w:b/>
        </w:rPr>
      </w:pPr>
      <w:r w:rsidRPr="00E97883">
        <w:rPr>
          <w:rFonts w:ascii="Times New Roman" w:hAnsi="Times New Roman"/>
          <w:b/>
        </w:rPr>
        <w:t xml:space="preserve">Kierownik Zamawiającego </w:t>
      </w:r>
      <w:r w:rsidR="005930C5">
        <w:rPr>
          <w:rFonts w:ascii="Times New Roman" w:hAnsi="Times New Roman"/>
          <w:b/>
        </w:rPr>
        <w:t xml:space="preserve">                                </w:t>
      </w:r>
      <w:r w:rsidRPr="00E97883">
        <w:rPr>
          <w:rFonts w:ascii="Times New Roman" w:hAnsi="Times New Roman"/>
          <w:b/>
        </w:rPr>
        <w:t>Agnieszka Lasowa</w:t>
      </w:r>
      <w:bookmarkStart w:id="0" w:name="_GoBack"/>
      <w:bookmarkEnd w:id="0"/>
    </w:p>
    <w:sectPr w:rsidR="008800E1" w:rsidRPr="0021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39"/>
    <w:multiLevelType w:val="hybridMultilevel"/>
    <w:tmpl w:val="625CEE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30"/>
    <w:rsid w:val="00012274"/>
    <w:rsid w:val="001008C3"/>
    <w:rsid w:val="0011474C"/>
    <w:rsid w:val="0016789B"/>
    <w:rsid w:val="001A08B6"/>
    <w:rsid w:val="0021300E"/>
    <w:rsid w:val="002E3AAC"/>
    <w:rsid w:val="003D2B0D"/>
    <w:rsid w:val="00417B61"/>
    <w:rsid w:val="004F6C70"/>
    <w:rsid w:val="005930C5"/>
    <w:rsid w:val="00601B0B"/>
    <w:rsid w:val="007873FA"/>
    <w:rsid w:val="008800E1"/>
    <w:rsid w:val="00992D75"/>
    <w:rsid w:val="009E0EF5"/>
    <w:rsid w:val="00A511D2"/>
    <w:rsid w:val="00AD772E"/>
    <w:rsid w:val="00BE00A0"/>
    <w:rsid w:val="00BE1EDD"/>
    <w:rsid w:val="00C55C30"/>
    <w:rsid w:val="00C603FB"/>
    <w:rsid w:val="00C929D7"/>
    <w:rsid w:val="00CB47C7"/>
    <w:rsid w:val="00CC5B2F"/>
    <w:rsid w:val="00CD3610"/>
    <w:rsid w:val="00D85AC6"/>
    <w:rsid w:val="00E97883"/>
    <w:rsid w:val="00EB3963"/>
    <w:rsid w:val="00EE2D78"/>
    <w:rsid w:val="00F6659D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dcterms:created xsi:type="dcterms:W3CDTF">2019-05-16T11:27:00Z</dcterms:created>
  <dcterms:modified xsi:type="dcterms:W3CDTF">2019-05-16T11:41:00Z</dcterms:modified>
</cp:coreProperties>
</file>