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08" w:rsidRPr="00253A08" w:rsidRDefault="00253A08" w:rsidP="00253A08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53A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53A08" w:rsidRPr="00253A08" w:rsidRDefault="00253A08" w:rsidP="00253A08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Ogłoszenie nr 504253-N-2020 z dnia 2020-01-21 r. </w:t>
      </w:r>
    </w:p>
    <w:p w:rsidR="00253A08" w:rsidRPr="00253A08" w:rsidRDefault="00253A08" w:rsidP="00253A08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Warmińskim: Usługa prania bielizny szpitalnej dla Zespołu Opieki Zdrowotnej w Lidzbarku Warmińskim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Zamieszczanie obowiązkowe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Zamówienia publicznego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3A0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253A08">
        <w:rPr>
          <w:rFonts w:eastAsia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u w:val="single"/>
          <w:lang w:eastAsia="pl-PL"/>
        </w:rPr>
        <w:t>SEKCJA I: ZAMAWIAJĄCY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Informacje dodatkowe: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253A08">
        <w:rPr>
          <w:rFonts w:eastAsia="Times New Roman" w:cs="Times New Roman"/>
          <w:sz w:val="24"/>
          <w:szCs w:val="24"/>
          <w:lang w:eastAsia="pl-PL"/>
        </w:rPr>
        <w:t>ul.Kard</w:t>
      </w:r>
      <w:proofErr w:type="spellEnd"/>
      <w:r w:rsidRPr="00253A08">
        <w:rPr>
          <w:rFonts w:eastAsia="Times New Roman" w:cs="Times New Roman"/>
          <w:sz w:val="24"/>
          <w:szCs w:val="24"/>
          <w:lang w:eastAsia="pl-PL"/>
        </w:rPr>
        <w:t>. St. Wyszyńskiego  37 , 11-100  Lidzbark Warmiński, woj. warmińsko-mazurskie, państwo Polska, tel. 897 672 561, e-</w:t>
      </w:r>
      <w:r w:rsidRPr="00253A08">
        <w:rPr>
          <w:rFonts w:eastAsia="Times New Roman" w:cs="Times New Roman"/>
          <w:sz w:val="24"/>
          <w:szCs w:val="24"/>
          <w:lang w:eastAsia="pl-PL"/>
        </w:rPr>
        <w:lastRenderedPageBreak/>
        <w:t xml:space="preserve">mail zamowienia.publiczne@zozlw.pl, faks 897 672 966.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 (URL): http://www.zozlw.pl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Adres profilu nabywcy: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Inny (proszę określić):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253A08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Elektronicznie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adres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Inny sposób: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Inny sposób: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pocztą, kurierem, osobiście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Adres: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lastRenderedPageBreak/>
        <w:t xml:space="preserve">Zespół Opieki Zdrowotnej w Lidzbarku Warmińskim, 10-100 Lidzbark Warmiński, ul. kard. Stefana Wyszyńskiego 37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Usługa prania bielizny szpitalnej dla Zespołu Opieki Zdrowotnej w Lidzbarku Warmińskim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ZOZ.V-270-3/ZP/20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53A08" w:rsidRPr="00253A08" w:rsidRDefault="00253A08" w:rsidP="00253A08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Usługi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53A08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53A08">
        <w:rPr>
          <w:rFonts w:eastAsia="Times New Roman" w:cs="Times New Roman"/>
          <w:sz w:val="24"/>
          <w:szCs w:val="24"/>
          <w:lang w:eastAsia="pl-PL"/>
        </w:rPr>
        <w:t>1.Przedmiotem</w:t>
      </w:r>
      <w:proofErr w:type="spellEnd"/>
      <w:r w:rsidRPr="00253A08">
        <w:rPr>
          <w:rFonts w:eastAsia="Times New Roman" w:cs="Times New Roman"/>
          <w:sz w:val="24"/>
          <w:szCs w:val="24"/>
          <w:lang w:eastAsia="pl-PL"/>
        </w:rPr>
        <w:t xml:space="preserve"> zamówienia jest usługa prania bielizny szpitalnej, odzieży roboczej pracowników oraz innego asortymentu wraz z wynajmem brakującej ilości bielizny szpitalnej, transport bielizny brudnej i czystej odpowiednio do i z pralni oraz wykonywanie napraw krawieckich bielizny. </w:t>
      </w:r>
      <w:proofErr w:type="spellStart"/>
      <w:r w:rsidRPr="00253A08">
        <w:rPr>
          <w:rFonts w:eastAsia="Times New Roman" w:cs="Times New Roman"/>
          <w:sz w:val="24"/>
          <w:szCs w:val="24"/>
          <w:lang w:eastAsia="pl-PL"/>
        </w:rPr>
        <w:t>2.Szczegółowy</w:t>
      </w:r>
      <w:proofErr w:type="spellEnd"/>
      <w:r w:rsidRPr="00253A08">
        <w:rPr>
          <w:rFonts w:eastAsia="Times New Roman" w:cs="Times New Roman"/>
          <w:sz w:val="24"/>
          <w:szCs w:val="24"/>
          <w:lang w:eastAsia="pl-PL"/>
        </w:rPr>
        <w:t xml:space="preserve"> opis przedmiotu zamówienia oraz asortyment bielizny objęty przedmiotem zamówienia zawarty jest w ”Opisie przedmiotu zamówienia- usługa prania bielizny” stanowiącym załącznik Nr 1 do SIWZ oraz we wzorze umowy – stanowiącym załącznik Nr 2 do SIWZ. </w:t>
      </w:r>
      <w:proofErr w:type="spellStart"/>
      <w:r w:rsidRPr="00253A08">
        <w:rPr>
          <w:rFonts w:eastAsia="Times New Roman" w:cs="Times New Roman"/>
          <w:sz w:val="24"/>
          <w:szCs w:val="24"/>
          <w:lang w:eastAsia="pl-PL"/>
        </w:rPr>
        <w:t>3.Szacunkową</w:t>
      </w:r>
      <w:proofErr w:type="spellEnd"/>
      <w:r w:rsidRPr="00253A08">
        <w:rPr>
          <w:rFonts w:eastAsia="Times New Roman" w:cs="Times New Roman"/>
          <w:sz w:val="24"/>
          <w:szCs w:val="24"/>
          <w:lang w:eastAsia="pl-PL"/>
        </w:rPr>
        <w:t xml:space="preserve"> ilość bielizny do prania oraz wymagania w zakresie wynajmu bielizny określa zał. Nr 3 do SIWZ „Szacunkowe ilości bielizny do prania, w tym ilości i wymagania w zakresie wynajmu bielizny od Wykonawcy w okresie obowiązywania umowy” </w:t>
      </w:r>
      <w:proofErr w:type="spellStart"/>
      <w:r w:rsidRPr="00253A08">
        <w:rPr>
          <w:rFonts w:eastAsia="Times New Roman" w:cs="Times New Roman"/>
          <w:sz w:val="24"/>
          <w:szCs w:val="24"/>
          <w:lang w:eastAsia="pl-PL"/>
        </w:rPr>
        <w:t>4.Usługi</w:t>
      </w:r>
      <w:proofErr w:type="spellEnd"/>
      <w:r w:rsidRPr="00253A08">
        <w:rPr>
          <w:rFonts w:eastAsia="Times New Roman" w:cs="Times New Roman"/>
          <w:sz w:val="24"/>
          <w:szCs w:val="24"/>
          <w:lang w:eastAsia="pl-PL"/>
        </w:rPr>
        <w:t xml:space="preserve"> pralnicze wykonywane będą w pralni Wykonawcy, w pomieszczeniach spełniających wymagania higieniczno- sanitarne w zakresie prania, dezynfekcji, składowania bielizny, przy pomocy sprzętu i urządzeń technicznych oraz środków piorących i dezynfekcyjnych Wykonawcy niezbędnych do prawidłowego wykonania zamówienia. </w:t>
      </w:r>
      <w:proofErr w:type="spellStart"/>
      <w:r w:rsidRPr="00253A08">
        <w:rPr>
          <w:rFonts w:eastAsia="Times New Roman" w:cs="Times New Roman"/>
          <w:sz w:val="24"/>
          <w:szCs w:val="24"/>
          <w:lang w:eastAsia="pl-PL"/>
        </w:rPr>
        <w:t>5.Pralnia</w:t>
      </w:r>
      <w:proofErr w:type="spellEnd"/>
      <w:r w:rsidRPr="00253A08">
        <w:rPr>
          <w:rFonts w:eastAsia="Times New Roman" w:cs="Times New Roman"/>
          <w:sz w:val="24"/>
          <w:szCs w:val="24"/>
          <w:lang w:eastAsia="pl-PL"/>
        </w:rPr>
        <w:t xml:space="preserve"> Wykonawcy świadcząca usługi prania </w:t>
      </w:r>
      <w:r w:rsidRPr="00253A08">
        <w:rPr>
          <w:rFonts w:eastAsia="Times New Roman" w:cs="Times New Roman"/>
          <w:sz w:val="24"/>
          <w:szCs w:val="24"/>
          <w:lang w:eastAsia="pl-PL"/>
        </w:rPr>
        <w:lastRenderedPageBreak/>
        <w:t xml:space="preserve">bielizny szpitalnej winna mieć zapewnioną barierę higieniczną między stroną czystą a brudną oraz stosować technologie przystosowane do prania bielizny szpitalnej i jej asortymentu. </w:t>
      </w:r>
      <w:proofErr w:type="spellStart"/>
      <w:r w:rsidRPr="00253A08">
        <w:rPr>
          <w:rFonts w:eastAsia="Times New Roman" w:cs="Times New Roman"/>
          <w:sz w:val="24"/>
          <w:szCs w:val="24"/>
          <w:lang w:eastAsia="pl-PL"/>
        </w:rPr>
        <w:t>6.Transport</w:t>
      </w:r>
      <w:proofErr w:type="spellEnd"/>
      <w:r w:rsidRPr="00253A08">
        <w:rPr>
          <w:rFonts w:eastAsia="Times New Roman" w:cs="Times New Roman"/>
          <w:sz w:val="24"/>
          <w:szCs w:val="24"/>
          <w:lang w:eastAsia="pl-PL"/>
        </w:rPr>
        <w:t xml:space="preserve"> bielizny brudnej/ czystej odbywać się będzie środkami transportu Wykonawcy przystosowanymi do przewozu bielizny szpitalnej.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98310000-9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Dodatkowe kody CPV: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53A08" w:rsidRPr="00253A08" w:rsidTr="00253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53A08" w:rsidRPr="00253A08" w:rsidTr="00253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98311000-6</w:t>
            </w:r>
          </w:p>
        </w:tc>
      </w:tr>
      <w:tr w:rsidR="00253A08" w:rsidRPr="00253A08" w:rsidTr="00253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98315000-4</w:t>
            </w:r>
          </w:p>
        </w:tc>
      </w:tr>
    </w:tbl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53A08">
        <w:rPr>
          <w:rFonts w:eastAsia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53A0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253A08">
        <w:rPr>
          <w:rFonts w:eastAsia="Times New Roman" w:cs="Times New Roman"/>
          <w:sz w:val="24"/>
          <w:szCs w:val="24"/>
          <w:lang w:eastAsia="pl-PL"/>
        </w:rPr>
        <w:t xml:space="preserve">: Usługa prania bielizny szpitalnej w pełnym zakresie, wielkość- 20% ilości określonej w załączniku nr 3 do SIWZ. Warunki na jakich zostanie udzielone zamówienie - jak w zamówieniu podstawowym.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>miesiącach:  24  </w:t>
      </w:r>
      <w:r w:rsidRPr="00253A0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dniach: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i/>
          <w:iCs/>
          <w:sz w:val="24"/>
          <w:szCs w:val="24"/>
          <w:lang w:eastAsia="pl-PL"/>
        </w:rPr>
        <w:t>lub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53A08">
        <w:rPr>
          <w:rFonts w:eastAsia="Times New Roman" w:cs="Times New Roman"/>
          <w:sz w:val="24"/>
          <w:szCs w:val="24"/>
          <w:lang w:eastAsia="pl-PL"/>
        </w:rPr>
        <w:t> </w:t>
      </w:r>
      <w:r w:rsidRPr="00253A0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53A08" w:rsidRPr="00253A08" w:rsidTr="00253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53A08" w:rsidRPr="00253A08" w:rsidTr="00253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 Informacje dodatkowe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</w:t>
      </w:r>
      <w:r w:rsidRPr="00253A08">
        <w:rPr>
          <w:rFonts w:eastAsia="Times New Roman" w:cs="Times New Roman"/>
          <w:sz w:val="24"/>
          <w:szCs w:val="24"/>
          <w:lang w:eastAsia="pl-PL"/>
        </w:rPr>
        <w:lastRenderedPageBreak/>
        <w:t xml:space="preserve">spełnienie Wykonawca zobowiązany jest wykazać w sposób szczególny Informacje dodatkowe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Wykonawca spełni warunek jeśli: -wykonał co najmniej 3 usługi będące przedmiotem zamówienia w okresie ostatnich 3 lat, a jeśli okres prowadzenia działalności jest krótszy, w tym okresie. - dysponuje co najmniej 2 środkami transportu przystosowanymi do przewozu bielizny szpitalnej czystej i brudnej.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3A08">
        <w:rPr>
          <w:rFonts w:eastAsia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53A0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253A0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 jeżeli odrębne przepisy wymagają wpisu do rejestru, w celu wykazania braku podstaw do wykluczenia w oparciu o art. 24 ust. 5 pkt 1) ustawy PZP, wystawiony nie wcześniej niż 6 miesięcy przed upływem terminu składania odpisu.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</w:t>
      </w:r>
      <w:bookmarkStart w:id="0" w:name="_GoBack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WYKONAWCĘ W POSTĘPOWANIU NA WEZWANIE ZAMAWIAJACEGO W </w:t>
      </w:r>
      <w:bookmarkEnd w:id="0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CELU POTWIERDZENIA OKOLICZNOŚCI, O KTÓRYCH MOWA W ART. 25 UST. 1 PKT 1 USTAWY PZP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1) wykaz usług (minimum 3 usługi) wykonanych w okresie ostatnich 3 lat przed upływem terminu składania ofert, a jeżeli okres prowadzenia działalności jest krótszy – w tym okresie z podaniem ich wartości (minimum 70 000,00 zł brutto, każda), przedmiotu (polegających na </w:t>
      </w:r>
      <w:r w:rsidRPr="00253A08">
        <w:rPr>
          <w:rFonts w:eastAsia="Times New Roman" w:cs="Times New Roman"/>
          <w:sz w:val="24"/>
          <w:szCs w:val="24"/>
          <w:lang w:eastAsia="pl-PL"/>
        </w:rPr>
        <w:lastRenderedPageBreak/>
        <w:t xml:space="preserve">świadczeniu usługi prania bielizny szpitalnej), dat wykonania i podmiotów, na rzecz których usługi zostały wykonane na formularzu, którego wzór stanowi załącznik Nr 6 do SIWZ, wraz z załączeniem dowodów, że usługi te zostały wykonane lub są wykonywane należycie. 2) Wykaz co najmniej dwóch pojazdów w celu wykonania zamówienia publicznego wraz z informacją o podstawie do dysponowania tymi zasobami- zgodnie z załącznikiem Nr 7 do SIWZ.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1) aktualna, pozytywna opinia / lub inny równoważny dokument Państwowej Inspekcji Sanitarnej (właściwej miejscowo) potwierdzające, że pralnia, w której będzie realizowana usługa jest dopuszczona do prania bielizny szpitalnej oraz spełnia wymagania techniczne, sanitarno- higieniczne w zakresie prania bielizny szpitalnej, 2) aktualna pozytywna opinia/ lub inny równoważny dokument Państwowej Inspekcji Sanitarnej (właściwej miejscowo), potwierdzające, że posiadane środki transportu są przystosowane do przewozu bielizny szpitalnej brudnej i czystej oraz że spełniają wymogi sanitarne.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Przetarg nieograniczony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Liczba wykonawców  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Umowa ramowa będzie zawarta: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53A0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Czas trwania: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IV.2.2) Kryteria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253A08" w:rsidRPr="00253A08" w:rsidTr="00253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3A08" w:rsidRPr="00253A08" w:rsidTr="00253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3A08" w:rsidRPr="00253A08" w:rsidTr="00253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Odległość od pralni Wykonawcy, w której będzie świadczona usługa prania do Zespołu Opieki Zdrowotnej w Lidzbarku Warmińskim.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3A08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</w:t>
      </w:r>
      <w:proofErr w:type="spellStart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ust. 1 ustawy </w:t>
      </w:r>
      <w:proofErr w:type="spellStart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(przetarg nieograniczony)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253A08">
        <w:rPr>
          <w:rFonts w:eastAsia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Czas trwania: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Data: godzina: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IV.5) ZMIANA UMOWY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Tak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Zakres, charakter oraz warunki wprowadzenia zmian do umowy określa wzór umowy stanowiący załącznik nr 2 do SIWZ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53A0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Data: 2020-01-31, godzina: 10:00,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  <w:t xml:space="preserve">&gt; polski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Nie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  <w:r w:rsidRPr="00253A08">
        <w:rPr>
          <w:rFonts w:eastAsia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53A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A08">
        <w:rPr>
          <w:rFonts w:eastAsia="Times New Roman" w:cs="Times New Roman"/>
          <w:sz w:val="24"/>
          <w:szCs w:val="24"/>
          <w:lang w:eastAsia="pl-PL"/>
        </w:rPr>
        <w:br/>
      </w:r>
    </w:p>
    <w:p w:rsidR="00253A08" w:rsidRPr="00253A08" w:rsidRDefault="00253A08" w:rsidP="00253A08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53A08">
        <w:rPr>
          <w:rFonts w:eastAsia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53A08" w:rsidRPr="00253A08" w:rsidRDefault="00253A08" w:rsidP="00253A08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53A08" w:rsidRPr="00253A08" w:rsidRDefault="00253A08" w:rsidP="00253A08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53A08" w:rsidRPr="00253A08" w:rsidRDefault="00253A08" w:rsidP="00253A08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53A08" w:rsidRPr="00253A08" w:rsidTr="00253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A08" w:rsidRPr="00253A08" w:rsidRDefault="00253A08" w:rsidP="00253A0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3A08" w:rsidRPr="00253A08" w:rsidRDefault="00253A08" w:rsidP="00253A0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53A0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53A08" w:rsidRPr="00253A08" w:rsidRDefault="00253A08" w:rsidP="00253A08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53A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53A08" w:rsidRPr="00253A08" w:rsidRDefault="00253A08" w:rsidP="00253A0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53A0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17A07" w:rsidRDefault="00253A08"/>
    <w:sectPr w:rsidR="00E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08"/>
    <w:rsid w:val="0016789B"/>
    <w:rsid w:val="001A08B6"/>
    <w:rsid w:val="00253A08"/>
    <w:rsid w:val="004F6C70"/>
    <w:rsid w:val="00992D75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2806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</cp:revision>
  <dcterms:created xsi:type="dcterms:W3CDTF">2020-01-21T07:22:00Z</dcterms:created>
  <dcterms:modified xsi:type="dcterms:W3CDTF">2020-01-21T07:23:00Z</dcterms:modified>
</cp:coreProperties>
</file>