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41ED1">
      <w:pPr>
        <w:pStyle w:val="khheader"/>
        <w:spacing w:after="280"/>
        <w:rPr>
          <w:rFonts w:ascii="Arial CE" w:hAnsi="Arial CE" w:cs="Arial CE"/>
        </w:rPr>
      </w:pPr>
      <w:bookmarkStart w:id="0" w:name="_GoBack"/>
      <w:bookmarkEnd w:id="0"/>
      <w:r>
        <w:rPr>
          <w:rFonts w:ascii="Arial CE" w:hAnsi="Arial CE" w:cs="Arial CE"/>
          <w:b/>
          <w:bCs/>
        </w:rPr>
        <w:t>Lidzbark Warmiński: ZOZ.III-270-08/KG/15</w:t>
      </w:r>
      <w:r>
        <w:rPr>
          <w:rFonts w:ascii="Arial CE" w:hAnsi="Arial CE" w:cs="Arial CE"/>
        </w:rPr>
        <w:br/>
      </w:r>
      <w:r>
        <w:rPr>
          <w:rFonts w:ascii="Arial CE" w:hAnsi="Arial CE" w:cs="Arial CE"/>
          <w:b/>
          <w:bCs/>
        </w:rPr>
        <w:t>Numer ogłoszenia: 158072 - 2015; data zamieszczenia: 29.06.2015</w:t>
      </w:r>
      <w:r>
        <w:rPr>
          <w:rFonts w:ascii="Arial CE" w:hAnsi="Arial CE" w:cs="Arial CE"/>
        </w:rPr>
        <w:br/>
        <w:t>OGŁOSZENIE O UDZIELENIU ZAMÓWIENIA - Dostawy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Zamieszczanie ogłoszenia:</w:t>
      </w:r>
      <w:r>
        <w:rPr>
          <w:rFonts w:ascii="Arial CE" w:hAnsi="Arial CE" w:cs="Arial CE"/>
          <w:sz w:val="20"/>
          <w:szCs w:val="20"/>
        </w:rPr>
        <w:t xml:space="preserve"> obowiązkowe.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Ogłoszenie dotyczy:</w:t>
      </w:r>
      <w:r>
        <w:rPr>
          <w:rFonts w:ascii="Arial CE" w:hAnsi="Arial CE" w:cs="Arial CE"/>
          <w:sz w:val="20"/>
          <w:szCs w:val="20"/>
        </w:rPr>
        <w:t xml:space="preserve"> zamówienia publicznego.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Czy zamówienie było przedmiotem ogłoszenia w Biuletynie Zamówień Publicznych:</w:t>
      </w:r>
      <w:r>
        <w:rPr>
          <w:rFonts w:ascii="Arial CE" w:hAnsi="Arial CE" w:cs="Arial CE"/>
          <w:sz w:val="20"/>
          <w:szCs w:val="20"/>
        </w:rPr>
        <w:t xml:space="preserve"> tak, numer ogłoszenia w BZP: 127394 - 2015r.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Czy w Biuletynie Zamówień Publicznych zostało zamieszczone ogłoszenie o zmianie ogłoszenia:</w:t>
      </w:r>
      <w:r>
        <w:rPr>
          <w:rFonts w:ascii="Arial CE" w:hAnsi="Arial CE" w:cs="Arial CE"/>
          <w:sz w:val="20"/>
          <w:szCs w:val="20"/>
        </w:rPr>
        <w:t xml:space="preserve"> nie.</w:t>
      </w:r>
    </w:p>
    <w:p w:rsidR="00000000" w:rsidRDefault="00141ED1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I: ZAMAWIAJĄCY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 xml:space="preserve">I. 1) NAZWA I </w:t>
      </w:r>
      <w:r>
        <w:rPr>
          <w:rFonts w:ascii="Arial CE" w:hAnsi="Arial CE" w:cs="Arial CE"/>
          <w:b/>
          <w:bCs/>
          <w:sz w:val="20"/>
          <w:szCs w:val="20"/>
        </w:rPr>
        <w:t>ADRES:</w:t>
      </w:r>
      <w:r>
        <w:rPr>
          <w:rFonts w:ascii="Arial CE" w:hAnsi="Arial CE" w:cs="Arial CE"/>
          <w:sz w:val="20"/>
          <w:szCs w:val="20"/>
        </w:rPr>
        <w:t xml:space="preserve"> Zespół Opieki Zdrowotnej w Lidzbarku Warmińskim, ul. Bartoszycka 3, 11-100 Lidzbark Warmiński, woj. warmińsko-mazurskie, tel. 089 7672561, faks 089 7672966.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I. 2) RODZAJ ZAMAWIAJĄCEGO:</w:t>
      </w:r>
      <w:r>
        <w:rPr>
          <w:rFonts w:ascii="Arial CE" w:hAnsi="Arial CE" w:cs="Arial CE"/>
          <w:sz w:val="20"/>
          <w:szCs w:val="20"/>
        </w:rPr>
        <w:t xml:space="preserve"> Samodzielny publiczny zakład opieki zdrowotnej.</w:t>
      </w:r>
    </w:p>
    <w:p w:rsidR="00000000" w:rsidRDefault="00141ED1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II: PRZED</w:t>
      </w:r>
      <w:r>
        <w:rPr>
          <w:rFonts w:ascii="Arial CE" w:hAnsi="Arial CE" w:cs="Arial CE"/>
        </w:rPr>
        <w:t>MIOT ZAMÓWIENIA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II.1) Nazwa nadana zamówieniu przez zamawiającego:</w:t>
      </w:r>
      <w:r>
        <w:rPr>
          <w:rFonts w:ascii="Arial CE" w:hAnsi="Arial CE" w:cs="Arial CE"/>
          <w:sz w:val="20"/>
          <w:szCs w:val="20"/>
        </w:rPr>
        <w:t xml:space="preserve"> ZOZ.III-270-08/KG/15.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II.2) Rodzaj zamówienia:</w:t>
      </w:r>
      <w:r>
        <w:rPr>
          <w:rFonts w:ascii="Arial CE" w:hAnsi="Arial CE" w:cs="Arial CE"/>
          <w:sz w:val="20"/>
          <w:szCs w:val="20"/>
        </w:rPr>
        <w:t xml:space="preserve"> Dostawy.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II.3) Określenie przedmiotu zamówienia:</w:t>
      </w:r>
      <w:r>
        <w:rPr>
          <w:rFonts w:ascii="Arial CE" w:hAnsi="Arial CE" w:cs="Arial CE"/>
          <w:sz w:val="20"/>
          <w:szCs w:val="20"/>
        </w:rPr>
        <w:t xml:space="preserve"> Przedmiot zamówienia został podzielony na 11 następujących zadań: ZADANIE 1 Prevecal control </w:t>
      </w:r>
      <w:r>
        <w:rPr>
          <w:rFonts w:ascii="Arial CE" w:hAnsi="Arial CE" w:cs="Arial CE"/>
          <w:sz w:val="20"/>
          <w:szCs w:val="20"/>
        </w:rPr>
        <w:t>serum human. ZADANIE 2 Odczynniki do aparatu micros 60. ZADANIE 3 Inne odczynniki. ZADANIE 4 Odczynniki do A 25. ZADANIE 5 Odczynniki do badań serologicznych mikrometodą kolumnowo-żelową wraz z dzierżawą systemu do oznaczeń. ZADANIE 6 Odczynniki do równowa</w:t>
      </w:r>
      <w:r>
        <w:rPr>
          <w:rFonts w:ascii="Arial CE" w:hAnsi="Arial CE" w:cs="Arial CE"/>
          <w:sz w:val="20"/>
          <w:szCs w:val="20"/>
        </w:rPr>
        <w:t>gi kwasowo-zasadowej chiron 248. ZADANIE 7 Testy do czytnika cardiac (firmy Roche). ZADANIE 8 Testy do badań immunochemicznych wraz z dzierżawą analizatora. ZADANIE 9 Koagulologia. ZADANIE 10 Testy. ZADANIE 11 Materiały zużywalne.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II.4) Wspólny Słownik Zam</w:t>
      </w:r>
      <w:r>
        <w:rPr>
          <w:rFonts w:ascii="Arial CE" w:hAnsi="Arial CE" w:cs="Arial CE"/>
          <w:b/>
          <w:bCs/>
          <w:sz w:val="20"/>
          <w:szCs w:val="20"/>
        </w:rPr>
        <w:t>ówień (CPV):</w:t>
      </w:r>
      <w:r>
        <w:rPr>
          <w:rFonts w:ascii="Arial CE" w:hAnsi="Arial CE" w:cs="Arial CE"/>
          <w:sz w:val="20"/>
          <w:szCs w:val="20"/>
        </w:rPr>
        <w:t xml:space="preserve"> 33.69.65.00-0, 33.69.62.00-7, 38.43.40.00-6.</w:t>
      </w:r>
    </w:p>
    <w:p w:rsidR="00000000" w:rsidRDefault="00141ED1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III: PROCEDURA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III.1) TRYB UDZIELENIA ZAMÓWIENIA:</w:t>
      </w:r>
      <w:r>
        <w:rPr>
          <w:rFonts w:ascii="Arial CE" w:hAnsi="Arial CE" w:cs="Arial CE"/>
          <w:sz w:val="20"/>
          <w:szCs w:val="20"/>
        </w:rPr>
        <w:t xml:space="preserve"> Przetarg nieograniczony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III.2) INFORMACJE ADMINISTRACYJNE</w:t>
      </w:r>
    </w:p>
    <w:p w:rsidR="00000000" w:rsidRDefault="00141ED1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Zamówienie dotyczy projektu/programu finansowanego ze środków Unii Europejskiej:</w:t>
      </w:r>
      <w:r>
        <w:rPr>
          <w:rFonts w:ascii="Arial CE" w:eastAsia="Times New Roman" w:hAnsi="Arial CE" w:cs="Arial CE"/>
          <w:sz w:val="20"/>
          <w:szCs w:val="20"/>
        </w:rPr>
        <w:t xml:space="preserve"> ni</w:t>
      </w:r>
      <w:r>
        <w:rPr>
          <w:rFonts w:ascii="Arial CE" w:eastAsia="Times New Roman" w:hAnsi="Arial CE" w:cs="Arial CE"/>
          <w:sz w:val="20"/>
          <w:szCs w:val="20"/>
        </w:rPr>
        <w:t>e</w:t>
      </w:r>
    </w:p>
    <w:p w:rsidR="00000000" w:rsidRDefault="00141ED1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IV: UDZIELENIE ZAMÓWIENIA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Część NR:</w:t>
      </w:r>
      <w:r>
        <w:rPr>
          <w:rFonts w:ascii="Arial CE" w:hAnsi="Arial CE" w:cs="Arial CE"/>
          <w:sz w:val="20"/>
          <w:szCs w:val="20"/>
        </w:rPr>
        <w:t xml:space="preserve"> 1   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Prevecal control serum human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DATA UDZIELENIA ZAMÓWIENIA:</w:t>
      </w:r>
      <w:r>
        <w:rPr>
          <w:rFonts w:ascii="Arial CE" w:hAnsi="Arial CE" w:cs="Arial CE"/>
          <w:sz w:val="20"/>
          <w:szCs w:val="20"/>
        </w:rPr>
        <w:t xml:space="preserve"> 29.06.2015.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LICZBA OTRZYMANYCH OFERT:</w:t>
      </w:r>
      <w:r>
        <w:rPr>
          <w:rFonts w:ascii="Arial CE" w:hAnsi="Arial CE" w:cs="Arial CE"/>
          <w:sz w:val="20"/>
          <w:szCs w:val="20"/>
        </w:rPr>
        <w:t xml:space="preserve"> 1.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IV.3) LICZBA ODRZUCONYCH OFERT:</w:t>
      </w:r>
      <w:r>
        <w:rPr>
          <w:rFonts w:ascii="Arial CE" w:hAnsi="Arial CE" w:cs="Arial CE"/>
          <w:sz w:val="20"/>
          <w:szCs w:val="20"/>
        </w:rPr>
        <w:t xml:space="preserve"> 0.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NAZWA I ADRES WYKONAWCY, KTÓREMU UDZIELONO ZAMÓW</w:t>
      </w:r>
      <w:r>
        <w:rPr>
          <w:rFonts w:ascii="Arial CE" w:hAnsi="Arial CE" w:cs="Arial CE"/>
          <w:b/>
          <w:bCs/>
          <w:sz w:val="20"/>
          <w:szCs w:val="20"/>
        </w:rPr>
        <w:t>IENIA:</w:t>
      </w:r>
    </w:p>
    <w:p w:rsidR="00000000" w:rsidRDefault="00141ED1">
      <w:pPr>
        <w:numPr>
          <w:ilvl w:val="0"/>
          <w:numId w:val="2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Przedsiębiorstwo Produkcyjno-Handlowo-Usługowe LiMarco Lidia Zajkowska, ul. Przemysłowa 8, 11-700 Mrągowo, kraj/woj. warmińsko-mazurskie.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IV.5) Szacunkowa wartość zamówienia</w:t>
      </w:r>
      <w:r>
        <w:rPr>
          <w:rFonts w:ascii="Arial CE" w:hAnsi="Arial CE" w:cs="Arial CE"/>
          <w:i/>
          <w:iCs/>
          <w:sz w:val="20"/>
          <w:szCs w:val="20"/>
        </w:rPr>
        <w:t xml:space="preserve"> (bez VAT)</w:t>
      </w:r>
      <w:r>
        <w:rPr>
          <w:rFonts w:ascii="Arial CE" w:hAnsi="Arial CE" w:cs="Arial CE"/>
          <w:sz w:val="20"/>
          <w:szCs w:val="20"/>
        </w:rPr>
        <w:t>: 1600,00 PLN.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IV.6) INFORMACJA O CENIE WYBRANEJ OFERTY ORAZ O OFERTACH Z NAJNIŻSZĄ I NAJWYŻSZĄ CENĄ</w:t>
      </w:r>
    </w:p>
    <w:p w:rsidR="00000000" w:rsidRDefault="00141ED1">
      <w:pPr>
        <w:pStyle w:val="NormalnyWeb"/>
        <w:numPr>
          <w:ilvl w:val="0"/>
          <w:numId w:val="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Cena wybranej oferty:</w:t>
      </w:r>
      <w:r>
        <w:rPr>
          <w:rFonts w:ascii="Arial CE" w:hAnsi="Arial CE" w:cs="Arial CE"/>
          <w:sz w:val="20"/>
          <w:szCs w:val="20"/>
        </w:rPr>
        <w:t xml:space="preserve"> 1968,00</w:t>
      </w:r>
    </w:p>
    <w:p w:rsidR="00000000" w:rsidRDefault="00141ED1">
      <w:pPr>
        <w:pStyle w:val="NormalnyWeb"/>
        <w:numPr>
          <w:ilvl w:val="0"/>
          <w:numId w:val="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Oferta z najniższą ceną:</w:t>
      </w:r>
      <w:r>
        <w:rPr>
          <w:rFonts w:ascii="Arial CE" w:hAnsi="Arial CE" w:cs="Arial CE"/>
          <w:sz w:val="20"/>
          <w:szCs w:val="20"/>
        </w:rPr>
        <w:t xml:space="preserve"> 1968,00</w:t>
      </w:r>
      <w:r>
        <w:rPr>
          <w:rFonts w:ascii="Arial CE" w:hAnsi="Arial CE" w:cs="Arial CE"/>
          <w:b/>
          <w:bCs/>
          <w:sz w:val="20"/>
          <w:szCs w:val="20"/>
        </w:rPr>
        <w:t xml:space="preserve"> / Oferta z najwyższą ceną:</w:t>
      </w:r>
      <w:r>
        <w:rPr>
          <w:rFonts w:ascii="Arial CE" w:hAnsi="Arial CE" w:cs="Arial CE"/>
          <w:sz w:val="20"/>
          <w:szCs w:val="20"/>
        </w:rPr>
        <w:t xml:space="preserve"> 1968,00</w:t>
      </w:r>
    </w:p>
    <w:p w:rsidR="00000000" w:rsidRDefault="00141ED1">
      <w:pPr>
        <w:pStyle w:val="NormalnyWeb"/>
        <w:numPr>
          <w:ilvl w:val="0"/>
          <w:numId w:val="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Waluta:</w:t>
      </w:r>
      <w:r>
        <w:rPr>
          <w:rFonts w:ascii="Arial CE" w:hAnsi="Arial CE" w:cs="Arial CE"/>
          <w:sz w:val="20"/>
          <w:szCs w:val="20"/>
        </w:rPr>
        <w:t xml:space="preserve"> PLN.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Część NR:</w:t>
      </w:r>
      <w:r>
        <w:rPr>
          <w:rFonts w:ascii="Arial CE" w:hAnsi="Arial CE" w:cs="Arial CE"/>
          <w:sz w:val="20"/>
          <w:szCs w:val="20"/>
        </w:rPr>
        <w:t xml:space="preserve"> 4   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Odczynniki do A 25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DATA UDZIELE</w:t>
      </w:r>
      <w:r>
        <w:rPr>
          <w:rFonts w:ascii="Arial CE" w:hAnsi="Arial CE" w:cs="Arial CE"/>
          <w:b/>
          <w:bCs/>
          <w:sz w:val="20"/>
          <w:szCs w:val="20"/>
        </w:rPr>
        <w:t>NIA ZAMÓWIENIA:</w:t>
      </w:r>
      <w:r>
        <w:rPr>
          <w:rFonts w:ascii="Arial CE" w:hAnsi="Arial CE" w:cs="Arial CE"/>
          <w:sz w:val="20"/>
          <w:szCs w:val="20"/>
        </w:rPr>
        <w:t xml:space="preserve"> 29.06.2015.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LICZBA OTRZYMANYCH OFERT:</w:t>
      </w:r>
      <w:r>
        <w:rPr>
          <w:rFonts w:ascii="Arial CE" w:hAnsi="Arial CE" w:cs="Arial CE"/>
          <w:sz w:val="20"/>
          <w:szCs w:val="20"/>
        </w:rPr>
        <w:t xml:space="preserve"> 1.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IV.3) LICZBA ODRZUCONYCH OFERT:</w:t>
      </w:r>
      <w:r>
        <w:rPr>
          <w:rFonts w:ascii="Arial CE" w:hAnsi="Arial CE" w:cs="Arial CE"/>
          <w:sz w:val="20"/>
          <w:szCs w:val="20"/>
        </w:rPr>
        <w:t xml:space="preserve"> 0.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NAZWA I ADRES WYKONAWCY, KTÓREMU UDZIELONO ZAMÓWIENIA:</w:t>
      </w:r>
    </w:p>
    <w:p w:rsidR="00000000" w:rsidRDefault="00141ED1">
      <w:pPr>
        <w:numPr>
          <w:ilvl w:val="0"/>
          <w:numId w:val="4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 xml:space="preserve">Przedsiębiorstwo Produkcyjno-Handlowo-Usługowe LiMarco </w:t>
      </w:r>
      <w:r>
        <w:rPr>
          <w:rFonts w:ascii="Arial CE" w:eastAsia="Times New Roman" w:hAnsi="Arial CE" w:cs="Arial CE"/>
          <w:sz w:val="20"/>
          <w:szCs w:val="20"/>
        </w:rPr>
        <w:t>Lidia Zajkowska, ul. Przemysłowa 4A, 11-700 Mrągowo, kraj/woj. warmińsko-mazurskie.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IV.5) Szacunkowa wartość zamówienia</w:t>
      </w:r>
      <w:r>
        <w:rPr>
          <w:rFonts w:ascii="Arial CE" w:hAnsi="Arial CE" w:cs="Arial CE"/>
          <w:i/>
          <w:iCs/>
          <w:sz w:val="20"/>
          <w:szCs w:val="20"/>
        </w:rPr>
        <w:t xml:space="preserve"> (bez VAT)</w:t>
      </w:r>
      <w:r>
        <w:rPr>
          <w:rFonts w:ascii="Arial CE" w:hAnsi="Arial CE" w:cs="Arial CE"/>
          <w:sz w:val="20"/>
          <w:szCs w:val="20"/>
        </w:rPr>
        <w:t>: 140048,50 PLN.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IV.6) INFORMACJA O CENIE WYBRANEJ OFERTY ORAZ O OFERTACH Z NAJNIŻSZĄ I NAJWYŻSZĄ CENĄ</w:t>
      </w:r>
    </w:p>
    <w:p w:rsidR="00000000" w:rsidRDefault="00141ED1">
      <w:pPr>
        <w:pStyle w:val="NormalnyWeb"/>
        <w:numPr>
          <w:ilvl w:val="0"/>
          <w:numId w:val="5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Cena wybranej oferty:</w:t>
      </w:r>
      <w:r>
        <w:rPr>
          <w:rFonts w:ascii="Arial CE" w:hAnsi="Arial CE" w:cs="Arial CE"/>
          <w:sz w:val="20"/>
          <w:szCs w:val="20"/>
        </w:rPr>
        <w:t xml:space="preserve"> 14</w:t>
      </w:r>
      <w:r>
        <w:rPr>
          <w:rFonts w:ascii="Arial CE" w:hAnsi="Arial CE" w:cs="Arial CE"/>
          <w:sz w:val="20"/>
          <w:szCs w:val="20"/>
        </w:rPr>
        <w:t>5224,18</w:t>
      </w:r>
    </w:p>
    <w:p w:rsidR="00000000" w:rsidRDefault="00141ED1">
      <w:pPr>
        <w:pStyle w:val="NormalnyWeb"/>
        <w:numPr>
          <w:ilvl w:val="0"/>
          <w:numId w:val="5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Oferta z najniższą ceną:</w:t>
      </w:r>
      <w:r>
        <w:rPr>
          <w:rFonts w:ascii="Arial CE" w:hAnsi="Arial CE" w:cs="Arial CE"/>
          <w:sz w:val="20"/>
          <w:szCs w:val="20"/>
        </w:rPr>
        <w:t xml:space="preserve"> 145224,18</w:t>
      </w:r>
      <w:r>
        <w:rPr>
          <w:rFonts w:ascii="Arial CE" w:hAnsi="Arial CE" w:cs="Arial CE"/>
          <w:b/>
          <w:bCs/>
          <w:sz w:val="20"/>
          <w:szCs w:val="20"/>
        </w:rPr>
        <w:t xml:space="preserve"> / Oferta z najwyższą ceną:</w:t>
      </w:r>
      <w:r>
        <w:rPr>
          <w:rFonts w:ascii="Arial CE" w:hAnsi="Arial CE" w:cs="Arial CE"/>
          <w:sz w:val="20"/>
          <w:szCs w:val="20"/>
        </w:rPr>
        <w:t xml:space="preserve"> 145224,18</w:t>
      </w:r>
    </w:p>
    <w:p w:rsidR="00000000" w:rsidRDefault="00141ED1">
      <w:pPr>
        <w:pStyle w:val="NormalnyWeb"/>
        <w:numPr>
          <w:ilvl w:val="0"/>
          <w:numId w:val="5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Waluta:</w:t>
      </w:r>
      <w:r>
        <w:rPr>
          <w:rFonts w:ascii="Arial CE" w:hAnsi="Arial CE" w:cs="Arial CE"/>
          <w:sz w:val="20"/>
          <w:szCs w:val="20"/>
        </w:rPr>
        <w:t xml:space="preserve"> PLN.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Część NR:</w:t>
      </w:r>
      <w:r>
        <w:rPr>
          <w:rFonts w:ascii="Arial CE" w:hAnsi="Arial CE" w:cs="Arial CE"/>
          <w:sz w:val="20"/>
          <w:szCs w:val="20"/>
        </w:rPr>
        <w:t xml:space="preserve"> 6   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Odczynniki do równowagi kwasowo-zasadowej CHIRON 248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DATA UDZIELENIA ZAMÓWIENIA:</w:t>
      </w:r>
      <w:r>
        <w:rPr>
          <w:rFonts w:ascii="Arial CE" w:hAnsi="Arial CE" w:cs="Arial CE"/>
          <w:sz w:val="20"/>
          <w:szCs w:val="20"/>
        </w:rPr>
        <w:t xml:space="preserve"> 29.06.2015.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LICZBA OTRZYMANYCH OFERT:</w:t>
      </w:r>
      <w:r>
        <w:rPr>
          <w:rFonts w:ascii="Arial CE" w:hAnsi="Arial CE" w:cs="Arial CE"/>
          <w:sz w:val="20"/>
          <w:szCs w:val="20"/>
        </w:rPr>
        <w:t xml:space="preserve"> 1.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IV.3) LICZBA ODRZUCONYCH OFERT:</w:t>
      </w:r>
      <w:r>
        <w:rPr>
          <w:rFonts w:ascii="Arial CE" w:hAnsi="Arial CE" w:cs="Arial CE"/>
          <w:sz w:val="20"/>
          <w:szCs w:val="20"/>
        </w:rPr>
        <w:t xml:space="preserve"> 0.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NAZWA I ADRES WYKONAWCY, KTÓREMU UDZIELONO ZAMÓWIENIA:</w:t>
      </w:r>
    </w:p>
    <w:p w:rsidR="00000000" w:rsidRDefault="00141ED1">
      <w:pPr>
        <w:numPr>
          <w:ilvl w:val="0"/>
          <w:numId w:val="6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Przedsiębiorstwo Produkcji i Handlu MEDRIV Sp. z o.o., ul. Poligonowa 2/18, 04-051 Warszawa, kraj/woj. mazowieckie.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IV.5) Szacunkowa wartość zamówienia</w:t>
      </w:r>
      <w:r>
        <w:rPr>
          <w:rFonts w:ascii="Arial CE" w:hAnsi="Arial CE" w:cs="Arial CE"/>
          <w:i/>
          <w:iCs/>
          <w:sz w:val="20"/>
          <w:szCs w:val="20"/>
        </w:rPr>
        <w:t xml:space="preserve"> (bez VAT</w:t>
      </w:r>
      <w:r>
        <w:rPr>
          <w:rFonts w:ascii="Arial CE" w:hAnsi="Arial CE" w:cs="Arial CE"/>
          <w:i/>
          <w:iCs/>
          <w:sz w:val="20"/>
          <w:szCs w:val="20"/>
        </w:rPr>
        <w:t>)</w:t>
      </w:r>
      <w:r>
        <w:rPr>
          <w:rFonts w:ascii="Arial CE" w:hAnsi="Arial CE" w:cs="Arial CE"/>
          <w:sz w:val="20"/>
          <w:szCs w:val="20"/>
        </w:rPr>
        <w:t>: 7817,60 PLN.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IV.6) INFORMACJA O CENIE WYBRANEJ OFERTY ORAZ O OFERTACH Z NAJNIŻSZĄ I NAJWYŻSZĄ CENĄ</w:t>
      </w:r>
    </w:p>
    <w:p w:rsidR="00000000" w:rsidRDefault="00141ED1">
      <w:pPr>
        <w:pStyle w:val="NormalnyWeb"/>
        <w:numPr>
          <w:ilvl w:val="0"/>
          <w:numId w:val="7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Cena wybranej oferty:</w:t>
      </w:r>
      <w:r>
        <w:rPr>
          <w:rFonts w:ascii="Arial CE" w:hAnsi="Arial CE" w:cs="Arial CE"/>
          <w:sz w:val="20"/>
          <w:szCs w:val="20"/>
        </w:rPr>
        <w:t xml:space="preserve"> 8803,30</w:t>
      </w:r>
    </w:p>
    <w:p w:rsidR="00000000" w:rsidRDefault="00141ED1">
      <w:pPr>
        <w:pStyle w:val="NormalnyWeb"/>
        <w:numPr>
          <w:ilvl w:val="0"/>
          <w:numId w:val="7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Oferta z najniższą ceną:</w:t>
      </w:r>
      <w:r>
        <w:rPr>
          <w:rFonts w:ascii="Arial CE" w:hAnsi="Arial CE" w:cs="Arial CE"/>
          <w:sz w:val="20"/>
          <w:szCs w:val="20"/>
        </w:rPr>
        <w:t xml:space="preserve"> 8803,30</w:t>
      </w:r>
      <w:r>
        <w:rPr>
          <w:rFonts w:ascii="Arial CE" w:hAnsi="Arial CE" w:cs="Arial CE"/>
          <w:b/>
          <w:bCs/>
          <w:sz w:val="20"/>
          <w:szCs w:val="20"/>
        </w:rPr>
        <w:t xml:space="preserve"> / Oferta z najwyższą ceną:</w:t>
      </w:r>
      <w:r>
        <w:rPr>
          <w:rFonts w:ascii="Arial CE" w:hAnsi="Arial CE" w:cs="Arial CE"/>
          <w:sz w:val="20"/>
          <w:szCs w:val="20"/>
        </w:rPr>
        <w:t xml:space="preserve"> 8803,30</w:t>
      </w:r>
    </w:p>
    <w:p w:rsidR="00000000" w:rsidRDefault="00141ED1">
      <w:pPr>
        <w:pStyle w:val="NormalnyWeb"/>
        <w:numPr>
          <w:ilvl w:val="0"/>
          <w:numId w:val="7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Waluta:</w:t>
      </w:r>
      <w:r>
        <w:rPr>
          <w:rFonts w:ascii="Arial CE" w:hAnsi="Arial CE" w:cs="Arial CE"/>
          <w:sz w:val="20"/>
          <w:szCs w:val="20"/>
        </w:rPr>
        <w:t xml:space="preserve"> PLN.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Część NR:</w:t>
      </w:r>
      <w:r>
        <w:rPr>
          <w:rFonts w:ascii="Arial CE" w:hAnsi="Arial CE" w:cs="Arial CE"/>
          <w:sz w:val="20"/>
          <w:szCs w:val="20"/>
        </w:rPr>
        <w:t xml:space="preserve"> 7   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Testy do czytnika Car</w:t>
      </w:r>
      <w:r>
        <w:rPr>
          <w:rFonts w:ascii="Arial CE" w:hAnsi="Arial CE" w:cs="Arial CE"/>
          <w:sz w:val="20"/>
          <w:szCs w:val="20"/>
        </w:rPr>
        <w:t>diac (firmy Roche)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DATA UDZIELENIA ZAMÓWIENIA:</w:t>
      </w:r>
      <w:r>
        <w:rPr>
          <w:rFonts w:ascii="Arial CE" w:hAnsi="Arial CE" w:cs="Arial CE"/>
          <w:sz w:val="20"/>
          <w:szCs w:val="20"/>
        </w:rPr>
        <w:t xml:space="preserve"> 29.06.2015.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LICZBA OTRZYMANYCH OFERT:</w:t>
      </w:r>
      <w:r>
        <w:rPr>
          <w:rFonts w:ascii="Arial CE" w:hAnsi="Arial CE" w:cs="Arial CE"/>
          <w:sz w:val="20"/>
          <w:szCs w:val="20"/>
        </w:rPr>
        <w:t xml:space="preserve"> 1.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IV.3) LICZBA ODRZUCONYCH OFERT:</w:t>
      </w:r>
      <w:r>
        <w:rPr>
          <w:rFonts w:ascii="Arial CE" w:hAnsi="Arial CE" w:cs="Arial CE"/>
          <w:sz w:val="20"/>
          <w:szCs w:val="20"/>
        </w:rPr>
        <w:t xml:space="preserve"> 0.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NAZWA I ADRES WYKONAWCY, KTÓREMU UDZIELONO ZAMÓWIENIA:</w:t>
      </w:r>
    </w:p>
    <w:p w:rsidR="00000000" w:rsidRDefault="00141ED1">
      <w:pPr>
        <w:numPr>
          <w:ilvl w:val="0"/>
          <w:numId w:val="8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Roche Dignostics Polska Sp. z o.o., ul. Wybrzeże Gdyńskie 6B</w:t>
      </w:r>
      <w:r>
        <w:rPr>
          <w:rFonts w:ascii="Arial CE" w:eastAsia="Times New Roman" w:hAnsi="Arial CE" w:cs="Arial CE"/>
          <w:sz w:val="20"/>
          <w:szCs w:val="20"/>
        </w:rPr>
        <w:t>, 01-531 Warszawa, kraj/woj. mazowieckie.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IV.5) Szacunkowa wartość zamówienia</w:t>
      </w:r>
      <w:r>
        <w:rPr>
          <w:rFonts w:ascii="Arial CE" w:hAnsi="Arial CE" w:cs="Arial CE"/>
          <w:i/>
          <w:iCs/>
          <w:sz w:val="20"/>
          <w:szCs w:val="20"/>
        </w:rPr>
        <w:t xml:space="preserve"> (bez VAT)</w:t>
      </w:r>
      <w:r>
        <w:rPr>
          <w:rFonts w:ascii="Arial CE" w:hAnsi="Arial CE" w:cs="Arial CE"/>
          <w:sz w:val="20"/>
          <w:szCs w:val="20"/>
        </w:rPr>
        <w:t>: 122820,00 PLN.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IV.6) INFORMACJA O CENIE WYBRANEJ OFERTY ORAZ O OFERTACH Z NAJNIŻSZĄ I NAJWYŻSZĄ CENĄ</w:t>
      </w:r>
    </w:p>
    <w:p w:rsidR="00000000" w:rsidRDefault="00141ED1">
      <w:pPr>
        <w:pStyle w:val="NormalnyWeb"/>
        <w:numPr>
          <w:ilvl w:val="0"/>
          <w:numId w:val="9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Cena wybranej oferty:</w:t>
      </w:r>
      <w:r>
        <w:rPr>
          <w:rFonts w:ascii="Arial CE" w:hAnsi="Arial CE" w:cs="Arial CE"/>
          <w:sz w:val="20"/>
          <w:szCs w:val="20"/>
        </w:rPr>
        <w:t xml:space="preserve"> 127785,60</w:t>
      </w:r>
    </w:p>
    <w:p w:rsidR="00000000" w:rsidRDefault="00141ED1">
      <w:pPr>
        <w:pStyle w:val="NormalnyWeb"/>
        <w:numPr>
          <w:ilvl w:val="0"/>
          <w:numId w:val="9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Oferta z najniższą ceną:</w:t>
      </w:r>
      <w:r>
        <w:rPr>
          <w:rFonts w:ascii="Arial CE" w:hAnsi="Arial CE" w:cs="Arial CE"/>
          <w:sz w:val="20"/>
          <w:szCs w:val="20"/>
        </w:rPr>
        <w:t xml:space="preserve"> 127785,60</w:t>
      </w:r>
      <w:r>
        <w:rPr>
          <w:rFonts w:ascii="Arial CE" w:hAnsi="Arial CE" w:cs="Arial CE"/>
          <w:b/>
          <w:bCs/>
          <w:sz w:val="20"/>
          <w:szCs w:val="20"/>
        </w:rPr>
        <w:t xml:space="preserve"> / Oferta z najwyższą ceną:</w:t>
      </w:r>
      <w:r>
        <w:rPr>
          <w:rFonts w:ascii="Arial CE" w:hAnsi="Arial CE" w:cs="Arial CE"/>
          <w:sz w:val="20"/>
          <w:szCs w:val="20"/>
        </w:rPr>
        <w:t xml:space="preserve"> 127785,60</w:t>
      </w:r>
    </w:p>
    <w:p w:rsidR="00000000" w:rsidRDefault="00141ED1">
      <w:pPr>
        <w:pStyle w:val="NormalnyWeb"/>
        <w:numPr>
          <w:ilvl w:val="0"/>
          <w:numId w:val="9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Waluta:</w:t>
      </w:r>
      <w:r>
        <w:rPr>
          <w:rFonts w:ascii="Arial CE" w:hAnsi="Arial CE" w:cs="Arial CE"/>
          <w:sz w:val="20"/>
          <w:szCs w:val="20"/>
        </w:rPr>
        <w:t xml:space="preserve"> PLN.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Część NR:</w:t>
      </w:r>
      <w:r>
        <w:rPr>
          <w:rFonts w:ascii="Arial CE" w:hAnsi="Arial CE" w:cs="Arial CE"/>
          <w:sz w:val="20"/>
          <w:szCs w:val="20"/>
        </w:rPr>
        <w:t xml:space="preserve"> 8   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Testy do badań immunochemicznych wraz z dzierżawą analizatora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DATA UDZIELENIA ZAMÓWIENIA:</w:t>
      </w:r>
      <w:r>
        <w:rPr>
          <w:rFonts w:ascii="Arial CE" w:hAnsi="Arial CE" w:cs="Arial CE"/>
          <w:sz w:val="20"/>
          <w:szCs w:val="20"/>
        </w:rPr>
        <w:t xml:space="preserve"> 29.06.2015.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LICZBA OTRZYMANYCH OFERT:</w:t>
      </w:r>
      <w:r>
        <w:rPr>
          <w:rFonts w:ascii="Arial CE" w:hAnsi="Arial CE" w:cs="Arial CE"/>
          <w:sz w:val="20"/>
          <w:szCs w:val="20"/>
        </w:rPr>
        <w:t xml:space="preserve"> 1.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IV.3) LICZBA ODRZUCONYCH OFERT:</w:t>
      </w:r>
      <w:r>
        <w:rPr>
          <w:rFonts w:ascii="Arial CE" w:hAnsi="Arial CE" w:cs="Arial CE"/>
          <w:sz w:val="20"/>
          <w:szCs w:val="20"/>
        </w:rPr>
        <w:t xml:space="preserve"> 0.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NAZWA I ADRES WYKONAWCY, KTÓREMU UDZIELONO ZAMÓWIENIA:</w:t>
      </w:r>
    </w:p>
    <w:p w:rsidR="00000000" w:rsidRDefault="00141ED1">
      <w:pPr>
        <w:numPr>
          <w:ilvl w:val="0"/>
          <w:numId w:val="10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bioMérieux Polska Sp. z o.o., ul. Gen. Józefa Zajączka 9, 01-518 Warszawa, kraj/woj. mazowieckie.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IV.5) Szacunkowa wartość zamówienia</w:t>
      </w:r>
      <w:r>
        <w:rPr>
          <w:rFonts w:ascii="Arial CE" w:hAnsi="Arial CE" w:cs="Arial CE"/>
          <w:i/>
          <w:iCs/>
          <w:sz w:val="20"/>
          <w:szCs w:val="20"/>
        </w:rPr>
        <w:t xml:space="preserve"> (bez VAT)</w:t>
      </w:r>
      <w:r>
        <w:rPr>
          <w:rFonts w:ascii="Arial CE" w:hAnsi="Arial CE" w:cs="Arial CE"/>
          <w:sz w:val="20"/>
          <w:szCs w:val="20"/>
        </w:rPr>
        <w:t>: 275579,32 PLN.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IV.6) INFORMACJA O CENIE WYBRANEJ O</w:t>
      </w:r>
      <w:r>
        <w:rPr>
          <w:rFonts w:ascii="Arial CE" w:hAnsi="Arial CE" w:cs="Arial CE"/>
          <w:b/>
          <w:bCs/>
          <w:sz w:val="20"/>
          <w:szCs w:val="20"/>
        </w:rPr>
        <w:t>FERTY ORAZ O OFERTACH Z NAJNIŻSZĄ I NAJWYŻSZĄ CENĄ</w:t>
      </w:r>
    </w:p>
    <w:p w:rsidR="00000000" w:rsidRDefault="00141ED1">
      <w:pPr>
        <w:pStyle w:val="NormalnyWeb"/>
        <w:numPr>
          <w:ilvl w:val="0"/>
          <w:numId w:val="11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Cena wybranej oferty:</w:t>
      </w:r>
      <w:r>
        <w:rPr>
          <w:rFonts w:ascii="Arial CE" w:hAnsi="Arial CE" w:cs="Arial CE"/>
          <w:sz w:val="20"/>
          <w:szCs w:val="20"/>
        </w:rPr>
        <w:t xml:space="preserve"> 298585,85</w:t>
      </w:r>
    </w:p>
    <w:p w:rsidR="00000000" w:rsidRDefault="00141ED1">
      <w:pPr>
        <w:pStyle w:val="NormalnyWeb"/>
        <w:numPr>
          <w:ilvl w:val="0"/>
          <w:numId w:val="11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Oferta z najniższą ceną:</w:t>
      </w:r>
      <w:r>
        <w:rPr>
          <w:rFonts w:ascii="Arial CE" w:hAnsi="Arial CE" w:cs="Arial CE"/>
          <w:sz w:val="20"/>
          <w:szCs w:val="20"/>
        </w:rPr>
        <w:t xml:space="preserve"> 298585,85</w:t>
      </w:r>
      <w:r>
        <w:rPr>
          <w:rFonts w:ascii="Arial CE" w:hAnsi="Arial CE" w:cs="Arial CE"/>
          <w:b/>
          <w:bCs/>
          <w:sz w:val="20"/>
          <w:szCs w:val="20"/>
        </w:rPr>
        <w:t xml:space="preserve"> / Oferta z najwyższą ceną:</w:t>
      </w:r>
      <w:r>
        <w:rPr>
          <w:rFonts w:ascii="Arial CE" w:hAnsi="Arial CE" w:cs="Arial CE"/>
          <w:sz w:val="20"/>
          <w:szCs w:val="20"/>
        </w:rPr>
        <w:t xml:space="preserve"> 298585,85</w:t>
      </w:r>
    </w:p>
    <w:p w:rsidR="00000000" w:rsidRDefault="00141ED1">
      <w:pPr>
        <w:pStyle w:val="NormalnyWeb"/>
        <w:numPr>
          <w:ilvl w:val="0"/>
          <w:numId w:val="11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Waluta:</w:t>
      </w:r>
      <w:r>
        <w:rPr>
          <w:rFonts w:ascii="Arial CE" w:hAnsi="Arial CE" w:cs="Arial CE"/>
          <w:sz w:val="20"/>
          <w:szCs w:val="20"/>
        </w:rPr>
        <w:t xml:space="preserve"> PLN.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Część NR:</w:t>
      </w:r>
      <w:r>
        <w:rPr>
          <w:rFonts w:ascii="Arial CE" w:hAnsi="Arial CE" w:cs="Arial CE"/>
          <w:sz w:val="20"/>
          <w:szCs w:val="20"/>
        </w:rPr>
        <w:t xml:space="preserve"> 9   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Koagulologia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DATA UDZIELENIA ZAMÓWIENIA:</w:t>
      </w:r>
      <w:r>
        <w:rPr>
          <w:rFonts w:ascii="Arial CE" w:hAnsi="Arial CE" w:cs="Arial CE"/>
          <w:sz w:val="20"/>
          <w:szCs w:val="20"/>
        </w:rPr>
        <w:t xml:space="preserve"> 29.06.2015.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L</w:t>
      </w:r>
      <w:r>
        <w:rPr>
          <w:rFonts w:ascii="Arial CE" w:hAnsi="Arial CE" w:cs="Arial CE"/>
          <w:b/>
          <w:bCs/>
          <w:sz w:val="20"/>
          <w:szCs w:val="20"/>
        </w:rPr>
        <w:t>ICZBA OTRZYMANYCH OFERT:</w:t>
      </w:r>
      <w:r>
        <w:rPr>
          <w:rFonts w:ascii="Arial CE" w:hAnsi="Arial CE" w:cs="Arial CE"/>
          <w:sz w:val="20"/>
          <w:szCs w:val="20"/>
        </w:rPr>
        <w:t xml:space="preserve"> 2.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IV.3) LICZBA ODRZUCONYCH OFERT:</w:t>
      </w:r>
      <w:r>
        <w:rPr>
          <w:rFonts w:ascii="Arial CE" w:hAnsi="Arial CE" w:cs="Arial CE"/>
          <w:sz w:val="20"/>
          <w:szCs w:val="20"/>
        </w:rPr>
        <w:t xml:space="preserve"> 0.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NAZWA I ADRES WYKONAWCY, KTÓREMU UDZIELONO ZAMÓWIENIA:</w:t>
      </w:r>
    </w:p>
    <w:p w:rsidR="00000000" w:rsidRDefault="00141ED1">
      <w:pPr>
        <w:numPr>
          <w:ilvl w:val="0"/>
          <w:numId w:val="12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Przedsiębiorstwo Produkcyjno-Handlowo-Usługowe LiMarco Lidia Zajkowska, ul. Przemysłowa 8, 11-700 Mrągowo, kraj/woj. warmińsko-mazur</w:t>
      </w:r>
      <w:r>
        <w:rPr>
          <w:rFonts w:ascii="Arial CE" w:eastAsia="Times New Roman" w:hAnsi="Arial CE" w:cs="Arial CE"/>
          <w:sz w:val="20"/>
          <w:szCs w:val="20"/>
        </w:rPr>
        <w:t>skie.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IV.5) Szacunkowa wartość zamówienia</w:t>
      </w:r>
      <w:r>
        <w:rPr>
          <w:rFonts w:ascii="Arial CE" w:hAnsi="Arial CE" w:cs="Arial CE"/>
          <w:i/>
          <w:iCs/>
          <w:sz w:val="20"/>
          <w:szCs w:val="20"/>
        </w:rPr>
        <w:t xml:space="preserve"> (bez VAT)</w:t>
      </w:r>
      <w:r>
        <w:rPr>
          <w:rFonts w:ascii="Arial CE" w:hAnsi="Arial CE" w:cs="Arial CE"/>
          <w:sz w:val="20"/>
          <w:szCs w:val="20"/>
        </w:rPr>
        <w:t>: 13260,00 PLN.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IV.6) INFORMACJA O CENIE WYBRANEJ OFERTY ORAZ O OFERTACH Z NAJNIŻSZĄ I NAJWYŻSZĄ CENĄ</w:t>
      </w:r>
    </w:p>
    <w:p w:rsidR="00000000" w:rsidRDefault="00141ED1">
      <w:pPr>
        <w:pStyle w:val="NormalnyWeb"/>
        <w:numPr>
          <w:ilvl w:val="0"/>
          <w:numId w:val="1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Cena wybranej oferty:</w:t>
      </w:r>
      <w:r>
        <w:rPr>
          <w:rFonts w:ascii="Arial CE" w:hAnsi="Arial CE" w:cs="Arial CE"/>
          <w:sz w:val="20"/>
          <w:szCs w:val="20"/>
        </w:rPr>
        <w:t xml:space="preserve"> 14177,37</w:t>
      </w:r>
    </w:p>
    <w:p w:rsidR="00000000" w:rsidRDefault="00141ED1">
      <w:pPr>
        <w:pStyle w:val="NormalnyWeb"/>
        <w:numPr>
          <w:ilvl w:val="0"/>
          <w:numId w:val="1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Oferta z najniższą ceną:</w:t>
      </w:r>
      <w:r>
        <w:rPr>
          <w:rFonts w:ascii="Arial CE" w:hAnsi="Arial CE" w:cs="Arial CE"/>
          <w:sz w:val="20"/>
          <w:szCs w:val="20"/>
        </w:rPr>
        <w:t xml:space="preserve"> 14177,37</w:t>
      </w:r>
      <w:r>
        <w:rPr>
          <w:rFonts w:ascii="Arial CE" w:hAnsi="Arial CE" w:cs="Arial CE"/>
          <w:b/>
          <w:bCs/>
          <w:sz w:val="20"/>
          <w:szCs w:val="20"/>
        </w:rPr>
        <w:t xml:space="preserve"> / Oferta z najwyższą ceną:</w:t>
      </w:r>
      <w:r>
        <w:rPr>
          <w:rFonts w:ascii="Arial CE" w:hAnsi="Arial CE" w:cs="Arial CE"/>
          <w:sz w:val="20"/>
          <w:szCs w:val="20"/>
        </w:rPr>
        <w:t xml:space="preserve"> 14224,03</w:t>
      </w:r>
    </w:p>
    <w:p w:rsidR="00000000" w:rsidRDefault="00141ED1">
      <w:pPr>
        <w:pStyle w:val="NormalnyWeb"/>
        <w:numPr>
          <w:ilvl w:val="0"/>
          <w:numId w:val="1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Waluta:</w:t>
      </w:r>
      <w:r>
        <w:rPr>
          <w:rFonts w:ascii="Arial CE" w:hAnsi="Arial CE" w:cs="Arial CE"/>
          <w:sz w:val="20"/>
          <w:szCs w:val="20"/>
        </w:rPr>
        <w:t xml:space="preserve"> PLN.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Część NR:</w:t>
      </w:r>
      <w:r>
        <w:rPr>
          <w:rFonts w:ascii="Arial CE" w:hAnsi="Arial CE" w:cs="Arial CE"/>
          <w:sz w:val="20"/>
          <w:szCs w:val="20"/>
        </w:rPr>
        <w:t xml:space="preserve"> 10   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Testy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DATA UDZIELENIA ZAMÓWIENIA:</w:t>
      </w:r>
      <w:r>
        <w:rPr>
          <w:rFonts w:ascii="Arial CE" w:hAnsi="Arial CE" w:cs="Arial CE"/>
          <w:sz w:val="20"/>
          <w:szCs w:val="20"/>
        </w:rPr>
        <w:t xml:space="preserve"> 29.06.2015.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LICZBA OTRZYMANYCH OFERT:</w:t>
      </w:r>
      <w:r>
        <w:rPr>
          <w:rFonts w:ascii="Arial CE" w:hAnsi="Arial CE" w:cs="Arial CE"/>
          <w:sz w:val="20"/>
          <w:szCs w:val="20"/>
        </w:rPr>
        <w:t xml:space="preserve"> 3.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IV.3) LICZBA ODRZUCONYCH OFERT:</w:t>
      </w:r>
      <w:r>
        <w:rPr>
          <w:rFonts w:ascii="Arial CE" w:hAnsi="Arial CE" w:cs="Arial CE"/>
          <w:sz w:val="20"/>
          <w:szCs w:val="20"/>
        </w:rPr>
        <w:t xml:space="preserve"> 0.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NAZWA I ADRES WYKONAWCY, KTÓREMU UDZIELONO ZAMÓWIENIA:</w:t>
      </w:r>
    </w:p>
    <w:p w:rsidR="00000000" w:rsidRDefault="00141ED1">
      <w:pPr>
        <w:numPr>
          <w:ilvl w:val="0"/>
          <w:numId w:val="14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BioMaxima S.A., ul. Vetterów 5, 20-27</w:t>
      </w:r>
      <w:r>
        <w:rPr>
          <w:rFonts w:ascii="Arial CE" w:eastAsia="Times New Roman" w:hAnsi="Arial CE" w:cs="Arial CE"/>
          <w:sz w:val="20"/>
          <w:szCs w:val="20"/>
        </w:rPr>
        <w:t>7 Lublin, kraj/woj. lubelskie.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IV.5) Szacunkowa wartość zamówienia</w:t>
      </w:r>
      <w:r>
        <w:rPr>
          <w:rFonts w:ascii="Arial CE" w:hAnsi="Arial CE" w:cs="Arial CE"/>
          <w:i/>
          <w:iCs/>
          <w:sz w:val="20"/>
          <w:szCs w:val="20"/>
        </w:rPr>
        <w:t xml:space="preserve"> (bez VAT)</w:t>
      </w:r>
      <w:r>
        <w:rPr>
          <w:rFonts w:ascii="Arial CE" w:hAnsi="Arial CE" w:cs="Arial CE"/>
          <w:sz w:val="20"/>
          <w:szCs w:val="20"/>
        </w:rPr>
        <w:t>: 17610,00 PLN.</w:t>
      </w:r>
    </w:p>
    <w:p w:rsidR="00000000" w:rsidRDefault="00141ED1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IV.6) INFORMACJA O CENIE WYBRANEJ OFERTY ORAZ O OFERTACH Z NAJNIŻSZĄ I NAJWYŻSZĄ CENĄ</w:t>
      </w:r>
    </w:p>
    <w:p w:rsidR="00000000" w:rsidRDefault="00141ED1">
      <w:pPr>
        <w:pStyle w:val="NormalnyWeb"/>
        <w:numPr>
          <w:ilvl w:val="0"/>
          <w:numId w:val="15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Cena wybranej oferty:</w:t>
      </w:r>
      <w:r>
        <w:rPr>
          <w:rFonts w:ascii="Arial CE" w:hAnsi="Arial CE" w:cs="Arial CE"/>
          <w:sz w:val="20"/>
          <w:szCs w:val="20"/>
        </w:rPr>
        <w:t xml:space="preserve"> 21373,00</w:t>
      </w:r>
    </w:p>
    <w:p w:rsidR="00000000" w:rsidRDefault="00141ED1">
      <w:pPr>
        <w:pStyle w:val="NormalnyWeb"/>
        <w:numPr>
          <w:ilvl w:val="0"/>
          <w:numId w:val="15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Oferta z najniższą ceną:</w:t>
      </w:r>
      <w:r>
        <w:rPr>
          <w:rFonts w:ascii="Arial CE" w:hAnsi="Arial CE" w:cs="Arial CE"/>
          <w:sz w:val="20"/>
          <w:szCs w:val="20"/>
        </w:rPr>
        <w:t xml:space="preserve"> 21373,00</w:t>
      </w:r>
      <w:r>
        <w:rPr>
          <w:rFonts w:ascii="Arial CE" w:hAnsi="Arial CE" w:cs="Arial CE"/>
          <w:b/>
          <w:bCs/>
          <w:sz w:val="20"/>
          <w:szCs w:val="20"/>
        </w:rPr>
        <w:t xml:space="preserve"> / Oferta z na</w:t>
      </w:r>
      <w:r>
        <w:rPr>
          <w:rFonts w:ascii="Arial CE" w:hAnsi="Arial CE" w:cs="Arial CE"/>
          <w:b/>
          <w:bCs/>
          <w:sz w:val="20"/>
          <w:szCs w:val="20"/>
        </w:rPr>
        <w:t>jwyższą ceną:</w:t>
      </w:r>
      <w:r>
        <w:rPr>
          <w:rFonts w:ascii="Arial CE" w:hAnsi="Arial CE" w:cs="Arial CE"/>
          <w:sz w:val="20"/>
          <w:szCs w:val="20"/>
        </w:rPr>
        <w:t xml:space="preserve"> 71989,56</w:t>
      </w:r>
    </w:p>
    <w:p w:rsidR="00000000" w:rsidRDefault="00141ED1">
      <w:pPr>
        <w:pStyle w:val="NormalnyWeb"/>
        <w:numPr>
          <w:ilvl w:val="0"/>
          <w:numId w:val="15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Waluta:</w:t>
      </w:r>
      <w:r>
        <w:rPr>
          <w:rFonts w:ascii="Arial CE" w:hAnsi="Arial CE" w:cs="Arial CE"/>
          <w:sz w:val="20"/>
          <w:szCs w:val="20"/>
        </w:rPr>
        <w:t xml:space="preserve"> PLN.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6218"/>
    <w:multiLevelType w:val="multilevel"/>
    <w:tmpl w:val="1C24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06524"/>
    <w:multiLevelType w:val="multilevel"/>
    <w:tmpl w:val="B1C2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745FE"/>
    <w:multiLevelType w:val="multilevel"/>
    <w:tmpl w:val="ECB6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55527"/>
    <w:multiLevelType w:val="multilevel"/>
    <w:tmpl w:val="F67A4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D506A4"/>
    <w:multiLevelType w:val="multilevel"/>
    <w:tmpl w:val="E1E2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321246"/>
    <w:multiLevelType w:val="multilevel"/>
    <w:tmpl w:val="9518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B36C6"/>
    <w:multiLevelType w:val="multilevel"/>
    <w:tmpl w:val="EEEC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B55C78"/>
    <w:multiLevelType w:val="multilevel"/>
    <w:tmpl w:val="546C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0F048C"/>
    <w:multiLevelType w:val="multilevel"/>
    <w:tmpl w:val="5DF2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F11036"/>
    <w:multiLevelType w:val="multilevel"/>
    <w:tmpl w:val="199C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CE7BF4"/>
    <w:multiLevelType w:val="multilevel"/>
    <w:tmpl w:val="300C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6D4C06"/>
    <w:multiLevelType w:val="multilevel"/>
    <w:tmpl w:val="6B2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E2476F"/>
    <w:multiLevelType w:val="multilevel"/>
    <w:tmpl w:val="5790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9221A1"/>
    <w:multiLevelType w:val="multilevel"/>
    <w:tmpl w:val="C0BA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C21566"/>
    <w:multiLevelType w:val="multilevel"/>
    <w:tmpl w:val="2432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2"/>
  </w:num>
  <w:num w:numId="5">
    <w:abstractNumId w:val="4"/>
  </w:num>
  <w:num w:numId="6">
    <w:abstractNumId w:val="11"/>
  </w:num>
  <w:num w:numId="7">
    <w:abstractNumId w:val="14"/>
  </w:num>
  <w:num w:numId="8">
    <w:abstractNumId w:val="7"/>
  </w:num>
  <w:num w:numId="9">
    <w:abstractNumId w:val="8"/>
  </w:num>
  <w:num w:numId="10">
    <w:abstractNumId w:val="5"/>
  </w:num>
  <w:num w:numId="11">
    <w:abstractNumId w:val="6"/>
  </w:num>
  <w:num w:numId="12">
    <w:abstractNumId w:val="10"/>
  </w:num>
  <w:num w:numId="13">
    <w:abstractNumId w:val="13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41ED1"/>
    <w:rsid w:val="0014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</w:style>
  <w:style w:type="paragraph" w:customStyle="1" w:styleId="khmain">
    <w:name w:val="kh_main"/>
    <w:basedOn w:val="Normalny"/>
    <w:pPr>
      <w:spacing w:line="300" w:lineRule="atLeast"/>
    </w:pPr>
    <w:rPr>
      <w:rFonts w:ascii="Arial CE" w:hAnsi="Arial CE" w:cs="Arial CE"/>
      <w:sz w:val="20"/>
      <w:szCs w:val="20"/>
    </w:rPr>
  </w:style>
  <w:style w:type="paragraph" w:customStyle="1" w:styleId="khheader">
    <w:name w:val="kh_header"/>
    <w:basedOn w:val="Normalny"/>
    <w:pPr>
      <w:spacing w:line="420" w:lineRule="atLeast"/>
      <w:jc w:val="center"/>
    </w:pPr>
    <w:rPr>
      <w:sz w:val="28"/>
      <w:szCs w:val="28"/>
    </w:rPr>
  </w:style>
  <w:style w:type="paragraph" w:customStyle="1" w:styleId="khtitle">
    <w:name w:val="kh_title"/>
    <w:basedOn w:val="Normalny"/>
    <w:pPr>
      <w:spacing w:before="375" w:after="225"/>
    </w:pPr>
    <w:rPr>
      <w:b/>
      <w:bCs/>
      <w:u w:val="single"/>
    </w:rPr>
  </w:style>
  <w:style w:type="paragraph" w:customStyle="1" w:styleId="khindent1">
    <w:name w:val="kh_indent_1"/>
    <w:basedOn w:val="Normalny"/>
    <w:pPr>
      <w:ind w:left="450"/>
    </w:pPr>
  </w:style>
  <w:style w:type="paragraph" w:customStyle="1" w:styleId="khindent2">
    <w:name w:val="kh_indent_2"/>
    <w:basedOn w:val="Normalny"/>
    <w:pPr>
      <w:ind w:left="9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</w:style>
  <w:style w:type="paragraph" w:customStyle="1" w:styleId="khmain">
    <w:name w:val="kh_main"/>
    <w:basedOn w:val="Normalny"/>
    <w:pPr>
      <w:spacing w:line="300" w:lineRule="atLeast"/>
    </w:pPr>
    <w:rPr>
      <w:rFonts w:ascii="Arial CE" w:hAnsi="Arial CE" w:cs="Arial CE"/>
      <w:sz w:val="20"/>
      <w:szCs w:val="20"/>
    </w:rPr>
  </w:style>
  <w:style w:type="paragraph" w:customStyle="1" w:styleId="khheader">
    <w:name w:val="kh_header"/>
    <w:basedOn w:val="Normalny"/>
    <w:pPr>
      <w:spacing w:line="420" w:lineRule="atLeast"/>
      <w:jc w:val="center"/>
    </w:pPr>
    <w:rPr>
      <w:sz w:val="28"/>
      <w:szCs w:val="28"/>
    </w:rPr>
  </w:style>
  <w:style w:type="paragraph" w:customStyle="1" w:styleId="khtitle">
    <w:name w:val="kh_title"/>
    <w:basedOn w:val="Normalny"/>
    <w:pPr>
      <w:spacing w:before="375" w:after="225"/>
    </w:pPr>
    <w:rPr>
      <w:b/>
      <w:bCs/>
      <w:u w:val="single"/>
    </w:rPr>
  </w:style>
  <w:style w:type="paragraph" w:customStyle="1" w:styleId="khindent1">
    <w:name w:val="kh_indent_1"/>
    <w:basedOn w:val="Normalny"/>
    <w:pPr>
      <w:ind w:left="450"/>
    </w:pPr>
  </w:style>
  <w:style w:type="paragraph" w:customStyle="1" w:styleId="khindent2">
    <w:name w:val="kh_indent_2"/>
    <w:basedOn w:val="Normalny"/>
    <w:pPr>
      <w:ind w:left="9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803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2</cp:revision>
  <dcterms:created xsi:type="dcterms:W3CDTF">2015-06-29T08:11:00Z</dcterms:created>
  <dcterms:modified xsi:type="dcterms:W3CDTF">2015-06-29T08:11:00Z</dcterms:modified>
</cp:coreProperties>
</file>