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C82FF" w14:textId="77777777" w:rsidR="00E67C73" w:rsidRPr="002B5ED7" w:rsidRDefault="00E67C73" w:rsidP="00DB7285">
      <w:pPr>
        <w:pStyle w:val="2Umowaustppoziom2"/>
        <w:rPr>
          <w:lang w:eastAsia="ar-SA"/>
        </w:rPr>
      </w:pPr>
      <w:r w:rsidRPr="002B5ED7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81DF104" wp14:editId="7FB3E1CB">
            <wp:simplePos x="0" y="0"/>
            <wp:positionH relativeFrom="column">
              <wp:posOffset>-19050</wp:posOffset>
            </wp:positionH>
            <wp:positionV relativeFrom="paragraph">
              <wp:posOffset>76200</wp:posOffset>
            </wp:positionV>
            <wp:extent cx="1028700" cy="1143000"/>
            <wp:effectExtent l="0" t="0" r="0" b="0"/>
            <wp:wrapNone/>
            <wp:docPr id="6" name="Obraz 6" descr="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A:\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A5B69" w14:textId="77777777" w:rsidR="00E67C73" w:rsidRPr="002B5ED7" w:rsidRDefault="00E67C73" w:rsidP="002B5ED7">
      <w:pPr>
        <w:pStyle w:val="Bezodstpw"/>
        <w:spacing w:line="276" w:lineRule="auto"/>
        <w:rPr>
          <w:b/>
          <w:lang w:eastAsia="ar-SA"/>
        </w:rPr>
      </w:pPr>
    </w:p>
    <w:p w14:paraId="37B19EC4" w14:textId="77777777" w:rsidR="00E67C73" w:rsidRPr="002B5ED7" w:rsidRDefault="00E67C73" w:rsidP="002B5ED7">
      <w:pPr>
        <w:pStyle w:val="Bezodstpw"/>
        <w:spacing w:line="276" w:lineRule="auto"/>
        <w:rPr>
          <w:b/>
          <w:lang w:eastAsia="ar-SA"/>
        </w:rPr>
      </w:pPr>
    </w:p>
    <w:p w14:paraId="342493F4" w14:textId="77777777" w:rsidR="00E67C73" w:rsidRPr="002B5ED7" w:rsidRDefault="00E67C73" w:rsidP="002B5ED7">
      <w:pPr>
        <w:pStyle w:val="Bezodstpw"/>
        <w:spacing w:line="276" w:lineRule="auto"/>
        <w:rPr>
          <w:b/>
          <w:lang w:eastAsia="ar-SA"/>
        </w:rPr>
      </w:pPr>
    </w:p>
    <w:p w14:paraId="7A4CCDCE" w14:textId="77777777" w:rsidR="00E67C73" w:rsidRPr="002B5ED7" w:rsidRDefault="00E67C73" w:rsidP="002B5ED7">
      <w:pPr>
        <w:pStyle w:val="Bezodstpw"/>
        <w:spacing w:line="276" w:lineRule="auto"/>
        <w:rPr>
          <w:b/>
          <w:lang w:eastAsia="ar-SA"/>
        </w:rPr>
      </w:pPr>
    </w:p>
    <w:p w14:paraId="3D9F512D" w14:textId="12ACBC61" w:rsidR="00E67C73" w:rsidRPr="002B5ED7" w:rsidRDefault="009312B3" w:rsidP="002B5ED7">
      <w:pPr>
        <w:spacing w:line="276" w:lineRule="auto"/>
        <w:jc w:val="right"/>
        <w:rPr>
          <w:bCs/>
          <w:spacing w:val="-3"/>
        </w:rPr>
      </w:pPr>
      <w:r w:rsidRPr="00C87D25">
        <w:rPr>
          <w:bCs/>
          <w:spacing w:val="-3"/>
        </w:rPr>
        <w:t>Lidzbark Warmiński, dnia 23 października 2019 r.</w:t>
      </w:r>
    </w:p>
    <w:p w14:paraId="22B120E3" w14:textId="004777F0" w:rsidR="009312B3" w:rsidRPr="002B5ED7" w:rsidRDefault="009312B3" w:rsidP="002B5ED7">
      <w:pPr>
        <w:spacing w:line="276" w:lineRule="auto"/>
        <w:jc w:val="both"/>
        <w:rPr>
          <w:bCs/>
          <w:spacing w:val="-3"/>
        </w:rPr>
      </w:pPr>
    </w:p>
    <w:p w14:paraId="5FB004FC" w14:textId="77777777" w:rsidR="00C87D25" w:rsidRDefault="00C87D25" w:rsidP="00C87D25">
      <w:pPr>
        <w:spacing w:line="276" w:lineRule="auto"/>
        <w:ind w:left="5245"/>
        <w:jc w:val="center"/>
        <w:rPr>
          <w:bCs/>
          <w:spacing w:val="-3"/>
        </w:rPr>
      </w:pPr>
    </w:p>
    <w:p w14:paraId="7EBC1CB2" w14:textId="77777777" w:rsidR="00C87D25" w:rsidRDefault="00C87D25" w:rsidP="00C87D25">
      <w:pPr>
        <w:spacing w:line="276" w:lineRule="auto"/>
        <w:ind w:left="5245"/>
        <w:jc w:val="center"/>
        <w:rPr>
          <w:bCs/>
          <w:spacing w:val="-3"/>
        </w:rPr>
      </w:pPr>
    </w:p>
    <w:p w14:paraId="11A5E11D" w14:textId="77777777" w:rsidR="00C87D25" w:rsidRDefault="00C87D25" w:rsidP="00C87D25">
      <w:pPr>
        <w:spacing w:line="276" w:lineRule="auto"/>
        <w:ind w:left="5245"/>
        <w:jc w:val="center"/>
        <w:rPr>
          <w:bCs/>
          <w:spacing w:val="-3"/>
        </w:rPr>
      </w:pPr>
      <w:bookmarkStart w:id="0" w:name="_GoBack"/>
      <w:bookmarkEnd w:id="0"/>
    </w:p>
    <w:p w14:paraId="7622BBA0" w14:textId="2D84EE20" w:rsidR="00C87D25" w:rsidRPr="00C87D25" w:rsidRDefault="009312B3" w:rsidP="00C87D25">
      <w:pPr>
        <w:spacing w:line="276" w:lineRule="auto"/>
        <w:ind w:left="5245"/>
        <w:jc w:val="center"/>
        <w:rPr>
          <w:b/>
          <w:bCs/>
          <w:spacing w:val="-3"/>
        </w:rPr>
      </w:pPr>
      <w:r w:rsidRPr="00C87D25">
        <w:rPr>
          <w:b/>
          <w:bCs/>
          <w:spacing w:val="-3"/>
        </w:rPr>
        <w:t>Do wszystkich Wykonawców</w:t>
      </w:r>
    </w:p>
    <w:p w14:paraId="57B11D2B" w14:textId="206FCADD" w:rsidR="009312B3" w:rsidRPr="00C87D25" w:rsidRDefault="009312B3" w:rsidP="002B5ED7">
      <w:pPr>
        <w:spacing w:line="276" w:lineRule="auto"/>
        <w:ind w:left="5245"/>
        <w:jc w:val="center"/>
        <w:rPr>
          <w:b/>
          <w:bCs/>
          <w:spacing w:val="-3"/>
        </w:rPr>
      </w:pPr>
      <w:r w:rsidRPr="00C87D25">
        <w:rPr>
          <w:b/>
          <w:bCs/>
          <w:spacing w:val="-3"/>
        </w:rPr>
        <w:t>biorących udział w postępowaniu</w:t>
      </w:r>
    </w:p>
    <w:p w14:paraId="722F3F0B" w14:textId="285BF51C" w:rsidR="009312B3" w:rsidRPr="00C87D25" w:rsidRDefault="009312B3" w:rsidP="002B5ED7">
      <w:pPr>
        <w:spacing w:line="276" w:lineRule="auto"/>
        <w:jc w:val="both"/>
        <w:rPr>
          <w:b/>
          <w:bCs/>
          <w:spacing w:val="-3"/>
        </w:rPr>
      </w:pPr>
    </w:p>
    <w:p w14:paraId="24810878" w14:textId="052E9BF2" w:rsidR="009312B3" w:rsidRPr="00C87D25" w:rsidRDefault="009312B3" w:rsidP="002B5ED7">
      <w:pPr>
        <w:spacing w:line="276" w:lineRule="auto"/>
        <w:jc w:val="both"/>
        <w:rPr>
          <w:b/>
          <w:bCs/>
          <w:spacing w:val="-3"/>
        </w:rPr>
      </w:pPr>
    </w:p>
    <w:p w14:paraId="682136CD" w14:textId="75E9ABC4" w:rsidR="009312B3" w:rsidRDefault="009312B3" w:rsidP="002B5ED7">
      <w:pPr>
        <w:spacing w:line="276" w:lineRule="auto"/>
        <w:ind w:left="2832" w:hanging="2832"/>
        <w:jc w:val="both"/>
        <w:rPr>
          <w:b/>
          <w:bCs/>
          <w:spacing w:val="-3"/>
        </w:rPr>
      </w:pPr>
      <w:r w:rsidRPr="002B5ED7">
        <w:rPr>
          <w:b/>
          <w:bCs/>
          <w:spacing w:val="-3"/>
        </w:rPr>
        <w:t>Przedmiot zamówienia:</w:t>
      </w:r>
      <w:r w:rsidRPr="002B5ED7">
        <w:rPr>
          <w:b/>
          <w:bCs/>
          <w:spacing w:val="-3"/>
        </w:rPr>
        <w:tab/>
        <w:t>Adaptacja pomieszczeń niskiego parteru w Szpitalu Powiatowym w Lidzbarku Warmińskim</w:t>
      </w:r>
    </w:p>
    <w:p w14:paraId="6F9BC3E6" w14:textId="77777777" w:rsidR="0035781F" w:rsidRPr="002B5ED7" w:rsidRDefault="0035781F" w:rsidP="002B5ED7">
      <w:pPr>
        <w:spacing w:line="276" w:lineRule="auto"/>
        <w:ind w:left="2832" w:hanging="2832"/>
        <w:jc w:val="both"/>
        <w:rPr>
          <w:b/>
          <w:bCs/>
          <w:spacing w:val="-3"/>
        </w:rPr>
      </w:pPr>
    </w:p>
    <w:p w14:paraId="08529C23" w14:textId="1446245D" w:rsidR="009312B3" w:rsidRPr="002B5ED7" w:rsidRDefault="009312B3" w:rsidP="002B5ED7">
      <w:pPr>
        <w:spacing w:line="276" w:lineRule="auto"/>
        <w:jc w:val="both"/>
        <w:rPr>
          <w:b/>
          <w:bCs/>
          <w:spacing w:val="-3"/>
        </w:rPr>
      </w:pPr>
      <w:r w:rsidRPr="002B5ED7">
        <w:rPr>
          <w:b/>
          <w:bCs/>
          <w:spacing w:val="-3"/>
        </w:rPr>
        <w:t xml:space="preserve">Nr postępowania: </w:t>
      </w:r>
      <w:r w:rsidRPr="002B5ED7">
        <w:rPr>
          <w:b/>
        </w:rPr>
        <w:t>ZOZ.V.270/60/ZP/19</w:t>
      </w:r>
    </w:p>
    <w:p w14:paraId="3D346F8A" w14:textId="1FA7DE45" w:rsidR="009312B3" w:rsidRPr="002B5ED7" w:rsidRDefault="009312B3" w:rsidP="002B5ED7">
      <w:pPr>
        <w:spacing w:line="276" w:lineRule="auto"/>
        <w:jc w:val="both"/>
        <w:rPr>
          <w:bCs/>
          <w:spacing w:val="-3"/>
        </w:rPr>
      </w:pPr>
    </w:p>
    <w:p w14:paraId="0606CE71" w14:textId="4E2A8291" w:rsidR="009312B3" w:rsidRPr="002B5ED7" w:rsidRDefault="009312B3" w:rsidP="002B5ED7">
      <w:pPr>
        <w:spacing w:line="276" w:lineRule="auto"/>
        <w:jc w:val="both"/>
        <w:rPr>
          <w:bCs/>
          <w:spacing w:val="-3"/>
        </w:rPr>
      </w:pPr>
    </w:p>
    <w:p w14:paraId="73DF1435" w14:textId="39DFC08A" w:rsidR="009312B3" w:rsidRPr="002B5ED7" w:rsidRDefault="00060B07" w:rsidP="00060B07">
      <w:pPr>
        <w:spacing w:line="276" w:lineRule="auto"/>
        <w:jc w:val="center"/>
        <w:rPr>
          <w:b/>
          <w:bCs/>
          <w:spacing w:val="-3"/>
        </w:rPr>
      </w:pPr>
      <w:r>
        <w:rPr>
          <w:b/>
          <w:bCs/>
          <w:spacing w:val="-3"/>
        </w:rPr>
        <w:t xml:space="preserve">Odpowiedzi na pytania Wykonawców </w:t>
      </w:r>
      <w:r w:rsidR="009312B3" w:rsidRPr="002B5ED7">
        <w:rPr>
          <w:b/>
          <w:bCs/>
          <w:spacing w:val="-3"/>
        </w:rPr>
        <w:t>oraz zmiana SIWZ</w:t>
      </w:r>
    </w:p>
    <w:p w14:paraId="6CF6389F" w14:textId="3CE71137" w:rsidR="009312B3" w:rsidRPr="002B5ED7" w:rsidRDefault="009312B3" w:rsidP="002B5ED7">
      <w:pPr>
        <w:spacing w:line="276" w:lineRule="auto"/>
        <w:jc w:val="center"/>
        <w:rPr>
          <w:b/>
          <w:bCs/>
          <w:spacing w:val="-3"/>
        </w:rPr>
      </w:pPr>
    </w:p>
    <w:p w14:paraId="078C42BA" w14:textId="0DE62E03" w:rsidR="009312B3" w:rsidRPr="002B5ED7" w:rsidRDefault="002B5ED7" w:rsidP="002B5ED7">
      <w:pPr>
        <w:spacing w:line="276" w:lineRule="auto"/>
        <w:jc w:val="both"/>
        <w:rPr>
          <w:b/>
          <w:bCs/>
          <w:spacing w:val="-3"/>
        </w:rPr>
      </w:pPr>
      <w:r w:rsidRPr="002B5ED7">
        <w:rPr>
          <w:b/>
          <w:bCs/>
          <w:spacing w:val="-3"/>
        </w:rPr>
        <w:t xml:space="preserve">Pytanie </w:t>
      </w:r>
      <w:r w:rsidR="00060B07">
        <w:rPr>
          <w:b/>
          <w:bCs/>
          <w:spacing w:val="-3"/>
        </w:rPr>
        <w:t>1</w:t>
      </w:r>
    </w:p>
    <w:p w14:paraId="34C00AD2" w14:textId="19AC9BEA" w:rsidR="009312B3" w:rsidRPr="002B5ED7" w:rsidRDefault="00060B07" w:rsidP="002B5ED7">
      <w:pPr>
        <w:spacing w:line="276" w:lineRule="auto"/>
        <w:jc w:val="both"/>
        <w:rPr>
          <w:bCs/>
          <w:i/>
          <w:spacing w:val="-3"/>
        </w:rPr>
      </w:pPr>
      <w:r>
        <w:rPr>
          <w:bCs/>
          <w:i/>
          <w:spacing w:val="-3"/>
        </w:rPr>
        <w:t>Zwracam się do Pańs</w:t>
      </w:r>
      <w:r w:rsidR="009312B3" w:rsidRPr="002B5ED7">
        <w:rPr>
          <w:bCs/>
          <w:i/>
          <w:spacing w:val="-3"/>
        </w:rPr>
        <w:t>twa z pytaniem, czy istnieje możliwość wydłużenia terminu realizacji zadania.</w:t>
      </w:r>
    </w:p>
    <w:p w14:paraId="4FC5C763" w14:textId="21FF9EC3" w:rsidR="009312B3" w:rsidRPr="002B5ED7" w:rsidRDefault="009312B3" w:rsidP="002B5ED7">
      <w:pPr>
        <w:spacing w:line="276" w:lineRule="auto"/>
        <w:jc w:val="both"/>
        <w:rPr>
          <w:bCs/>
          <w:i/>
          <w:spacing w:val="-3"/>
        </w:rPr>
      </w:pPr>
      <w:r w:rsidRPr="002B5ED7">
        <w:rPr>
          <w:bCs/>
          <w:i/>
          <w:spacing w:val="-3"/>
        </w:rPr>
        <w:t>Zakres projektowanych prac obejmuje aż 3 branże: budowlana, sanitarna i elektryczna.</w:t>
      </w:r>
    </w:p>
    <w:p w14:paraId="667A5935" w14:textId="5E593E0A" w:rsidR="009312B3" w:rsidRPr="002B5ED7" w:rsidRDefault="009312B3" w:rsidP="002B5ED7">
      <w:pPr>
        <w:spacing w:line="276" w:lineRule="auto"/>
        <w:jc w:val="both"/>
        <w:rPr>
          <w:bCs/>
          <w:i/>
          <w:spacing w:val="-3"/>
        </w:rPr>
      </w:pPr>
      <w:r w:rsidRPr="002B5ED7">
        <w:rPr>
          <w:bCs/>
          <w:i/>
          <w:spacing w:val="-3"/>
        </w:rPr>
        <w:t>Biorąc pod uwagę konieczność prowadzenia frontu prac z poszczególnych branż, który jest dość szeroki oraz specyficzne miejsce wykonania robót budowlanych bardzo trudno będzie wykonać zadanie w 60 dni roboczych. Technologia prac oraz kolejność ich wykonania wymaga dłuższego terminu realizacji. Czy jest możliwość zmiany terminu wykonania prac na 150 dni roboczych.</w:t>
      </w:r>
    </w:p>
    <w:p w14:paraId="20ADE3D2" w14:textId="4A09AF21" w:rsidR="009312B3" w:rsidRPr="002B5ED7" w:rsidRDefault="009312B3" w:rsidP="002B5ED7">
      <w:pPr>
        <w:spacing w:line="276" w:lineRule="auto"/>
        <w:jc w:val="both"/>
        <w:rPr>
          <w:bCs/>
          <w:spacing w:val="-3"/>
        </w:rPr>
      </w:pPr>
    </w:p>
    <w:p w14:paraId="70905589" w14:textId="6AA7C78B" w:rsidR="009312B3" w:rsidRPr="002B5ED7" w:rsidRDefault="009312B3" w:rsidP="002B5ED7">
      <w:pPr>
        <w:spacing w:line="276" w:lineRule="auto"/>
        <w:jc w:val="both"/>
        <w:rPr>
          <w:b/>
          <w:bCs/>
          <w:spacing w:val="-3"/>
        </w:rPr>
      </w:pPr>
      <w:r w:rsidRPr="002B5ED7">
        <w:rPr>
          <w:b/>
          <w:bCs/>
          <w:spacing w:val="-3"/>
        </w:rPr>
        <w:t>Odpowiedź</w:t>
      </w:r>
    </w:p>
    <w:p w14:paraId="419F1F66" w14:textId="48638EEB" w:rsidR="009312B3" w:rsidRPr="002B5ED7" w:rsidRDefault="009312B3" w:rsidP="002B5ED7">
      <w:pPr>
        <w:spacing w:line="276" w:lineRule="auto"/>
        <w:jc w:val="both"/>
        <w:rPr>
          <w:bCs/>
          <w:spacing w:val="-3"/>
        </w:rPr>
      </w:pPr>
      <w:r w:rsidRPr="002B5ED7">
        <w:rPr>
          <w:bCs/>
          <w:spacing w:val="-3"/>
        </w:rPr>
        <w:t xml:space="preserve">Patrz zmiana </w:t>
      </w:r>
      <w:r w:rsidR="002B5ED7">
        <w:rPr>
          <w:bCs/>
          <w:spacing w:val="-3"/>
        </w:rPr>
        <w:t>SIWZ</w:t>
      </w:r>
      <w:r w:rsidRPr="002B5ED7">
        <w:rPr>
          <w:bCs/>
          <w:spacing w:val="-3"/>
        </w:rPr>
        <w:t xml:space="preserve"> poniżej.</w:t>
      </w:r>
    </w:p>
    <w:p w14:paraId="2B66C44B" w14:textId="20853702" w:rsidR="00DE1BD3" w:rsidRPr="002B5ED7" w:rsidRDefault="00DE1BD3" w:rsidP="002B5ED7">
      <w:pPr>
        <w:spacing w:line="276" w:lineRule="auto"/>
        <w:jc w:val="both"/>
        <w:rPr>
          <w:bCs/>
          <w:spacing w:val="-3"/>
        </w:rPr>
      </w:pPr>
    </w:p>
    <w:p w14:paraId="319BFF53" w14:textId="489EE473" w:rsidR="00DE1BD3" w:rsidRPr="002B5ED7" w:rsidRDefault="00DE1BD3" w:rsidP="002B5ED7">
      <w:pPr>
        <w:spacing w:line="276" w:lineRule="auto"/>
        <w:jc w:val="both"/>
        <w:rPr>
          <w:bCs/>
          <w:spacing w:val="-3"/>
        </w:rPr>
      </w:pPr>
    </w:p>
    <w:p w14:paraId="12AEECB1" w14:textId="289BCC43" w:rsidR="00DE1BD3" w:rsidRPr="002B5ED7" w:rsidRDefault="00DE1BD3" w:rsidP="002B5ED7">
      <w:pPr>
        <w:spacing w:line="276" w:lineRule="auto"/>
        <w:jc w:val="center"/>
        <w:rPr>
          <w:b/>
          <w:bCs/>
          <w:spacing w:val="-3"/>
        </w:rPr>
      </w:pPr>
      <w:r w:rsidRPr="002B5ED7">
        <w:rPr>
          <w:b/>
          <w:bCs/>
          <w:spacing w:val="-3"/>
        </w:rPr>
        <w:t>ZMIANA SIWZ</w:t>
      </w:r>
    </w:p>
    <w:p w14:paraId="7BF7EAAC" w14:textId="726E600F" w:rsidR="00DE1BD3" w:rsidRPr="002B5ED7" w:rsidRDefault="00DE1BD3" w:rsidP="002B5ED7">
      <w:pPr>
        <w:spacing w:line="276" w:lineRule="auto"/>
        <w:jc w:val="both"/>
        <w:rPr>
          <w:bCs/>
          <w:spacing w:val="-3"/>
        </w:rPr>
      </w:pPr>
      <w:r w:rsidRPr="002B5ED7">
        <w:rPr>
          <w:bCs/>
          <w:spacing w:val="-3"/>
        </w:rPr>
        <w:t>Zamawiający na podstawie art. 38 ust. 4 ustawy z dnia 29 stycznia 2004 roku Prawo zamówień publicznych zmienia SIWZ w poniższym zakresie i w poniższy sposób:</w:t>
      </w:r>
    </w:p>
    <w:p w14:paraId="0F6822BA" w14:textId="1EF90541" w:rsidR="00DE1BD3" w:rsidRPr="002B5ED7" w:rsidRDefault="00DE1BD3" w:rsidP="002B5ED7">
      <w:pPr>
        <w:spacing w:line="276" w:lineRule="auto"/>
        <w:jc w:val="both"/>
        <w:rPr>
          <w:bCs/>
          <w:spacing w:val="-3"/>
        </w:rPr>
      </w:pPr>
    </w:p>
    <w:p w14:paraId="524B556B" w14:textId="101CDD71" w:rsidR="00DE1BD3" w:rsidRPr="002B5ED7" w:rsidRDefault="007441ED" w:rsidP="002B5ED7">
      <w:pPr>
        <w:spacing w:line="276" w:lineRule="auto"/>
        <w:jc w:val="both"/>
        <w:rPr>
          <w:b/>
          <w:bCs/>
          <w:spacing w:val="-3"/>
        </w:rPr>
      </w:pPr>
      <w:r>
        <w:rPr>
          <w:b/>
          <w:bCs/>
          <w:spacing w:val="-3"/>
        </w:rPr>
        <w:t>SIWZ</w:t>
      </w:r>
      <w:r w:rsidR="005B7B10" w:rsidRPr="002B5ED7">
        <w:rPr>
          <w:b/>
          <w:bCs/>
          <w:spacing w:val="-3"/>
        </w:rPr>
        <w:t xml:space="preserve"> Rozdział IV</w:t>
      </w:r>
    </w:p>
    <w:p w14:paraId="6617E991" w14:textId="77777777" w:rsidR="005B7B10" w:rsidRPr="002B5ED7" w:rsidRDefault="005B7B10" w:rsidP="002B5ED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5ED7">
        <w:rPr>
          <w:rFonts w:ascii="Times New Roman" w:hAnsi="Times New Roman" w:cs="Times New Roman"/>
          <w:color w:val="auto"/>
        </w:rPr>
        <w:t xml:space="preserve">1. Termin realizacji zamówienia: </w:t>
      </w:r>
    </w:p>
    <w:p w14:paraId="3E68510B" w14:textId="77777777" w:rsidR="005B7B10" w:rsidRPr="002B5ED7" w:rsidRDefault="005B7B10" w:rsidP="002B5ED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2B5ED7">
        <w:rPr>
          <w:rFonts w:ascii="Times New Roman" w:hAnsi="Times New Roman" w:cs="Times New Roman"/>
        </w:rPr>
        <w:t>1.1.</w:t>
      </w:r>
      <w:r w:rsidRPr="002B5ED7">
        <w:rPr>
          <w:rFonts w:ascii="Times New Roman" w:hAnsi="Times New Roman" w:cs="Times New Roman"/>
        </w:rPr>
        <w:tab/>
        <w:t>rozpoczęcie inwestycji  – dzień protokolarnego przekazania terenu budowy; Zamawi</w:t>
      </w:r>
      <w:r w:rsidRPr="002B5ED7">
        <w:rPr>
          <w:rFonts w:ascii="Times New Roman" w:hAnsi="Times New Roman" w:cs="Times New Roman"/>
        </w:rPr>
        <w:t>a</w:t>
      </w:r>
      <w:r w:rsidRPr="002B5ED7">
        <w:rPr>
          <w:rFonts w:ascii="Times New Roman" w:hAnsi="Times New Roman" w:cs="Times New Roman"/>
        </w:rPr>
        <w:t xml:space="preserve">jący przekaże teren budowy w terminie 7 dni roboczych od podpisania umowy; </w:t>
      </w:r>
    </w:p>
    <w:p w14:paraId="42F9E604" w14:textId="77777777" w:rsidR="005B7B10" w:rsidRPr="002B5ED7" w:rsidRDefault="005B7B10" w:rsidP="002B5ED7">
      <w:pPr>
        <w:pStyle w:val="Default"/>
        <w:spacing w:line="276" w:lineRule="auto"/>
        <w:jc w:val="both"/>
        <w:rPr>
          <w:rFonts w:ascii="Times New Roman" w:hAnsi="Times New Roman" w:cs="Times New Roman"/>
          <w:strike/>
        </w:rPr>
      </w:pPr>
      <w:r w:rsidRPr="002B5ED7">
        <w:rPr>
          <w:rFonts w:ascii="Times New Roman" w:hAnsi="Times New Roman" w:cs="Times New Roman"/>
        </w:rPr>
        <w:lastRenderedPageBreak/>
        <w:t>1.2.</w:t>
      </w:r>
      <w:r w:rsidRPr="002B5ED7">
        <w:rPr>
          <w:rFonts w:ascii="Times New Roman" w:hAnsi="Times New Roman" w:cs="Times New Roman"/>
        </w:rPr>
        <w:tab/>
        <w:t xml:space="preserve">zakończenie inwestycji: – </w:t>
      </w:r>
      <w:r w:rsidRPr="002B5ED7">
        <w:rPr>
          <w:rFonts w:ascii="Times New Roman" w:hAnsi="Times New Roman" w:cs="Times New Roman"/>
          <w:strike/>
        </w:rPr>
        <w:t>do 60 dni kalendarzowych od protokolarnego przekazania tereny budowy umowy.</w:t>
      </w:r>
    </w:p>
    <w:p w14:paraId="07FA0B30" w14:textId="587DAA3C" w:rsidR="005B7B10" w:rsidRPr="002B5ED7" w:rsidRDefault="005B7B10" w:rsidP="002B5ED7">
      <w:pPr>
        <w:pStyle w:val="Akapitzlist"/>
        <w:numPr>
          <w:ilvl w:val="0"/>
          <w:numId w:val="16"/>
        </w:numPr>
        <w:suppressAutoHyphens w:val="0"/>
        <w:spacing w:line="276" w:lineRule="auto"/>
        <w:ind w:left="709" w:right="109"/>
        <w:jc w:val="both"/>
        <w:textAlignment w:val="auto"/>
        <w:rPr>
          <w:color w:val="FF0000"/>
        </w:rPr>
      </w:pPr>
      <w:r w:rsidRPr="002B5ED7">
        <w:rPr>
          <w:color w:val="FF0000"/>
        </w:rPr>
        <w:t>Pracowni Tomografii Komputerowej – do 60 dni kalendarzowych od protokolarnego przekazania teren</w:t>
      </w:r>
      <w:r w:rsidR="00107307">
        <w:rPr>
          <w:color w:val="FF0000"/>
        </w:rPr>
        <w:t>u</w:t>
      </w:r>
      <w:r w:rsidRPr="002B5ED7">
        <w:rPr>
          <w:color w:val="FF0000"/>
        </w:rPr>
        <w:t xml:space="preserve"> budowy. </w:t>
      </w:r>
    </w:p>
    <w:p w14:paraId="1E8BDAD9" w14:textId="67F8A46C" w:rsidR="005B7B10" w:rsidRPr="002B5ED7" w:rsidRDefault="005B7B10" w:rsidP="002B5ED7">
      <w:pPr>
        <w:pStyle w:val="Akapitzlist"/>
        <w:numPr>
          <w:ilvl w:val="0"/>
          <w:numId w:val="16"/>
        </w:numPr>
        <w:suppressAutoHyphens w:val="0"/>
        <w:spacing w:before="120" w:line="276" w:lineRule="auto"/>
        <w:ind w:left="709" w:right="109"/>
        <w:jc w:val="both"/>
        <w:textAlignment w:val="auto"/>
        <w:rPr>
          <w:color w:val="FF0000"/>
        </w:rPr>
      </w:pPr>
      <w:r w:rsidRPr="002B5ED7">
        <w:rPr>
          <w:color w:val="FF0000"/>
        </w:rPr>
        <w:t>głównego korytarza i przebudowy rozdzielni elektrycznej niskiego napięcia - do 150 dni kalendarzowych od protokolarnego przekazania teren</w:t>
      </w:r>
      <w:r w:rsidR="00107307">
        <w:rPr>
          <w:color w:val="FF0000"/>
        </w:rPr>
        <w:t>u</w:t>
      </w:r>
      <w:r w:rsidRPr="002B5ED7">
        <w:rPr>
          <w:color w:val="FF0000"/>
        </w:rPr>
        <w:t xml:space="preserve"> budowy</w:t>
      </w:r>
      <w:r w:rsidR="003E6BE6">
        <w:rPr>
          <w:color w:val="FF0000"/>
        </w:rPr>
        <w:t>.</w:t>
      </w:r>
    </w:p>
    <w:p w14:paraId="5DA5687A" w14:textId="77777777" w:rsidR="005B7B10" w:rsidRPr="002B5ED7" w:rsidRDefault="005B7B10" w:rsidP="002B5ED7">
      <w:pPr>
        <w:spacing w:line="276" w:lineRule="auto"/>
        <w:jc w:val="both"/>
        <w:rPr>
          <w:bCs/>
          <w:spacing w:val="-3"/>
        </w:rPr>
      </w:pPr>
    </w:p>
    <w:p w14:paraId="67D623B9" w14:textId="1EB8359C" w:rsidR="00DE1BD3" w:rsidRPr="002B5ED7" w:rsidRDefault="007441ED" w:rsidP="002B5ED7">
      <w:pPr>
        <w:spacing w:line="276" w:lineRule="auto"/>
        <w:jc w:val="both"/>
        <w:rPr>
          <w:b/>
          <w:bCs/>
          <w:spacing w:val="-3"/>
        </w:rPr>
      </w:pPr>
      <w:r>
        <w:rPr>
          <w:b/>
          <w:bCs/>
          <w:spacing w:val="-3"/>
        </w:rPr>
        <w:t>SIWZ</w:t>
      </w:r>
      <w:r w:rsidR="00DE1BD3" w:rsidRPr="002B5ED7">
        <w:rPr>
          <w:b/>
          <w:bCs/>
          <w:spacing w:val="-3"/>
        </w:rPr>
        <w:t xml:space="preserve"> Rozdział XI, ust. 1 i 4</w:t>
      </w:r>
    </w:p>
    <w:p w14:paraId="6E6CEB6D" w14:textId="3C61AD23" w:rsidR="00DE1BD3" w:rsidRPr="002B5ED7" w:rsidRDefault="00DE1BD3" w:rsidP="002B5ED7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napToGrid w:val="0"/>
          <w:color w:val="auto"/>
        </w:rPr>
      </w:pPr>
      <w:r w:rsidRPr="002B5ED7">
        <w:rPr>
          <w:rFonts w:ascii="Times New Roman" w:hAnsi="Times New Roman" w:cs="Times New Roman"/>
        </w:rPr>
        <w:t>Ofertę należy złożyć w siedzibie Zamawiającego: 11-100 Lidzbark Warmiński, ul. Ka</w:t>
      </w:r>
      <w:r w:rsidRPr="002B5ED7">
        <w:rPr>
          <w:rFonts w:ascii="Times New Roman" w:hAnsi="Times New Roman" w:cs="Times New Roman"/>
        </w:rPr>
        <w:t>r</w:t>
      </w:r>
      <w:r w:rsidRPr="002B5ED7">
        <w:rPr>
          <w:rFonts w:ascii="Times New Roman" w:hAnsi="Times New Roman" w:cs="Times New Roman"/>
        </w:rPr>
        <w:t xml:space="preserve">dynała Stefana Wyszyńskiego 37 w  Sekretariacie, </w:t>
      </w:r>
      <w:r w:rsidRPr="002B5ED7">
        <w:rPr>
          <w:rFonts w:ascii="Times New Roman" w:eastAsia="Arial Unicode MS" w:hAnsi="Times New Roman" w:cs="Times New Roman"/>
        </w:rPr>
        <w:t xml:space="preserve">pok. 329 </w:t>
      </w:r>
      <w:r w:rsidRPr="002B5ED7">
        <w:rPr>
          <w:rFonts w:ascii="Times New Roman" w:hAnsi="Times New Roman" w:cs="Times New Roman"/>
          <w:b/>
          <w:snapToGrid w:val="0"/>
          <w:color w:val="auto"/>
        </w:rPr>
        <w:t xml:space="preserve">do dnia </w:t>
      </w:r>
      <w:r w:rsidRPr="002B5ED7">
        <w:rPr>
          <w:rFonts w:ascii="Times New Roman" w:hAnsi="Times New Roman" w:cs="Times New Roman"/>
          <w:b/>
          <w:strike/>
          <w:snapToGrid w:val="0"/>
          <w:color w:val="auto"/>
        </w:rPr>
        <w:t xml:space="preserve">28 </w:t>
      </w:r>
      <w:r w:rsidRPr="002B5ED7">
        <w:rPr>
          <w:rFonts w:ascii="Times New Roman" w:hAnsi="Times New Roman" w:cs="Times New Roman"/>
          <w:b/>
          <w:snapToGrid w:val="0"/>
          <w:color w:val="FF0000"/>
        </w:rPr>
        <w:t xml:space="preserve">31 października </w:t>
      </w:r>
      <w:r w:rsidRPr="002B5ED7">
        <w:rPr>
          <w:rFonts w:ascii="Times New Roman" w:hAnsi="Times New Roman" w:cs="Times New Roman"/>
          <w:b/>
          <w:snapToGrid w:val="0"/>
          <w:color w:val="auto"/>
        </w:rPr>
        <w:t>2019 r.</w:t>
      </w:r>
      <w:r w:rsidRPr="002B5ED7">
        <w:rPr>
          <w:rFonts w:ascii="Times New Roman" w:hAnsi="Times New Roman" w:cs="Times New Roman"/>
          <w:snapToGrid w:val="0"/>
          <w:color w:val="auto"/>
        </w:rPr>
        <w:t xml:space="preserve"> </w:t>
      </w:r>
      <w:r w:rsidRPr="002B5ED7">
        <w:rPr>
          <w:rFonts w:ascii="Times New Roman" w:hAnsi="Times New Roman" w:cs="Times New Roman"/>
          <w:b/>
          <w:snapToGrid w:val="0"/>
          <w:color w:val="auto"/>
        </w:rPr>
        <w:t xml:space="preserve">do godz. </w:t>
      </w:r>
      <w:r w:rsidRPr="002B5ED7">
        <w:rPr>
          <w:rFonts w:ascii="Times New Roman" w:hAnsi="Times New Roman" w:cs="Times New Roman"/>
          <w:b/>
          <w:color w:val="auto"/>
        </w:rPr>
        <w:t xml:space="preserve">10:00 </w:t>
      </w:r>
      <w:r w:rsidRPr="002B5ED7">
        <w:rPr>
          <w:rFonts w:ascii="Times New Roman" w:hAnsi="Times New Roman" w:cs="Times New Roman"/>
          <w:snapToGrid w:val="0"/>
          <w:color w:val="auto"/>
        </w:rPr>
        <w:t xml:space="preserve">i zaadresować zgodnie z opisem przedstawionym w rozdziale X SIWZ. </w:t>
      </w:r>
    </w:p>
    <w:p w14:paraId="3DE89716" w14:textId="5E655C34" w:rsidR="00DE1BD3" w:rsidRPr="002B5ED7" w:rsidRDefault="00DE1BD3" w:rsidP="002B5ED7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napToGrid w:val="0"/>
          <w:color w:val="auto"/>
        </w:rPr>
      </w:pPr>
      <w:r w:rsidRPr="002B5ED7">
        <w:rPr>
          <w:rFonts w:ascii="Times New Roman" w:hAnsi="Times New Roman" w:cs="Times New Roman"/>
          <w:snapToGrid w:val="0"/>
          <w:color w:val="auto"/>
        </w:rPr>
        <w:t xml:space="preserve">Otwarcie ofert nastąpi w siedzibie Zamawiającego - pok. 322 – </w:t>
      </w:r>
      <w:r w:rsidRPr="002B5ED7">
        <w:rPr>
          <w:rFonts w:ascii="Times New Roman" w:hAnsi="Times New Roman" w:cs="Times New Roman"/>
          <w:b/>
          <w:snapToGrid w:val="0"/>
          <w:color w:val="auto"/>
        </w:rPr>
        <w:t>w dniu</w:t>
      </w:r>
      <w:r w:rsidRPr="002B5ED7">
        <w:rPr>
          <w:rFonts w:ascii="Times New Roman" w:hAnsi="Times New Roman" w:cs="Times New Roman"/>
          <w:snapToGrid w:val="0"/>
          <w:color w:val="auto"/>
        </w:rPr>
        <w:t xml:space="preserve"> </w:t>
      </w:r>
      <w:r w:rsidRPr="002B5ED7">
        <w:rPr>
          <w:rFonts w:ascii="Times New Roman" w:hAnsi="Times New Roman" w:cs="Times New Roman"/>
          <w:b/>
          <w:strike/>
          <w:snapToGrid w:val="0"/>
          <w:color w:val="auto"/>
        </w:rPr>
        <w:t xml:space="preserve">28 </w:t>
      </w:r>
      <w:r w:rsidRPr="002B5ED7">
        <w:rPr>
          <w:rFonts w:ascii="Times New Roman" w:hAnsi="Times New Roman" w:cs="Times New Roman"/>
          <w:b/>
          <w:snapToGrid w:val="0"/>
          <w:color w:val="FF0000"/>
        </w:rPr>
        <w:t>31 październ</w:t>
      </w:r>
      <w:r w:rsidRPr="002B5ED7">
        <w:rPr>
          <w:rFonts w:ascii="Times New Roman" w:hAnsi="Times New Roman" w:cs="Times New Roman"/>
          <w:b/>
          <w:snapToGrid w:val="0"/>
          <w:color w:val="FF0000"/>
        </w:rPr>
        <w:t>i</w:t>
      </w:r>
      <w:r w:rsidRPr="002B5ED7">
        <w:rPr>
          <w:rFonts w:ascii="Times New Roman" w:hAnsi="Times New Roman" w:cs="Times New Roman"/>
          <w:b/>
          <w:snapToGrid w:val="0"/>
          <w:color w:val="FF0000"/>
        </w:rPr>
        <w:t xml:space="preserve">ka </w:t>
      </w:r>
      <w:r w:rsidRPr="002B5ED7">
        <w:rPr>
          <w:rFonts w:ascii="Times New Roman" w:hAnsi="Times New Roman" w:cs="Times New Roman"/>
          <w:b/>
          <w:snapToGrid w:val="0"/>
          <w:color w:val="auto"/>
        </w:rPr>
        <w:t xml:space="preserve">2019 r. o godzinie </w:t>
      </w:r>
      <w:r w:rsidRPr="002B5ED7">
        <w:rPr>
          <w:rFonts w:ascii="Times New Roman" w:hAnsi="Times New Roman" w:cs="Times New Roman"/>
          <w:b/>
          <w:snapToGrid w:val="0"/>
        </w:rPr>
        <w:t>10:15</w:t>
      </w:r>
      <w:r w:rsidRPr="002B5ED7">
        <w:rPr>
          <w:rFonts w:ascii="Times New Roman" w:hAnsi="Times New Roman" w:cs="Times New Roman"/>
          <w:snapToGrid w:val="0"/>
          <w:color w:val="auto"/>
        </w:rPr>
        <w:t xml:space="preserve">. </w:t>
      </w:r>
    </w:p>
    <w:p w14:paraId="04215553" w14:textId="77777777" w:rsidR="002B5ED7" w:rsidRPr="002B5ED7" w:rsidRDefault="002B5ED7" w:rsidP="002B5ED7">
      <w:pPr>
        <w:pStyle w:val="Akapitzlist"/>
        <w:spacing w:line="276" w:lineRule="auto"/>
        <w:jc w:val="both"/>
        <w:rPr>
          <w:bCs/>
          <w:spacing w:val="-3"/>
        </w:rPr>
      </w:pPr>
    </w:p>
    <w:p w14:paraId="7BC396A2" w14:textId="202DFA40" w:rsidR="005B7B10" w:rsidRPr="002B5ED7" w:rsidRDefault="007441ED" w:rsidP="002B5ED7">
      <w:pPr>
        <w:pStyle w:val="Akapitzlist"/>
        <w:spacing w:line="276" w:lineRule="auto"/>
        <w:ind w:left="0"/>
        <w:jc w:val="both"/>
        <w:rPr>
          <w:b/>
          <w:bCs/>
          <w:spacing w:val="-3"/>
        </w:rPr>
      </w:pPr>
      <w:r>
        <w:rPr>
          <w:b/>
          <w:bCs/>
          <w:spacing w:val="-3"/>
        </w:rPr>
        <w:t>SIWZ</w:t>
      </w:r>
      <w:r w:rsidR="005B7B10" w:rsidRPr="002B5ED7">
        <w:rPr>
          <w:b/>
          <w:bCs/>
          <w:spacing w:val="-3"/>
        </w:rPr>
        <w:t xml:space="preserve"> Rozdział XII, ust. 1</w:t>
      </w:r>
    </w:p>
    <w:p w14:paraId="47856EEF" w14:textId="77777777" w:rsidR="005B7B10" w:rsidRPr="002B5ED7" w:rsidRDefault="005B7B10" w:rsidP="002B5ED7">
      <w:pPr>
        <w:widowControl/>
        <w:numPr>
          <w:ilvl w:val="6"/>
          <w:numId w:val="17"/>
        </w:numPr>
        <w:suppressAutoHyphens w:val="0"/>
        <w:autoSpaceDE/>
        <w:autoSpaceDN/>
        <w:spacing w:after="120" w:line="276" w:lineRule="auto"/>
        <w:ind w:left="426" w:hanging="426"/>
        <w:jc w:val="both"/>
        <w:textAlignment w:val="auto"/>
        <w:rPr>
          <w:color w:val="FF0000"/>
        </w:rPr>
      </w:pPr>
      <w:r w:rsidRPr="002B5ED7">
        <w:t xml:space="preserve">Podana w ofercie cena musi być wyrażona w PLN, z dokładnością do dwóch miejsc po przecinku, </w:t>
      </w:r>
      <w:r w:rsidRPr="002B5ED7">
        <w:rPr>
          <w:color w:val="FF0000"/>
        </w:rPr>
        <w:t>przy czym Wykonawca podaje w formularzu oferty cenę za adaptację p</w:t>
      </w:r>
      <w:r w:rsidRPr="002B5ED7">
        <w:rPr>
          <w:color w:val="FF0000"/>
        </w:rPr>
        <w:t>o</w:t>
      </w:r>
      <w:r w:rsidRPr="002B5ED7">
        <w:rPr>
          <w:color w:val="FF0000"/>
        </w:rPr>
        <w:t xml:space="preserve">mieszczeń niskiego parteru </w:t>
      </w:r>
      <w:r w:rsidRPr="002B5ED7">
        <w:rPr>
          <w:rStyle w:val="Domylnaczcionkaakapitu1"/>
          <w:color w:val="FF0000"/>
          <w:lang w:eastAsia="zh-CN"/>
        </w:rPr>
        <w:t>w Szpitalu Powiatowym w Lidzbarku Warmińskim</w:t>
      </w:r>
      <w:r w:rsidRPr="002B5ED7">
        <w:rPr>
          <w:color w:val="FF0000"/>
        </w:rPr>
        <w:t xml:space="preserve"> odrębnie w zakresie wykonania Pracowni Tomografii Komputerowej, głównego korytarza i prz</w:t>
      </w:r>
      <w:r w:rsidRPr="002B5ED7">
        <w:rPr>
          <w:color w:val="FF0000"/>
        </w:rPr>
        <w:t>e</w:t>
      </w:r>
      <w:r w:rsidRPr="002B5ED7">
        <w:rPr>
          <w:color w:val="FF0000"/>
        </w:rPr>
        <w:t xml:space="preserve">budowy rozdzielni elektrycznej niskiego napięcia oraz  łączną cenę oferty. </w:t>
      </w:r>
    </w:p>
    <w:p w14:paraId="2EEC07E7" w14:textId="64FDA23C" w:rsidR="005B7B10" w:rsidRPr="002B5ED7" w:rsidRDefault="005B7B10" w:rsidP="002B5ED7">
      <w:pPr>
        <w:pStyle w:val="Akapitzlist"/>
        <w:spacing w:line="276" w:lineRule="auto"/>
        <w:ind w:left="0"/>
        <w:jc w:val="both"/>
        <w:rPr>
          <w:bCs/>
          <w:spacing w:val="-3"/>
        </w:rPr>
      </w:pPr>
    </w:p>
    <w:p w14:paraId="7145C8B6" w14:textId="6F2128A3" w:rsidR="005B7B10" w:rsidRPr="002B5ED7" w:rsidRDefault="005B7B10" w:rsidP="002B5ED7">
      <w:pPr>
        <w:pStyle w:val="Akapitzlist"/>
        <w:spacing w:line="276" w:lineRule="auto"/>
        <w:ind w:left="0"/>
        <w:jc w:val="both"/>
        <w:rPr>
          <w:b/>
          <w:bCs/>
          <w:spacing w:val="-3"/>
        </w:rPr>
      </w:pPr>
      <w:r w:rsidRPr="002B5ED7">
        <w:rPr>
          <w:b/>
          <w:bCs/>
          <w:spacing w:val="-3"/>
        </w:rPr>
        <w:t>Projekt umowy § 3 ust. 1</w:t>
      </w:r>
    </w:p>
    <w:p w14:paraId="15942850" w14:textId="77777777" w:rsidR="005B7B10" w:rsidRPr="002B5ED7" w:rsidRDefault="005B7B10" w:rsidP="002B5ED7">
      <w:pPr>
        <w:pStyle w:val="Akapitzlist"/>
        <w:numPr>
          <w:ilvl w:val="0"/>
          <w:numId w:val="18"/>
        </w:numPr>
        <w:tabs>
          <w:tab w:val="left" w:pos="895"/>
        </w:tabs>
        <w:suppressAutoHyphens w:val="0"/>
        <w:spacing w:line="276" w:lineRule="auto"/>
        <w:ind w:right="109"/>
        <w:jc w:val="both"/>
        <w:textAlignment w:val="auto"/>
      </w:pPr>
      <w:r w:rsidRPr="002B5ED7">
        <w:t>Termin wykonania przedmiotu umowy ustala się na:</w:t>
      </w:r>
    </w:p>
    <w:p w14:paraId="6FDB4858" w14:textId="77777777" w:rsidR="005B7B10" w:rsidRPr="002B5ED7" w:rsidRDefault="005B7B10" w:rsidP="002B5ED7">
      <w:pPr>
        <w:pStyle w:val="Akapitzlist"/>
        <w:numPr>
          <w:ilvl w:val="1"/>
          <w:numId w:val="19"/>
        </w:numPr>
        <w:tabs>
          <w:tab w:val="left" w:pos="895"/>
        </w:tabs>
        <w:suppressAutoHyphens w:val="0"/>
        <w:spacing w:line="276" w:lineRule="auto"/>
        <w:ind w:right="109"/>
        <w:jc w:val="both"/>
        <w:textAlignment w:val="auto"/>
      </w:pPr>
      <w:bookmarkStart w:id="1" w:name="_Ref526249126"/>
      <w:bookmarkStart w:id="2" w:name="_Ref20813854"/>
      <w:bookmarkStart w:id="3" w:name="_Hlk21447858"/>
      <w:r w:rsidRPr="002B5ED7">
        <w:t>rozpoczęcie inwestycji  – dzień protokolarnego przekazania terenu budowy</w:t>
      </w:r>
      <w:bookmarkEnd w:id="1"/>
      <w:r w:rsidRPr="002B5ED7">
        <w:t>; Z</w:t>
      </w:r>
      <w:r w:rsidRPr="002B5ED7">
        <w:t>a</w:t>
      </w:r>
      <w:r w:rsidRPr="002B5ED7">
        <w:t>mawiający przekaże teren budowy w terminie 7 dni roboczych od podpisania umowy;</w:t>
      </w:r>
      <w:bookmarkEnd w:id="2"/>
      <w:r w:rsidRPr="002B5ED7">
        <w:t xml:space="preserve"> </w:t>
      </w:r>
    </w:p>
    <w:p w14:paraId="4A735C84" w14:textId="77777777" w:rsidR="005B7B10" w:rsidRPr="002B5ED7" w:rsidRDefault="005B7B10" w:rsidP="002B5ED7">
      <w:pPr>
        <w:pStyle w:val="Akapitzlist"/>
        <w:numPr>
          <w:ilvl w:val="1"/>
          <w:numId w:val="19"/>
        </w:numPr>
        <w:tabs>
          <w:tab w:val="left" w:pos="895"/>
        </w:tabs>
        <w:suppressAutoHyphens w:val="0"/>
        <w:spacing w:line="276" w:lineRule="auto"/>
        <w:ind w:right="109"/>
        <w:jc w:val="both"/>
        <w:textAlignment w:val="auto"/>
        <w:rPr>
          <w:color w:val="FF0000"/>
        </w:rPr>
      </w:pPr>
      <w:r w:rsidRPr="002B5ED7">
        <w:t xml:space="preserve">zakończenie inwestycji – </w:t>
      </w:r>
      <w:r w:rsidRPr="002B5ED7">
        <w:rPr>
          <w:strike/>
        </w:rPr>
        <w:t>do 60 dni kalendarzowych</w:t>
      </w:r>
      <w:r w:rsidRPr="002B5ED7">
        <w:rPr>
          <w:rStyle w:val="Domylnaczcionkaakapitu1"/>
          <w:b/>
          <w:bCs/>
          <w:strike/>
        </w:rPr>
        <w:t xml:space="preserve"> </w:t>
      </w:r>
      <w:r w:rsidRPr="002B5ED7">
        <w:rPr>
          <w:rStyle w:val="Domylnaczcionkaakapitu1"/>
          <w:bCs/>
          <w:strike/>
        </w:rPr>
        <w:t>od protokolarnego przekazania tereny budowy umowy</w:t>
      </w:r>
      <w:r w:rsidRPr="002B5ED7">
        <w:rPr>
          <w:color w:val="FF0000"/>
        </w:rPr>
        <w:t>:</w:t>
      </w:r>
    </w:p>
    <w:p w14:paraId="46B11A3B" w14:textId="77777777" w:rsidR="005B7B10" w:rsidRPr="002B5ED7" w:rsidRDefault="005B7B10" w:rsidP="002B5ED7">
      <w:pPr>
        <w:pStyle w:val="Akapitzlist"/>
        <w:numPr>
          <w:ilvl w:val="0"/>
          <w:numId w:val="20"/>
        </w:numPr>
        <w:tabs>
          <w:tab w:val="left" w:pos="895"/>
        </w:tabs>
        <w:suppressAutoHyphens w:val="0"/>
        <w:spacing w:line="276" w:lineRule="auto"/>
        <w:ind w:right="109"/>
        <w:jc w:val="both"/>
        <w:textAlignment w:val="auto"/>
        <w:rPr>
          <w:rStyle w:val="Domylnaczcionkaakapitu1"/>
          <w:color w:val="FF0000"/>
        </w:rPr>
      </w:pPr>
      <w:r w:rsidRPr="002B5ED7">
        <w:rPr>
          <w:color w:val="FF0000"/>
        </w:rPr>
        <w:t>Pracowni Tomografii Komputerowej – do 60 dni kalendarzowych</w:t>
      </w:r>
      <w:r w:rsidRPr="002B5ED7">
        <w:rPr>
          <w:rStyle w:val="Domylnaczcionkaakapitu1"/>
          <w:b/>
          <w:bCs/>
          <w:color w:val="FF0000"/>
        </w:rPr>
        <w:t xml:space="preserve"> </w:t>
      </w:r>
      <w:r w:rsidRPr="002B5ED7">
        <w:rPr>
          <w:rStyle w:val="Domylnaczcionkaakapitu1"/>
          <w:bCs/>
          <w:color w:val="FF0000"/>
        </w:rPr>
        <w:t>od protok</w:t>
      </w:r>
      <w:r w:rsidRPr="002B5ED7">
        <w:rPr>
          <w:rStyle w:val="Domylnaczcionkaakapitu1"/>
          <w:bCs/>
          <w:color w:val="FF0000"/>
        </w:rPr>
        <w:t>o</w:t>
      </w:r>
      <w:r w:rsidRPr="002B5ED7">
        <w:rPr>
          <w:rStyle w:val="Domylnaczcionkaakapitu1"/>
          <w:bCs/>
          <w:color w:val="FF0000"/>
        </w:rPr>
        <w:t xml:space="preserve">larnego przekazania terenu budowy umowy. </w:t>
      </w:r>
    </w:p>
    <w:p w14:paraId="134820F4" w14:textId="77777777" w:rsidR="005B7B10" w:rsidRPr="002B5ED7" w:rsidRDefault="005B7B10" w:rsidP="002B5ED7">
      <w:pPr>
        <w:pStyle w:val="Akapitzlist"/>
        <w:numPr>
          <w:ilvl w:val="0"/>
          <w:numId w:val="20"/>
        </w:numPr>
        <w:tabs>
          <w:tab w:val="left" w:pos="895"/>
        </w:tabs>
        <w:suppressAutoHyphens w:val="0"/>
        <w:spacing w:line="276" w:lineRule="auto"/>
        <w:ind w:right="109"/>
        <w:jc w:val="both"/>
        <w:textAlignment w:val="auto"/>
        <w:rPr>
          <w:rStyle w:val="Domylnaczcionkaakapitu1"/>
          <w:color w:val="FF0000"/>
        </w:rPr>
      </w:pPr>
      <w:r w:rsidRPr="002B5ED7">
        <w:rPr>
          <w:color w:val="FF0000"/>
        </w:rPr>
        <w:t xml:space="preserve">głównego korytarza i przebudowy rozdzielni elektrycznej niskiego napięcia - do 150 dni kalendarzowych od </w:t>
      </w:r>
      <w:r w:rsidRPr="002B5ED7">
        <w:rPr>
          <w:rStyle w:val="Domylnaczcionkaakapitu1"/>
          <w:bCs/>
          <w:color w:val="FF0000"/>
        </w:rPr>
        <w:t>protokolarnego przekazania terenu budowy umowy.</w:t>
      </w:r>
    </w:p>
    <w:bookmarkEnd w:id="3"/>
    <w:p w14:paraId="4BD6EECC" w14:textId="2DE5F7A2" w:rsidR="005B7B10" w:rsidRPr="002B5ED7" w:rsidRDefault="005B7B10" w:rsidP="002B5ED7">
      <w:pPr>
        <w:pStyle w:val="Akapitzlist"/>
        <w:spacing w:line="276" w:lineRule="auto"/>
        <w:ind w:left="0"/>
        <w:jc w:val="both"/>
        <w:rPr>
          <w:b/>
          <w:bCs/>
          <w:spacing w:val="-3"/>
        </w:rPr>
      </w:pPr>
    </w:p>
    <w:p w14:paraId="6A59BFBD" w14:textId="36B438C6" w:rsidR="005B7B10" w:rsidRPr="002B5ED7" w:rsidRDefault="005B7B10" w:rsidP="002B5ED7">
      <w:pPr>
        <w:pStyle w:val="Akapitzlist"/>
        <w:spacing w:line="276" w:lineRule="auto"/>
        <w:ind w:left="0"/>
        <w:jc w:val="both"/>
        <w:rPr>
          <w:b/>
          <w:bCs/>
          <w:spacing w:val="-3"/>
        </w:rPr>
      </w:pPr>
      <w:r w:rsidRPr="002B5ED7">
        <w:rPr>
          <w:b/>
          <w:bCs/>
          <w:spacing w:val="-3"/>
        </w:rPr>
        <w:t>Projekt umowy § 24 ust. 1</w:t>
      </w:r>
    </w:p>
    <w:p w14:paraId="55AE7940" w14:textId="77777777" w:rsidR="005B7B10" w:rsidRPr="002B5ED7" w:rsidRDefault="005B7B10" w:rsidP="002B5ED7">
      <w:pPr>
        <w:pStyle w:val="2Umowaustppoziom2"/>
        <w:numPr>
          <w:ilvl w:val="0"/>
          <w:numId w:val="21"/>
        </w:numPr>
        <w:spacing w:before="0" w:line="276" w:lineRule="auto"/>
        <w:rPr>
          <w:rFonts w:ascii="Times New Roman" w:hAnsi="Times New Roman"/>
          <w:color w:val="FF0000"/>
          <w:sz w:val="24"/>
          <w:szCs w:val="24"/>
        </w:rPr>
      </w:pPr>
      <w:bookmarkStart w:id="4" w:name="_Ref371939698"/>
      <w:r w:rsidRPr="002B5ED7">
        <w:rPr>
          <w:rFonts w:ascii="Times New Roman" w:hAnsi="Times New Roman"/>
          <w:sz w:val="24"/>
          <w:szCs w:val="24"/>
        </w:rPr>
        <w:t xml:space="preserve">Wynagrodzenie ryczałtowe Wykonawcy netto wynosi ……………………………. PLN, brutto </w:t>
      </w:r>
      <w:r w:rsidRPr="002B5ED7">
        <w:rPr>
          <w:rFonts w:ascii="Times New Roman" w:hAnsi="Times New Roman"/>
          <w:b/>
          <w:sz w:val="24"/>
          <w:szCs w:val="24"/>
        </w:rPr>
        <w:t>………………. PLN</w:t>
      </w:r>
      <w:r w:rsidRPr="002B5ED7">
        <w:rPr>
          <w:rFonts w:ascii="Times New Roman" w:hAnsi="Times New Roman"/>
          <w:sz w:val="24"/>
          <w:szCs w:val="24"/>
        </w:rPr>
        <w:t xml:space="preserve"> (słownie: ……………………… ), w tym podatek VAT w stawce 23 %</w:t>
      </w:r>
      <w:bookmarkEnd w:id="4"/>
      <w:r w:rsidRPr="002B5ED7">
        <w:rPr>
          <w:rFonts w:ascii="Times New Roman" w:hAnsi="Times New Roman"/>
          <w:sz w:val="24"/>
          <w:szCs w:val="24"/>
        </w:rPr>
        <w:t xml:space="preserve">, </w:t>
      </w:r>
      <w:r w:rsidRPr="002B5ED7">
        <w:rPr>
          <w:rFonts w:ascii="Times New Roman" w:hAnsi="Times New Roman"/>
          <w:color w:val="FF0000"/>
          <w:sz w:val="24"/>
          <w:szCs w:val="24"/>
        </w:rPr>
        <w:t>przy czym:</w:t>
      </w:r>
    </w:p>
    <w:p w14:paraId="216E7693" w14:textId="77777777" w:rsidR="005B7B10" w:rsidRPr="002B5ED7" w:rsidRDefault="005B7B10" w:rsidP="002B5ED7">
      <w:pPr>
        <w:pStyle w:val="2Umowaustppoziom2"/>
        <w:numPr>
          <w:ilvl w:val="1"/>
          <w:numId w:val="23"/>
        </w:numPr>
        <w:spacing w:before="0" w:line="276" w:lineRule="auto"/>
        <w:rPr>
          <w:rFonts w:ascii="Times New Roman" w:hAnsi="Times New Roman"/>
          <w:color w:val="FF0000"/>
          <w:sz w:val="24"/>
          <w:szCs w:val="24"/>
        </w:rPr>
      </w:pPr>
      <w:r w:rsidRPr="002B5ED7">
        <w:rPr>
          <w:rFonts w:ascii="Times New Roman" w:hAnsi="Times New Roman"/>
          <w:color w:val="FF0000"/>
          <w:sz w:val="24"/>
          <w:szCs w:val="24"/>
        </w:rPr>
        <w:t xml:space="preserve">za prace w zakresie wykonania Pracowni Tomografii Komputerowej: ……………………………. PLN, brutto </w:t>
      </w:r>
      <w:r w:rsidRPr="002B5ED7">
        <w:rPr>
          <w:rFonts w:ascii="Times New Roman" w:hAnsi="Times New Roman"/>
          <w:b/>
          <w:color w:val="FF0000"/>
          <w:sz w:val="24"/>
          <w:szCs w:val="24"/>
        </w:rPr>
        <w:t>………………. PLN</w:t>
      </w:r>
      <w:r w:rsidRPr="002B5ED7">
        <w:rPr>
          <w:rFonts w:ascii="Times New Roman" w:hAnsi="Times New Roman"/>
          <w:color w:val="FF0000"/>
          <w:sz w:val="24"/>
          <w:szCs w:val="24"/>
        </w:rPr>
        <w:t xml:space="preserve"> (słownie: ……………………… ), w tym podatek VAT w stawce 23 %</w:t>
      </w:r>
    </w:p>
    <w:p w14:paraId="25C7B594" w14:textId="77777777" w:rsidR="005B7B10" w:rsidRPr="002B5ED7" w:rsidRDefault="005B7B10" w:rsidP="002B5ED7">
      <w:pPr>
        <w:pStyle w:val="2Umowaustppoziom2"/>
        <w:numPr>
          <w:ilvl w:val="1"/>
          <w:numId w:val="23"/>
        </w:numPr>
        <w:spacing w:before="0" w:line="276" w:lineRule="auto"/>
        <w:rPr>
          <w:rFonts w:ascii="Times New Roman" w:hAnsi="Times New Roman"/>
          <w:color w:val="FF0000"/>
          <w:sz w:val="24"/>
          <w:szCs w:val="24"/>
        </w:rPr>
      </w:pPr>
      <w:r w:rsidRPr="002B5ED7">
        <w:rPr>
          <w:rFonts w:ascii="Times New Roman" w:hAnsi="Times New Roman"/>
          <w:color w:val="FF0000"/>
          <w:sz w:val="24"/>
          <w:szCs w:val="24"/>
        </w:rPr>
        <w:t xml:space="preserve">za prace w zakresie wykonania </w:t>
      </w:r>
      <w:r w:rsidRPr="002B5ED7">
        <w:rPr>
          <w:rFonts w:ascii="Times New Roman" w:hAnsi="Times New Roman"/>
          <w:color w:val="FF0000"/>
          <w:sz w:val="24"/>
          <w:szCs w:val="24"/>
          <w:lang w:eastAsia="ar-SA"/>
        </w:rPr>
        <w:t>głównego korytarza</w:t>
      </w:r>
      <w:r w:rsidRPr="002B5ED7">
        <w:rPr>
          <w:rFonts w:ascii="Times New Roman" w:hAnsi="Times New Roman"/>
          <w:color w:val="FF0000"/>
          <w:sz w:val="24"/>
          <w:szCs w:val="24"/>
        </w:rPr>
        <w:t xml:space="preserve">: ……………………………. PLN, brutto </w:t>
      </w:r>
      <w:r w:rsidRPr="002B5ED7">
        <w:rPr>
          <w:rFonts w:ascii="Times New Roman" w:hAnsi="Times New Roman"/>
          <w:b/>
          <w:color w:val="FF0000"/>
          <w:sz w:val="24"/>
          <w:szCs w:val="24"/>
        </w:rPr>
        <w:t>………………. PLN</w:t>
      </w:r>
      <w:r w:rsidRPr="002B5ED7">
        <w:rPr>
          <w:rFonts w:ascii="Times New Roman" w:hAnsi="Times New Roman"/>
          <w:color w:val="FF0000"/>
          <w:sz w:val="24"/>
          <w:szCs w:val="24"/>
        </w:rPr>
        <w:t xml:space="preserve"> (słownie: ……………………… ), w tym podatek VAT w stawce 23 %,</w:t>
      </w:r>
    </w:p>
    <w:p w14:paraId="798DAFE0" w14:textId="77777777" w:rsidR="005B7B10" w:rsidRPr="002B5ED7" w:rsidRDefault="005B7B10" w:rsidP="002B5ED7">
      <w:pPr>
        <w:pStyle w:val="2Umowaustppoziom2"/>
        <w:numPr>
          <w:ilvl w:val="1"/>
          <w:numId w:val="23"/>
        </w:numPr>
        <w:spacing w:before="0" w:line="276" w:lineRule="auto"/>
        <w:rPr>
          <w:rFonts w:ascii="Times New Roman" w:hAnsi="Times New Roman"/>
          <w:color w:val="FF0000"/>
          <w:sz w:val="24"/>
          <w:szCs w:val="24"/>
        </w:rPr>
      </w:pPr>
      <w:r w:rsidRPr="002B5ED7">
        <w:rPr>
          <w:rFonts w:ascii="Times New Roman" w:hAnsi="Times New Roman"/>
          <w:color w:val="FF0000"/>
          <w:sz w:val="24"/>
          <w:szCs w:val="24"/>
        </w:rPr>
        <w:lastRenderedPageBreak/>
        <w:t xml:space="preserve">za prace w zakresie wykonania </w:t>
      </w:r>
      <w:r w:rsidRPr="002B5ED7">
        <w:rPr>
          <w:rFonts w:ascii="Times New Roman" w:hAnsi="Times New Roman"/>
          <w:color w:val="FF0000"/>
          <w:sz w:val="24"/>
          <w:szCs w:val="24"/>
          <w:lang w:eastAsia="ar-SA"/>
        </w:rPr>
        <w:t>przebudowy rozdzielni elektrycznej niskiego napięcia</w:t>
      </w:r>
      <w:r w:rsidRPr="002B5ED7">
        <w:rPr>
          <w:rFonts w:ascii="Times New Roman" w:hAnsi="Times New Roman"/>
          <w:color w:val="FF0000"/>
          <w:sz w:val="24"/>
          <w:szCs w:val="24"/>
        </w:rPr>
        <w:t xml:space="preserve">: ……………………………. PLN, brutto </w:t>
      </w:r>
      <w:r w:rsidRPr="002B5ED7">
        <w:rPr>
          <w:rFonts w:ascii="Times New Roman" w:hAnsi="Times New Roman"/>
          <w:b/>
          <w:color w:val="FF0000"/>
          <w:sz w:val="24"/>
          <w:szCs w:val="24"/>
        </w:rPr>
        <w:t>………………. PLN</w:t>
      </w:r>
      <w:r w:rsidRPr="002B5ED7">
        <w:rPr>
          <w:rFonts w:ascii="Times New Roman" w:hAnsi="Times New Roman"/>
          <w:color w:val="FF0000"/>
          <w:sz w:val="24"/>
          <w:szCs w:val="24"/>
        </w:rPr>
        <w:t xml:space="preserve"> (słownie: ……………………… ), w tym podatek VAT w stawce 23 %.</w:t>
      </w:r>
    </w:p>
    <w:p w14:paraId="3AF2DF45" w14:textId="6A499E1E" w:rsidR="005B7B10" w:rsidRDefault="005B7B10" w:rsidP="002B5ED7">
      <w:pPr>
        <w:pStyle w:val="Akapitzlist"/>
        <w:spacing w:line="276" w:lineRule="auto"/>
        <w:ind w:left="0"/>
        <w:jc w:val="both"/>
        <w:rPr>
          <w:b/>
          <w:bCs/>
          <w:spacing w:val="-3"/>
        </w:rPr>
      </w:pPr>
    </w:p>
    <w:p w14:paraId="2543C509" w14:textId="77777777" w:rsidR="008E06D9" w:rsidRPr="002B5ED7" w:rsidRDefault="008E06D9" w:rsidP="002B5ED7">
      <w:pPr>
        <w:pStyle w:val="Akapitzlist"/>
        <w:spacing w:line="276" w:lineRule="auto"/>
        <w:ind w:left="0"/>
        <w:jc w:val="both"/>
        <w:rPr>
          <w:b/>
          <w:bCs/>
          <w:spacing w:val="-3"/>
        </w:rPr>
      </w:pPr>
    </w:p>
    <w:p w14:paraId="514AC2F6" w14:textId="3C264703" w:rsidR="008E06D9" w:rsidRPr="002B5ED7" w:rsidRDefault="008E06D9" w:rsidP="008E06D9">
      <w:pPr>
        <w:pStyle w:val="Akapitzlist"/>
        <w:spacing w:line="276" w:lineRule="auto"/>
        <w:ind w:left="0"/>
        <w:jc w:val="both"/>
        <w:rPr>
          <w:b/>
          <w:bCs/>
          <w:spacing w:val="-3"/>
        </w:rPr>
      </w:pPr>
      <w:r w:rsidRPr="002B5ED7">
        <w:rPr>
          <w:b/>
          <w:bCs/>
          <w:spacing w:val="-3"/>
        </w:rPr>
        <w:t>Projekt umowy § 24 ust. 1</w:t>
      </w:r>
      <w:r>
        <w:rPr>
          <w:b/>
          <w:bCs/>
          <w:spacing w:val="-3"/>
        </w:rPr>
        <w:t>4</w:t>
      </w:r>
    </w:p>
    <w:p w14:paraId="1EBFE021" w14:textId="4C1E7CD8" w:rsidR="008E06D9" w:rsidRPr="00601D93" w:rsidRDefault="008E06D9" w:rsidP="008E06D9">
      <w:pPr>
        <w:pStyle w:val="Akapitzlist"/>
        <w:numPr>
          <w:ilvl w:val="0"/>
          <w:numId w:val="27"/>
        </w:numPr>
        <w:tabs>
          <w:tab w:val="left" w:pos="897"/>
        </w:tabs>
        <w:suppressAutoHyphens w:val="0"/>
        <w:ind w:right="259"/>
        <w:jc w:val="both"/>
        <w:textAlignment w:val="auto"/>
        <w:rPr>
          <w:rFonts w:asciiTheme="minorHAnsi" w:hAnsiTheme="minorHAnsi"/>
          <w:color w:val="FF0000"/>
        </w:rPr>
      </w:pPr>
      <w:r w:rsidRPr="005E320C">
        <w:rPr>
          <w:rFonts w:asciiTheme="minorHAnsi" w:hAnsiTheme="minorHAnsi"/>
          <w:color w:val="FF0000"/>
        </w:rPr>
        <w:t xml:space="preserve">Zamawiający dopuszcza </w:t>
      </w:r>
      <w:r>
        <w:rPr>
          <w:rFonts w:asciiTheme="minorHAnsi" w:hAnsiTheme="minorHAnsi"/>
          <w:color w:val="FF0000"/>
        </w:rPr>
        <w:t xml:space="preserve">trzy </w:t>
      </w:r>
      <w:r w:rsidRPr="005E320C">
        <w:rPr>
          <w:rFonts w:asciiTheme="minorHAnsi" w:hAnsiTheme="minorHAnsi"/>
          <w:color w:val="FF0000"/>
        </w:rPr>
        <w:t>płatności częściowe</w:t>
      </w:r>
      <w:r>
        <w:rPr>
          <w:rFonts w:asciiTheme="minorHAnsi" w:hAnsiTheme="minorHAnsi"/>
          <w:color w:val="FF0000"/>
        </w:rPr>
        <w:t xml:space="preserve"> w wysokości 80% wynagrodzenia, o którym mowa w </w:t>
      </w:r>
      <w:r w:rsidRPr="005E320C">
        <w:rPr>
          <w:rFonts w:asciiTheme="minorHAnsi" w:hAnsiTheme="minorHAnsi"/>
          <w:color w:val="FF0000"/>
        </w:rPr>
        <w:t xml:space="preserve">§ 24 </w:t>
      </w:r>
      <w:r>
        <w:rPr>
          <w:rFonts w:asciiTheme="minorHAnsi" w:hAnsiTheme="minorHAnsi"/>
          <w:color w:val="FF0000"/>
        </w:rPr>
        <w:t>ust. 1 odpowiednio pkt 1.1., 1.2., 1.3 Umowy, tj.</w:t>
      </w:r>
      <w:r w:rsidRPr="005E320C">
        <w:rPr>
          <w:rFonts w:asciiTheme="minorHAnsi" w:hAnsiTheme="minorHAnsi"/>
          <w:color w:val="FF0000"/>
        </w:rPr>
        <w:t xml:space="preserve"> za: zrealizow</w:t>
      </w:r>
      <w:r w:rsidRPr="005E320C">
        <w:rPr>
          <w:rFonts w:asciiTheme="minorHAnsi" w:hAnsiTheme="minorHAnsi"/>
          <w:color w:val="FF0000"/>
        </w:rPr>
        <w:t>a</w:t>
      </w:r>
      <w:r w:rsidRPr="005E320C">
        <w:rPr>
          <w:rFonts w:asciiTheme="minorHAnsi" w:hAnsiTheme="minorHAnsi"/>
          <w:color w:val="FF0000"/>
        </w:rPr>
        <w:t xml:space="preserve">nie prac </w:t>
      </w:r>
      <w:r w:rsidRPr="005E320C">
        <w:rPr>
          <w:rFonts w:asciiTheme="minorHAnsi" w:hAnsiTheme="minorHAnsi"/>
          <w:color w:val="FF0000"/>
          <w:lang w:eastAsia="pl-PL"/>
        </w:rPr>
        <w:t>w zakresie wykonania Pracowni Tomografii Komputerowej, głównego koryt</w:t>
      </w:r>
      <w:r w:rsidRPr="005E320C">
        <w:rPr>
          <w:rFonts w:asciiTheme="minorHAnsi" w:hAnsiTheme="minorHAnsi"/>
          <w:color w:val="FF0000"/>
          <w:lang w:eastAsia="pl-PL"/>
        </w:rPr>
        <w:t>a</w:t>
      </w:r>
      <w:r w:rsidRPr="005E320C">
        <w:rPr>
          <w:rFonts w:asciiTheme="minorHAnsi" w:hAnsiTheme="minorHAnsi"/>
          <w:color w:val="FF0000"/>
          <w:lang w:eastAsia="pl-PL"/>
        </w:rPr>
        <w:t xml:space="preserve">rza i przebudowy rozdzielni elektrycznej niskiego </w:t>
      </w:r>
      <w:r w:rsidRPr="00601D93">
        <w:rPr>
          <w:rFonts w:asciiTheme="minorHAnsi" w:hAnsiTheme="minorHAnsi"/>
          <w:color w:val="FF0000"/>
          <w:lang w:eastAsia="pl-PL"/>
        </w:rPr>
        <w:t>napięcia</w:t>
      </w:r>
      <w:r w:rsidRPr="00601D93">
        <w:rPr>
          <w:rFonts w:asciiTheme="minorHAnsi" w:hAnsiTheme="minorHAnsi"/>
          <w:color w:val="FF0000"/>
        </w:rPr>
        <w:t xml:space="preserve"> po</w:t>
      </w:r>
      <w:r w:rsidRPr="00601D93">
        <w:rPr>
          <w:rFonts w:asciiTheme="minorHAnsi" w:hAnsiTheme="minorHAnsi"/>
          <w:color w:val="FF0000"/>
          <w:spacing w:val="-9"/>
        </w:rPr>
        <w:t xml:space="preserve"> </w:t>
      </w:r>
      <w:r w:rsidRPr="00601D93">
        <w:rPr>
          <w:rFonts w:asciiTheme="minorHAnsi" w:hAnsiTheme="minorHAnsi"/>
          <w:color w:val="FF0000"/>
          <w:spacing w:val="-3"/>
        </w:rPr>
        <w:t>zakończeniu</w:t>
      </w:r>
      <w:r w:rsidRPr="00601D93">
        <w:rPr>
          <w:rFonts w:asciiTheme="minorHAnsi" w:hAnsiTheme="minorHAnsi"/>
          <w:color w:val="FF0000"/>
          <w:spacing w:val="-9"/>
        </w:rPr>
        <w:t xml:space="preserve"> </w:t>
      </w:r>
      <w:r w:rsidRPr="00601D93">
        <w:rPr>
          <w:rFonts w:asciiTheme="minorHAnsi" w:hAnsiTheme="minorHAnsi"/>
          <w:color w:val="FF0000"/>
        </w:rPr>
        <w:t>Robót</w:t>
      </w:r>
      <w:r w:rsidRPr="00601D93">
        <w:rPr>
          <w:rFonts w:asciiTheme="minorHAnsi" w:hAnsiTheme="minorHAnsi"/>
          <w:color w:val="FF0000"/>
          <w:spacing w:val="-7"/>
        </w:rPr>
        <w:t xml:space="preserve"> </w:t>
      </w:r>
      <w:r w:rsidRPr="00601D93">
        <w:rPr>
          <w:rFonts w:asciiTheme="minorHAnsi" w:hAnsiTheme="minorHAnsi"/>
          <w:color w:val="FF0000"/>
        </w:rPr>
        <w:t>b</w:t>
      </w:r>
      <w:r w:rsidRPr="00601D93">
        <w:rPr>
          <w:rFonts w:asciiTheme="minorHAnsi" w:hAnsiTheme="minorHAnsi"/>
          <w:color w:val="FF0000"/>
        </w:rPr>
        <w:t>u</w:t>
      </w:r>
      <w:r w:rsidRPr="00601D93">
        <w:rPr>
          <w:rFonts w:asciiTheme="minorHAnsi" w:hAnsiTheme="minorHAnsi"/>
          <w:color w:val="FF0000"/>
        </w:rPr>
        <w:t>dowlanych</w:t>
      </w:r>
      <w:r w:rsidRPr="00601D93">
        <w:rPr>
          <w:rFonts w:asciiTheme="minorHAnsi" w:hAnsiTheme="minorHAnsi"/>
          <w:color w:val="FF0000"/>
          <w:spacing w:val="-9"/>
        </w:rPr>
        <w:t xml:space="preserve"> </w:t>
      </w:r>
      <w:r w:rsidRPr="00601D93">
        <w:rPr>
          <w:rFonts w:asciiTheme="minorHAnsi" w:hAnsiTheme="minorHAnsi"/>
          <w:color w:val="FF0000"/>
        </w:rPr>
        <w:t>i</w:t>
      </w:r>
      <w:r w:rsidRPr="00601D93">
        <w:rPr>
          <w:rFonts w:asciiTheme="minorHAnsi" w:hAnsiTheme="minorHAnsi"/>
          <w:color w:val="FF0000"/>
          <w:spacing w:val="-11"/>
        </w:rPr>
        <w:t xml:space="preserve"> </w:t>
      </w:r>
      <w:r w:rsidRPr="00601D93">
        <w:rPr>
          <w:rFonts w:asciiTheme="minorHAnsi" w:hAnsiTheme="minorHAnsi"/>
          <w:color w:val="FF0000"/>
        </w:rPr>
        <w:t>przeprowadzeniu</w:t>
      </w:r>
      <w:r w:rsidRPr="00601D93">
        <w:rPr>
          <w:rFonts w:asciiTheme="minorHAnsi" w:hAnsiTheme="minorHAnsi"/>
          <w:color w:val="FF0000"/>
          <w:spacing w:val="-8"/>
        </w:rPr>
        <w:t xml:space="preserve"> </w:t>
      </w:r>
      <w:r w:rsidRPr="00601D93">
        <w:rPr>
          <w:rFonts w:asciiTheme="minorHAnsi" w:hAnsiTheme="minorHAnsi"/>
          <w:color w:val="FF0000"/>
        </w:rPr>
        <w:t>czynności</w:t>
      </w:r>
      <w:r w:rsidRPr="00601D93">
        <w:rPr>
          <w:rFonts w:asciiTheme="minorHAnsi" w:hAnsiTheme="minorHAnsi"/>
          <w:color w:val="FF0000"/>
          <w:spacing w:val="-7"/>
        </w:rPr>
        <w:t xml:space="preserve"> </w:t>
      </w:r>
      <w:r w:rsidRPr="00601D93">
        <w:rPr>
          <w:rFonts w:asciiTheme="minorHAnsi" w:hAnsiTheme="minorHAnsi"/>
          <w:color w:val="FF0000"/>
        </w:rPr>
        <w:t>odbiorowych.</w:t>
      </w:r>
    </w:p>
    <w:p w14:paraId="42061A5F" w14:textId="77777777" w:rsidR="008E06D9" w:rsidRPr="00AE34F3" w:rsidRDefault="008E06D9" w:rsidP="008E06D9">
      <w:pPr>
        <w:pStyle w:val="Akapitzlist"/>
        <w:spacing w:before="121"/>
        <w:ind w:left="284" w:right="259"/>
        <w:jc w:val="both"/>
        <w:rPr>
          <w:rFonts w:asciiTheme="minorHAnsi" w:hAnsiTheme="minorHAnsi"/>
        </w:rPr>
      </w:pPr>
      <w:r w:rsidRPr="005E320C">
        <w:rPr>
          <w:rFonts w:asciiTheme="minorHAnsi" w:hAnsiTheme="minorHAnsi"/>
        </w:rPr>
        <w:t>Po</w:t>
      </w:r>
      <w:r w:rsidRPr="005E320C">
        <w:rPr>
          <w:rFonts w:asciiTheme="minorHAnsi" w:hAnsiTheme="minorHAnsi"/>
          <w:spacing w:val="-9"/>
        </w:rPr>
        <w:t xml:space="preserve"> </w:t>
      </w:r>
      <w:r w:rsidRPr="005E320C">
        <w:rPr>
          <w:rFonts w:asciiTheme="minorHAnsi" w:hAnsiTheme="minorHAnsi"/>
          <w:spacing w:val="-3"/>
        </w:rPr>
        <w:t>zakończeniu</w:t>
      </w:r>
      <w:r w:rsidRPr="005E320C">
        <w:rPr>
          <w:rFonts w:asciiTheme="minorHAnsi" w:hAnsiTheme="minorHAnsi"/>
          <w:spacing w:val="-9"/>
        </w:rPr>
        <w:t xml:space="preserve"> </w:t>
      </w:r>
      <w:r w:rsidRPr="005E320C">
        <w:rPr>
          <w:rFonts w:asciiTheme="minorHAnsi" w:hAnsiTheme="minorHAnsi"/>
        </w:rPr>
        <w:t>wszystkich</w:t>
      </w:r>
      <w:r w:rsidRPr="005E320C">
        <w:rPr>
          <w:rFonts w:asciiTheme="minorHAnsi" w:hAnsiTheme="minorHAnsi"/>
          <w:spacing w:val="-5"/>
        </w:rPr>
        <w:t xml:space="preserve"> </w:t>
      </w:r>
      <w:r w:rsidRPr="005E320C">
        <w:rPr>
          <w:rFonts w:asciiTheme="minorHAnsi" w:hAnsiTheme="minorHAnsi"/>
        </w:rPr>
        <w:t>Robót</w:t>
      </w:r>
      <w:r w:rsidRPr="005E320C">
        <w:rPr>
          <w:rFonts w:asciiTheme="minorHAnsi" w:hAnsiTheme="minorHAnsi"/>
          <w:spacing w:val="-7"/>
        </w:rPr>
        <w:t xml:space="preserve"> </w:t>
      </w:r>
      <w:r w:rsidRPr="005E320C">
        <w:rPr>
          <w:rFonts w:asciiTheme="minorHAnsi" w:hAnsiTheme="minorHAnsi"/>
        </w:rPr>
        <w:t>budowlanych</w:t>
      </w:r>
      <w:r w:rsidRPr="005E320C">
        <w:rPr>
          <w:rFonts w:asciiTheme="minorHAnsi" w:hAnsiTheme="minorHAnsi"/>
          <w:spacing w:val="-9"/>
        </w:rPr>
        <w:t xml:space="preserve"> </w:t>
      </w:r>
      <w:r w:rsidRPr="005E320C">
        <w:rPr>
          <w:rFonts w:asciiTheme="minorHAnsi" w:hAnsiTheme="minorHAnsi"/>
        </w:rPr>
        <w:t>i</w:t>
      </w:r>
      <w:r w:rsidRPr="005E320C">
        <w:rPr>
          <w:rFonts w:asciiTheme="minorHAnsi" w:hAnsiTheme="minorHAnsi"/>
          <w:spacing w:val="-11"/>
        </w:rPr>
        <w:t xml:space="preserve"> </w:t>
      </w:r>
      <w:r w:rsidRPr="005E320C">
        <w:rPr>
          <w:rFonts w:asciiTheme="minorHAnsi" w:hAnsiTheme="minorHAnsi"/>
        </w:rPr>
        <w:t>przeprowadzeniu</w:t>
      </w:r>
      <w:r w:rsidRPr="005E320C">
        <w:rPr>
          <w:rFonts w:asciiTheme="minorHAnsi" w:hAnsiTheme="minorHAnsi"/>
          <w:spacing w:val="-8"/>
        </w:rPr>
        <w:t xml:space="preserve"> </w:t>
      </w:r>
      <w:r w:rsidRPr="005E320C">
        <w:rPr>
          <w:rFonts w:asciiTheme="minorHAnsi" w:hAnsiTheme="minorHAnsi"/>
        </w:rPr>
        <w:t>czynności</w:t>
      </w:r>
      <w:r w:rsidRPr="005E320C">
        <w:rPr>
          <w:rFonts w:asciiTheme="minorHAnsi" w:hAnsiTheme="minorHAnsi"/>
          <w:spacing w:val="-7"/>
        </w:rPr>
        <w:t xml:space="preserve"> </w:t>
      </w:r>
      <w:r w:rsidRPr="005E320C">
        <w:rPr>
          <w:rFonts w:asciiTheme="minorHAnsi" w:hAnsiTheme="minorHAnsi"/>
        </w:rPr>
        <w:t xml:space="preserve">odbiorowych </w:t>
      </w:r>
      <w:r w:rsidRPr="005E320C">
        <w:rPr>
          <w:rFonts w:asciiTheme="minorHAnsi" w:hAnsiTheme="minorHAnsi"/>
          <w:spacing w:val="-4"/>
        </w:rPr>
        <w:t xml:space="preserve">Wykonawca </w:t>
      </w:r>
      <w:r w:rsidRPr="005E320C">
        <w:rPr>
          <w:rFonts w:asciiTheme="minorHAnsi" w:hAnsiTheme="minorHAnsi"/>
        </w:rPr>
        <w:t xml:space="preserve">wystawi fakturę </w:t>
      </w:r>
      <w:r w:rsidRPr="005E320C">
        <w:rPr>
          <w:rFonts w:asciiTheme="minorHAnsi" w:hAnsiTheme="minorHAnsi"/>
          <w:spacing w:val="-3"/>
        </w:rPr>
        <w:t>końcową</w:t>
      </w:r>
      <w:r>
        <w:rPr>
          <w:rFonts w:asciiTheme="minorHAnsi" w:hAnsiTheme="minorHAnsi"/>
          <w:spacing w:val="-3"/>
        </w:rPr>
        <w:t xml:space="preserve"> </w:t>
      </w:r>
      <w:r w:rsidRPr="00601D93">
        <w:rPr>
          <w:rFonts w:asciiTheme="minorHAnsi" w:hAnsiTheme="minorHAnsi"/>
          <w:color w:val="FF0000"/>
          <w:spacing w:val="-3"/>
        </w:rPr>
        <w:t xml:space="preserve">w wysokości 20% </w:t>
      </w:r>
      <w:r>
        <w:rPr>
          <w:rFonts w:asciiTheme="minorHAnsi" w:hAnsiTheme="minorHAnsi"/>
          <w:color w:val="FF0000"/>
          <w:spacing w:val="-3"/>
        </w:rPr>
        <w:t xml:space="preserve">całkowitego </w:t>
      </w:r>
      <w:r w:rsidRPr="00601D93">
        <w:rPr>
          <w:rFonts w:asciiTheme="minorHAnsi" w:hAnsiTheme="minorHAnsi"/>
          <w:color w:val="FF0000"/>
          <w:spacing w:val="-3"/>
        </w:rPr>
        <w:t xml:space="preserve">wynagrodzenia, </w:t>
      </w:r>
      <w:r w:rsidRPr="00601D93">
        <w:rPr>
          <w:rFonts w:asciiTheme="minorHAnsi" w:hAnsiTheme="minorHAnsi"/>
          <w:color w:val="FF0000"/>
        </w:rPr>
        <w:t>którym mowa w § 24 ust. 1</w:t>
      </w:r>
      <w:r w:rsidRPr="005E320C">
        <w:rPr>
          <w:rFonts w:asciiTheme="minorHAnsi" w:hAnsiTheme="minorHAnsi"/>
          <w:spacing w:val="-3"/>
        </w:rPr>
        <w:t xml:space="preserve">. </w:t>
      </w:r>
      <w:r w:rsidRPr="005E320C">
        <w:rPr>
          <w:rFonts w:asciiTheme="minorHAnsi" w:hAnsiTheme="minorHAnsi"/>
        </w:rPr>
        <w:t xml:space="preserve">Dokumentem stanowiącym podstawę do wystawienia </w:t>
      </w:r>
      <w:r w:rsidRPr="005E320C">
        <w:rPr>
          <w:rFonts w:asciiTheme="minorHAnsi" w:hAnsiTheme="minorHAnsi"/>
          <w:spacing w:val="-4"/>
        </w:rPr>
        <w:t xml:space="preserve">faktury, </w:t>
      </w:r>
      <w:r w:rsidRPr="005E320C">
        <w:rPr>
          <w:rFonts w:asciiTheme="minorHAnsi" w:hAnsiTheme="minorHAnsi"/>
        </w:rPr>
        <w:t xml:space="preserve">będzie </w:t>
      </w:r>
      <w:r w:rsidRPr="005E320C">
        <w:rPr>
          <w:rFonts w:asciiTheme="minorHAnsi" w:hAnsiTheme="minorHAnsi"/>
          <w:spacing w:val="-3"/>
        </w:rPr>
        <w:t xml:space="preserve">Protokół </w:t>
      </w:r>
      <w:r w:rsidRPr="005E320C">
        <w:rPr>
          <w:rFonts w:asciiTheme="minorHAnsi" w:hAnsiTheme="minorHAnsi"/>
        </w:rPr>
        <w:t>Odbioru</w:t>
      </w:r>
      <w:r w:rsidRPr="005E320C">
        <w:rPr>
          <w:rFonts w:asciiTheme="minorHAnsi" w:hAnsiTheme="minorHAnsi"/>
          <w:spacing w:val="6"/>
        </w:rPr>
        <w:t xml:space="preserve"> </w:t>
      </w:r>
      <w:r w:rsidRPr="005E320C">
        <w:rPr>
          <w:rFonts w:asciiTheme="minorHAnsi" w:hAnsiTheme="minorHAnsi"/>
          <w:spacing w:val="-3"/>
        </w:rPr>
        <w:t>końcowego.</w:t>
      </w:r>
    </w:p>
    <w:p w14:paraId="767E8964" w14:textId="6F69B4CA" w:rsidR="008E06D9" w:rsidRDefault="008E06D9" w:rsidP="002B5ED7">
      <w:pPr>
        <w:pStyle w:val="Akapitzlist"/>
        <w:spacing w:line="276" w:lineRule="auto"/>
        <w:ind w:left="0"/>
        <w:jc w:val="both"/>
        <w:rPr>
          <w:b/>
          <w:bCs/>
          <w:spacing w:val="-3"/>
        </w:rPr>
      </w:pPr>
    </w:p>
    <w:p w14:paraId="6FA132CE" w14:textId="4936E3BE" w:rsidR="005B7B10" w:rsidRPr="002B5ED7" w:rsidRDefault="005B7B10" w:rsidP="002B5ED7">
      <w:pPr>
        <w:pStyle w:val="Akapitzlist"/>
        <w:spacing w:line="276" w:lineRule="auto"/>
        <w:ind w:left="0"/>
        <w:jc w:val="both"/>
        <w:rPr>
          <w:b/>
          <w:bCs/>
          <w:spacing w:val="-3"/>
        </w:rPr>
      </w:pPr>
      <w:r w:rsidRPr="002B5ED7">
        <w:rPr>
          <w:b/>
          <w:bCs/>
          <w:spacing w:val="-3"/>
        </w:rPr>
        <w:t>Projekt umowy § 32 ust. 1 pkt 1), 2), 3), 4)</w:t>
      </w:r>
    </w:p>
    <w:p w14:paraId="77BBCF98" w14:textId="77777777" w:rsidR="005B7B10" w:rsidRPr="002B5ED7" w:rsidRDefault="005B7B10" w:rsidP="002B5ED7">
      <w:pPr>
        <w:pStyle w:val="Akapitzlist"/>
        <w:numPr>
          <w:ilvl w:val="0"/>
          <w:numId w:val="24"/>
        </w:numPr>
        <w:suppressAutoHyphens w:val="0"/>
        <w:spacing w:line="276" w:lineRule="auto"/>
        <w:ind w:left="567" w:right="-53" w:hanging="568"/>
        <w:textAlignment w:val="auto"/>
        <w:rPr>
          <w:kern w:val="22"/>
          <w:lang w:eastAsia="en-US"/>
        </w:rPr>
      </w:pPr>
      <w:r w:rsidRPr="002B5ED7">
        <w:rPr>
          <w:kern w:val="22"/>
          <w:lang w:eastAsia="en-US"/>
        </w:rPr>
        <w:t>Wykonawca zapłaci Zamawiającemu kary umowne:</w:t>
      </w:r>
    </w:p>
    <w:p w14:paraId="7B17FEEA" w14:textId="77777777" w:rsidR="005B7B10" w:rsidRPr="002B5ED7" w:rsidRDefault="005B7B10" w:rsidP="002B5ED7">
      <w:pPr>
        <w:pStyle w:val="Akapitzlist"/>
        <w:numPr>
          <w:ilvl w:val="1"/>
          <w:numId w:val="24"/>
        </w:numPr>
        <w:tabs>
          <w:tab w:val="left" w:pos="1497"/>
        </w:tabs>
        <w:suppressAutoHyphens w:val="0"/>
        <w:spacing w:line="276" w:lineRule="auto"/>
        <w:ind w:right="261"/>
        <w:jc w:val="both"/>
        <w:textAlignment w:val="auto"/>
      </w:pPr>
      <w:r w:rsidRPr="002B5ED7">
        <w:t xml:space="preserve">za zwłokę w wykonaniu przedmiotu Umowy, w stosunku do </w:t>
      </w:r>
      <w:r w:rsidRPr="002B5ED7">
        <w:rPr>
          <w:strike/>
          <w:color w:val="FF0000"/>
        </w:rPr>
        <w:t>terminu</w:t>
      </w:r>
      <w:r w:rsidRPr="002B5ED7">
        <w:rPr>
          <w:color w:val="FF0000"/>
        </w:rPr>
        <w:t xml:space="preserve"> terminów</w:t>
      </w:r>
      <w:r w:rsidRPr="002B5ED7">
        <w:rPr>
          <w:strike/>
          <w:color w:val="FF0000"/>
        </w:rPr>
        <w:t xml:space="preserve"> </w:t>
      </w:r>
      <w:r w:rsidRPr="002B5ED7">
        <w:t xml:space="preserve">wykonania Umowy, o </w:t>
      </w:r>
      <w:r w:rsidRPr="002B5ED7">
        <w:rPr>
          <w:strike/>
          <w:color w:val="FF0000"/>
        </w:rPr>
        <w:t>jakim</w:t>
      </w:r>
      <w:r w:rsidRPr="002B5ED7">
        <w:rPr>
          <w:color w:val="FF0000"/>
        </w:rPr>
        <w:t xml:space="preserve"> jakich </w:t>
      </w:r>
      <w:r w:rsidRPr="002B5ED7">
        <w:t xml:space="preserve">mowa w § 3 </w:t>
      </w:r>
      <w:r w:rsidRPr="002B5ED7">
        <w:rPr>
          <w:strike/>
        </w:rPr>
        <w:t>ust 1</w:t>
      </w:r>
      <w:r w:rsidRPr="002B5ED7">
        <w:t xml:space="preserve"> Umowy w</w:t>
      </w:r>
      <w:r w:rsidRPr="002B5ED7">
        <w:rPr>
          <w:spacing w:val="-7"/>
        </w:rPr>
        <w:t xml:space="preserve"> </w:t>
      </w:r>
      <w:r w:rsidRPr="002B5ED7">
        <w:t>szczególności:</w:t>
      </w:r>
    </w:p>
    <w:p w14:paraId="629B4B38" w14:textId="77777777" w:rsidR="005B7B10" w:rsidRPr="002B5ED7" w:rsidRDefault="005B7B10" w:rsidP="002B5ED7">
      <w:pPr>
        <w:pStyle w:val="4Umowaliterapoziom4"/>
        <w:tabs>
          <w:tab w:val="clear" w:pos="360"/>
          <w:tab w:val="num" w:pos="2127"/>
        </w:tabs>
        <w:spacing w:before="0" w:line="276" w:lineRule="auto"/>
        <w:ind w:left="1418" w:hanging="425"/>
        <w:rPr>
          <w:rFonts w:ascii="Times New Roman" w:hAnsi="Times New Roman"/>
          <w:sz w:val="24"/>
          <w:szCs w:val="24"/>
        </w:rPr>
      </w:pPr>
      <w:r w:rsidRPr="002B5ED7">
        <w:rPr>
          <w:rFonts w:ascii="Times New Roman" w:hAnsi="Times New Roman"/>
          <w:sz w:val="24"/>
          <w:szCs w:val="24"/>
        </w:rPr>
        <w:t>Szczegółowy przedmiar robót (kosztorys szczegółowy) - w wysokości 1 000,00 zł za każdy dzień opóźnienia liczony od następnego dnia od upływu terminu wykonania, o którym mowa w § 3 ust 5 pkt 1 Umowy;</w:t>
      </w:r>
    </w:p>
    <w:p w14:paraId="7AA1990E" w14:textId="77777777" w:rsidR="005B7B10" w:rsidRPr="002B5ED7" w:rsidRDefault="005B7B10" w:rsidP="002B5ED7">
      <w:pPr>
        <w:pStyle w:val="4Umowaliterapoziom4"/>
        <w:tabs>
          <w:tab w:val="clear" w:pos="360"/>
          <w:tab w:val="num" w:pos="2127"/>
        </w:tabs>
        <w:spacing w:before="0" w:line="276" w:lineRule="auto"/>
        <w:ind w:left="1418" w:hanging="425"/>
        <w:rPr>
          <w:rFonts w:ascii="Times New Roman" w:hAnsi="Times New Roman"/>
          <w:sz w:val="24"/>
          <w:szCs w:val="24"/>
        </w:rPr>
      </w:pPr>
      <w:r w:rsidRPr="002B5ED7">
        <w:rPr>
          <w:rFonts w:ascii="Times New Roman" w:hAnsi="Times New Roman"/>
          <w:sz w:val="24"/>
          <w:szCs w:val="24"/>
        </w:rPr>
        <w:t>Harmonogram rzeczowo - finansowy - w wysokości 1 000,00 zł za każdy dzień opóźnienia liczony od następnego dnia od upływu terminu wykonania, o kt</w:t>
      </w:r>
      <w:r w:rsidRPr="002B5ED7">
        <w:rPr>
          <w:rFonts w:ascii="Times New Roman" w:hAnsi="Times New Roman"/>
          <w:sz w:val="24"/>
          <w:szCs w:val="24"/>
        </w:rPr>
        <w:t>ó</w:t>
      </w:r>
      <w:r w:rsidRPr="002B5ED7">
        <w:rPr>
          <w:rFonts w:ascii="Times New Roman" w:hAnsi="Times New Roman"/>
          <w:sz w:val="24"/>
          <w:szCs w:val="24"/>
        </w:rPr>
        <w:t>rym mowa w § 3 ust 5 pkt 2 Umowy;</w:t>
      </w:r>
    </w:p>
    <w:p w14:paraId="247995A4" w14:textId="77777777" w:rsidR="005B7B10" w:rsidRPr="002B5ED7" w:rsidRDefault="005B7B10" w:rsidP="002B5ED7">
      <w:pPr>
        <w:pStyle w:val="4Umowaliterapoziom4"/>
        <w:tabs>
          <w:tab w:val="clear" w:pos="360"/>
          <w:tab w:val="num" w:pos="2127"/>
        </w:tabs>
        <w:spacing w:before="0" w:line="276" w:lineRule="auto"/>
        <w:ind w:left="1418" w:hanging="425"/>
        <w:rPr>
          <w:rFonts w:ascii="Times New Roman" w:hAnsi="Times New Roman"/>
          <w:color w:val="FF0000"/>
          <w:sz w:val="24"/>
          <w:szCs w:val="24"/>
        </w:rPr>
      </w:pPr>
      <w:r w:rsidRPr="002B5ED7">
        <w:rPr>
          <w:rFonts w:ascii="Times New Roman" w:hAnsi="Times New Roman"/>
          <w:sz w:val="24"/>
          <w:szCs w:val="24"/>
        </w:rPr>
        <w:t>w</w:t>
      </w:r>
      <w:r w:rsidRPr="002B5ED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B5ED7">
        <w:rPr>
          <w:rFonts w:ascii="Times New Roman" w:hAnsi="Times New Roman"/>
          <w:sz w:val="24"/>
          <w:szCs w:val="24"/>
        </w:rPr>
        <w:t>wysokości</w:t>
      </w:r>
      <w:r w:rsidRPr="002B5ED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B5ED7">
        <w:rPr>
          <w:rFonts w:ascii="Times New Roman" w:hAnsi="Times New Roman"/>
          <w:sz w:val="24"/>
          <w:szCs w:val="24"/>
        </w:rPr>
        <w:t>0,1</w:t>
      </w:r>
      <w:r w:rsidRPr="002B5ED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B5ED7">
        <w:rPr>
          <w:rFonts w:ascii="Times New Roman" w:hAnsi="Times New Roman"/>
          <w:sz w:val="24"/>
          <w:szCs w:val="24"/>
        </w:rPr>
        <w:t>%</w:t>
      </w:r>
      <w:r w:rsidRPr="002B5ED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B5ED7">
        <w:rPr>
          <w:rFonts w:ascii="Times New Roman" w:hAnsi="Times New Roman"/>
          <w:sz w:val="24"/>
          <w:szCs w:val="24"/>
        </w:rPr>
        <w:t>wynagrodzenia brutto wskazanego</w:t>
      </w:r>
      <w:r w:rsidRPr="002B5ED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B5ED7">
        <w:rPr>
          <w:rFonts w:ascii="Times New Roman" w:hAnsi="Times New Roman"/>
          <w:sz w:val="24"/>
          <w:szCs w:val="24"/>
        </w:rPr>
        <w:t xml:space="preserve">§ 24 ust 1 </w:t>
      </w:r>
      <w:r w:rsidRPr="002B5ED7">
        <w:rPr>
          <w:rFonts w:ascii="Times New Roman" w:hAnsi="Times New Roman"/>
          <w:color w:val="FF0000"/>
          <w:sz w:val="24"/>
          <w:szCs w:val="24"/>
        </w:rPr>
        <w:t xml:space="preserve">odpowiednio pkt 1.1., 1.2 lub 1.3 </w:t>
      </w:r>
      <w:r w:rsidRPr="002B5ED7">
        <w:rPr>
          <w:rFonts w:ascii="Times New Roman" w:hAnsi="Times New Roman"/>
          <w:sz w:val="24"/>
          <w:szCs w:val="24"/>
        </w:rPr>
        <w:t>Umowy za każdy dzień zwłoki, liczony od następnego</w:t>
      </w:r>
      <w:r w:rsidRPr="002B5ED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B5ED7">
        <w:rPr>
          <w:rFonts w:ascii="Times New Roman" w:hAnsi="Times New Roman"/>
          <w:sz w:val="24"/>
          <w:szCs w:val="24"/>
        </w:rPr>
        <w:t>dnia</w:t>
      </w:r>
      <w:r w:rsidRPr="002B5ED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B5ED7">
        <w:rPr>
          <w:rFonts w:ascii="Times New Roman" w:hAnsi="Times New Roman"/>
          <w:sz w:val="24"/>
          <w:szCs w:val="24"/>
        </w:rPr>
        <w:t>od</w:t>
      </w:r>
      <w:r w:rsidRPr="002B5ED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B5ED7">
        <w:rPr>
          <w:rFonts w:ascii="Times New Roman" w:hAnsi="Times New Roman"/>
          <w:sz w:val="24"/>
          <w:szCs w:val="24"/>
        </w:rPr>
        <w:t>upływu</w:t>
      </w:r>
      <w:r w:rsidRPr="002B5ED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B5ED7">
        <w:rPr>
          <w:rFonts w:ascii="Times New Roman" w:hAnsi="Times New Roman"/>
          <w:strike/>
          <w:sz w:val="24"/>
          <w:szCs w:val="24"/>
        </w:rPr>
        <w:t>terminu</w:t>
      </w:r>
      <w:r w:rsidRPr="002B5ED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B5ED7">
        <w:rPr>
          <w:rFonts w:ascii="Times New Roman" w:hAnsi="Times New Roman"/>
          <w:color w:val="FF0000"/>
          <w:sz w:val="24"/>
          <w:szCs w:val="24"/>
        </w:rPr>
        <w:t xml:space="preserve">terminów </w:t>
      </w:r>
      <w:r w:rsidRPr="002B5ED7">
        <w:rPr>
          <w:rFonts w:ascii="Times New Roman" w:hAnsi="Times New Roman"/>
          <w:sz w:val="24"/>
          <w:szCs w:val="24"/>
        </w:rPr>
        <w:t>wykonania,</w:t>
      </w:r>
      <w:r w:rsidRPr="002B5ED7">
        <w:rPr>
          <w:rFonts w:ascii="Times New Roman" w:hAnsi="Times New Roman"/>
          <w:spacing w:val="-6"/>
          <w:sz w:val="24"/>
          <w:szCs w:val="24"/>
        </w:rPr>
        <w:t xml:space="preserve"> o </w:t>
      </w:r>
      <w:r w:rsidRPr="002B5ED7">
        <w:rPr>
          <w:rFonts w:ascii="Times New Roman" w:hAnsi="Times New Roman"/>
          <w:strike/>
          <w:spacing w:val="-6"/>
          <w:sz w:val="24"/>
          <w:szCs w:val="24"/>
        </w:rPr>
        <w:t>którym</w:t>
      </w:r>
      <w:r w:rsidRPr="002B5ED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B5ED7">
        <w:rPr>
          <w:rFonts w:ascii="Times New Roman" w:hAnsi="Times New Roman"/>
          <w:color w:val="FF0000"/>
          <w:spacing w:val="-6"/>
          <w:sz w:val="24"/>
          <w:szCs w:val="24"/>
        </w:rPr>
        <w:t xml:space="preserve">których mowa w </w:t>
      </w:r>
      <w:r w:rsidRPr="002B5ED7">
        <w:rPr>
          <w:rFonts w:ascii="Times New Roman" w:hAnsi="Times New Roman"/>
          <w:color w:val="FF0000"/>
          <w:sz w:val="24"/>
          <w:szCs w:val="24"/>
        </w:rPr>
        <w:t>§ 3 ust 1 odpowiednio pkt 1.2. lit a lub b Umowy.</w:t>
      </w:r>
    </w:p>
    <w:p w14:paraId="676E6940" w14:textId="77777777" w:rsidR="005B7B10" w:rsidRPr="002B5ED7" w:rsidRDefault="005B7B10" w:rsidP="002B5ED7">
      <w:pPr>
        <w:pStyle w:val="2Umowaustppoziom2"/>
        <w:numPr>
          <w:ilvl w:val="1"/>
          <w:numId w:val="24"/>
        </w:numPr>
        <w:spacing w:before="0" w:line="276" w:lineRule="auto"/>
        <w:rPr>
          <w:rFonts w:ascii="Times New Roman" w:hAnsi="Times New Roman"/>
          <w:sz w:val="24"/>
          <w:szCs w:val="24"/>
        </w:rPr>
      </w:pPr>
      <w:r w:rsidRPr="002B5ED7">
        <w:rPr>
          <w:rFonts w:ascii="Times New Roman" w:hAnsi="Times New Roman"/>
          <w:sz w:val="24"/>
          <w:szCs w:val="24"/>
        </w:rPr>
        <w:t>za</w:t>
      </w:r>
      <w:r w:rsidRPr="002B5ED7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B5ED7">
        <w:rPr>
          <w:rFonts w:ascii="Times New Roman" w:hAnsi="Times New Roman"/>
          <w:sz w:val="24"/>
          <w:szCs w:val="24"/>
        </w:rPr>
        <w:t>zwłokę</w:t>
      </w:r>
      <w:r w:rsidRPr="002B5ED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B5ED7">
        <w:rPr>
          <w:rFonts w:ascii="Times New Roman" w:hAnsi="Times New Roman"/>
          <w:sz w:val="24"/>
          <w:szCs w:val="24"/>
        </w:rPr>
        <w:t>w</w:t>
      </w:r>
      <w:r w:rsidRPr="002B5ED7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B5ED7">
        <w:rPr>
          <w:rFonts w:ascii="Times New Roman" w:hAnsi="Times New Roman"/>
          <w:sz w:val="24"/>
          <w:szCs w:val="24"/>
        </w:rPr>
        <w:t>usunięciu</w:t>
      </w:r>
      <w:r w:rsidRPr="002B5ED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B5ED7">
        <w:rPr>
          <w:rFonts w:ascii="Times New Roman" w:hAnsi="Times New Roman"/>
          <w:sz w:val="24"/>
          <w:szCs w:val="24"/>
        </w:rPr>
        <w:t>wad</w:t>
      </w:r>
      <w:r w:rsidRPr="002B5ED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B5ED7">
        <w:rPr>
          <w:rFonts w:ascii="Times New Roman" w:hAnsi="Times New Roman"/>
          <w:sz w:val="24"/>
          <w:szCs w:val="24"/>
        </w:rPr>
        <w:t>stwierdzonych</w:t>
      </w:r>
      <w:r w:rsidRPr="002B5ED7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B5ED7">
        <w:rPr>
          <w:rFonts w:ascii="Times New Roman" w:hAnsi="Times New Roman"/>
          <w:sz w:val="24"/>
          <w:szCs w:val="24"/>
        </w:rPr>
        <w:t>przy</w:t>
      </w:r>
      <w:r w:rsidRPr="002B5ED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B5ED7">
        <w:rPr>
          <w:rFonts w:ascii="Times New Roman" w:hAnsi="Times New Roman"/>
          <w:sz w:val="24"/>
          <w:szCs w:val="24"/>
        </w:rPr>
        <w:t>odbiorze</w:t>
      </w:r>
      <w:r w:rsidRPr="002B5ED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B5ED7">
        <w:rPr>
          <w:rFonts w:ascii="Times New Roman" w:hAnsi="Times New Roman"/>
          <w:sz w:val="24"/>
          <w:szCs w:val="24"/>
        </w:rPr>
        <w:t>0,1%</w:t>
      </w:r>
      <w:r w:rsidRPr="002B5ED7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B5ED7">
        <w:rPr>
          <w:rFonts w:ascii="Times New Roman" w:hAnsi="Times New Roman"/>
          <w:sz w:val="24"/>
          <w:szCs w:val="24"/>
        </w:rPr>
        <w:t>wynagrodzenia</w:t>
      </w:r>
      <w:r w:rsidRPr="002B5ED7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B5ED7">
        <w:rPr>
          <w:rFonts w:ascii="Times New Roman" w:hAnsi="Times New Roman"/>
          <w:sz w:val="24"/>
          <w:szCs w:val="24"/>
        </w:rPr>
        <w:t xml:space="preserve">brutto w § 24 ust 1 </w:t>
      </w:r>
      <w:r w:rsidRPr="002B5ED7">
        <w:rPr>
          <w:rFonts w:ascii="Times New Roman" w:hAnsi="Times New Roman"/>
          <w:color w:val="FF0000"/>
          <w:sz w:val="24"/>
          <w:szCs w:val="24"/>
        </w:rPr>
        <w:t xml:space="preserve">odpowiednio pkt 1.1., 1.2 lub 1.3 </w:t>
      </w:r>
      <w:r w:rsidRPr="002B5ED7">
        <w:rPr>
          <w:rFonts w:ascii="Times New Roman" w:hAnsi="Times New Roman"/>
          <w:sz w:val="24"/>
          <w:szCs w:val="24"/>
        </w:rPr>
        <w:t xml:space="preserve">Umowy oraz w okresie rękojmi i gwarancji – w wysokości 0,01 % wynagrodzenia brutto, o którym mowa w § 24 ust 1 </w:t>
      </w:r>
      <w:r w:rsidRPr="002B5ED7">
        <w:rPr>
          <w:rFonts w:ascii="Times New Roman" w:hAnsi="Times New Roman"/>
          <w:color w:val="FF0000"/>
          <w:sz w:val="24"/>
          <w:szCs w:val="24"/>
        </w:rPr>
        <w:t xml:space="preserve">odpowiednio pkt 1.1., 1.2 lub 1.3 </w:t>
      </w:r>
      <w:r w:rsidRPr="002B5ED7">
        <w:rPr>
          <w:rFonts w:ascii="Times New Roman" w:hAnsi="Times New Roman"/>
          <w:sz w:val="24"/>
          <w:szCs w:val="24"/>
        </w:rPr>
        <w:t>Umowy, za każdy dzień zwłoki,</w:t>
      </w:r>
      <w:r w:rsidRPr="002B5ED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B5ED7">
        <w:rPr>
          <w:rFonts w:ascii="Times New Roman" w:hAnsi="Times New Roman"/>
          <w:sz w:val="24"/>
          <w:szCs w:val="24"/>
        </w:rPr>
        <w:t>liczony</w:t>
      </w:r>
      <w:r w:rsidRPr="002B5ED7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B5ED7">
        <w:rPr>
          <w:rFonts w:ascii="Times New Roman" w:hAnsi="Times New Roman"/>
          <w:sz w:val="24"/>
          <w:szCs w:val="24"/>
        </w:rPr>
        <w:t>od</w:t>
      </w:r>
      <w:r w:rsidRPr="002B5ED7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B5ED7">
        <w:rPr>
          <w:rFonts w:ascii="Times New Roman" w:hAnsi="Times New Roman"/>
          <w:sz w:val="24"/>
          <w:szCs w:val="24"/>
        </w:rPr>
        <w:t>upływu</w:t>
      </w:r>
      <w:r w:rsidRPr="002B5ED7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B5ED7">
        <w:rPr>
          <w:rFonts w:ascii="Times New Roman" w:hAnsi="Times New Roman"/>
          <w:sz w:val="24"/>
          <w:szCs w:val="24"/>
        </w:rPr>
        <w:t>terminu</w:t>
      </w:r>
      <w:r w:rsidRPr="002B5ED7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B5ED7">
        <w:rPr>
          <w:rFonts w:ascii="Times New Roman" w:hAnsi="Times New Roman"/>
          <w:sz w:val="24"/>
          <w:szCs w:val="24"/>
        </w:rPr>
        <w:t>wyznaczonego</w:t>
      </w:r>
      <w:r w:rsidRPr="002B5ED7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B5ED7">
        <w:rPr>
          <w:rFonts w:ascii="Times New Roman" w:hAnsi="Times New Roman"/>
          <w:sz w:val="24"/>
          <w:szCs w:val="24"/>
        </w:rPr>
        <w:t>przez</w:t>
      </w:r>
      <w:r w:rsidRPr="002B5ED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B5ED7">
        <w:rPr>
          <w:rFonts w:ascii="Times New Roman" w:hAnsi="Times New Roman"/>
          <w:sz w:val="24"/>
          <w:szCs w:val="24"/>
        </w:rPr>
        <w:t>Zamawiającego</w:t>
      </w:r>
      <w:r w:rsidRPr="002B5ED7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B5ED7">
        <w:rPr>
          <w:rFonts w:ascii="Times New Roman" w:hAnsi="Times New Roman"/>
          <w:sz w:val="24"/>
          <w:szCs w:val="24"/>
        </w:rPr>
        <w:t>na</w:t>
      </w:r>
      <w:r w:rsidRPr="002B5ED7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B5ED7">
        <w:rPr>
          <w:rFonts w:ascii="Times New Roman" w:hAnsi="Times New Roman"/>
          <w:sz w:val="24"/>
          <w:szCs w:val="24"/>
        </w:rPr>
        <w:t>usunięcie wad,</w:t>
      </w:r>
    </w:p>
    <w:p w14:paraId="11C8B0B1" w14:textId="77777777" w:rsidR="005B7B10" w:rsidRPr="002B5ED7" w:rsidRDefault="005B7B10" w:rsidP="002B5ED7">
      <w:pPr>
        <w:pStyle w:val="2Umowaustppoziom2"/>
        <w:numPr>
          <w:ilvl w:val="1"/>
          <w:numId w:val="24"/>
        </w:numPr>
        <w:spacing w:before="0" w:line="276" w:lineRule="auto"/>
        <w:rPr>
          <w:rFonts w:ascii="Times New Roman" w:hAnsi="Times New Roman"/>
          <w:sz w:val="24"/>
          <w:szCs w:val="24"/>
        </w:rPr>
      </w:pPr>
      <w:r w:rsidRPr="002B5ED7">
        <w:rPr>
          <w:rFonts w:ascii="Times New Roman" w:hAnsi="Times New Roman"/>
          <w:sz w:val="24"/>
          <w:szCs w:val="24"/>
        </w:rPr>
        <w:t>w przypadku odstąpienia od umowy przez którąkolwiek ze Stron z przyczyn zale</w:t>
      </w:r>
      <w:r w:rsidRPr="002B5ED7">
        <w:rPr>
          <w:rFonts w:ascii="Times New Roman" w:hAnsi="Times New Roman"/>
          <w:sz w:val="24"/>
          <w:szCs w:val="24"/>
        </w:rPr>
        <w:t>ż</w:t>
      </w:r>
      <w:r w:rsidRPr="002B5ED7">
        <w:rPr>
          <w:rFonts w:ascii="Times New Roman" w:hAnsi="Times New Roman"/>
          <w:sz w:val="24"/>
          <w:szCs w:val="24"/>
        </w:rPr>
        <w:t>nych</w:t>
      </w:r>
      <w:r w:rsidRPr="002B5ED7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2B5ED7">
        <w:rPr>
          <w:rFonts w:ascii="Times New Roman" w:hAnsi="Times New Roman"/>
          <w:sz w:val="24"/>
          <w:szCs w:val="24"/>
        </w:rPr>
        <w:t>od</w:t>
      </w:r>
      <w:r w:rsidRPr="002B5ED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B5ED7">
        <w:rPr>
          <w:rFonts w:ascii="Times New Roman" w:hAnsi="Times New Roman"/>
          <w:sz w:val="24"/>
          <w:szCs w:val="24"/>
        </w:rPr>
        <w:t>Wykonawcy</w:t>
      </w:r>
      <w:r w:rsidRPr="002B5ED7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B5ED7">
        <w:rPr>
          <w:rFonts w:ascii="Times New Roman" w:hAnsi="Times New Roman"/>
          <w:sz w:val="24"/>
          <w:szCs w:val="24"/>
        </w:rPr>
        <w:t>-</w:t>
      </w:r>
      <w:r w:rsidRPr="002B5ED7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2B5ED7">
        <w:rPr>
          <w:rFonts w:ascii="Times New Roman" w:hAnsi="Times New Roman"/>
          <w:sz w:val="24"/>
          <w:szCs w:val="24"/>
        </w:rPr>
        <w:t>w</w:t>
      </w:r>
      <w:r w:rsidRPr="002B5ED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B5ED7">
        <w:rPr>
          <w:rFonts w:ascii="Times New Roman" w:hAnsi="Times New Roman"/>
          <w:sz w:val="24"/>
          <w:szCs w:val="24"/>
        </w:rPr>
        <w:t>wysokości</w:t>
      </w:r>
      <w:r w:rsidRPr="002B5ED7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B5ED7">
        <w:rPr>
          <w:rFonts w:ascii="Times New Roman" w:hAnsi="Times New Roman"/>
          <w:sz w:val="24"/>
          <w:szCs w:val="24"/>
        </w:rPr>
        <w:t>20</w:t>
      </w:r>
      <w:r w:rsidRPr="002B5ED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B5ED7">
        <w:rPr>
          <w:rFonts w:ascii="Times New Roman" w:hAnsi="Times New Roman"/>
          <w:sz w:val="24"/>
          <w:szCs w:val="24"/>
        </w:rPr>
        <w:t>%</w:t>
      </w:r>
      <w:r w:rsidRPr="002B5ED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B5ED7">
        <w:rPr>
          <w:rFonts w:ascii="Times New Roman" w:hAnsi="Times New Roman"/>
          <w:color w:val="FF0000"/>
          <w:spacing w:val="-15"/>
          <w:sz w:val="24"/>
          <w:szCs w:val="24"/>
        </w:rPr>
        <w:t xml:space="preserve">całkowitego </w:t>
      </w:r>
      <w:r w:rsidRPr="002B5ED7">
        <w:rPr>
          <w:rFonts w:ascii="Times New Roman" w:hAnsi="Times New Roman"/>
          <w:sz w:val="24"/>
          <w:szCs w:val="24"/>
        </w:rPr>
        <w:t>wynagrodzenia</w:t>
      </w:r>
      <w:r w:rsidRPr="002B5ED7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B5ED7">
        <w:rPr>
          <w:rFonts w:ascii="Times New Roman" w:hAnsi="Times New Roman"/>
          <w:sz w:val="24"/>
          <w:szCs w:val="24"/>
        </w:rPr>
        <w:t>brutto,</w:t>
      </w:r>
      <w:r w:rsidRPr="002B5ED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B5ED7">
        <w:rPr>
          <w:rFonts w:ascii="Times New Roman" w:hAnsi="Times New Roman"/>
          <w:sz w:val="24"/>
          <w:szCs w:val="24"/>
        </w:rPr>
        <w:t>o</w:t>
      </w:r>
      <w:r w:rsidRPr="002B5ED7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2B5ED7">
        <w:rPr>
          <w:rFonts w:ascii="Times New Roman" w:hAnsi="Times New Roman"/>
          <w:sz w:val="24"/>
          <w:szCs w:val="24"/>
        </w:rPr>
        <w:t>którym</w:t>
      </w:r>
      <w:r w:rsidRPr="002B5ED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B5ED7">
        <w:rPr>
          <w:rFonts w:ascii="Times New Roman" w:hAnsi="Times New Roman"/>
          <w:sz w:val="24"/>
          <w:szCs w:val="24"/>
        </w:rPr>
        <w:t>mowa w § 24 ust 1 Umowy niezależnie od wysokości szkód poniesionych przez Zamawiającego powstałych w wyniku tegoż odstąpienia, których zaspokojenia Z</w:t>
      </w:r>
      <w:r w:rsidRPr="002B5ED7">
        <w:rPr>
          <w:rFonts w:ascii="Times New Roman" w:hAnsi="Times New Roman"/>
          <w:sz w:val="24"/>
          <w:szCs w:val="24"/>
        </w:rPr>
        <w:t>a</w:t>
      </w:r>
      <w:r w:rsidRPr="002B5ED7">
        <w:rPr>
          <w:rFonts w:ascii="Times New Roman" w:hAnsi="Times New Roman"/>
          <w:sz w:val="24"/>
          <w:szCs w:val="24"/>
        </w:rPr>
        <w:t>mawiający może domagać się na zasadach ogólnych kodeksu</w:t>
      </w:r>
      <w:r w:rsidRPr="002B5ED7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B5ED7">
        <w:rPr>
          <w:rFonts w:ascii="Times New Roman" w:hAnsi="Times New Roman"/>
          <w:sz w:val="24"/>
          <w:szCs w:val="24"/>
        </w:rPr>
        <w:t>cywilnego,</w:t>
      </w:r>
    </w:p>
    <w:p w14:paraId="5B2F341E" w14:textId="77777777" w:rsidR="005B7B10" w:rsidRPr="002B5ED7" w:rsidRDefault="005B7B10" w:rsidP="002B5ED7">
      <w:pPr>
        <w:pStyle w:val="2Umowaustppoziom2"/>
        <w:numPr>
          <w:ilvl w:val="1"/>
          <w:numId w:val="24"/>
        </w:numPr>
        <w:spacing w:before="0" w:line="276" w:lineRule="auto"/>
        <w:rPr>
          <w:rFonts w:ascii="Times New Roman" w:hAnsi="Times New Roman"/>
          <w:sz w:val="24"/>
          <w:szCs w:val="24"/>
        </w:rPr>
      </w:pPr>
      <w:r w:rsidRPr="002B5ED7">
        <w:rPr>
          <w:rFonts w:ascii="Times New Roman" w:hAnsi="Times New Roman"/>
          <w:sz w:val="24"/>
          <w:szCs w:val="24"/>
        </w:rPr>
        <w:t xml:space="preserve">za niewykonanie obowiązków wynikających z zapisów § 15 w wysokości 0,1 % </w:t>
      </w:r>
      <w:r w:rsidRPr="002B5ED7">
        <w:rPr>
          <w:rFonts w:ascii="Times New Roman" w:hAnsi="Times New Roman"/>
          <w:color w:val="FF0000"/>
          <w:sz w:val="24"/>
          <w:szCs w:val="24"/>
        </w:rPr>
        <w:t xml:space="preserve">całkowitego </w:t>
      </w:r>
      <w:r w:rsidRPr="002B5ED7">
        <w:rPr>
          <w:rFonts w:ascii="Times New Roman" w:hAnsi="Times New Roman"/>
          <w:sz w:val="24"/>
          <w:szCs w:val="24"/>
        </w:rPr>
        <w:t>wynagrodzenia brutto, o którym mowa w § 24 ust 1 Umowy, za każdy dzień braku ubezpieczenia,</w:t>
      </w:r>
    </w:p>
    <w:p w14:paraId="62565533" w14:textId="250F6211" w:rsidR="005B7B10" w:rsidRPr="002B5ED7" w:rsidRDefault="005B7B10" w:rsidP="002B5ED7">
      <w:pPr>
        <w:pStyle w:val="Akapitzlist"/>
        <w:spacing w:line="276" w:lineRule="auto"/>
        <w:ind w:left="0"/>
        <w:jc w:val="both"/>
        <w:rPr>
          <w:b/>
          <w:bCs/>
          <w:spacing w:val="-3"/>
        </w:rPr>
      </w:pPr>
    </w:p>
    <w:p w14:paraId="5A31E62A" w14:textId="1636197E" w:rsidR="005B7B10" w:rsidRPr="002B5ED7" w:rsidRDefault="005B7B10" w:rsidP="002B5ED7">
      <w:pPr>
        <w:pStyle w:val="Akapitzlist"/>
        <w:spacing w:line="276" w:lineRule="auto"/>
        <w:ind w:left="0"/>
        <w:jc w:val="both"/>
        <w:rPr>
          <w:b/>
          <w:bCs/>
          <w:spacing w:val="-3"/>
        </w:rPr>
      </w:pPr>
      <w:r w:rsidRPr="002B5ED7">
        <w:rPr>
          <w:b/>
          <w:bCs/>
          <w:spacing w:val="-3"/>
        </w:rPr>
        <w:lastRenderedPageBreak/>
        <w:t>Projekt umowy § 32 ust. 2 i 3</w:t>
      </w:r>
    </w:p>
    <w:p w14:paraId="3084A96D" w14:textId="77777777" w:rsidR="005B7B10" w:rsidRPr="002B5ED7" w:rsidRDefault="005B7B10" w:rsidP="002B5ED7">
      <w:pPr>
        <w:pStyle w:val="Akapitzlist"/>
        <w:numPr>
          <w:ilvl w:val="0"/>
          <w:numId w:val="24"/>
        </w:numPr>
        <w:suppressAutoHyphens w:val="0"/>
        <w:spacing w:line="276" w:lineRule="auto"/>
        <w:ind w:left="567" w:right="-53" w:hanging="568"/>
        <w:textAlignment w:val="auto"/>
        <w:rPr>
          <w:kern w:val="22"/>
          <w:lang w:eastAsia="en-US"/>
        </w:rPr>
      </w:pPr>
      <w:r w:rsidRPr="002B5ED7">
        <w:rPr>
          <w:kern w:val="22"/>
          <w:lang w:eastAsia="en-US"/>
        </w:rPr>
        <w:t>Zamawiający zapłaci karę umowną w przypadku odstąpienia od umowy przez Wyk</w:t>
      </w:r>
      <w:r w:rsidRPr="002B5ED7">
        <w:rPr>
          <w:kern w:val="22"/>
          <w:lang w:eastAsia="en-US"/>
        </w:rPr>
        <w:t>o</w:t>
      </w:r>
      <w:r w:rsidRPr="002B5ED7">
        <w:rPr>
          <w:kern w:val="22"/>
          <w:lang w:eastAsia="en-US"/>
        </w:rPr>
        <w:t>nawcę z winy Zamawiającego w przypadkach określonych w § 29  Umowy – w wys</w:t>
      </w:r>
      <w:r w:rsidRPr="002B5ED7">
        <w:rPr>
          <w:kern w:val="22"/>
          <w:lang w:eastAsia="en-US"/>
        </w:rPr>
        <w:t>o</w:t>
      </w:r>
      <w:r w:rsidRPr="002B5ED7">
        <w:rPr>
          <w:kern w:val="22"/>
          <w:lang w:eastAsia="en-US"/>
        </w:rPr>
        <w:t xml:space="preserve">kości 20% </w:t>
      </w:r>
      <w:r w:rsidRPr="002B5ED7">
        <w:rPr>
          <w:color w:val="FF0000"/>
        </w:rPr>
        <w:t xml:space="preserve">całkowitego </w:t>
      </w:r>
      <w:r w:rsidRPr="002B5ED7">
        <w:rPr>
          <w:kern w:val="22"/>
          <w:lang w:eastAsia="en-US"/>
        </w:rPr>
        <w:t>wynagrodzenia brutto, o którym mowa w § 24 ust 1 Umowy.</w:t>
      </w:r>
    </w:p>
    <w:p w14:paraId="6C649ACE" w14:textId="77777777" w:rsidR="005B7B10" w:rsidRPr="002B5ED7" w:rsidRDefault="005B7B10" w:rsidP="002B5ED7">
      <w:pPr>
        <w:pStyle w:val="Akapitzlist"/>
        <w:numPr>
          <w:ilvl w:val="0"/>
          <w:numId w:val="24"/>
        </w:numPr>
        <w:suppressAutoHyphens w:val="0"/>
        <w:spacing w:line="276" w:lineRule="auto"/>
        <w:ind w:left="567" w:right="-53" w:hanging="568"/>
        <w:textAlignment w:val="auto"/>
        <w:rPr>
          <w:kern w:val="22"/>
          <w:lang w:eastAsia="en-US"/>
        </w:rPr>
      </w:pPr>
      <w:r w:rsidRPr="002B5ED7">
        <w:rPr>
          <w:kern w:val="22"/>
          <w:lang w:eastAsia="en-US"/>
        </w:rPr>
        <w:t>Łączna wysokość kar umownych, które naliczyć może Zamawiający w związku z ni</w:t>
      </w:r>
      <w:r w:rsidRPr="002B5ED7">
        <w:rPr>
          <w:kern w:val="22"/>
          <w:lang w:eastAsia="en-US"/>
        </w:rPr>
        <w:t>e</w:t>
      </w:r>
      <w:r w:rsidRPr="002B5ED7">
        <w:rPr>
          <w:kern w:val="22"/>
          <w:lang w:eastAsia="en-US"/>
        </w:rPr>
        <w:t xml:space="preserve">wykonaniem lub nienależytym wykonaniem przedmiotu umowy nie może przekroczyć 30 % </w:t>
      </w:r>
      <w:r w:rsidRPr="002B5ED7">
        <w:rPr>
          <w:color w:val="FF0000"/>
        </w:rPr>
        <w:t xml:space="preserve">całkowitego </w:t>
      </w:r>
      <w:r w:rsidRPr="002B5ED7">
        <w:rPr>
          <w:kern w:val="22"/>
          <w:lang w:eastAsia="en-US"/>
        </w:rPr>
        <w:t>wynagrodzenia określonego w § 24 ust 1 Umowy.</w:t>
      </w:r>
    </w:p>
    <w:p w14:paraId="248F18C9" w14:textId="20B6A8EB" w:rsidR="002B5ED7" w:rsidRDefault="002B5ED7" w:rsidP="002B5ED7">
      <w:pPr>
        <w:pStyle w:val="Akapitzlist"/>
        <w:spacing w:line="276" w:lineRule="auto"/>
        <w:ind w:left="0"/>
        <w:jc w:val="both"/>
        <w:rPr>
          <w:b/>
          <w:bCs/>
          <w:spacing w:val="-3"/>
        </w:rPr>
      </w:pPr>
    </w:p>
    <w:p w14:paraId="1A7B074E" w14:textId="646B9B71" w:rsidR="002B5ED7" w:rsidRDefault="002B5ED7" w:rsidP="002B5ED7">
      <w:pPr>
        <w:pStyle w:val="Akapitzlist"/>
        <w:spacing w:line="276" w:lineRule="auto"/>
        <w:ind w:left="0"/>
        <w:jc w:val="both"/>
        <w:rPr>
          <w:bCs/>
          <w:spacing w:val="-3"/>
        </w:rPr>
      </w:pPr>
      <w:r w:rsidRPr="002B5ED7">
        <w:rPr>
          <w:bCs/>
          <w:spacing w:val="-3"/>
        </w:rPr>
        <w:t>Zamawiający zamieszcza</w:t>
      </w:r>
      <w:r>
        <w:rPr>
          <w:bCs/>
          <w:spacing w:val="-3"/>
        </w:rPr>
        <w:t xml:space="preserve"> na swojej stronie internetowej:</w:t>
      </w:r>
    </w:p>
    <w:p w14:paraId="5520EC24" w14:textId="19463665" w:rsidR="002B5ED7" w:rsidRDefault="00017BF1" w:rsidP="002B5ED7">
      <w:pPr>
        <w:pStyle w:val="Akapitzlist"/>
        <w:numPr>
          <w:ilvl w:val="1"/>
          <w:numId w:val="24"/>
        </w:numPr>
        <w:spacing w:line="276" w:lineRule="auto"/>
        <w:jc w:val="both"/>
        <w:rPr>
          <w:bCs/>
          <w:spacing w:val="-3"/>
        </w:rPr>
      </w:pPr>
      <w:r>
        <w:rPr>
          <w:bCs/>
          <w:spacing w:val="-3"/>
        </w:rPr>
        <w:t>SIWZ</w:t>
      </w:r>
      <w:r w:rsidR="002B5ED7">
        <w:rPr>
          <w:bCs/>
          <w:spacing w:val="-3"/>
        </w:rPr>
        <w:t xml:space="preserve"> uwzględniające ww. zmiany,</w:t>
      </w:r>
    </w:p>
    <w:p w14:paraId="0F372CCC" w14:textId="1FB9B8CC" w:rsidR="002B5ED7" w:rsidRDefault="002B5ED7" w:rsidP="002B5ED7">
      <w:pPr>
        <w:pStyle w:val="Akapitzlist"/>
        <w:numPr>
          <w:ilvl w:val="1"/>
          <w:numId w:val="24"/>
        </w:numPr>
        <w:spacing w:line="276" w:lineRule="auto"/>
        <w:jc w:val="both"/>
        <w:rPr>
          <w:bCs/>
          <w:spacing w:val="-3"/>
        </w:rPr>
      </w:pPr>
      <w:r>
        <w:rPr>
          <w:bCs/>
          <w:spacing w:val="-3"/>
        </w:rPr>
        <w:t>Projekt umowy uwzględniający ww. zmiany,</w:t>
      </w:r>
    </w:p>
    <w:p w14:paraId="4FBAEC00" w14:textId="36A593EE" w:rsidR="002B5ED7" w:rsidRDefault="002B5ED7" w:rsidP="002B5ED7">
      <w:pPr>
        <w:pStyle w:val="Akapitzlist"/>
        <w:numPr>
          <w:ilvl w:val="1"/>
          <w:numId w:val="24"/>
        </w:numPr>
        <w:spacing w:line="276" w:lineRule="auto"/>
        <w:jc w:val="both"/>
        <w:rPr>
          <w:bCs/>
          <w:spacing w:val="-3"/>
        </w:rPr>
      </w:pPr>
      <w:r>
        <w:rPr>
          <w:bCs/>
          <w:spacing w:val="-3"/>
        </w:rPr>
        <w:t>Formularz oferty uwzględniający ww. zmiany.</w:t>
      </w:r>
    </w:p>
    <w:p w14:paraId="0928D38D" w14:textId="208BF0E2" w:rsidR="002B5ED7" w:rsidRDefault="002B5ED7" w:rsidP="002B5ED7">
      <w:pPr>
        <w:spacing w:line="276" w:lineRule="auto"/>
        <w:jc w:val="both"/>
        <w:rPr>
          <w:bCs/>
          <w:spacing w:val="-3"/>
        </w:rPr>
      </w:pPr>
    </w:p>
    <w:p w14:paraId="09D8899C" w14:textId="77777777" w:rsidR="008E06D9" w:rsidRDefault="008E06D9" w:rsidP="00AF077C">
      <w:pPr>
        <w:spacing w:line="360" w:lineRule="auto"/>
        <w:ind w:left="6379"/>
        <w:jc w:val="both"/>
        <w:rPr>
          <w:bCs/>
          <w:i/>
          <w:spacing w:val="-3"/>
        </w:rPr>
      </w:pPr>
    </w:p>
    <w:p w14:paraId="1CC0D2D3" w14:textId="77777777" w:rsidR="00AF077C" w:rsidRDefault="00AF077C" w:rsidP="00AF077C">
      <w:pPr>
        <w:spacing w:line="360" w:lineRule="auto"/>
        <w:jc w:val="both"/>
        <w:rPr>
          <w:b/>
          <w:bCs/>
          <w:spacing w:val="-3"/>
        </w:rPr>
      </w:pPr>
      <w:r w:rsidRPr="002B5ED7">
        <w:rPr>
          <w:b/>
          <w:bCs/>
          <w:spacing w:val="-3"/>
        </w:rPr>
        <w:t xml:space="preserve">Pytanie </w:t>
      </w:r>
      <w:r>
        <w:rPr>
          <w:b/>
          <w:bCs/>
          <w:spacing w:val="-3"/>
        </w:rPr>
        <w:t>2</w:t>
      </w:r>
    </w:p>
    <w:p w14:paraId="1ADA0610" w14:textId="2C649ADB" w:rsidR="00AF077C" w:rsidRPr="00AF077C" w:rsidRDefault="00AF077C" w:rsidP="00AF077C">
      <w:pPr>
        <w:spacing w:line="360" w:lineRule="auto"/>
        <w:jc w:val="both"/>
        <w:rPr>
          <w:b/>
          <w:bCs/>
          <w:spacing w:val="-3"/>
        </w:rPr>
      </w:pPr>
      <w:r w:rsidRPr="00AF077C">
        <w:rPr>
          <w:i/>
          <w:lang w:eastAsia="pl-PL"/>
        </w:rPr>
        <w:t>Czy wyposażenie pomieszczeń znajdujące się w opisie technicznym należy ująć w wycenie oferty?</w:t>
      </w:r>
    </w:p>
    <w:p w14:paraId="33A4CA59" w14:textId="3BF6CBCC" w:rsidR="002B5ED7" w:rsidRDefault="002B5ED7" w:rsidP="002B5ED7">
      <w:pPr>
        <w:spacing w:line="276" w:lineRule="auto"/>
        <w:ind w:left="6379"/>
        <w:jc w:val="both"/>
        <w:rPr>
          <w:bCs/>
          <w:i/>
          <w:spacing w:val="-3"/>
        </w:rPr>
      </w:pPr>
    </w:p>
    <w:p w14:paraId="4539C17B" w14:textId="77777777" w:rsidR="00A95519" w:rsidRDefault="00A95519" w:rsidP="00A95519">
      <w:pPr>
        <w:spacing w:line="276" w:lineRule="auto"/>
        <w:jc w:val="both"/>
        <w:rPr>
          <w:b/>
          <w:bCs/>
          <w:spacing w:val="-3"/>
        </w:rPr>
      </w:pPr>
      <w:r>
        <w:rPr>
          <w:b/>
          <w:bCs/>
          <w:spacing w:val="-3"/>
        </w:rPr>
        <w:t>Odpowiedź</w:t>
      </w:r>
    </w:p>
    <w:p w14:paraId="38C17B0B" w14:textId="56BC94FF" w:rsidR="00A95519" w:rsidRDefault="00DB7285" w:rsidP="00A95519">
      <w:pPr>
        <w:spacing w:line="276" w:lineRule="auto"/>
        <w:ind w:left="6379" w:hanging="6379"/>
        <w:jc w:val="both"/>
      </w:pPr>
      <w:r>
        <w:t>W wycenie oferty należy ująć wyłącznie wyposażenie zawarte w przedmiarach robót.</w:t>
      </w:r>
    </w:p>
    <w:p w14:paraId="67426AEA" w14:textId="77777777" w:rsidR="00C87D25" w:rsidRDefault="00C87D25" w:rsidP="00A95519">
      <w:pPr>
        <w:spacing w:line="276" w:lineRule="auto"/>
        <w:ind w:left="6379" w:hanging="6379"/>
        <w:jc w:val="both"/>
      </w:pPr>
    </w:p>
    <w:p w14:paraId="7A0C8A11" w14:textId="77777777" w:rsidR="00C87D25" w:rsidRDefault="00C87D25" w:rsidP="00A95519">
      <w:pPr>
        <w:spacing w:line="276" w:lineRule="auto"/>
        <w:ind w:left="6379" w:hanging="6379"/>
        <w:jc w:val="both"/>
      </w:pPr>
    </w:p>
    <w:p w14:paraId="4E19A011" w14:textId="77777777" w:rsidR="00C87D25" w:rsidRDefault="00C87D25" w:rsidP="00A95519">
      <w:pPr>
        <w:spacing w:line="276" w:lineRule="auto"/>
        <w:ind w:left="6379" w:hanging="6379"/>
        <w:jc w:val="both"/>
      </w:pPr>
    </w:p>
    <w:p w14:paraId="481E899C" w14:textId="77777777" w:rsidR="00C87D25" w:rsidRDefault="00C87D25" w:rsidP="00A95519">
      <w:pPr>
        <w:spacing w:line="276" w:lineRule="auto"/>
        <w:ind w:left="6379" w:hanging="6379"/>
        <w:jc w:val="both"/>
      </w:pPr>
    </w:p>
    <w:p w14:paraId="569212EB" w14:textId="77777777" w:rsidR="00C87D25" w:rsidRDefault="00C87D25" w:rsidP="00A95519">
      <w:pPr>
        <w:spacing w:line="276" w:lineRule="auto"/>
        <w:ind w:left="6379" w:hanging="6379"/>
        <w:jc w:val="both"/>
      </w:pPr>
    </w:p>
    <w:p w14:paraId="3CEC94C4" w14:textId="4B0AEE72" w:rsidR="00C87D25" w:rsidRPr="00C87D25" w:rsidRDefault="00C87D25" w:rsidP="00A95519">
      <w:pPr>
        <w:spacing w:line="276" w:lineRule="auto"/>
        <w:ind w:left="6379" w:hanging="6379"/>
        <w:jc w:val="both"/>
        <w:rPr>
          <w:b/>
        </w:rPr>
      </w:pPr>
      <w:r>
        <w:t xml:space="preserve">                                                                                          </w:t>
      </w:r>
      <w:r w:rsidRPr="00C87D25">
        <w:rPr>
          <w:b/>
        </w:rPr>
        <w:t>Kierownik</w:t>
      </w:r>
      <w:r>
        <w:rPr>
          <w:b/>
        </w:rPr>
        <w:t xml:space="preserve"> </w:t>
      </w:r>
      <w:r w:rsidRPr="00C87D25">
        <w:rPr>
          <w:b/>
        </w:rPr>
        <w:t xml:space="preserve"> Zamawiającego</w:t>
      </w:r>
    </w:p>
    <w:p w14:paraId="7F3D37BB" w14:textId="77777777" w:rsidR="00C87D25" w:rsidRPr="00C87D25" w:rsidRDefault="00C87D25" w:rsidP="00C87D25">
      <w:pPr>
        <w:spacing w:line="276" w:lineRule="auto"/>
        <w:jc w:val="both"/>
        <w:rPr>
          <w:b/>
        </w:rPr>
      </w:pPr>
    </w:p>
    <w:p w14:paraId="6A8FFA77" w14:textId="56944CBB" w:rsidR="00C87D25" w:rsidRPr="00C87D25" w:rsidRDefault="00C87D25" w:rsidP="00A95519">
      <w:pPr>
        <w:spacing w:line="276" w:lineRule="auto"/>
        <w:ind w:left="6379" w:hanging="6379"/>
        <w:jc w:val="both"/>
        <w:rPr>
          <w:b/>
          <w:bCs/>
          <w:i/>
          <w:spacing w:val="-3"/>
        </w:rPr>
      </w:pPr>
      <w:r w:rsidRPr="00C87D25">
        <w:rPr>
          <w:b/>
        </w:rPr>
        <w:tab/>
        <w:t xml:space="preserve">    Agnieszka Lasowa</w:t>
      </w:r>
    </w:p>
    <w:p w14:paraId="1250746F" w14:textId="77777777" w:rsidR="00C87D25" w:rsidRPr="00C87D25" w:rsidRDefault="00C87D25">
      <w:pPr>
        <w:spacing w:line="276" w:lineRule="auto"/>
        <w:ind w:left="6379" w:hanging="6379"/>
        <w:jc w:val="both"/>
        <w:rPr>
          <w:b/>
          <w:bCs/>
          <w:i/>
          <w:spacing w:val="-3"/>
        </w:rPr>
      </w:pPr>
    </w:p>
    <w:sectPr w:rsidR="00C87D25" w:rsidRPr="00C87D2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0010A" w14:textId="77777777" w:rsidR="00BF485A" w:rsidRDefault="00BF485A">
      <w:r>
        <w:separator/>
      </w:r>
    </w:p>
  </w:endnote>
  <w:endnote w:type="continuationSeparator" w:id="0">
    <w:p w14:paraId="24F09D87" w14:textId="77777777" w:rsidR="00BF485A" w:rsidRDefault="00BF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B3670" w14:textId="77777777" w:rsidR="00BF485A" w:rsidRDefault="00BF485A">
      <w:r>
        <w:rPr>
          <w:color w:val="000000"/>
        </w:rPr>
        <w:separator/>
      </w:r>
    </w:p>
  </w:footnote>
  <w:footnote w:type="continuationSeparator" w:id="0">
    <w:p w14:paraId="07146FF4" w14:textId="77777777" w:rsidR="00BF485A" w:rsidRDefault="00BF4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EFC4D978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C2F7A"/>
    <w:multiLevelType w:val="multilevel"/>
    <w:tmpl w:val="1CC289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03F1B"/>
    <w:multiLevelType w:val="hybridMultilevel"/>
    <w:tmpl w:val="9C005A9E"/>
    <w:lvl w:ilvl="0" w:tplc="5ACA838E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spacing w:val="-8"/>
        <w:w w:val="100"/>
        <w:sz w:val="24"/>
        <w:szCs w:val="24"/>
        <w:lang w:val="pl-PL" w:eastAsia="pl-PL" w:bidi="pl-PL"/>
      </w:rPr>
    </w:lvl>
    <w:lvl w:ilvl="1" w:tplc="DD6ABB14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spacing w:val="-18"/>
        <w:w w:val="100"/>
        <w:lang w:val="pl-PL" w:eastAsia="pl-PL" w:bidi="pl-PL"/>
      </w:rPr>
    </w:lvl>
    <w:lvl w:ilvl="2" w:tplc="CBD2B982">
      <w:numFmt w:val="bullet"/>
      <w:lvlText w:val="•"/>
      <w:lvlJc w:val="left"/>
      <w:pPr>
        <w:ind w:left="724" w:hanging="360"/>
      </w:pPr>
      <w:rPr>
        <w:rFonts w:hint="default"/>
        <w:lang w:val="pl-PL" w:eastAsia="pl-PL" w:bidi="pl-PL"/>
      </w:rPr>
    </w:lvl>
    <w:lvl w:ilvl="3" w:tplc="647AF14E">
      <w:numFmt w:val="bullet"/>
      <w:lvlText w:val="•"/>
      <w:lvlJc w:val="left"/>
      <w:pPr>
        <w:ind w:left="1799" w:hanging="360"/>
      </w:pPr>
      <w:rPr>
        <w:rFonts w:hint="default"/>
        <w:lang w:val="pl-PL" w:eastAsia="pl-PL" w:bidi="pl-PL"/>
      </w:rPr>
    </w:lvl>
    <w:lvl w:ilvl="4" w:tplc="04F2FFA8">
      <w:numFmt w:val="bullet"/>
      <w:lvlText w:val="•"/>
      <w:lvlJc w:val="left"/>
      <w:pPr>
        <w:ind w:left="2875" w:hanging="360"/>
      </w:pPr>
      <w:rPr>
        <w:rFonts w:hint="default"/>
        <w:lang w:val="pl-PL" w:eastAsia="pl-PL" w:bidi="pl-PL"/>
      </w:rPr>
    </w:lvl>
    <w:lvl w:ilvl="5" w:tplc="9A0C669C">
      <w:numFmt w:val="bullet"/>
      <w:lvlText w:val="•"/>
      <w:lvlJc w:val="left"/>
      <w:pPr>
        <w:ind w:left="3951" w:hanging="360"/>
      </w:pPr>
      <w:rPr>
        <w:rFonts w:hint="default"/>
        <w:lang w:val="pl-PL" w:eastAsia="pl-PL" w:bidi="pl-PL"/>
      </w:rPr>
    </w:lvl>
    <w:lvl w:ilvl="6" w:tplc="F0C8B5DC">
      <w:numFmt w:val="bullet"/>
      <w:lvlText w:val="•"/>
      <w:lvlJc w:val="left"/>
      <w:pPr>
        <w:ind w:left="5027" w:hanging="360"/>
      </w:pPr>
      <w:rPr>
        <w:rFonts w:hint="default"/>
        <w:lang w:val="pl-PL" w:eastAsia="pl-PL" w:bidi="pl-PL"/>
      </w:rPr>
    </w:lvl>
    <w:lvl w:ilvl="7" w:tplc="2DEE65C4">
      <w:numFmt w:val="bullet"/>
      <w:lvlText w:val="•"/>
      <w:lvlJc w:val="left"/>
      <w:pPr>
        <w:ind w:left="6103" w:hanging="360"/>
      </w:pPr>
      <w:rPr>
        <w:rFonts w:hint="default"/>
        <w:lang w:val="pl-PL" w:eastAsia="pl-PL" w:bidi="pl-PL"/>
      </w:rPr>
    </w:lvl>
    <w:lvl w:ilvl="8" w:tplc="8BAA7B44">
      <w:numFmt w:val="bullet"/>
      <w:lvlText w:val="•"/>
      <w:lvlJc w:val="left"/>
      <w:pPr>
        <w:ind w:left="7178" w:hanging="360"/>
      </w:pPr>
      <w:rPr>
        <w:rFonts w:hint="default"/>
        <w:lang w:val="pl-PL" w:eastAsia="pl-PL" w:bidi="pl-PL"/>
      </w:rPr>
    </w:lvl>
  </w:abstractNum>
  <w:abstractNum w:abstractNumId="3">
    <w:nsid w:val="0257686D"/>
    <w:multiLevelType w:val="multilevel"/>
    <w:tmpl w:val="B3568CB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Theme="minorHAnsi" w:hAnsi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3402" w:hanging="720"/>
      </w:pPr>
      <w:rPr>
        <w:rFonts w:asciiTheme="minorHAnsi" w:hAnsi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asciiTheme="minorHAnsi" w:hAnsi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5550" w:hanging="1080"/>
      </w:pPr>
      <w:rPr>
        <w:rFonts w:asciiTheme="minorHAnsi" w:hAnsi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asciiTheme="minorHAnsi" w:hAnsi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7698" w:hanging="1440"/>
      </w:pPr>
      <w:rPr>
        <w:rFonts w:asciiTheme="minorHAnsi" w:hAnsi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asciiTheme="minorHAnsi" w:hAnsiTheme="minorHAnsi" w:hint="default"/>
        <w:sz w:val="24"/>
      </w:rPr>
    </w:lvl>
  </w:abstractNum>
  <w:abstractNum w:abstractNumId="4">
    <w:nsid w:val="05BB0971"/>
    <w:multiLevelType w:val="hybridMultilevel"/>
    <w:tmpl w:val="9C005A9E"/>
    <w:lvl w:ilvl="0" w:tplc="5ACA838E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spacing w:val="-8"/>
        <w:w w:val="100"/>
        <w:sz w:val="24"/>
        <w:szCs w:val="24"/>
        <w:lang w:val="pl-PL" w:eastAsia="pl-PL" w:bidi="pl-PL"/>
      </w:rPr>
    </w:lvl>
    <w:lvl w:ilvl="1" w:tplc="DD6ABB14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spacing w:val="-18"/>
        <w:w w:val="100"/>
        <w:lang w:val="pl-PL" w:eastAsia="pl-PL" w:bidi="pl-PL"/>
      </w:rPr>
    </w:lvl>
    <w:lvl w:ilvl="2" w:tplc="CBD2B982">
      <w:numFmt w:val="bullet"/>
      <w:lvlText w:val="•"/>
      <w:lvlJc w:val="left"/>
      <w:pPr>
        <w:ind w:left="724" w:hanging="360"/>
      </w:pPr>
      <w:rPr>
        <w:rFonts w:hint="default"/>
        <w:lang w:val="pl-PL" w:eastAsia="pl-PL" w:bidi="pl-PL"/>
      </w:rPr>
    </w:lvl>
    <w:lvl w:ilvl="3" w:tplc="647AF14E">
      <w:numFmt w:val="bullet"/>
      <w:lvlText w:val="•"/>
      <w:lvlJc w:val="left"/>
      <w:pPr>
        <w:ind w:left="1799" w:hanging="360"/>
      </w:pPr>
      <w:rPr>
        <w:rFonts w:hint="default"/>
        <w:lang w:val="pl-PL" w:eastAsia="pl-PL" w:bidi="pl-PL"/>
      </w:rPr>
    </w:lvl>
    <w:lvl w:ilvl="4" w:tplc="04F2FFA8">
      <w:numFmt w:val="bullet"/>
      <w:lvlText w:val="•"/>
      <w:lvlJc w:val="left"/>
      <w:pPr>
        <w:ind w:left="2875" w:hanging="360"/>
      </w:pPr>
      <w:rPr>
        <w:rFonts w:hint="default"/>
        <w:lang w:val="pl-PL" w:eastAsia="pl-PL" w:bidi="pl-PL"/>
      </w:rPr>
    </w:lvl>
    <w:lvl w:ilvl="5" w:tplc="9A0C669C">
      <w:numFmt w:val="bullet"/>
      <w:lvlText w:val="•"/>
      <w:lvlJc w:val="left"/>
      <w:pPr>
        <w:ind w:left="3951" w:hanging="360"/>
      </w:pPr>
      <w:rPr>
        <w:rFonts w:hint="default"/>
        <w:lang w:val="pl-PL" w:eastAsia="pl-PL" w:bidi="pl-PL"/>
      </w:rPr>
    </w:lvl>
    <w:lvl w:ilvl="6" w:tplc="F0C8B5DC">
      <w:numFmt w:val="bullet"/>
      <w:lvlText w:val="•"/>
      <w:lvlJc w:val="left"/>
      <w:pPr>
        <w:ind w:left="5027" w:hanging="360"/>
      </w:pPr>
      <w:rPr>
        <w:rFonts w:hint="default"/>
        <w:lang w:val="pl-PL" w:eastAsia="pl-PL" w:bidi="pl-PL"/>
      </w:rPr>
    </w:lvl>
    <w:lvl w:ilvl="7" w:tplc="2DEE65C4">
      <w:numFmt w:val="bullet"/>
      <w:lvlText w:val="•"/>
      <w:lvlJc w:val="left"/>
      <w:pPr>
        <w:ind w:left="6103" w:hanging="360"/>
      </w:pPr>
      <w:rPr>
        <w:rFonts w:hint="default"/>
        <w:lang w:val="pl-PL" w:eastAsia="pl-PL" w:bidi="pl-PL"/>
      </w:rPr>
    </w:lvl>
    <w:lvl w:ilvl="8" w:tplc="8BAA7B44">
      <w:numFmt w:val="bullet"/>
      <w:lvlText w:val="•"/>
      <w:lvlJc w:val="left"/>
      <w:pPr>
        <w:ind w:left="7178" w:hanging="360"/>
      </w:pPr>
      <w:rPr>
        <w:rFonts w:hint="default"/>
        <w:lang w:val="pl-PL" w:eastAsia="pl-PL" w:bidi="pl-PL"/>
      </w:rPr>
    </w:lvl>
  </w:abstractNum>
  <w:abstractNum w:abstractNumId="5">
    <w:nsid w:val="069832AF"/>
    <w:multiLevelType w:val="hybridMultilevel"/>
    <w:tmpl w:val="A4723572"/>
    <w:lvl w:ilvl="0" w:tplc="D8ACC19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34" w:hanging="360"/>
      </w:pPr>
    </w:lvl>
    <w:lvl w:ilvl="2" w:tplc="0415001B" w:tentative="1">
      <w:start w:val="1"/>
      <w:numFmt w:val="lowerRoman"/>
      <w:lvlText w:val="%3."/>
      <w:lvlJc w:val="right"/>
      <w:pPr>
        <w:ind w:left="3054" w:hanging="180"/>
      </w:pPr>
    </w:lvl>
    <w:lvl w:ilvl="3" w:tplc="0415000F" w:tentative="1">
      <w:start w:val="1"/>
      <w:numFmt w:val="decimal"/>
      <w:lvlText w:val="%4."/>
      <w:lvlJc w:val="left"/>
      <w:pPr>
        <w:ind w:left="3774" w:hanging="360"/>
      </w:pPr>
    </w:lvl>
    <w:lvl w:ilvl="4" w:tplc="04150019" w:tentative="1">
      <w:start w:val="1"/>
      <w:numFmt w:val="lowerLetter"/>
      <w:lvlText w:val="%5."/>
      <w:lvlJc w:val="left"/>
      <w:pPr>
        <w:ind w:left="4494" w:hanging="360"/>
      </w:pPr>
    </w:lvl>
    <w:lvl w:ilvl="5" w:tplc="0415001B" w:tentative="1">
      <w:start w:val="1"/>
      <w:numFmt w:val="lowerRoman"/>
      <w:lvlText w:val="%6."/>
      <w:lvlJc w:val="right"/>
      <w:pPr>
        <w:ind w:left="5214" w:hanging="180"/>
      </w:pPr>
    </w:lvl>
    <w:lvl w:ilvl="6" w:tplc="0415000F" w:tentative="1">
      <w:start w:val="1"/>
      <w:numFmt w:val="decimal"/>
      <w:lvlText w:val="%7."/>
      <w:lvlJc w:val="left"/>
      <w:pPr>
        <w:ind w:left="5934" w:hanging="360"/>
      </w:pPr>
    </w:lvl>
    <w:lvl w:ilvl="7" w:tplc="04150019" w:tentative="1">
      <w:start w:val="1"/>
      <w:numFmt w:val="lowerLetter"/>
      <w:lvlText w:val="%8."/>
      <w:lvlJc w:val="left"/>
      <w:pPr>
        <w:ind w:left="6654" w:hanging="360"/>
      </w:pPr>
    </w:lvl>
    <w:lvl w:ilvl="8" w:tplc="0415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6">
    <w:nsid w:val="10F83843"/>
    <w:multiLevelType w:val="hybridMultilevel"/>
    <w:tmpl w:val="156C5094"/>
    <w:lvl w:ilvl="0" w:tplc="FFD652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1CD0944"/>
    <w:multiLevelType w:val="hybridMultilevel"/>
    <w:tmpl w:val="85FC8A78"/>
    <w:lvl w:ilvl="0" w:tplc="3B4E9FC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4977D1F"/>
    <w:multiLevelType w:val="multilevel"/>
    <w:tmpl w:val="FCFCEA3C"/>
    <w:lvl w:ilvl="0">
      <w:start w:val="1"/>
      <w:numFmt w:val="decimal"/>
      <w:pStyle w:val="1Umowarozdziapoziom1"/>
      <w:suff w:val="space"/>
      <w:lvlText w:val="§ %1."/>
      <w:lvlJc w:val="center"/>
      <w:pPr>
        <w:ind w:left="360" w:hanging="72"/>
      </w:pPr>
      <w:rPr>
        <w:rFonts w:cs="Times New Roman" w:hint="default"/>
      </w:rPr>
    </w:lvl>
    <w:lvl w:ilvl="1">
      <w:start w:val="1"/>
      <w:numFmt w:val="decimal"/>
      <w:pStyle w:val="2Umowaustppoziom2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3Umowapunktpoziom3"/>
      <w:lvlText w:val="%3)"/>
      <w:lvlJc w:val="left"/>
      <w:pPr>
        <w:tabs>
          <w:tab w:val="num" w:pos="1134"/>
        </w:tabs>
        <w:ind w:left="1134" w:hanging="567"/>
      </w:pPr>
      <w:rPr>
        <w:rFonts w:asciiTheme="minorHAnsi" w:eastAsia="Calibri" w:hAnsiTheme="minorHAnsi" w:cstheme="minorHAnsi"/>
      </w:rPr>
    </w:lvl>
    <w:lvl w:ilvl="3">
      <w:start w:val="1"/>
      <w:numFmt w:val="lowerLetter"/>
      <w:pStyle w:val="4Umowaliterapoziom4"/>
      <w:lvlText w:val="%4."/>
      <w:lvlJc w:val="left"/>
      <w:pPr>
        <w:tabs>
          <w:tab w:val="num" w:pos="2127"/>
        </w:tabs>
        <w:ind w:left="2127" w:hanging="567"/>
      </w:pPr>
      <w:rPr>
        <w:rFonts w:hint="default"/>
        <w:sz w:val="24"/>
        <w:szCs w:val="24"/>
      </w:rPr>
    </w:lvl>
    <w:lvl w:ilvl="4">
      <w:start w:val="1"/>
      <w:numFmt w:val="lowerRoman"/>
      <w:pStyle w:val="5Umowawyliczeniepoziom5"/>
      <w:lvlText w:val="%5."/>
      <w:lvlJc w:val="righ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bullet"/>
      <w:pStyle w:val="6Umowatiretpoziom6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>
    <w:nsid w:val="3E713C21"/>
    <w:multiLevelType w:val="hybridMultilevel"/>
    <w:tmpl w:val="12025990"/>
    <w:lvl w:ilvl="0" w:tplc="7696B77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pacing w:val="-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A5678"/>
    <w:multiLevelType w:val="hybridMultilevel"/>
    <w:tmpl w:val="A4481236"/>
    <w:lvl w:ilvl="0" w:tplc="EFF05C1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A05ED92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A77C92"/>
    <w:multiLevelType w:val="hybridMultilevel"/>
    <w:tmpl w:val="E5BAC9AA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A12DD5"/>
    <w:multiLevelType w:val="multilevel"/>
    <w:tmpl w:val="DC52F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13">
    <w:nsid w:val="4FE12D84"/>
    <w:multiLevelType w:val="multilevel"/>
    <w:tmpl w:val="C2908E5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5770B6"/>
    <w:multiLevelType w:val="hybridMultilevel"/>
    <w:tmpl w:val="8856BAB6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1D1DDA"/>
    <w:multiLevelType w:val="multilevel"/>
    <w:tmpl w:val="E81CFCDC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411A2B"/>
    <w:multiLevelType w:val="hybridMultilevel"/>
    <w:tmpl w:val="37E23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8535FB"/>
    <w:multiLevelType w:val="multilevel"/>
    <w:tmpl w:val="4AD41D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3352B"/>
    <w:multiLevelType w:val="hybridMultilevel"/>
    <w:tmpl w:val="19E0F944"/>
    <w:lvl w:ilvl="0" w:tplc="CBD8B3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0BA063B"/>
    <w:multiLevelType w:val="hybridMultilevel"/>
    <w:tmpl w:val="238E5E3C"/>
    <w:lvl w:ilvl="0" w:tplc="250A4E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1890812"/>
    <w:multiLevelType w:val="hybridMultilevel"/>
    <w:tmpl w:val="85082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pacing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D5F46"/>
    <w:multiLevelType w:val="hybridMultilevel"/>
    <w:tmpl w:val="D1F68260"/>
    <w:lvl w:ilvl="0" w:tplc="75F222F4">
      <w:start w:val="1"/>
      <w:numFmt w:val="decimal"/>
      <w:lvlText w:val="%1."/>
      <w:lvlJc w:val="left"/>
      <w:pPr>
        <w:ind w:left="358" w:hanging="358"/>
      </w:pPr>
      <w:rPr>
        <w:rFonts w:ascii="Calibri" w:eastAsia="Calibri" w:hAnsi="Calibri" w:cs="Calibri" w:hint="default"/>
        <w:spacing w:val="-22"/>
        <w:w w:val="100"/>
        <w:sz w:val="24"/>
        <w:szCs w:val="24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spacing w:val="-27"/>
        <w:w w:val="100"/>
        <w:sz w:val="24"/>
        <w:szCs w:val="24"/>
        <w:lang w:val="pl-PL" w:eastAsia="pl-PL" w:bidi="pl-PL"/>
      </w:rPr>
    </w:lvl>
    <w:lvl w:ilvl="2" w:tplc="1918295A">
      <w:start w:val="1"/>
      <w:numFmt w:val="decimal"/>
      <w:lvlText w:val="%3)"/>
      <w:lvlJc w:val="left"/>
      <w:pPr>
        <w:ind w:left="1080" w:hanging="360"/>
      </w:pPr>
      <w:rPr>
        <w:rFonts w:hint="default"/>
        <w:spacing w:val="-26"/>
        <w:w w:val="100"/>
        <w:lang w:val="pl-PL" w:eastAsia="pl-PL" w:bidi="pl-PL"/>
      </w:rPr>
    </w:lvl>
    <w:lvl w:ilvl="3" w:tplc="B720F39C">
      <w:numFmt w:val="bullet"/>
      <w:lvlText w:val="•"/>
      <w:lvlJc w:val="left"/>
      <w:pPr>
        <w:ind w:left="1124" w:hanging="360"/>
      </w:pPr>
      <w:rPr>
        <w:rFonts w:hint="default"/>
        <w:lang w:val="pl-PL" w:eastAsia="pl-PL" w:bidi="pl-PL"/>
      </w:rPr>
    </w:lvl>
    <w:lvl w:ilvl="4" w:tplc="4336D386">
      <w:numFmt w:val="bullet"/>
      <w:lvlText w:val="•"/>
      <w:lvlJc w:val="left"/>
      <w:pPr>
        <w:ind w:left="2296" w:hanging="360"/>
      </w:pPr>
      <w:rPr>
        <w:rFonts w:hint="default"/>
        <w:lang w:val="pl-PL" w:eastAsia="pl-PL" w:bidi="pl-PL"/>
      </w:rPr>
    </w:lvl>
    <w:lvl w:ilvl="5" w:tplc="6D6C42E2">
      <w:numFmt w:val="bullet"/>
      <w:lvlText w:val="•"/>
      <w:lvlJc w:val="left"/>
      <w:pPr>
        <w:ind w:left="3468" w:hanging="360"/>
      </w:pPr>
      <w:rPr>
        <w:rFonts w:hint="default"/>
        <w:lang w:val="pl-PL" w:eastAsia="pl-PL" w:bidi="pl-PL"/>
      </w:rPr>
    </w:lvl>
    <w:lvl w:ilvl="6" w:tplc="3BC44D90">
      <w:numFmt w:val="bullet"/>
      <w:lvlText w:val="•"/>
      <w:lvlJc w:val="left"/>
      <w:pPr>
        <w:ind w:left="4641" w:hanging="360"/>
      </w:pPr>
      <w:rPr>
        <w:rFonts w:hint="default"/>
        <w:lang w:val="pl-PL" w:eastAsia="pl-PL" w:bidi="pl-PL"/>
      </w:rPr>
    </w:lvl>
    <w:lvl w:ilvl="7" w:tplc="037C098A">
      <w:numFmt w:val="bullet"/>
      <w:lvlText w:val="•"/>
      <w:lvlJc w:val="left"/>
      <w:pPr>
        <w:ind w:left="5813" w:hanging="360"/>
      </w:pPr>
      <w:rPr>
        <w:rFonts w:hint="default"/>
        <w:lang w:val="pl-PL" w:eastAsia="pl-PL" w:bidi="pl-PL"/>
      </w:rPr>
    </w:lvl>
    <w:lvl w:ilvl="8" w:tplc="4CD637BC">
      <w:numFmt w:val="bullet"/>
      <w:lvlText w:val="•"/>
      <w:lvlJc w:val="left"/>
      <w:pPr>
        <w:ind w:left="6985" w:hanging="360"/>
      </w:pPr>
      <w:rPr>
        <w:rFonts w:hint="default"/>
        <w:lang w:val="pl-PL" w:eastAsia="pl-PL" w:bidi="pl-PL"/>
      </w:rPr>
    </w:lvl>
  </w:abstractNum>
  <w:abstractNum w:abstractNumId="22">
    <w:nsid w:val="65E66B10"/>
    <w:multiLevelType w:val="hybridMultilevel"/>
    <w:tmpl w:val="A4723572"/>
    <w:lvl w:ilvl="0" w:tplc="D8ACC19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34" w:hanging="360"/>
      </w:pPr>
    </w:lvl>
    <w:lvl w:ilvl="2" w:tplc="0415001B" w:tentative="1">
      <w:start w:val="1"/>
      <w:numFmt w:val="lowerRoman"/>
      <w:lvlText w:val="%3."/>
      <w:lvlJc w:val="right"/>
      <w:pPr>
        <w:ind w:left="3054" w:hanging="180"/>
      </w:pPr>
    </w:lvl>
    <w:lvl w:ilvl="3" w:tplc="0415000F" w:tentative="1">
      <w:start w:val="1"/>
      <w:numFmt w:val="decimal"/>
      <w:lvlText w:val="%4."/>
      <w:lvlJc w:val="left"/>
      <w:pPr>
        <w:ind w:left="3774" w:hanging="360"/>
      </w:pPr>
    </w:lvl>
    <w:lvl w:ilvl="4" w:tplc="04150019" w:tentative="1">
      <w:start w:val="1"/>
      <w:numFmt w:val="lowerLetter"/>
      <w:lvlText w:val="%5."/>
      <w:lvlJc w:val="left"/>
      <w:pPr>
        <w:ind w:left="4494" w:hanging="360"/>
      </w:pPr>
    </w:lvl>
    <w:lvl w:ilvl="5" w:tplc="0415001B" w:tentative="1">
      <w:start w:val="1"/>
      <w:numFmt w:val="lowerRoman"/>
      <w:lvlText w:val="%6."/>
      <w:lvlJc w:val="right"/>
      <w:pPr>
        <w:ind w:left="5214" w:hanging="180"/>
      </w:pPr>
    </w:lvl>
    <w:lvl w:ilvl="6" w:tplc="0415000F" w:tentative="1">
      <w:start w:val="1"/>
      <w:numFmt w:val="decimal"/>
      <w:lvlText w:val="%7."/>
      <w:lvlJc w:val="left"/>
      <w:pPr>
        <w:ind w:left="5934" w:hanging="360"/>
      </w:pPr>
    </w:lvl>
    <w:lvl w:ilvl="7" w:tplc="04150019" w:tentative="1">
      <w:start w:val="1"/>
      <w:numFmt w:val="lowerLetter"/>
      <w:lvlText w:val="%8."/>
      <w:lvlJc w:val="left"/>
      <w:pPr>
        <w:ind w:left="6654" w:hanging="360"/>
      </w:pPr>
    </w:lvl>
    <w:lvl w:ilvl="8" w:tplc="0415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23">
    <w:nsid w:val="667329A5"/>
    <w:multiLevelType w:val="hybridMultilevel"/>
    <w:tmpl w:val="D0CCBB34"/>
    <w:lvl w:ilvl="0" w:tplc="549C4BB2">
      <w:start w:val="1"/>
      <w:numFmt w:val="decimal"/>
      <w:lvlText w:val="%1."/>
      <w:lvlJc w:val="left"/>
      <w:pPr>
        <w:ind w:left="1102" w:hanging="56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l-PL" w:eastAsia="pl-PL" w:bidi="pl-PL"/>
      </w:rPr>
    </w:lvl>
    <w:lvl w:ilvl="1" w:tplc="683C464E">
      <w:start w:val="1"/>
      <w:numFmt w:val="decimal"/>
      <w:lvlText w:val="%2)"/>
      <w:lvlJc w:val="left"/>
      <w:pPr>
        <w:ind w:left="928" w:hanging="360"/>
      </w:pPr>
      <w:rPr>
        <w:rFonts w:ascii="Calibri" w:eastAsia="Calibri" w:hAnsi="Calibri" w:cs="Calibri" w:hint="default"/>
        <w:spacing w:val="-17"/>
        <w:w w:val="100"/>
        <w:sz w:val="24"/>
        <w:szCs w:val="24"/>
        <w:lang w:val="pl-PL" w:eastAsia="pl-PL" w:bidi="pl-PL"/>
      </w:rPr>
    </w:lvl>
    <w:lvl w:ilvl="2" w:tplc="8B00F8AE">
      <w:start w:val="1"/>
      <w:numFmt w:val="lowerLetter"/>
      <w:lvlText w:val="%3)"/>
      <w:lvlJc w:val="left"/>
      <w:pPr>
        <w:ind w:left="1890" w:hanging="360"/>
      </w:pPr>
      <w:rPr>
        <w:rFonts w:ascii="Calibri" w:eastAsia="Calibri" w:hAnsi="Calibri" w:cs="Calibri" w:hint="default"/>
        <w:spacing w:val="-23"/>
        <w:w w:val="100"/>
        <w:sz w:val="24"/>
        <w:szCs w:val="24"/>
        <w:lang w:val="pl-PL" w:eastAsia="pl-PL" w:bidi="pl-PL"/>
      </w:rPr>
    </w:lvl>
    <w:lvl w:ilvl="3" w:tplc="E6E4584A">
      <w:numFmt w:val="bullet"/>
      <w:lvlText w:val="•"/>
      <w:lvlJc w:val="left"/>
      <w:pPr>
        <w:ind w:left="1800" w:hanging="360"/>
      </w:pPr>
      <w:rPr>
        <w:rFonts w:hint="default"/>
        <w:lang w:val="pl-PL" w:eastAsia="pl-PL" w:bidi="pl-PL"/>
      </w:rPr>
    </w:lvl>
    <w:lvl w:ilvl="4" w:tplc="8BF26BA0">
      <w:numFmt w:val="bullet"/>
      <w:lvlText w:val="•"/>
      <w:lvlJc w:val="left"/>
      <w:pPr>
        <w:ind w:left="1900" w:hanging="360"/>
      </w:pPr>
      <w:rPr>
        <w:rFonts w:hint="default"/>
        <w:lang w:val="pl-PL" w:eastAsia="pl-PL" w:bidi="pl-PL"/>
      </w:rPr>
    </w:lvl>
    <w:lvl w:ilvl="5" w:tplc="3AE4A51E">
      <w:numFmt w:val="bullet"/>
      <w:lvlText w:val="•"/>
      <w:lvlJc w:val="left"/>
      <w:pPr>
        <w:ind w:left="3227" w:hanging="360"/>
      </w:pPr>
      <w:rPr>
        <w:rFonts w:hint="default"/>
        <w:lang w:val="pl-PL" w:eastAsia="pl-PL" w:bidi="pl-PL"/>
      </w:rPr>
    </w:lvl>
    <w:lvl w:ilvl="6" w:tplc="111824D8">
      <w:numFmt w:val="bullet"/>
      <w:lvlText w:val="•"/>
      <w:lvlJc w:val="left"/>
      <w:pPr>
        <w:ind w:left="4555" w:hanging="360"/>
      </w:pPr>
      <w:rPr>
        <w:rFonts w:hint="default"/>
        <w:lang w:val="pl-PL" w:eastAsia="pl-PL" w:bidi="pl-PL"/>
      </w:rPr>
    </w:lvl>
    <w:lvl w:ilvl="7" w:tplc="F4FC15E4">
      <w:numFmt w:val="bullet"/>
      <w:lvlText w:val="•"/>
      <w:lvlJc w:val="left"/>
      <w:pPr>
        <w:ind w:left="5883" w:hanging="360"/>
      </w:pPr>
      <w:rPr>
        <w:rFonts w:hint="default"/>
        <w:lang w:val="pl-PL" w:eastAsia="pl-PL" w:bidi="pl-PL"/>
      </w:rPr>
    </w:lvl>
    <w:lvl w:ilvl="8" w:tplc="4AA29D02">
      <w:numFmt w:val="bullet"/>
      <w:lvlText w:val="•"/>
      <w:lvlJc w:val="left"/>
      <w:pPr>
        <w:ind w:left="7210" w:hanging="360"/>
      </w:pPr>
      <w:rPr>
        <w:rFonts w:hint="default"/>
        <w:lang w:val="pl-PL" w:eastAsia="pl-PL" w:bidi="pl-PL"/>
      </w:rPr>
    </w:lvl>
  </w:abstractNum>
  <w:abstractNum w:abstractNumId="24">
    <w:nsid w:val="67A73C42"/>
    <w:multiLevelType w:val="hybridMultilevel"/>
    <w:tmpl w:val="30802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A65ED6">
      <w:start w:val="1"/>
      <w:numFmt w:val="lowerLetter"/>
      <w:lvlText w:val="%2)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720" w:hanging="72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BA5CEDAC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3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C2694"/>
    <w:multiLevelType w:val="multilevel"/>
    <w:tmpl w:val="CA2C77B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"/>
  </w:num>
  <w:num w:numId="3">
    <w:abstractNumId w:val="17"/>
  </w:num>
  <w:num w:numId="4">
    <w:abstractNumId w:val="13"/>
  </w:num>
  <w:num w:numId="5">
    <w:abstractNumId w:val="25"/>
  </w:num>
  <w:num w:numId="6">
    <w:abstractNumId w:val="9"/>
  </w:num>
  <w:num w:numId="7">
    <w:abstractNumId w:val="0"/>
    <w:lvlOverride w:ilvl="0">
      <w:startOverride w:val="1"/>
    </w:lvlOverride>
  </w:num>
  <w:num w:numId="8">
    <w:abstractNumId w:val="20"/>
  </w:num>
  <w:num w:numId="9">
    <w:abstractNumId w:val="19"/>
  </w:num>
  <w:num w:numId="10">
    <w:abstractNumId w:val="18"/>
  </w:num>
  <w:num w:numId="11">
    <w:abstractNumId w:val="6"/>
  </w:num>
  <w:num w:numId="12">
    <w:abstractNumId w:val="7"/>
  </w:num>
  <w:num w:numId="13">
    <w:abstractNumId w:val="16"/>
  </w:num>
  <w:num w:numId="14">
    <w:abstractNumId w:val="10"/>
  </w:num>
  <w:num w:numId="15">
    <w:abstractNumId w:val="14"/>
  </w:num>
  <w:num w:numId="16">
    <w:abstractNumId w:val="22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3"/>
  </w:num>
  <w:num w:numId="20">
    <w:abstractNumId w:val="5"/>
  </w:num>
  <w:num w:numId="21">
    <w:abstractNumId w:val="4"/>
  </w:num>
  <w:num w:numId="22">
    <w:abstractNumId w:val="8"/>
  </w:num>
  <w:num w:numId="23">
    <w:abstractNumId w:val="12"/>
  </w:num>
  <w:num w:numId="24">
    <w:abstractNumId w:val="23"/>
  </w:num>
  <w:num w:numId="25">
    <w:abstractNumId w:val="24"/>
  </w:num>
  <w:num w:numId="26">
    <w:abstractNumId w:val="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4F"/>
    <w:rsid w:val="00017BF1"/>
    <w:rsid w:val="000227F1"/>
    <w:rsid w:val="00060B07"/>
    <w:rsid w:val="000A00F2"/>
    <w:rsid w:val="000A09D6"/>
    <w:rsid w:val="000D3409"/>
    <w:rsid w:val="00101D58"/>
    <w:rsid w:val="00107307"/>
    <w:rsid w:val="001347F5"/>
    <w:rsid w:val="001E4099"/>
    <w:rsid w:val="0022052D"/>
    <w:rsid w:val="00254C26"/>
    <w:rsid w:val="002B5ED7"/>
    <w:rsid w:val="003218D2"/>
    <w:rsid w:val="00355172"/>
    <w:rsid w:val="0035781F"/>
    <w:rsid w:val="003C438B"/>
    <w:rsid w:val="003E59B0"/>
    <w:rsid w:val="003E6BE6"/>
    <w:rsid w:val="00441D22"/>
    <w:rsid w:val="00461CFC"/>
    <w:rsid w:val="00492D4F"/>
    <w:rsid w:val="0054558D"/>
    <w:rsid w:val="005B7B10"/>
    <w:rsid w:val="005F0FD1"/>
    <w:rsid w:val="0073129E"/>
    <w:rsid w:val="007441ED"/>
    <w:rsid w:val="00836251"/>
    <w:rsid w:val="008E06D9"/>
    <w:rsid w:val="009312B3"/>
    <w:rsid w:val="00970D4F"/>
    <w:rsid w:val="00983AFC"/>
    <w:rsid w:val="00997B0A"/>
    <w:rsid w:val="009D4893"/>
    <w:rsid w:val="00A2330E"/>
    <w:rsid w:val="00A95519"/>
    <w:rsid w:val="00AF077C"/>
    <w:rsid w:val="00B02A64"/>
    <w:rsid w:val="00B3449C"/>
    <w:rsid w:val="00BF485A"/>
    <w:rsid w:val="00C2342D"/>
    <w:rsid w:val="00C26068"/>
    <w:rsid w:val="00C37D9C"/>
    <w:rsid w:val="00C4058D"/>
    <w:rsid w:val="00C87D25"/>
    <w:rsid w:val="00CC41D4"/>
    <w:rsid w:val="00D04A7A"/>
    <w:rsid w:val="00D16CDC"/>
    <w:rsid w:val="00DA585C"/>
    <w:rsid w:val="00DB5DDD"/>
    <w:rsid w:val="00DB7285"/>
    <w:rsid w:val="00DE1BD3"/>
    <w:rsid w:val="00E22D54"/>
    <w:rsid w:val="00E506AC"/>
    <w:rsid w:val="00E67C73"/>
    <w:rsid w:val="00F56D52"/>
    <w:rsid w:val="00FC7205"/>
    <w:rsid w:val="00FF17F7"/>
    <w:rsid w:val="00FF3915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3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67C73"/>
    <w:pPr>
      <w:keepNext/>
      <w:widowControl/>
      <w:suppressAutoHyphens w:val="0"/>
      <w:autoSpaceDE/>
      <w:autoSpaceDN/>
      <w:ind w:left="1008"/>
      <w:textAlignment w:val="auto"/>
      <w:outlineLvl w:val="0"/>
    </w:pPr>
    <w:rPr>
      <w:color w:val="0000FF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84682b1msoplaintext">
    <w:name w:val="gwp684682b1_msoplaintext"/>
    <w:basedOn w:val="Normalny"/>
    <w:pPr>
      <w:widowControl/>
      <w:autoSpaceDE/>
      <w:spacing w:before="100" w:after="100"/>
    </w:pPr>
    <w:rPr>
      <w:rFonts w:ascii="Arial Unicode MS" w:hAnsi="Arial Unicode MS"/>
      <w:lang w:eastAsia="pl-PL"/>
    </w:rPr>
  </w:style>
  <w:style w:type="paragraph" w:styleId="Akapitzlist">
    <w:name w:val="List Paragraph"/>
    <w:aliases w:val="normalny tekst,List Paragraph,Akapit z list¹,Preambuła,lp1,CW_Lista"/>
    <w:basedOn w:val="Normalny"/>
    <w:link w:val="AkapitzlistZnak"/>
    <w:qFormat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2052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205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052D"/>
    <w:rPr>
      <w:rFonts w:ascii="Times New Roman" w:eastAsia="Times New Roman" w:hAnsi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05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052D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5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52D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Domylnaczcionkaakapitu1">
    <w:name w:val="Domyślna czcionka akapitu1"/>
    <w:rsid w:val="00D04A7A"/>
  </w:style>
  <w:style w:type="paragraph" w:styleId="Tekstpodstawowy">
    <w:name w:val="Body Text"/>
    <w:basedOn w:val="Normalny"/>
    <w:link w:val="TekstpodstawowyZnak"/>
    <w:uiPriority w:val="1"/>
    <w:qFormat/>
    <w:rsid w:val="00E67C73"/>
    <w:pPr>
      <w:suppressAutoHyphens w:val="0"/>
      <w:jc w:val="both"/>
      <w:textAlignment w:val="auto"/>
    </w:pPr>
    <w:rPr>
      <w:rFonts w:ascii="Calibri" w:eastAsia="Calibri" w:hAnsi="Calibri" w:cs="Calibri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67C73"/>
    <w:rPr>
      <w:rFonts w:cs="Calibri"/>
      <w:sz w:val="24"/>
      <w:szCs w:val="24"/>
      <w:lang w:eastAsia="pl-PL" w:bidi="pl-PL"/>
    </w:rPr>
  </w:style>
  <w:style w:type="paragraph" w:styleId="Bezodstpw">
    <w:name w:val="No Spacing"/>
    <w:uiPriority w:val="1"/>
    <w:qFormat/>
    <w:rsid w:val="00E67C73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67C73"/>
    <w:rPr>
      <w:rFonts w:ascii="Times New Roman" w:eastAsia="Times New Roman" w:hAnsi="Times New Roman"/>
      <w:color w:val="0000FF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E67C73"/>
    <w:pPr>
      <w:widowControl/>
      <w:suppressAutoHyphens w:val="0"/>
      <w:autoSpaceDE/>
      <w:autoSpaceDN/>
      <w:spacing w:after="200" w:line="276" w:lineRule="auto"/>
      <w:textAlignment w:val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E67C73"/>
    <w:rPr>
      <w:sz w:val="20"/>
      <w:szCs w:val="20"/>
    </w:rPr>
  </w:style>
  <w:style w:type="paragraph" w:customStyle="1" w:styleId="Standard">
    <w:name w:val="Standard"/>
    <w:rsid w:val="00FF44F7"/>
    <w:pPr>
      <w:widowControl w:val="0"/>
      <w:suppressAutoHyphens/>
      <w:autoSpaceDE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 w:bidi="pl-PL"/>
    </w:rPr>
  </w:style>
  <w:style w:type="paragraph" w:customStyle="1" w:styleId="Default">
    <w:name w:val="Default"/>
    <w:rsid w:val="00DE1BD3"/>
    <w:pPr>
      <w:autoSpaceDE w:val="0"/>
      <w:adjustRightInd w:val="0"/>
      <w:spacing w:after="0" w:line="240" w:lineRule="auto"/>
      <w:textAlignment w:val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List Paragraph Znak,Akapit z list¹ Znak,Preambuła Znak,lp1 Znak,CW_Lista Znak"/>
    <w:link w:val="Akapitzlist"/>
    <w:qFormat/>
    <w:rsid w:val="005B7B10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Umowarozdziapoziom1">
    <w:name w:val="1. Umowa_rozdział_poziom_1"/>
    <w:basedOn w:val="Normalny"/>
    <w:qFormat/>
    <w:rsid w:val="005B7B10"/>
    <w:pPr>
      <w:keepNext/>
      <w:widowControl/>
      <w:numPr>
        <w:numId w:val="22"/>
      </w:numPr>
      <w:suppressAutoHyphens w:val="0"/>
      <w:autoSpaceDE/>
      <w:autoSpaceDN/>
      <w:spacing w:before="360"/>
      <w:jc w:val="center"/>
      <w:textAlignment w:val="auto"/>
    </w:pPr>
    <w:rPr>
      <w:rFonts w:ascii="Calibri" w:eastAsia="Calibri" w:hAnsi="Calibri"/>
      <w:b/>
      <w:kern w:val="22"/>
      <w:sz w:val="22"/>
      <w:szCs w:val="22"/>
      <w:lang w:eastAsia="en-US"/>
    </w:rPr>
  </w:style>
  <w:style w:type="paragraph" w:customStyle="1" w:styleId="2Umowaustppoziom2">
    <w:name w:val="2. Umowa_ustęp_poziom_2"/>
    <w:basedOn w:val="Normalny"/>
    <w:link w:val="2Umowaustppoziom2Znak"/>
    <w:qFormat/>
    <w:rsid w:val="005B7B10"/>
    <w:pPr>
      <w:widowControl/>
      <w:numPr>
        <w:ilvl w:val="1"/>
        <w:numId w:val="22"/>
      </w:numPr>
      <w:suppressAutoHyphens w:val="0"/>
      <w:autoSpaceDE/>
      <w:autoSpaceDN/>
      <w:spacing w:before="120"/>
      <w:jc w:val="both"/>
      <w:textAlignment w:val="auto"/>
    </w:pPr>
    <w:rPr>
      <w:rFonts w:ascii="Calibri" w:eastAsia="Calibri" w:hAnsi="Calibri"/>
      <w:kern w:val="22"/>
      <w:sz w:val="22"/>
      <w:szCs w:val="22"/>
      <w:lang w:eastAsia="en-US"/>
    </w:rPr>
  </w:style>
  <w:style w:type="character" w:customStyle="1" w:styleId="2Umowaustppoziom2Znak">
    <w:name w:val="2. Umowa_ustęp_poziom_2 Znak"/>
    <w:basedOn w:val="Domylnaczcionkaakapitu"/>
    <w:link w:val="2Umowaustppoziom2"/>
    <w:locked/>
    <w:rsid w:val="005B7B10"/>
    <w:rPr>
      <w:kern w:val="22"/>
    </w:rPr>
  </w:style>
  <w:style w:type="paragraph" w:customStyle="1" w:styleId="3Umowapunktpoziom3">
    <w:name w:val="3. Umowa_punkt_poziom_3"/>
    <w:basedOn w:val="2Umowaustppoziom2"/>
    <w:qFormat/>
    <w:rsid w:val="005B7B10"/>
    <w:pPr>
      <w:numPr>
        <w:ilvl w:val="2"/>
      </w:numPr>
      <w:tabs>
        <w:tab w:val="clear" w:pos="1134"/>
        <w:tab w:val="num" w:pos="360"/>
      </w:tabs>
    </w:pPr>
  </w:style>
  <w:style w:type="paragraph" w:customStyle="1" w:styleId="4Umowaliterapoziom4">
    <w:name w:val="4. Umowa_litera_poziom_4"/>
    <w:basedOn w:val="3Umowapunktpoziom3"/>
    <w:qFormat/>
    <w:rsid w:val="005B7B10"/>
    <w:pPr>
      <w:numPr>
        <w:ilvl w:val="3"/>
      </w:numPr>
      <w:tabs>
        <w:tab w:val="clear" w:pos="2127"/>
        <w:tab w:val="num" w:pos="360"/>
      </w:tabs>
      <w:ind w:left="3094" w:hanging="853"/>
    </w:pPr>
  </w:style>
  <w:style w:type="paragraph" w:customStyle="1" w:styleId="5Umowawyliczeniepoziom5">
    <w:name w:val="5. Umowa_wyliczenie_poziom_5"/>
    <w:basedOn w:val="4Umowaliterapoziom4"/>
    <w:qFormat/>
    <w:rsid w:val="005B7B10"/>
    <w:pPr>
      <w:numPr>
        <w:ilvl w:val="4"/>
      </w:numPr>
      <w:tabs>
        <w:tab w:val="clear" w:pos="2268"/>
        <w:tab w:val="num" w:pos="360"/>
      </w:tabs>
      <w:ind w:left="4062" w:hanging="853"/>
    </w:pPr>
  </w:style>
  <w:style w:type="paragraph" w:customStyle="1" w:styleId="6Umowatiretpoziom6">
    <w:name w:val="6. Umowa_tiret_poziom_6"/>
    <w:basedOn w:val="5Umowawyliczeniepoziom5"/>
    <w:uiPriority w:val="3"/>
    <w:qFormat/>
    <w:rsid w:val="005B7B10"/>
    <w:pPr>
      <w:numPr>
        <w:ilvl w:val="5"/>
      </w:numPr>
      <w:tabs>
        <w:tab w:val="clear" w:pos="1080"/>
        <w:tab w:val="num" w:pos="360"/>
        <w:tab w:val="num" w:pos="2835"/>
      </w:tabs>
      <w:ind w:left="5029" w:hanging="85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67C73"/>
    <w:pPr>
      <w:keepNext/>
      <w:widowControl/>
      <w:suppressAutoHyphens w:val="0"/>
      <w:autoSpaceDE/>
      <w:autoSpaceDN/>
      <w:ind w:left="1008"/>
      <w:textAlignment w:val="auto"/>
      <w:outlineLvl w:val="0"/>
    </w:pPr>
    <w:rPr>
      <w:color w:val="0000FF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84682b1msoplaintext">
    <w:name w:val="gwp684682b1_msoplaintext"/>
    <w:basedOn w:val="Normalny"/>
    <w:pPr>
      <w:widowControl/>
      <w:autoSpaceDE/>
      <w:spacing w:before="100" w:after="100"/>
    </w:pPr>
    <w:rPr>
      <w:rFonts w:ascii="Arial Unicode MS" w:hAnsi="Arial Unicode MS"/>
      <w:lang w:eastAsia="pl-PL"/>
    </w:rPr>
  </w:style>
  <w:style w:type="paragraph" w:styleId="Akapitzlist">
    <w:name w:val="List Paragraph"/>
    <w:aliases w:val="normalny tekst,List Paragraph,Akapit z list¹,Preambuła,lp1,CW_Lista"/>
    <w:basedOn w:val="Normalny"/>
    <w:link w:val="AkapitzlistZnak"/>
    <w:qFormat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2052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205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052D"/>
    <w:rPr>
      <w:rFonts w:ascii="Times New Roman" w:eastAsia="Times New Roman" w:hAnsi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05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052D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5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52D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Domylnaczcionkaakapitu1">
    <w:name w:val="Domyślna czcionka akapitu1"/>
    <w:rsid w:val="00D04A7A"/>
  </w:style>
  <w:style w:type="paragraph" w:styleId="Tekstpodstawowy">
    <w:name w:val="Body Text"/>
    <w:basedOn w:val="Normalny"/>
    <w:link w:val="TekstpodstawowyZnak"/>
    <w:uiPriority w:val="1"/>
    <w:qFormat/>
    <w:rsid w:val="00E67C73"/>
    <w:pPr>
      <w:suppressAutoHyphens w:val="0"/>
      <w:jc w:val="both"/>
      <w:textAlignment w:val="auto"/>
    </w:pPr>
    <w:rPr>
      <w:rFonts w:ascii="Calibri" w:eastAsia="Calibri" w:hAnsi="Calibri" w:cs="Calibri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67C73"/>
    <w:rPr>
      <w:rFonts w:cs="Calibri"/>
      <w:sz w:val="24"/>
      <w:szCs w:val="24"/>
      <w:lang w:eastAsia="pl-PL" w:bidi="pl-PL"/>
    </w:rPr>
  </w:style>
  <w:style w:type="paragraph" w:styleId="Bezodstpw">
    <w:name w:val="No Spacing"/>
    <w:uiPriority w:val="1"/>
    <w:qFormat/>
    <w:rsid w:val="00E67C73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67C73"/>
    <w:rPr>
      <w:rFonts w:ascii="Times New Roman" w:eastAsia="Times New Roman" w:hAnsi="Times New Roman"/>
      <w:color w:val="0000FF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E67C73"/>
    <w:pPr>
      <w:widowControl/>
      <w:suppressAutoHyphens w:val="0"/>
      <w:autoSpaceDE/>
      <w:autoSpaceDN/>
      <w:spacing w:after="200" w:line="276" w:lineRule="auto"/>
      <w:textAlignment w:val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E67C73"/>
    <w:rPr>
      <w:sz w:val="20"/>
      <w:szCs w:val="20"/>
    </w:rPr>
  </w:style>
  <w:style w:type="paragraph" w:customStyle="1" w:styleId="Standard">
    <w:name w:val="Standard"/>
    <w:rsid w:val="00FF44F7"/>
    <w:pPr>
      <w:widowControl w:val="0"/>
      <w:suppressAutoHyphens/>
      <w:autoSpaceDE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 w:bidi="pl-PL"/>
    </w:rPr>
  </w:style>
  <w:style w:type="paragraph" w:customStyle="1" w:styleId="Default">
    <w:name w:val="Default"/>
    <w:rsid w:val="00DE1BD3"/>
    <w:pPr>
      <w:autoSpaceDE w:val="0"/>
      <w:adjustRightInd w:val="0"/>
      <w:spacing w:after="0" w:line="240" w:lineRule="auto"/>
      <w:textAlignment w:val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List Paragraph Znak,Akapit z list¹ Znak,Preambuła Znak,lp1 Znak,CW_Lista Znak"/>
    <w:link w:val="Akapitzlist"/>
    <w:qFormat/>
    <w:rsid w:val="005B7B10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Umowarozdziapoziom1">
    <w:name w:val="1. Umowa_rozdział_poziom_1"/>
    <w:basedOn w:val="Normalny"/>
    <w:qFormat/>
    <w:rsid w:val="005B7B10"/>
    <w:pPr>
      <w:keepNext/>
      <w:widowControl/>
      <w:numPr>
        <w:numId w:val="22"/>
      </w:numPr>
      <w:suppressAutoHyphens w:val="0"/>
      <w:autoSpaceDE/>
      <w:autoSpaceDN/>
      <w:spacing w:before="360"/>
      <w:jc w:val="center"/>
      <w:textAlignment w:val="auto"/>
    </w:pPr>
    <w:rPr>
      <w:rFonts w:ascii="Calibri" w:eastAsia="Calibri" w:hAnsi="Calibri"/>
      <w:b/>
      <w:kern w:val="22"/>
      <w:sz w:val="22"/>
      <w:szCs w:val="22"/>
      <w:lang w:eastAsia="en-US"/>
    </w:rPr>
  </w:style>
  <w:style w:type="paragraph" w:customStyle="1" w:styleId="2Umowaustppoziom2">
    <w:name w:val="2. Umowa_ustęp_poziom_2"/>
    <w:basedOn w:val="Normalny"/>
    <w:link w:val="2Umowaustppoziom2Znak"/>
    <w:qFormat/>
    <w:rsid w:val="005B7B10"/>
    <w:pPr>
      <w:widowControl/>
      <w:numPr>
        <w:ilvl w:val="1"/>
        <w:numId w:val="22"/>
      </w:numPr>
      <w:suppressAutoHyphens w:val="0"/>
      <w:autoSpaceDE/>
      <w:autoSpaceDN/>
      <w:spacing w:before="120"/>
      <w:jc w:val="both"/>
      <w:textAlignment w:val="auto"/>
    </w:pPr>
    <w:rPr>
      <w:rFonts w:ascii="Calibri" w:eastAsia="Calibri" w:hAnsi="Calibri"/>
      <w:kern w:val="22"/>
      <w:sz w:val="22"/>
      <w:szCs w:val="22"/>
      <w:lang w:eastAsia="en-US"/>
    </w:rPr>
  </w:style>
  <w:style w:type="character" w:customStyle="1" w:styleId="2Umowaustppoziom2Znak">
    <w:name w:val="2. Umowa_ustęp_poziom_2 Znak"/>
    <w:basedOn w:val="Domylnaczcionkaakapitu"/>
    <w:link w:val="2Umowaustppoziom2"/>
    <w:locked/>
    <w:rsid w:val="005B7B10"/>
    <w:rPr>
      <w:kern w:val="22"/>
    </w:rPr>
  </w:style>
  <w:style w:type="paragraph" w:customStyle="1" w:styleId="3Umowapunktpoziom3">
    <w:name w:val="3. Umowa_punkt_poziom_3"/>
    <w:basedOn w:val="2Umowaustppoziom2"/>
    <w:qFormat/>
    <w:rsid w:val="005B7B10"/>
    <w:pPr>
      <w:numPr>
        <w:ilvl w:val="2"/>
      </w:numPr>
      <w:tabs>
        <w:tab w:val="clear" w:pos="1134"/>
        <w:tab w:val="num" w:pos="360"/>
      </w:tabs>
    </w:pPr>
  </w:style>
  <w:style w:type="paragraph" w:customStyle="1" w:styleId="4Umowaliterapoziom4">
    <w:name w:val="4. Umowa_litera_poziom_4"/>
    <w:basedOn w:val="3Umowapunktpoziom3"/>
    <w:qFormat/>
    <w:rsid w:val="005B7B10"/>
    <w:pPr>
      <w:numPr>
        <w:ilvl w:val="3"/>
      </w:numPr>
      <w:tabs>
        <w:tab w:val="clear" w:pos="2127"/>
        <w:tab w:val="num" w:pos="360"/>
      </w:tabs>
      <w:ind w:left="3094" w:hanging="853"/>
    </w:pPr>
  </w:style>
  <w:style w:type="paragraph" w:customStyle="1" w:styleId="5Umowawyliczeniepoziom5">
    <w:name w:val="5. Umowa_wyliczenie_poziom_5"/>
    <w:basedOn w:val="4Umowaliterapoziom4"/>
    <w:qFormat/>
    <w:rsid w:val="005B7B10"/>
    <w:pPr>
      <w:numPr>
        <w:ilvl w:val="4"/>
      </w:numPr>
      <w:tabs>
        <w:tab w:val="clear" w:pos="2268"/>
        <w:tab w:val="num" w:pos="360"/>
      </w:tabs>
      <w:ind w:left="4062" w:hanging="853"/>
    </w:pPr>
  </w:style>
  <w:style w:type="paragraph" w:customStyle="1" w:styleId="6Umowatiretpoziom6">
    <w:name w:val="6. Umowa_tiret_poziom_6"/>
    <w:basedOn w:val="5Umowawyliczeniepoziom5"/>
    <w:uiPriority w:val="3"/>
    <w:qFormat/>
    <w:rsid w:val="005B7B10"/>
    <w:pPr>
      <w:numPr>
        <w:ilvl w:val="5"/>
      </w:numPr>
      <w:tabs>
        <w:tab w:val="clear" w:pos="1080"/>
        <w:tab w:val="num" w:pos="360"/>
        <w:tab w:val="num" w:pos="2835"/>
      </w:tabs>
      <w:ind w:left="5029" w:hanging="8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A:\1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D914E-7017-4154-8B89-9B70C83E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ADM_04</dc:creator>
  <cp:lastModifiedBy>User_ADM_11</cp:lastModifiedBy>
  <cp:revision>2</cp:revision>
  <dcterms:created xsi:type="dcterms:W3CDTF">2019-10-23T11:34:00Z</dcterms:created>
  <dcterms:modified xsi:type="dcterms:W3CDTF">2019-10-23T11:34:00Z</dcterms:modified>
</cp:coreProperties>
</file>