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DBB" w:rsidRDefault="001A6DBB" w:rsidP="008A465D">
      <w:pPr>
        <w:spacing w:line="360" w:lineRule="auto"/>
        <w:jc w:val="both"/>
        <w:rPr>
          <w:b/>
        </w:rPr>
      </w:pPr>
    </w:p>
    <w:p w:rsidR="001A6DBB" w:rsidRDefault="001A6DBB" w:rsidP="008A465D">
      <w:pPr>
        <w:spacing w:line="360" w:lineRule="auto"/>
        <w:jc w:val="both"/>
        <w:rPr>
          <w:b/>
        </w:rPr>
      </w:pPr>
    </w:p>
    <w:p w:rsidR="001A6DBB" w:rsidRDefault="001A6DBB" w:rsidP="001A6DBB">
      <w:pPr>
        <w:pStyle w:val="Nagwek3"/>
        <w:numPr>
          <w:ilvl w:val="0"/>
          <w:numId w:val="0"/>
        </w:numPr>
        <w:tabs>
          <w:tab w:val="left" w:pos="708"/>
        </w:tabs>
        <w:spacing w:line="360" w:lineRule="auto"/>
        <w:ind w:left="4248" w:firstLine="708"/>
        <w:rPr>
          <w:rFonts w:ascii="Times New Roman" w:hAnsi="Times New Roman" w:cs="Times New Roman"/>
          <w:b w:val="0"/>
        </w:rPr>
      </w:pPr>
      <w:r>
        <w:rPr>
          <w:rFonts w:ascii="Times New Roman" w:hAnsi="Times New Roman" w:cs="Times New Roman"/>
          <w:b w:val="0"/>
        </w:rPr>
        <w:t>Lidzbark Warmiński, 11.06.2021r.</w:t>
      </w:r>
    </w:p>
    <w:p w:rsidR="001A6DBB" w:rsidRDefault="001A6DBB" w:rsidP="001A6DBB">
      <w:pPr>
        <w:rPr>
          <w:lang w:eastAsia="zh-CN"/>
        </w:rPr>
      </w:pPr>
    </w:p>
    <w:p w:rsidR="001A6DBB" w:rsidRDefault="001A6DBB" w:rsidP="001A6DBB">
      <w:pPr>
        <w:rPr>
          <w:lang w:eastAsia="zh-CN"/>
        </w:rPr>
      </w:pPr>
    </w:p>
    <w:p w:rsidR="001A6DBB" w:rsidRDefault="001A6DBB" w:rsidP="001A6DBB">
      <w:pPr>
        <w:spacing w:line="360" w:lineRule="auto"/>
        <w:jc w:val="both"/>
        <w:rPr>
          <w:b/>
        </w:rPr>
      </w:pPr>
    </w:p>
    <w:p w:rsidR="001A6DBB" w:rsidRDefault="001A6DBB" w:rsidP="001A6DBB">
      <w:pPr>
        <w:spacing w:line="360" w:lineRule="auto"/>
        <w:jc w:val="both"/>
      </w:pPr>
      <w:r>
        <w:tab/>
      </w:r>
      <w:r>
        <w:tab/>
      </w:r>
      <w:r>
        <w:tab/>
      </w:r>
      <w:r>
        <w:tab/>
      </w:r>
      <w:r>
        <w:tab/>
      </w:r>
      <w:r>
        <w:tab/>
      </w:r>
      <w:r>
        <w:tab/>
      </w:r>
      <w:r>
        <w:rPr>
          <w:b/>
        </w:rPr>
        <w:t>P.T.</w:t>
      </w:r>
    </w:p>
    <w:p w:rsidR="001A6DBB" w:rsidRDefault="001A6DBB" w:rsidP="001A6DBB">
      <w:pPr>
        <w:pStyle w:val="Nagwek3"/>
        <w:numPr>
          <w:ilvl w:val="2"/>
          <w:numId w:val="5"/>
        </w:numPr>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Wykonawcy</w:t>
      </w:r>
    </w:p>
    <w:p w:rsidR="001A6DBB" w:rsidRDefault="001A6DBB" w:rsidP="001A6DBB">
      <w:pPr>
        <w:spacing w:line="360" w:lineRule="auto"/>
      </w:pPr>
    </w:p>
    <w:p w:rsidR="001A6DBB" w:rsidRDefault="001A6DBB" w:rsidP="001A6DBB">
      <w:pPr>
        <w:pStyle w:val="Stopka"/>
        <w:spacing w:line="360" w:lineRule="auto"/>
        <w:rPr>
          <w:sz w:val="24"/>
          <w:szCs w:val="24"/>
        </w:rPr>
      </w:pPr>
      <w:r>
        <w:rPr>
          <w:sz w:val="24"/>
          <w:szCs w:val="24"/>
        </w:rPr>
        <w:t xml:space="preserve">Znak sprawy: </w:t>
      </w:r>
      <w:r>
        <w:rPr>
          <w:rFonts w:eastAsia="Calibri"/>
          <w:b/>
          <w:sz w:val="24"/>
          <w:szCs w:val="24"/>
          <w:shd w:val="clear" w:color="auto" w:fill="FFFFFF"/>
          <w:lang w:eastAsia="en-US"/>
        </w:rPr>
        <w:t>ZOZ.V-260-36/ZP/21</w:t>
      </w:r>
      <w:r>
        <w:rPr>
          <w:rFonts w:eastAsia="Calibri"/>
          <w:sz w:val="24"/>
          <w:szCs w:val="24"/>
          <w:lang w:eastAsia="en-US"/>
        </w:rPr>
        <w:tab/>
      </w:r>
    </w:p>
    <w:p w:rsidR="001A6DBB" w:rsidRDefault="001A6DBB" w:rsidP="001A6DBB">
      <w:pPr>
        <w:pStyle w:val="Nagwek3"/>
        <w:numPr>
          <w:ilvl w:val="2"/>
          <w:numId w:val="5"/>
        </w:numPr>
        <w:spacing w:line="360" w:lineRule="auto"/>
        <w:jc w:val="both"/>
        <w:rPr>
          <w:rFonts w:ascii="Times New Roman" w:eastAsia="Calibri" w:hAnsi="Times New Roman" w:cs="Times New Roman"/>
          <w:lang w:eastAsia="en-US"/>
        </w:rPr>
      </w:pPr>
    </w:p>
    <w:p w:rsidR="001A6DBB" w:rsidRDefault="001A6DBB" w:rsidP="001A6DBB">
      <w:pPr>
        <w:spacing w:line="360" w:lineRule="auto"/>
        <w:rPr>
          <w:rFonts w:eastAsia="Calibri"/>
          <w:lang w:eastAsia="en-US"/>
        </w:rPr>
      </w:pPr>
    </w:p>
    <w:p w:rsidR="001A6DBB" w:rsidRDefault="001A6DBB" w:rsidP="001A6DBB">
      <w:pPr>
        <w:pStyle w:val="Tekstpodstawowy22"/>
        <w:tabs>
          <w:tab w:val="left" w:pos="284"/>
          <w:tab w:val="left" w:pos="709"/>
        </w:tabs>
        <w:spacing w:line="360" w:lineRule="auto"/>
        <w:jc w:val="left"/>
        <w:rPr>
          <w:szCs w:val="24"/>
        </w:rPr>
      </w:pPr>
      <w:r>
        <w:rPr>
          <w:szCs w:val="24"/>
        </w:rPr>
        <w:t>Dotyczy postępowania  na dostawę sprzętu medycznego jednorazowego i wielorazowego użytku do apteki szpitalnej  Zespołu Opieki Zdrowotnej w Lidzbarku Warmińskim</w:t>
      </w:r>
    </w:p>
    <w:p w:rsidR="001A6DBB" w:rsidRDefault="001A6DBB" w:rsidP="001A6DBB">
      <w:pPr>
        <w:pStyle w:val="Tekstpodstawowy22"/>
        <w:tabs>
          <w:tab w:val="left" w:pos="284"/>
          <w:tab w:val="left" w:pos="709"/>
        </w:tabs>
        <w:spacing w:line="360" w:lineRule="auto"/>
        <w:jc w:val="left"/>
        <w:rPr>
          <w:szCs w:val="24"/>
        </w:rPr>
      </w:pPr>
    </w:p>
    <w:p w:rsidR="001A6DBB" w:rsidRDefault="001A6DBB" w:rsidP="001A6DBB">
      <w:pPr>
        <w:spacing w:line="360" w:lineRule="auto"/>
        <w:jc w:val="both"/>
      </w:pPr>
    </w:p>
    <w:p w:rsidR="001A6DBB" w:rsidRDefault="001A6DBB" w:rsidP="001A6DBB">
      <w:pPr>
        <w:overflowPunct w:val="0"/>
        <w:autoSpaceDE w:val="0"/>
        <w:spacing w:line="360" w:lineRule="auto"/>
        <w:jc w:val="both"/>
        <w:textAlignment w:val="baseline"/>
      </w:pPr>
      <w:r>
        <w:tab/>
        <w:t xml:space="preserve">Zgodnie z art. 284 ust. 2 Ustawy prawo zamówień publicznych Zamawiający przekazuje wyjaśnienia do </w:t>
      </w:r>
      <w:r>
        <w:rPr>
          <w:u w:val="single"/>
        </w:rPr>
        <w:t xml:space="preserve">części </w:t>
      </w:r>
      <w:r>
        <w:t xml:space="preserve">zapytań jakie wpłynęły do Zamawiającego oraz informuje </w:t>
      </w:r>
      <w:r>
        <w:br/>
        <w:t>o zmianie treści dokumentacji zamówienia.</w:t>
      </w:r>
    </w:p>
    <w:p w:rsidR="001A6DBB" w:rsidRDefault="001A6DBB" w:rsidP="001A6DBB">
      <w:pPr>
        <w:shd w:val="clear" w:color="auto" w:fill="FFFFFF"/>
        <w:suppressAutoHyphens/>
        <w:spacing w:before="5" w:line="276" w:lineRule="auto"/>
        <w:ind w:right="82"/>
        <w:rPr>
          <w:b/>
          <w:bCs/>
          <w:lang w:eastAsia="zh-CN"/>
        </w:rPr>
      </w:pPr>
    </w:p>
    <w:p w:rsidR="001A6DBB" w:rsidRDefault="001A6DBB" w:rsidP="008A465D">
      <w:pPr>
        <w:spacing w:line="360" w:lineRule="auto"/>
        <w:jc w:val="both"/>
        <w:rPr>
          <w:b/>
        </w:rPr>
      </w:pPr>
    </w:p>
    <w:p w:rsidR="001A6DBB" w:rsidRDefault="008A465D" w:rsidP="008A465D">
      <w:pPr>
        <w:spacing w:line="360" w:lineRule="auto"/>
        <w:jc w:val="both"/>
        <w:rPr>
          <w:b/>
        </w:rPr>
      </w:pPr>
      <w:r>
        <w:rPr>
          <w:b/>
        </w:rPr>
        <w:t>Pytanie 108</w:t>
      </w:r>
    </w:p>
    <w:p w:rsidR="008A465D" w:rsidRDefault="008A465D" w:rsidP="008A465D">
      <w:pPr>
        <w:spacing w:line="360" w:lineRule="auto"/>
        <w:jc w:val="both"/>
      </w:pPr>
      <w:r w:rsidRPr="008A465D">
        <w:t>Część nr  5 Poz. 1</w:t>
      </w:r>
      <w:r>
        <w:rPr>
          <w:b/>
        </w:rPr>
        <w:t xml:space="preserve"> </w:t>
      </w:r>
      <w:r>
        <w:t>Czy</w:t>
      </w:r>
      <w:r>
        <w:rPr>
          <w:b/>
        </w:rPr>
        <w:t xml:space="preserve"> </w:t>
      </w:r>
      <w:r>
        <w:t>Zamawiający wymaga koca w rozmiarze 110cm x 210cm?</w:t>
      </w:r>
    </w:p>
    <w:p w:rsidR="001A6DBB" w:rsidRPr="001E5AAB" w:rsidRDefault="001A6DBB" w:rsidP="008A465D">
      <w:pPr>
        <w:spacing w:line="360" w:lineRule="auto"/>
        <w:jc w:val="both"/>
        <w:rPr>
          <w:b/>
        </w:rPr>
      </w:pPr>
    </w:p>
    <w:p w:rsidR="008A465D" w:rsidRDefault="008A465D" w:rsidP="008A465D">
      <w:pPr>
        <w:spacing w:line="360" w:lineRule="auto"/>
        <w:jc w:val="both"/>
        <w:rPr>
          <w:b/>
        </w:rPr>
      </w:pPr>
      <w:r w:rsidRPr="008A465D">
        <w:rPr>
          <w:b/>
        </w:rPr>
        <w:t>Odpowiedź</w:t>
      </w:r>
    </w:p>
    <w:p w:rsidR="008A465D" w:rsidRDefault="008A465D" w:rsidP="008A465D">
      <w:pPr>
        <w:spacing w:line="360" w:lineRule="auto"/>
        <w:jc w:val="both"/>
      </w:pPr>
      <w:r w:rsidRPr="008A465D">
        <w:t>Zamawiający w</w:t>
      </w:r>
      <w:r>
        <w:rPr>
          <w:b/>
        </w:rPr>
        <w:t xml:space="preserve"> </w:t>
      </w:r>
      <w:r>
        <w:t>Części</w:t>
      </w:r>
      <w:r w:rsidRPr="008A465D">
        <w:t xml:space="preserve"> nr  5 Poz. 1</w:t>
      </w:r>
      <w:r>
        <w:rPr>
          <w:b/>
        </w:rPr>
        <w:t xml:space="preserve"> </w:t>
      </w:r>
      <w:r w:rsidRPr="008A465D">
        <w:rPr>
          <w:b/>
        </w:rPr>
        <w:t>wymaga</w:t>
      </w:r>
      <w:r>
        <w:t xml:space="preserve"> koca w rozmiarze 150cm x 220cm.</w:t>
      </w:r>
    </w:p>
    <w:p w:rsidR="001A6DBB" w:rsidRPr="008A465D" w:rsidRDefault="001A6DBB" w:rsidP="008A465D">
      <w:pPr>
        <w:spacing w:line="360" w:lineRule="auto"/>
        <w:jc w:val="both"/>
        <w:rPr>
          <w:b/>
        </w:rPr>
      </w:pPr>
    </w:p>
    <w:p w:rsidR="008A465D" w:rsidRDefault="008A465D" w:rsidP="008A465D">
      <w:pPr>
        <w:spacing w:line="360" w:lineRule="auto"/>
        <w:jc w:val="both"/>
        <w:rPr>
          <w:b/>
        </w:rPr>
      </w:pPr>
      <w:r>
        <w:rPr>
          <w:b/>
        </w:rPr>
        <w:t>Pytanie 109</w:t>
      </w:r>
    </w:p>
    <w:p w:rsidR="008A465D" w:rsidRDefault="008A465D" w:rsidP="008A465D">
      <w:pPr>
        <w:spacing w:line="360" w:lineRule="auto"/>
        <w:jc w:val="both"/>
      </w:pPr>
      <w:r w:rsidRPr="008A465D">
        <w:t>Część nr  5 Poz. 1</w:t>
      </w:r>
      <w:r>
        <w:rPr>
          <w:b/>
        </w:rPr>
        <w:t xml:space="preserve"> </w:t>
      </w:r>
      <w:r>
        <w:t xml:space="preserve">Czy Zamawiający dopuści koc z włókniny </w:t>
      </w:r>
      <w:proofErr w:type="spellStart"/>
      <w:r>
        <w:t>pp</w:t>
      </w:r>
      <w:proofErr w:type="spellEnd"/>
      <w:r>
        <w:t xml:space="preserve"> 25g/m</w:t>
      </w:r>
      <w:r>
        <w:rPr>
          <w:vertAlign w:val="superscript"/>
        </w:rPr>
        <w:t>2</w:t>
      </w:r>
      <w:r>
        <w:t xml:space="preserve"> i z wypełnieniem z poliestru o gramaturze min 77g/m</w:t>
      </w:r>
      <w:r>
        <w:rPr>
          <w:vertAlign w:val="superscript"/>
        </w:rPr>
        <w:t>2</w:t>
      </w:r>
      <w:r>
        <w:t>?</w:t>
      </w:r>
    </w:p>
    <w:p w:rsidR="001A6DBB" w:rsidRDefault="001A6DBB" w:rsidP="008A465D">
      <w:pPr>
        <w:spacing w:line="360" w:lineRule="auto"/>
        <w:jc w:val="both"/>
      </w:pPr>
    </w:p>
    <w:p w:rsidR="008A465D" w:rsidRDefault="008A465D" w:rsidP="008A465D">
      <w:pPr>
        <w:spacing w:line="360" w:lineRule="auto"/>
        <w:jc w:val="both"/>
        <w:rPr>
          <w:b/>
        </w:rPr>
      </w:pPr>
      <w:r w:rsidRPr="008A465D">
        <w:rPr>
          <w:b/>
        </w:rPr>
        <w:t>Odpowiedź</w:t>
      </w:r>
    </w:p>
    <w:p w:rsidR="008A465D" w:rsidRDefault="008A465D" w:rsidP="008A465D">
      <w:pPr>
        <w:spacing w:line="360" w:lineRule="auto"/>
        <w:jc w:val="both"/>
        <w:rPr>
          <w:b/>
        </w:rPr>
      </w:pPr>
      <w:r>
        <w:t>Zamawiający w Części</w:t>
      </w:r>
      <w:r w:rsidRPr="008A465D">
        <w:t xml:space="preserve"> nr  5 Poz. 1</w:t>
      </w:r>
      <w:r>
        <w:rPr>
          <w:b/>
        </w:rPr>
        <w:t xml:space="preserve"> </w:t>
      </w:r>
      <w:r w:rsidRPr="008A465D">
        <w:rPr>
          <w:b/>
        </w:rPr>
        <w:t>nie dopuści</w:t>
      </w:r>
      <w:r>
        <w:t xml:space="preserve"> koca z włókniny </w:t>
      </w:r>
      <w:proofErr w:type="spellStart"/>
      <w:r>
        <w:t>pp</w:t>
      </w:r>
      <w:proofErr w:type="spellEnd"/>
      <w:r>
        <w:t xml:space="preserve"> 25g/m</w:t>
      </w:r>
      <w:r>
        <w:rPr>
          <w:vertAlign w:val="superscript"/>
        </w:rPr>
        <w:t>2</w:t>
      </w:r>
      <w:r>
        <w:t xml:space="preserve"> i z wypełnieniem z poliestru o gramaturze min 77g/m</w:t>
      </w:r>
      <w:r>
        <w:rPr>
          <w:vertAlign w:val="superscript"/>
        </w:rPr>
        <w:t xml:space="preserve">2 </w:t>
      </w:r>
      <w:r>
        <w:rPr>
          <w:b/>
        </w:rPr>
        <w:t>.</w:t>
      </w:r>
    </w:p>
    <w:p w:rsidR="001A6DBB" w:rsidRDefault="001A6DBB" w:rsidP="008A465D">
      <w:pPr>
        <w:spacing w:line="360" w:lineRule="auto"/>
        <w:jc w:val="both"/>
        <w:rPr>
          <w:b/>
        </w:rPr>
      </w:pPr>
    </w:p>
    <w:p w:rsidR="008A465D" w:rsidRDefault="008A465D" w:rsidP="008A465D">
      <w:pPr>
        <w:spacing w:line="360" w:lineRule="auto"/>
        <w:jc w:val="both"/>
        <w:rPr>
          <w:b/>
        </w:rPr>
      </w:pPr>
      <w:r>
        <w:rPr>
          <w:b/>
        </w:rPr>
        <w:lastRenderedPageBreak/>
        <w:t>Pytanie 110</w:t>
      </w:r>
    </w:p>
    <w:p w:rsidR="008A465D" w:rsidRDefault="008A465D" w:rsidP="008A465D">
      <w:pPr>
        <w:spacing w:line="360" w:lineRule="auto"/>
        <w:jc w:val="both"/>
      </w:pPr>
      <w:r w:rsidRPr="008A465D">
        <w:t>Część nr 6Poz. 2</w:t>
      </w:r>
      <w:r>
        <w:rPr>
          <w:b/>
        </w:rPr>
        <w:t xml:space="preserve"> </w:t>
      </w:r>
      <w:r>
        <w:t>Czy Zamawiający dopuści cewnik do podawania tlenu przez nos o długości 200 cm?</w:t>
      </w:r>
    </w:p>
    <w:p w:rsidR="001A6DBB" w:rsidRPr="008A465D" w:rsidRDefault="001A6DBB" w:rsidP="008A465D">
      <w:pPr>
        <w:spacing w:line="360" w:lineRule="auto"/>
        <w:jc w:val="both"/>
        <w:rPr>
          <w:b/>
        </w:rPr>
      </w:pPr>
    </w:p>
    <w:p w:rsidR="008A465D" w:rsidRDefault="008A465D" w:rsidP="008A465D">
      <w:pPr>
        <w:spacing w:line="360" w:lineRule="auto"/>
        <w:jc w:val="both"/>
        <w:rPr>
          <w:b/>
        </w:rPr>
      </w:pPr>
      <w:r w:rsidRPr="008A465D">
        <w:rPr>
          <w:b/>
        </w:rPr>
        <w:t>Odpowiedź</w:t>
      </w:r>
    </w:p>
    <w:p w:rsidR="008A465D" w:rsidRDefault="008A465D" w:rsidP="008A465D">
      <w:pPr>
        <w:spacing w:line="360" w:lineRule="auto"/>
        <w:jc w:val="both"/>
      </w:pPr>
      <w:r>
        <w:t>Zamawiający w Części</w:t>
      </w:r>
      <w:r w:rsidRPr="008A465D">
        <w:t xml:space="preserve"> nr 6Poz. 2</w:t>
      </w:r>
      <w:r>
        <w:rPr>
          <w:b/>
        </w:rPr>
        <w:t xml:space="preserve"> </w:t>
      </w:r>
      <w:r w:rsidRPr="008A465D">
        <w:rPr>
          <w:b/>
        </w:rPr>
        <w:t xml:space="preserve">dopuści </w:t>
      </w:r>
      <w:r>
        <w:t>cewnik do podawania tlenu przez nos o długości 200 cm.</w:t>
      </w:r>
    </w:p>
    <w:p w:rsidR="001A6DBB" w:rsidRPr="008A465D" w:rsidRDefault="001A6DBB" w:rsidP="008A465D">
      <w:pPr>
        <w:spacing w:line="360" w:lineRule="auto"/>
        <w:jc w:val="both"/>
        <w:rPr>
          <w:b/>
        </w:rPr>
      </w:pPr>
    </w:p>
    <w:p w:rsidR="008A465D" w:rsidRDefault="008A465D" w:rsidP="008A465D">
      <w:pPr>
        <w:spacing w:line="360" w:lineRule="auto"/>
        <w:jc w:val="both"/>
        <w:rPr>
          <w:b/>
        </w:rPr>
      </w:pPr>
      <w:r>
        <w:rPr>
          <w:b/>
        </w:rPr>
        <w:t>Pytanie 111</w:t>
      </w:r>
    </w:p>
    <w:p w:rsidR="008A465D" w:rsidRDefault="008A465D" w:rsidP="008A465D">
      <w:pPr>
        <w:spacing w:line="360" w:lineRule="auto"/>
        <w:jc w:val="both"/>
      </w:pPr>
      <w:r w:rsidRPr="008A465D">
        <w:t>Część nr 6 Poz. 10</w:t>
      </w:r>
      <w:r>
        <w:rPr>
          <w:b/>
        </w:rPr>
        <w:t xml:space="preserve"> </w:t>
      </w:r>
      <w:r>
        <w:t>Czy Zamawiający mógłby doprecyzować czy w tej pozycji oczekuje drenu tlenowego (przedłużacza) czy cewnika do podawania tlenu przez nos?</w:t>
      </w:r>
    </w:p>
    <w:p w:rsidR="001A6DBB" w:rsidRPr="008A465D" w:rsidRDefault="001A6DBB" w:rsidP="008A465D">
      <w:pPr>
        <w:spacing w:line="360" w:lineRule="auto"/>
        <w:jc w:val="both"/>
        <w:rPr>
          <w:b/>
        </w:rPr>
      </w:pPr>
    </w:p>
    <w:p w:rsidR="008A465D" w:rsidRDefault="008A465D" w:rsidP="008A465D">
      <w:pPr>
        <w:spacing w:line="360" w:lineRule="auto"/>
        <w:jc w:val="both"/>
        <w:rPr>
          <w:b/>
        </w:rPr>
      </w:pPr>
      <w:r w:rsidRPr="008A465D">
        <w:rPr>
          <w:b/>
        </w:rPr>
        <w:t>Odpowiedź</w:t>
      </w:r>
    </w:p>
    <w:p w:rsidR="008A465D" w:rsidRDefault="008A465D" w:rsidP="008A465D">
      <w:pPr>
        <w:spacing w:line="360" w:lineRule="auto"/>
        <w:jc w:val="both"/>
      </w:pPr>
      <w:r>
        <w:t>Zamawiający w Części</w:t>
      </w:r>
      <w:r w:rsidRPr="008A465D">
        <w:t xml:space="preserve"> nr 6 Poz. 10</w:t>
      </w:r>
      <w:r w:rsidRPr="008A465D">
        <w:rPr>
          <w:b/>
        </w:rPr>
        <w:t xml:space="preserve"> oczekuje</w:t>
      </w:r>
      <w:r>
        <w:t xml:space="preserve"> drenu tlenowego (przedłużacza) .</w:t>
      </w:r>
    </w:p>
    <w:p w:rsidR="001A6DBB" w:rsidRDefault="001A6DBB" w:rsidP="008A465D">
      <w:pPr>
        <w:spacing w:line="360" w:lineRule="auto"/>
        <w:jc w:val="both"/>
        <w:rPr>
          <w:b/>
        </w:rPr>
      </w:pPr>
    </w:p>
    <w:p w:rsidR="008A465D" w:rsidRDefault="008A465D" w:rsidP="008A465D">
      <w:pPr>
        <w:spacing w:line="360" w:lineRule="auto"/>
        <w:jc w:val="both"/>
        <w:rPr>
          <w:b/>
        </w:rPr>
      </w:pPr>
      <w:r>
        <w:rPr>
          <w:b/>
        </w:rPr>
        <w:t>Pytanie 112</w:t>
      </w:r>
    </w:p>
    <w:p w:rsidR="008A465D" w:rsidRDefault="008A465D" w:rsidP="008A465D">
      <w:pPr>
        <w:spacing w:line="360" w:lineRule="auto"/>
        <w:jc w:val="both"/>
      </w:pPr>
      <w:r w:rsidRPr="008A465D">
        <w:t>Część nr 6 Poz.  11</w:t>
      </w:r>
      <w:r>
        <w:rPr>
          <w:b/>
        </w:rPr>
        <w:t xml:space="preserve"> </w:t>
      </w:r>
      <w:r>
        <w:t>Czy Zamawiający dopuści rurki wykonane z polietylenu?</w:t>
      </w:r>
    </w:p>
    <w:p w:rsidR="001A6DBB" w:rsidRDefault="001A6DBB" w:rsidP="008A465D">
      <w:pPr>
        <w:spacing w:line="360" w:lineRule="auto"/>
        <w:jc w:val="both"/>
      </w:pPr>
    </w:p>
    <w:p w:rsidR="008A465D" w:rsidRDefault="008A465D" w:rsidP="008A465D">
      <w:pPr>
        <w:spacing w:line="360" w:lineRule="auto"/>
        <w:jc w:val="both"/>
        <w:rPr>
          <w:b/>
        </w:rPr>
      </w:pPr>
      <w:r w:rsidRPr="008A465D">
        <w:rPr>
          <w:b/>
        </w:rPr>
        <w:t>Odpowiedź</w:t>
      </w:r>
    </w:p>
    <w:p w:rsidR="008A465D" w:rsidRDefault="00BF75C3" w:rsidP="008A465D">
      <w:pPr>
        <w:spacing w:line="360" w:lineRule="auto"/>
        <w:jc w:val="both"/>
      </w:pPr>
      <w:r>
        <w:t>Zamawiający w Części</w:t>
      </w:r>
      <w:r w:rsidRPr="008A465D">
        <w:t xml:space="preserve"> nr 6 Poz.  11</w:t>
      </w:r>
      <w:r>
        <w:rPr>
          <w:b/>
        </w:rPr>
        <w:t xml:space="preserve"> nie </w:t>
      </w:r>
      <w:r w:rsidRPr="00BF75C3">
        <w:rPr>
          <w:b/>
        </w:rPr>
        <w:t>dopuści</w:t>
      </w:r>
      <w:r>
        <w:t xml:space="preserve"> rurki wykonanej z polietylenu.</w:t>
      </w:r>
    </w:p>
    <w:p w:rsidR="001A6DBB" w:rsidRDefault="001A6DBB" w:rsidP="008A465D">
      <w:pPr>
        <w:spacing w:line="360" w:lineRule="auto"/>
        <w:jc w:val="both"/>
      </w:pPr>
    </w:p>
    <w:p w:rsidR="00BF75C3" w:rsidRPr="008A465D" w:rsidRDefault="00BF75C3" w:rsidP="008A465D">
      <w:pPr>
        <w:spacing w:line="360" w:lineRule="auto"/>
        <w:jc w:val="both"/>
        <w:rPr>
          <w:b/>
        </w:rPr>
      </w:pPr>
      <w:r>
        <w:rPr>
          <w:b/>
        </w:rPr>
        <w:t>Pytanie 113</w:t>
      </w:r>
    </w:p>
    <w:p w:rsidR="008A465D" w:rsidRDefault="008A465D" w:rsidP="008A465D">
      <w:pPr>
        <w:spacing w:line="360" w:lineRule="auto"/>
        <w:jc w:val="both"/>
      </w:pPr>
      <w:r w:rsidRPr="00BF75C3">
        <w:t>Część nr 6 Poz.  11a</w:t>
      </w:r>
      <w:r>
        <w:rPr>
          <w:b/>
        </w:rPr>
        <w:t xml:space="preserve"> </w:t>
      </w:r>
      <w:r>
        <w:t xml:space="preserve">Czy Zamawiający dopuści rurki w rozmiarze 5/11 cm (kolor niebieski) lub 4/10 cm (kolor czerwony)? </w:t>
      </w:r>
    </w:p>
    <w:p w:rsidR="001A6DBB" w:rsidRDefault="001A6DBB" w:rsidP="008A465D">
      <w:pPr>
        <w:spacing w:line="360" w:lineRule="auto"/>
        <w:jc w:val="both"/>
      </w:pPr>
    </w:p>
    <w:p w:rsidR="008A465D" w:rsidRDefault="008A465D" w:rsidP="008A465D">
      <w:pPr>
        <w:spacing w:line="360" w:lineRule="auto"/>
        <w:jc w:val="both"/>
        <w:rPr>
          <w:b/>
        </w:rPr>
      </w:pPr>
      <w:r w:rsidRPr="008A465D">
        <w:rPr>
          <w:b/>
        </w:rPr>
        <w:t>Odpowiedź</w:t>
      </w:r>
    </w:p>
    <w:p w:rsidR="00BF75C3" w:rsidRDefault="00BF75C3" w:rsidP="00BF75C3">
      <w:pPr>
        <w:spacing w:line="360" w:lineRule="auto"/>
        <w:jc w:val="both"/>
      </w:pPr>
      <w:r>
        <w:t xml:space="preserve">Zamawiający </w:t>
      </w:r>
      <w:r w:rsidRPr="00BF75C3">
        <w:rPr>
          <w:b/>
        </w:rPr>
        <w:t>nie dopuści</w:t>
      </w:r>
      <w:r>
        <w:t xml:space="preserve"> w Części</w:t>
      </w:r>
      <w:r w:rsidRPr="00BF75C3">
        <w:t xml:space="preserve"> nr 6 Poz.  11a</w:t>
      </w:r>
      <w:r>
        <w:rPr>
          <w:b/>
        </w:rPr>
        <w:t xml:space="preserve"> </w:t>
      </w:r>
      <w:r>
        <w:t>rurki w rozmiarze 5/11 cm (kolor niebieski) ani 4/10 cm (kolor czerwony).</w:t>
      </w:r>
    </w:p>
    <w:p w:rsidR="001A6DBB" w:rsidRDefault="001A6DBB" w:rsidP="00BF75C3">
      <w:pPr>
        <w:spacing w:line="360" w:lineRule="auto"/>
        <w:jc w:val="both"/>
      </w:pPr>
    </w:p>
    <w:p w:rsidR="008A465D" w:rsidRPr="008A465D" w:rsidRDefault="00BF75C3" w:rsidP="008A465D">
      <w:pPr>
        <w:spacing w:line="360" w:lineRule="auto"/>
        <w:jc w:val="both"/>
        <w:rPr>
          <w:b/>
        </w:rPr>
      </w:pPr>
      <w:r>
        <w:rPr>
          <w:b/>
        </w:rPr>
        <w:t>Pytanie 114</w:t>
      </w:r>
    </w:p>
    <w:p w:rsidR="008A465D" w:rsidRDefault="008A465D" w:rsidP="008A465D">
      <w:pPr>
        <w:spacing w:line="360" w:lineRule="auto"/>
        <w:jc w:val="both"/>
      </w:pPr>
      <w:r w:rsidRPr="00BF75C3">
        <w:t>Część nr 6 Poz.  11b</w:t>
      </w:r>
      <w:r>
        <w:rPr>
          <w:b/>
        </w:rPr>
        <w:t xml:space="preserve"> </w:t>
      </w:r>
      <w:r>
        <w:t xml:space="preserve">Czy Zamawiający dopuści rurki w rozmiarze 4/10 cm (kolor czerwony)lub 3/9 cm (kolor żółty)? </w:t>
      </w:r>
    </w:p>
    <w:p w:rsidR="001A6DBB" w:rsidRDefault="001A6DBB" w:rsidP="008A465D">
      <w:pPr>
        <w:spacing w:line="360" w:lineRule="auto"/>
        <w:jc w:val="both"/>
      </w:pPr>
    </w:p>
    <w:p w:rsidR="001A6DBB" w:rsidRDefault="001A6DBB" w:rsidP="008A465D">
      <w:pPr>
        <w:spacing w:line="360" w:lineRule="auto"/>
        <w:jc w:val="both"/>
      </w:pPr>
    </w:p>
    <w:p w:rsidR="008A465D" w:rsidRDefault="008A465D" w:rsidP="008A465D">
      <w:pPr>
        <w:spacing w:line="360" w:lineRule="auto"/>
        <w:jc w:val="both"/>
        <w:rPr>
          <w:b/>
        </w:rPr>
      </w:pPr>
      <w:r w:rsidRPr="008A465D">
        <w:rPr>
          <w:b/>
        </w:rPr>
        <w:lastRenderedPageBreak/>
        <w:t>Odpowiedź</w:t>
      </w:r>
    </w:p>
    <w:p w:rsidR="00BF75C3" w:rsidRDefault="00BF75C3" w:rsidP="00BF75C3">
      <w:pPr>
        <w:spacing w:line="360" w:lineRule="auto"/>
        <w:jc w:val="both"/>
      </w:pPr>
      <w:r>
        <w:t>Zamawiający w Części</w:t>
      </w:r>
      <w:r w:rsidRPr="00BF75C3">
        <w:t xml:space="preserve"> nr 6 Poz.  11b</w:t>
      </w:r>
      <w:r>
        <w:rPr>
          <w:b/>
        </w:rPr>
        <w:t xml:space="preserve"> nie</w:t>
      </w:r>
      <w:r>
        <w:t xml:space="preserve"> </w:t>
      </w:r>
      <w:r w:rsidRPr="00BF75C3">
        <w:rPr>
          <w:b/>
        </w:rPr>
        <w:t>dopuści</w:t>
      </w:r>
      <w:r>
        <w:t xml:space="preserve"> rurki w rozmiarze 4/10 cm (kolor czerwony) ani 3/9 cm (kolor żółty).</w:t>
      </w:r>
    </w:p>
    <w:p w:rsidR="001A6DBB" w:rsidRDefault="001A6DBB" w:rsidP="00BF75C3">
      <w:pPr>
        <w:spacing w:line="360" w:lineRule="auto"/>
        <w:jc w:val="both"/>
      </w:pPr>
    </w:p>
    <w:p w:rsidR="008A465D" w:rsidRPr="008A465D" w:rsidRDefault="00BF75C3" w:rsidP="008A465D">
      <w:pPr>
        <w:spacing w:line="360" w:lineRule="auto"/>
        <w:jc w:val="both"/>
        <w:rPr>
          <w:b/>
        </w:rPr>
      </w:pPr>
      <w:r>
        <w:rPr>
          <w:b/>
        </w:rPr>
        <w:t>Pytanie 115</w:t>
      </w:r>
    </w:p>
    <w:p w:rsidR="008A465D" w:rsidRDefault="008A465D" w:rsidP="008A465D">
      <w:pPr>
        <w:spacing w:line="360" w:lineRule="auto"/>
        <w:jc w:val="both"/>
      </w:pPr>
      <w:r w:rsidRPr="00BF75C3">
        <w:t>Część nr 6 Poz.  11c</w:t>
      </w:r>
      <w:r>
        <w:rPr>
          <w:b/>
        </w:rPr>
        <w:t xml:space="preserve"> </w:t>
      </w:r>
      <w:r>
        <w:t>Czy Zamawiający dopuści rurki w rozmiarze 3/9 cm (kolor żółty) lub 2/8 cm (kolor zielony)?</w:t>
      </w:r>
    </w:p>
    <w:p w:rsidR="001A6DBB" w:rsidRDefault="001A6DBB" w:rsidP="008A465D">
      <w:pPr>
        <w:spacing w:line="360" w:lineRule="auto"/>
        <w:jc w:val="both"/>
      </w:pPr>
    </w:p>
    <w:p w:rsidR="008A465D" w:rsidRDefault="008A465D" w:rsidP="008A465D">
      <w:pPr>
        <w:spacing w:line="360" w:lineRule="auto"/>
        <w:jc w:val="both"/>
        <w:rPr>
          <w:b/>
        </w:rPr>
      </w:pPr>
      <w:r w:rsidRPr="008A465D">
        <w:rPr>
          <w:b/>
        </w:rPr>
        <w:t>Odpowiedź</w:t>
      </w:r>
    </w:p>
    <w:p w:rsidR="00BF75C3" w:rsidRDefault="00BF75C3" w:rsidP="00BF75C3">
      <w:pPr>
        <w:spacing w:line="360" w:lineRule="auto"/>
        <w:jc w:val="both"/>
      </w:pPr>
      <w:r>
        <w:t xml:space="preserve">Zamawiający w </w:t>
      </w:r>
      <w:r w:rsidRPr="00BF75C3">
        <w:t>Częś</w:t>
      </w:r>
      <w:r>
        <w:t>ci</w:t>
      </w:r>
      <w:r w:rsidRPr="00BF75C3">
        <w:t xml:space="preserve"> nr 6 Poz.  11c</w:t>
      </w:r>
      <w:r>
        <w:rPr>
          <w:b/>
        </w:rPr>
        <w:t xml:space="preserve"> </w:t>
      </w:r>
      <w:r w:rsidRPr="00BF75C3">
        <w:rPr>
          <w:b/>
        </w:rPr>
        <w:t>nie dopuści</w:t>
      </w:r>
      <w:r>
        <w:t xml:space="preserve"> rurki w rozmiarze 3/9 cm (kolor żółty) ani 2/8 cm (kolor zielony)</w:t>
      </w:r>
    </w:p>
    <w:p w:rsidR="001A6DBB" w:rsidRDefault="001A6DBB" w:rsidP="00BF75C3">
      <w:pPr>
        <w:spacing w:line="360" w:lineRule="auto"/>
        <w:jc w:val="both"/>
      </w:pPr>
    </w:p>
    <w:p w:rsidR="008A465D" w:rsidRPr="008A465D" w:rsidRDefault="00BF75C3" w:rsidP="008A465D">
      <w:pPr>
        <w:spacing w:line="360" w:lineRule="auto"/>
        <w:jc w:val="both"/>
        <w:rPr>
          <w:b/>
        </w:rPr>
      </w:pPr>
      <w:r>
        <w:rPr>
          <w:b/>
        </w:rPr>
        <w:t>Pytanie 116</w:t>
      </w:r>
    </w:p>
    <w:p w:rsidR="008A465D" w:rsidRDefault="008A465D" w:rsidP="008A465D">
      <w:pPr>
        <w:spacing w:line="360" w:lineRule="auto"/>
        <w:jc w:val="both"/>
      </w:pPr>
      <w:r w:rsidRPr="00BF75C3">
        <w:t>Część nr 6</w:t>
      </w:r>
      <w:r w:rsidR="00BF75C3" w:rsidRPr="00BF75C3">
        <w:t xml:space="preserve"> </w:t>
      </w:r>
      <w:r w:rsidRPr="00BF75C3">
        <w:t>Poz.  11 g</w:t>
      </w:r>
      <w:r>
        <w:rPr>
          <w:b/>
        </w:rPr>
        <w:t xml:space="preserve"> </w:t>
      </w:r>
      <w:r>
        <w:t xml:space="preserve">Czy </w:t>
      </w:r>
      <w:r w:rsidRPr="00BF75C3">
        <w:t xml:space="preserve">Zamawiający dopuści rurki tylko w rozmiarze 000/4 cm (kolor różowy)? </w:t>
      </w:r>
    </w:p>
    <w:p w:rsidR="001A6DBB" w:rsidRPr="00BF75C3" w:rsidRDefault="001A6DBB" w:rsidP="008A465D">
      <w:pPr>
        <w:spacing w:line="360" w:lineRule="auto"/>
        <w:jc w:val="both"/>
        <w:rPr>
          <w:b/>
        </w:rPr>
      </w:pPr>
    </w:p>
    <w:p w:rsidR="008A465D" w:rsidRDefault="008A465D" w:rsidP="008A465D">
      <w:pPr>
        <w:spacing w:line="360" w:lineRule="auto"/>
        <w:jc w:val="both"/>
        <w:rPr>
          <w:b/>
        </w:rPr>
      </w:pPr>
      <w:r w:rsidRPr="00BF75C3">
        <w:rPr>
          <w:b/>
        </w:rPr>
        <w:t>Odpowiedź</w:t>
      </w:r>
    </w:p>
    <w:p w:rsidR="00BF75C3" w:rsidRDefault="00BF75C3" w:rsidP="00BF75C3">
      <w:pPr>
        <w:spacing w:line="360" w:lineRule="auto"/>
        <w:jc w:val="both"/>
      </w:pPr>
      <w:r w:rsidRPr="00BF75C3">
        <w:t xml:space="preserve">Zamawiający </w:t>
      </w:r>
      <w:r>
        <w:t>w</w:t>
      </w:r>
      <w:r w:rsidRPr="00BF75C3">
        <w:t xml:space="preserve"> </w:t>
      </w:r>
      <w:r>
        <w:t>Części</w:t>
      </w:r>
      <w:r w:rsidRPr="00BF75C3">
        <w:t xml:space="preserve"> nr 6 Poz.  11 g</w:t>
      </w:r>
      <w:r>
        <w:t xml:space="preserve"> </w:t>
      </w:r>
      <w:r w:rsidRPr="00BF75C3">
        <w:rPr>
          <w:b/>
        </w:rPr>
        <w:t>nie  dopuści</w:t>
      </w:r>
      <w:r w:rsidRPr="00BF75C3">
        <w:t xml:space="preserve"> rurki tylko w roz</w:t>
      </w:r>
      <w:r>
        <w:t>miarze 000/4 cm (kolor różowy).</w:t>
      </w:r>
    </w:p>
    <w:p w:rsidR="001A6DBB" w:rsidRPr="00BF75C3" w:rsidRDefault="001A6DBB" w:rsidP="00BF75C3">
      <w:pPr>
        <w:spacing w:line="360" w:lineRule="auto"/>
        <w:jc w:val="both"/>
        <w:rPr>
          <w:b/>
        </w:rPr>
      </w:pPr>
    </w:p>
    <w:p w:rsidR="008A465D" w:rsidRDefault="00BF75C3" w:rsidP="008A465D">
      <w:pPr>
        <w:spacing w:line="360" w:lineRule="auto"/>
        <w:jc w:val="both"/>
      </w:pPr>
      <w:r>
        <w:rPr>
          <w:b/>
        </w:rPr>
        <w:t>Pytanie 117</w:t>
      </w:r>
    </w:p>
    <w:p w:rsidR="008A465D" w:rsidRDefault="008A465D" w:rsidP="008A465D">
      <w:pPr>
        <w:spacing w:line="360" w:lineRule="auto"/>
        <w:jc w:val="both"/>
      </w:pPr>
      <w:r w:rsidRPr="00BF75C3">
        <w:t>Część nr 14</w:t>
      </w:r>
      <w:r w:rsidR="00BF75C3" w:rsidRPr="00BF75C3">
        <w:t xml:space="preserve"> </w:t>
      </w:r>
      <w:r w:rsidRPr="00BF75C3">
        <w:t>Poz. 3-4</w:t>
      </w:r>
      <w:r>
        <w:rPr>
          <w:b/>
        </w:rPr>
        <w:t xml:space="preserve">  </w:t>
      </w:r>
      <w:r>
        <w:t>Czy Zamawiający odstąpi od wymogu „na ostrzu wygrawerowane numer ostrza i nazwa producenta”?</w:t>
      </w:r>
    </w:p>
    <w:p w:rsidR="001A6DBB" w:rsidRPr="00BF75C3" w:rsidRDefault="001A6DBB" w:rsidP="008A465D">
      <w:pPr>
        <w:spacing w:line="360" w:lineRule="auto"/>
        <w:jc w:val="both"/>
        <w:rPr>
          <w:b/>
        </w:rPr>
      </w:pPr>
    </w:p>
    <w:p w:rsidR="00947391" w:rsidRDefault="00947391" w:rsidP="00947391">
      <w:pPr>
        <w:spacing w:line="360" w:lineRule="auto"/>
        <w:jc w:val="both"/>
        <w:rPr>
          <w:b/>
        </w:rPr>
      </w:pPr>
      <w:r w:rsidRPr="00BF75C3">
        <w:rPr>
          <w:b/>
        </w:rPr>
        <w:t>Odpowiedź</w:t>
      </w:r>
    </w:p>
    <w:p w:rsidR="00BF75C3" w:rsidRDefault="00BF75C3" w:rsidP="00BF75C3">
      <w:pPr>
        <w:spacing w:line="360" w:lineRule="auto"/>
        <w:jc w:val="both"/>
      </w:pPr>
      <w:r>
        <w:t>Zamawiający w Części</w:t>
      </w:r>
      <w:r w:rsidRPr="00BF75C3">
        <w:t xml:space="preserve"> nr 14 Poz. 3-4</w:t>
      </w:r>
      <w:r>
        <w:rPr>
          <w:b/>
        </w:rPr>
        <w:t xml:space="preserve">  </w:t>
      </w:r>
      <w:r w:rsidRPr="00BF75C3">
        <w:rPr>
          <w:b/>
        </w:rPr>
        <w:t>nie odstąpi</w:t>
      </w:r>
      <w:r>
        <w:t xml:space="preserve"> od wymogu „na ostrzu wygrawerowane numer ostrza i nazwa producenta”.</w:t>
      </w:r>
    </w:p>
    <w:p w:rsidR="001A6DBB" w:rsidRPr="00BF75C3" w:rsidRDefault="001A6DBB" w:rsidP="00BF75C3">
      <w:pPr>
        <w:spacing w:line="360" w:lineRule="auto"/>
        <w:jc w:val="both"/>
        <w:rPr>
          <w:b/>
        </w:rPr>
      </w:pPr>
    </w:p>
    <w:p w:rsidR="00BF75C3" w:rsidRDefault="00BF75C3" w:rsidP="008A465D">
      <w:pPr>
        <w:spacing w:line="360" w:lineRule="auto"/>
        <w:jc w:val="both"/>
        <w:rPr>
          <w:b/>
        </w:rPr>
      </w:pPr>
      <w:r>
        <w:rPr>
          <w:b/>
        </w:rPr>
        <w:t>Pytanie 118</w:t>
      </w:r>
    </w:p>
    <w:p w:rsidR="008A465D" w:rsidRDefault="00947391" w:rsidP="008A465D">
      <w:pPr>
        <w:spacing w:line="360" w:lineRule="auto"/>
        <w:jc w:val="both"/>
      </w:pPr>
      <w:r>
        <w:t xml:space="preserve">Część 14 </w:t>
      </w:r>
      <w:r w:rsidR="008A465D" w:rsidRPr="00BF75C3">
        <w:t>Poz. 14</w:t>
      </w:r>
      <w:r w:rsidR="008A465D">
        <w:rPr>
          <w:b/>
        </w:rPr>
        <w:t xml:space="preserve"> </w:t>
      </w:r>
      <w:r w:rsidR="008A465D">
        <w:t>Czy Zamawiający dopuści kieliszki na leki o pojemności 30ml pakowane po 90szt?</w:t>
      </w:r>
    </w:p>
    <w:p w:rsidR="001A6DBB" w:rsidRDefault="001A6DBB" w:rsidP="008A465D">
      <w:pPr>
        <w:spacing w:line="360" w:lineRule="auto"/>
        <w:jc w:val="both"/>
      </w:pPr>
    </w:p>
    <w:p w:rsidR="001A6DBB" w:rsidRDefault="001A6DBB" w:rsidP="008A465D">
      <w:pPr>
        <w:spacing w:line="360" w:lineRule="auto"/>
        <w:jc w:val="both"/>
      </w:pPr>
    </w:p>
    <w:p w:rsidR="001A6DBB" w:rsidRDefault="001A6DBB" w:rsidP="008A465D">
      <w:pPr>
        <w:spacing w:line="360" w:lineRule="auto"/>
        <w:jc w:val="both"/>
      </w:pPr>
    </w:p>
    <w:p w:rsidR="00947391" w:rsidRDefault="00947391" w:rsidP="00947391">
      <w:pPr>
        <w:spacing w:line="360" w:lineRule="auto"/>
        <w:jc w:val="both"/>
        <w:rPr>
          <w:b/>
        </w:rPr>
      </w:pPr>
      <w:r w:rsidRPr="00BF75C3">
        <w:rPr>
          <w:b/>
        </w:rPr>
        <w:lastRenderedPageBreak/>
        <w:t>Odpowiedź</w:t>
      </w:r>
    </w:p>
    <w:p w:rsidR="00947391" w:rsidRDefault="00947391" w:rsidP="00947391">
      <w:pPr>
        <w:spacing w:line="360" w:lineRule="auto"/>
        <w:jc w:val="both"/>
      </w:pPr>
      <w:r>
        <w:t xml:space="preserve">Zamawiający w  Części 14 </w:t>
      </w:r>
      <w:r w:rsidRPr="00BF75C3">
        <w:t>Poz. 14</w:t>
      </w:r>
      <w:r>
        <w:rPr>
          <w:b/>
        </w:rPr>
        <w:t xml:space="preserve"> </w:t>
      </w:r>
      <w:r w:rsidRPr="00947391">
        <w:rPr>
          <w:b/>
        </w:rPr>
        <w:t xml:space="preserve"> dopuści</w:t>
      </w:r>
      <w:r>
        <w:t xml:space="preserve"> kieliszki na leki o pojemności 30ml pakowane po 90szt.</w:t>
      </w:r>
    </w:p>
    <w:p w:rsidR="001A6DBB" w:rsidRDefault="001A6DBB" w:rsidP="00947391">
      <w:pPr>
        <w:spacing w:line="360" w:lineRule="auto"/>
        <w:jc w:val="both"/>
      </w:pPr>
    </w:p>
    <w:p w:rsidR="008A465D" w:rsidRDefault="00947391" w:rsidP="008A465D">
      <w:pPr>
        <w:keepLines/>
        <w:autoSpaceDE w:val="0"/>
        <w:autoSpaceDN w:val="0"/>
        <w:adjustRightInd w:val="0"/>
        <w:spacing w:line="360" w:lineRule="auto"/>
        <w:jc w:val="both"/>
        <w:rPr>
          <w:b/>
        </w:rPr>
      </w:pPr>
      <w:r>
        <w:rPr>
          <w:b/>
        </w:rPr>
        <w:t>Pytanie 119</w:t>
      </w:r>
    </w:p>
    <w:p w:rsidR="008A465D" w:rsidRDefault="008A465D" w:rsidP="008A465D">
      <w:pPr>
        <w:keepLines/>
        <w:autoSpaceDE w:val="0"/>
        <w:autoSpaceDN w:val="0"/>
        <w:adjustRightInd w:val="0"/>
        <w:spacing w:line="360" w:lineRule="auto"/>
        <w:jc w:val="both"/>
      </w:pPr>
      <w:r w:rsidRPr="00947391">
        <w:t>Pakiet 20</w:t>
      </w:r>
      <w:r w:rsidR="00947391" w:rsidRPr="00947391">
        <w:t xml:space="preserve">  </w:t>
      </w:r>
      <w:r w:rsidRPr="00947391">
        <w:t>Poz. 16</w:t>
      </w:r>
      <w:r>
        <w:rPr>
          <w:b/>
        </w:rPr>
        <w:t xml:space="preserve"> </w:t>
      </w:r>
      <w:r>
        <w:t>Czy Zamawiający dopuści sondę w rozmiarze CH 20?</w:t>
      </w:r>
    </w:p>
    <w:p w:rsidR="001A6DBB" w:rsidRPr="00947391" w:rsidRDefault="001A6DBB" w:rsidP="008A465D">
      <w:pPr>
        <w:keepLines/>
        <w:autoSpaceDE w:val="0"/>
        <w:autoSpaceDN w:val="0"/>
        <w:adjustRightInd w:val="0"/>
        <w:spacing w:line="360" w:lineRule="auto"/>
        <w:jc w:val="both"/>
        <w:rPr>
          <w:b/>
        </w:rPr>
      </w:pPr>
    </w:p>
    <w:p w:rsidR="00947391" w:rsidRDefault="00947391" w:rsidP="00947391">
      <w:pPr>
        <w:spacing w:line="360" w:lineRule="auto"/>
        <w:jc w:val="both"/>
        <w:rPr>
          <w:b/>
        </w:rPr>
      </w:pPr>
      <w:r w:rsidRPr="00BF75C3">
        <w:rPr>
          <w:b/>
        </w:rPr>
        <w:t>Odpowiedź</w:t>
      </w:r>
    </w:p>
    <w:p w:rsidR="008A465D" w:rsidRDefault="00947391" w:rsidP="008A465D">
      <w:pPr>
        <w:keepLines/>
        <w:autoSpaceDE w:val="0"/>
        <w:autoSpaceDN w:val="0"/>
        <w:adjustRightInd w:val="0"/>
        <w:spacing w:line="360" w:lineRule="auto"/>
        <w:jc w:val="both"/>
      </w:pPr>
      <w:r>
        <w:t>Zamawiający w Pakiecie</w:t>
      </w:r>
      <w:r w:rsidRPr="00947391">
        <w:t xml:space="preserve"> 20  Poz. 16</w:t>
      </w:r>
      <w:r>
        <w:rPr>
          <w:b/>
        </w:rPr>
        <w:t xml:space="preserve"> </w:t>
      </w:r>
      <w:r w:rsidRPr="00947391">
        <w:rPr>
          <w:b/>
        </w:rPr>
        <w:t>dopuści</w:t>
      </w:r>
      <w:r>
        <w:t xml:space="preserve"> sondę w rozmiarze CH 20</w:t>
      </w:r>
    </w:p>
    <w:p w:rsidR="001A6DBB" w:rsidRDefault="001A6DBB" w:rsidP="008A465D">
      <w:pPr>
        <w:keepLines/>
        <w:autoSpaceDE w:val="0"/>
        <w:autoSpaceDN w:val="0"/>
        <w:adjustRightInd w:val="0"/>
        <w:spacing w:line="360" w:lineRule="auto"/>
        <w:jc w:val="both"/>
      </w:pPr>
    </w:p>
    <w:p w:rsidR="00947391" w:rsidRDefault="00947391" w:rsidP="008A465D">
      <w:pPr>
        <w:keepLines/>
        <w:autoSpaceDE w:val="0"/>
        <w:autoSpaceDN w:val="0"/>
        <w:adjustRightInd w:val="0"/>
        <w:spacing w:line="360" w:lineRule="auto"/>
        <w:jc w:val="both"/>
        <w:rPr>
          <w:b/>
        </w:rPr>
      </w:pPr>
      <w:r>
        <w:rPr>
          <w:b/>
        </w:rPr>
        <w:t>Pytanie 120</w:t>
      </w:r>
    </w:p>
    <w:p w:rsidR="008A465D" w:rsidRDefault="008A465D" w:rsidP="008A465D">
      <w:pPr>
        <w:keepLines/>
        <w:autoSpaceDE w:val="0"/>
        <w:autoSpaceDN w:val="0"/>
        <w:adjustRightInd w:val="0"/>
        <w:spacing w:line="360" w:lineRule="auto"/>
        <w:jc w:val="both"/>
      </w:pPr>
      <w:r w:rsidRPr="00947391">
        <w:t>Pakiet 28</w:t>
      </w:r>
      <w:r w:rsidR="00947391" w:rsidRPr="00947391">
        <w:t xml:space="preserve"> </w:t>
      </w:r>
      <w:r w:rsidRPr="00947391">
        <w:t>Poz. 1</w:t>
      </w:r>
      <w:r>
        <w:t xml:space="preserve"> Czy Zamawiający dopuści końcówkę w rozmiarze CH 21 (śr. zew. ok. 7mm) oraz dren CH 24?</w:t>
      </w:r>
    </w:p>
    <w:p w:rsidR="001A6DBB" w:rsidRPr="00947391" w:rsidRDefault="001A6DBB" w:rsidP="008A465D">
      <w:pPr>
        <w:keepLines/>
        <w:autoSpaceDE w:val="0"/>
        <w:autoSpaceDN w:val="0"/>
        <w:adjustRightInd w:val="0"/>
        <w:spacing w:line="360" w:lineRule="auto"/>
        <w:jc w:val="both"/>
        <w:rPr>
          <w:b/>
        </w:rPr>
      </w:pPr>
    </w:p>
    <w:p w:rsidR="00947391" w:rsidRDefault="00947391" w:rsidP="00947391">
      <w:pPr>
        <w:spacing w:line="360" w:lineRule="auto"/>
        <w:jc w:val="both"/>
        <w:rPr>
          <w:b/>
        </w:rPr>
      </w:pPr>
      <w:r w:rsidRPr="00BF75C3">
        <w:rPr>
          <w:b/>
        </w:rPr>
        <w:t>Odpowiedź</w:t>
      </w:r>
    </w:p>
    <w:p w:rsidR="00947391" w:rsidRDefault="00947391" w:rsidP="00947391">
      <w:pPr>
        <w:keepLines/>
        <w:autoSpaceDE w:val="0"/>
        <w:autoSpaceDN w:val="0"/>
        <w:adjustRightInd w:val="0"/>
        <w:spacing w:line="360" w:lineRule="auto"/>
        <w:jc w:val="both"/>
      </w:pPr>
      <w:r>
        <w:t>Zamawiający w Pakiecie</w:t>
      </w:r>
      <w:r w:rsidRPr="00947391">
        <w:t xml:space="preserve"> 28 Poz. 1</w:t>
      </w:r>
      <w:r>
        <w:t xml:space="preserve"> </w:t>
      </w:r>
      <w:r w:rsidRPr="00947391">
        <w:rPr>
          <w:b/>
        </w:rPr>
        <w:t>nie dopuści</w:t>
      </w:r>
      <w:r>
        <w:t xml:space="preserve"> końcówki w rozmiarze CH 21 (śr. zew. ok. 7mm) oraz drenu CH 24.</w:t>
      </w:r>
    </w:p>
    <w:p w:rsidR="001A6DBB" w:rsidRPr="00947391" w:rsidRDefault="001A6DBB" w:rsidP="00947391">
      <w:pPr>
        <w:keepLines/>
        <w:autoSpaceDE w:val="0"/>
        <w:autoSpaceDN w:val="0"/>
        <w:adjustRightInd w:val="0"/>
        <w:spacing w:line="360" w:lineRule="auto"/>
        <w:jc w:val="both"/>
        <w:rPr>
          <w:b/>
        </w:rPr>
      </w:pPr>
    </w:p>
    <w:p w:rsidR="00947391" w:rsidRDefault="00947391" w:rsidP="008A465D">
      <w:pPr>
        <w:keepLines/>
        <w:autoSpaceDE w:val="0"/>
        <w:autoSpaceDN w:val="0"/>
        <w:adjustRightInd w:val="0"/>
        <w:spacing w:line="360" w:lineRule="auto"/>
        <w:jc w:val="both"/>
      </w:pPr>
      <w:r>
        <w:rPr>
          <w:b/>
        </w:rPr>
        <w:t>Pytanie 121</w:t>
      </w:r>
    </w:p>
    <w:p w:rsidR="008A465D" w:rsidRDefault="00947391" w:rsidP="008A465D">
      <w:pPr>
        <w:keepLines/>
        <w:autoSpaceDE w:val="0"/>
        <w:autoSpaceDN w:val="0"/>
        <w:adjustRightInd w:val="0"/>
        <w:spacing w:line="360" w:lineRule="auto"/>
        <w:jc w:val="both"/>
      </w:pPr>
      <w:r w:rsidRPr="00947391">
        <w:t xml:space="preserve">Pakiet 28 </w:t>
      </w:r>
      <w:r w:rsidR="008A465D" w:rsidRPr="00947391">
        <w:t>Poz. 1</w:t>
      </w:r>
      <w:r w:rsidR="008A465D">
        <w:rPr>
          <w:b/>
        </w:rPr>
        <w:t xml:space="preserve"> </w:t>
      </w:r>
      <w:r w:rsidR="008A465D">
        <w:t>Czy Zamawiający ma na myśli dren z dwoma zakończeniami żeńskimi (typ lejek lejek)?</w:t>
      </w:r>
    </w:p>
    <w:p w:rsidR="001A6DBB" w:rsidRDefault="001A6DBB" w:rsidP="008A465D">
      <w:pPr>
        <w:keepLines/>
        <w:autoSpaceDE w:val="0"/>
        <w:autoSpaceDN w:val="0"/>
        <w:adjustRightInd w:val="0"/>
        <w:spacing w:line="360" w:lineRule="auto"/>
        <w:jc w:val="both"/>
      </w:pPr>
    </w:p>
    <w:p w:rsidR="00947391" w:rsidRDefault="00947391" w:rsidP="00947391">
      <w:pPr>
        <w:spacing w:line="360" w:lineRule="auto"/>
        <w:jc w:val="both"/>
        <w:rPr>
          <w:b/>
        </w:rPr>
      </w:pPr>
      <w:r w:rsidRPr="00BF75C3">
        <w:rPr>
          <w:b/>
        </w:rPr>
        <w:t>Odpowiedź</w:t>
      </w:r>
    </w:p>
    <w:p w:rsidR="00947391" w:rsidRDefault="00947391" w:rsidP="00947391">
      <w:pPr>
        <w:keepLines/>
        <w:autoSpaceDE w:val="0"/>
        <w:autoSpaceDN w:val="0"/>
        <w:adjustRightInd w:val="0"/>
        <w:spacing w:line="360" w:lineRule="auto"/>
        <w:jc w:val="both"/>
      </w:pPr>
      <w:r>
        <w:t>Zamawiający w Pakiecie</w:t>
      </w:r>
      <w:r w:rsidRPr="00947391">
        <w:t xml:space="preserve"> 28 Poz. 1</w:t>
      </w:r>
      <w:r>
        <w:rPr>
          <w:b/>
        </w:rPr>
        <w:t xml:space="preserve"> </w:t>
      </w:r>
      <w:r w:rsidR="00CA7BE9" w:rsidRPr="00CA7BE9">
        <w:rPr>
          <w:b/>
        </w:rPr>
        <w:t>oczekuje</w:t>
      </w:r>
      <w:r>
        <w:t xml:space="preserve"> dren</w:t>
      </w:r>
      <w:r w:rsidR="00CA7BE9">
        <w:t>u</w:t>
      </w:r>
      <w:r>
        <w:t xml:space="preserve"> z dwoma zakończeniami żeńskimi (typ lejek lejek).</w:t>
      </w:r>
    </w:p>
    <w:p w:rsidR="001A6DBB" w:rsidRDefault="001A6DBB" w:rsidP="00947391">
      <w:pPr>
        <w:keepLines/>
        <w:autoSpaceDE w:val="0"/>
        <w:autoSpaceDN w:val="0"/>
        <w:adjustRightInd w:val="0"/>
        <w:spacing w:line="360" w:lineRule="auto"/>
        <w:jc w:val="both"/>
      </w:pPr>
    </w:p>
    <w:p w:rsidR="00947391" w:rsidRDefault="00947391" w:rsidP="008A465D">
      <w:pPr>
        <w:keepLines/>
        <w:autoSpaceDE w:val="0"/>
        <w:autoSpaceDN w:val="0"/>
        <w:adjustRightInd w:val="0"/>
        <w:spacing w:line="360" w:lineRule="auto"/>
        <w:jc w:val="both"/>
      </w:pPr>
      <w:r>
        <w:rPr>
          <w:b/>
        </w:rPr>
        <w:t>Pytanie 122</w:t>
      </w:r>
    </w:p>
    <w:p w:rsidR="008A465D" w:rsidRDefault="00947391" w:rsidP="008A465D">
      <w:pPr>
        <w:keepLines/>
        <w:autoSpaceDE w:val="0"/>
        <w:autoSpaceDN w:val="0"/>
        <w:adjustRightInd w:val="0"/>
        <w:spacing w:line="360" w:lineRule="auto"/>
        <w:jc w:val="both"/>
      </w:pPr>
      <w:r w:rsidRPr="00947391">
        <w:t xml:space="preserve">Pakiet 28 </w:t>
      </w:r>
      <w:r w:rsidR="008A465D" w:rsidRPr="00CA7BE9">
        <w:t>Poz. 2</w:t>
      </w:r>
      <w:r w:rsidR="008A465D">
        <w:rPr>
          <w:b/>
        </w:rPr>
        <w:t xml:space="preserve"> </w:t>
      </w:r>
      <w:r w:rsidR="008A465D">
        <w:t>Czy Zamawiający dopuści końcówkę w rozmiarze CH 21 (śr. zew. ok. 7mm) oraz dren CH 24?</w:t>
      </w:r>
    </w:p>
    <w:p w:rsidR="001A6DBB" w:rsidRDefault="001A6DBB" w:rsidP="008A465D">
      <w:pPr>
        <w:keepLines/>
        <w:autoSpaceDE w:val="0"/>
        <w:autoSpaceDN w:val="0"/>
        <w:adjustRightInd w:val="0"/>
        <w:spacing w:line="360" w:lineRule="auto"/>
        <w:jc w:val="both"/>
      </w:pPr>
    </w:p>
    <w:p w:rsidR="00947391" w:rsidRDefault="00947391" w:rsidP="00947391">
      <w:pPr>
        <w:spacing w:line="360" w:lineRule="auto"/>
        <w:jc w:val="both"/>
        <w:rPr>
          <w:b/>
        </w:rPr>
      </w:pPr>
      <w:r w:rsidRPr="00BF75C3">
        <w:rPr>
          <w:b/>
        </w:rPr>
        <w:t>Odpowiedź</w:t>
      </w:r>
    </w:p>
    <w:p w:rsidR="00CA7BE9" w:rsidRDefault="00CA7BE9" w:rsidP="00CA7BE9">
      <w:pPr>
        <w:keepLines/>
        <w:autoSpaceDE w:val="0"/>
        <w:autoSpaceDN w:val="0"/>
        <w:adjustRightInd w:val="0"/>
        <w:spacing w:line="360" w:lineRule="auto"/>
        <w:jc w:val="both"/>
      </w:pPr>
      <w:r>
        <w:t>Zamawiający w Pakiecie</w:t>
      </w:r>
      <w:r w:rsidRPr="00947391">
        <w:t xml:space="preserve"> 28 </w:t>
      </w:r>
      <w:r w:rsidRPr="00CA7BE9">
        <w:t>Poz. 2</w:t>
      </w:r>
      <w:r>
        <w:rPr>
          <w:b/>
        </w:rPr>
        <w:t xml:space="preserve"> </w:t>
      </w:r>
      <w:r w:rsidRPr="00CA7BE9">
        <w:rPr>
          <w:b/>
        </w:rPr>
        <w:t>nie dopuści</w:t>
      </w:r>
      <w:r>
        <w:t xml:space="preserve"> końcówki w rozmiarze CH 21 (śr. zew. ok. 7mm) oraz dren CH 24.</w:t>
      </w:r>
    </w:p>
    <w:p w:rsidR="001A6DBB" w:rsidRDefault="001A6DBB" w:rsidP="00CA7BE9">
      <w:pPr>
        <w:keepLines/>
        <w:autoSpaceDE w:val="0"/>
        <w:autoSpaceDN w:val="0"/>
        <w:adjustRightInd w:val="0"/>
        <w:spacing w:line="360" w:lineRule="auto"/>
        <w:jc w:val="both"/>
      </w:pPr>
    </w:p>
    <w:p w:rsidR="00947391" w:rsidRDefault="00947391" w:rsidP="008A465D">
      <w:pPr>
        <w:keepLines/>
        <w:autoSpaceDE w:val="0"/>
        <w:autoSpaceDN w:val="0"/>
        <w:adjustRightInd w:val="0"/>
        <w:spacing w:line="360" w:lineRule="auto"/>
        <w:jc w:val="both"/>
      </w:pPr>
      <w:r>
        <w:rPr>
          <w:b/>
        </w:rPr>
        <w:lastRenderedPageBreak/>
        <w:t>Pytanie 123</w:t>
      </w:r>
    </w:p>
    <w:p w:rsidR="008A465D" w:rsidRDefault="00947391" w:rsidP="008A465D">
      <w:pPr>
        <w:keepLines/>
        <w:autoSpaceDE w:val="0"/>
        <w:autoSpaceDN w:val="0"/>
        <w:adjustRightInd w:val="0"/>
        <w:spacing w:line="360" w:lineRule="auto"/>
        <w:jc w:val="both"/>
      </w:pPr>
      <w:r w:rsidRPr="00947391">
        <w:t xml:space="preserve">Pakiet 28 </w:t>
      </w:r>
      <w:r w:rsidR="008A465D" w:rsidRPr="00CA7BE9">
        <w:t>Poz. 2</w:t>
      </w:r>
      <w:r w:rsidR="008A465D">
        <w:rPr>
          <w:b/>
        </w:rPr>
        <w:t xml:space="preserve"> </w:t>
      </w:r>
      <w:r w:rsidR="008A465D">
        <w:t>Czy Zamawiający ma na myśli dren z dwoma zakończeniami żeńskimi (typ lejek lejek)?</w:t>
      </w:r>
    </w:p>
    <w:p w:rsidR="001A6DBB" w:rsidRDefault="001A6DBB" w:rsidP="008A465D">
      <w:pPr>
        <w:keepLines/>
        <w:autoSpaceDE w:val="0"/>
        <w:autoSpaceDN w:val="0"/>
        <w:adjustRightInd w:val="0"/>
        <w:spacing w:line="360" w:lineRule="auto"/>
        <w:jc w:val="both"/>
      </w:pPr>
    </w:p>
    <w:p w:rsidR="00947391" w:rsidRDefault="00947391" w:rsidP="00947391">
      <w:pPr>
        <w:spacing w:line="360" w:lineRule="auto"/>
        <w:jc w:val="both"/>
        <w:rPr>
          <w:b/>
        </w:rPr>
      </w:pPr>
      <w:r w:rsidRPr="00BF75C3">
        <w:rPr>
          <w:b/>
        </w:rPr>
        <w:t>Odpowiedź</w:t>
      </w:r>
    </w:p>
    <w:p w:rsidR="00CA7BE9" w:rsidRDefault="00CA7BE9" w:rsidP="00CA7BE9">
      <w:pPr>
        <w:keepLines/>
        <w:autoSpaceDE w:val="0"/>
        <w:autoSpaceDN w:val="0"/>
        <w:adjustRightInd w:val="0"/>
        <w:spacing w:line="360" w:lineRule="auto"/>
        <w:jc w:val="both"/>
      </w:pPr>
      <w:r>
        <w:t>Zamawiający w Pakiecie</w:t>
      </w:r>
      <w:r w:rsidRPr="00947391">
        <w:t xml:space="preserve"> 28 </w:t>
      </w:r>
      <w:r>
        <w:t>Poz. 2</w:t>
      </w:r>
      <w:r>
        <w:rPr>
          <w:b/>
        </w:rPr>
        <w:t xml:space="preserve"> </w:t>
      </w:r>
      <w:r w:rsidRPr="00CA7BE9">
        <w:rPr>
          <w:b/>
        </w:rPr>
        <w:t>oczekuje</w:t>
      </w:r>
      <w:r>
        <w:t xml:space="preserve"> drenu z dwoma zakończeniami żeńskimi (typ lejek lejek).</w:t>
      </w:r>
    </w:p>
    <w:p w:rsidR="001A6DBB" w:rsidRDefault="001A6DBB" w:rsidP="00CA7BE9">
      <w:pPr>
        <w:keepLines/>
        <w:autoSpaceDE w:val="0"/>
        <w:autoSpaceDN w:val="0"/>
        <w:adjustRightInd w:val="0"/>
        <w:spacing w:line="360" w:lineRule="auto"/>
        <w:jc w:val="both"/>
      </w:pPr>
    </w:p>
    <w:p w:rsidR="00947391" w:rsidRDefault="00947391" w:rsidP="008A465D">
      <w:pPr>
        <w:keepLines/>
        <w:autoSpaceDE w:val="0"/>
        <w:autoSpaceDN w:val="0"/>
        <w:adjustRightInd w:val="0"/>
        <w:spacing w:line="360" w:lineRule="auto"/>
        <w:jc w:val="both"/>
      </w:pPr>
      <w:r>
        <w:rPr>
          <w:b/>
        </w:rPr>
        <w:t>Pytanie 124</w:t>
      </w:r>
    </w:p>
    <w:p w:rsidR="008A465D" w:rsidRDefault="00947391" w:rsidP="008A465D">
      <w:pPr>
        <w:keepLines/>
        <w:autoSpaceDE w:val="0"/>
        <w:autoSpaceDN w:val="0"/>
        <w:adjustRightInd w:val="0"/>
        <w:spacing w:line="360" w:lineRule="auto"/>
        <w:jc w:val="both"/>
      </w:pPr>
      <w:r w:rsidRPr="00CA7BE9">
        <w:t xml:space="preserve">Pakiet 28 </w:t>
      </w:r>
      <w:r w:rsidR="008A465D" w:rsidRPr="00CA7BE9">
        <w:t>Poz. 2</w:t>
      </w:r>
      <w:r w:rsidR="008A465D">
        <w:t xml:space="preserve"> Czy Zamawiający dopuści dren z końcówką lejek- lejek z możliwością docięcia w oznaczonych miejscach łącznika – do średnicy </w:t>
      </w:r>
      <w:proofErr w:type="spellStart"/>
      <w:r w:rsidR="008A465D">
        <w:t>krućca</w:t>
      </w:r>
      <w:proofErr w:type="spellEnd"/>
      <w:r w:rsidR="008A465D">
        <w:t xml:space="preserve"> od 8mm do 18mm?</w:t>
      </w:r>
    </w:p>
    <w:p w:rsidR="001A6DBB" w:rsidRDefault="001A6DBB" w:rsidP="008A465D">
      <w:pPr>
        <w:keepLines/>
        <w:autoSpaceDE w:val="0"/>
        <w:autoSpaceDN w:val="0"/>
        <w:adjustRightInd w:val="0"/>
        <w:spacing w:line="360" w:lineRule="auto"/>
        <w:jc w:val="both"/>
      </w:pPr>
    </w:p>
    <w:p w:rsidR="00947391" w:rsidRDefault="00947391" w:rsidP="00947391">
      <w:pPr>
        <w:spacing w:line="360" w:lineRule="auto"/>
        <w:jc w:val="both"/>
        <w:rPr>
          <w:b/>
        </w:rPr>
      </w:pPr>
      <w:r w:rsidRPr="00BF75C3">
        <w:rPr>
          <w:b/>
        </w:rPr>
        <w:t>Odpowiedź</w:t>
      </w:r>
    </w:p>
    <w:p w:rsidR="00947391" w:rsidRDefault="00CA7BE9" w:rsidP="008A465D">
      <w:pPr>
        <w:keepLines/>
        <w:autoSpaceDE w:val="0"/>
        <w:autoSpaceDN w:val="0"/>
        <w:adjustRightInd w:val="0"/>
        <w:spacing w:line="360" w:lineRule="auto"/>
        <w:jc w:val="both"/>
      </w:pPr>
      <w:r>
        <w:t>Zamawiający w Pakiecie</w:t>
      </w:r>
      <w:r w:rsidRPr="00CA7BE9">
        <w:t xml:space="preserve"> 28 Poz. 2</w:t>
      </w:r>
      <w:r>
        <w:t xml:space="preserve"> </w:t>
      </w:r>
      <w:r w:rsidRPr="00CA7BE9">
        <w:rPr>
          <w:b/>
        </w:rPr>
        <w:t>nie dopuści</w:t>
      </w:r>
      <w:r>
        <w:t xml:space="preserve"> drenu z końcówką lejek- lejek z możliwością docięcia w oznaczonych miejscach łącznika – do średnicy </w:t>
      </w:r>
      <w:proofErr w:type="spellStart"/>
      <w:r>
        <w:t>krućca</w:t>
      </w:r>
      <w:proofErr w:type="spellEnd"/>
      <w:r>
        <w:t xml:space="preserve"> od 8mm do 18mm.</w:t>
      </w:r>
    </w:p>
    <w:p w:rsidR="001A6DBB" w:rsidRDefault="001A6DBB" w:rsidP="008A465D">
      <w:pPr>
        <w:keepLines/>
        <w:autoSpaceDE w:val="0"/>
        <w:autoSpaceDN w:val="0"/>
        <w:adjustRightInd w:val="0"/>
        <w:spacing w:line="360" w:lineRule="auto"/>
        <w:jc w:val="both"/>
      </w:pPr>
    </w:p>
    <w:p w:rsidR="008A465D" w:rsidRDefault="00947391" w:rsidP="008A465D">
      <w:pPr>
        <w:keepLines/>
        <w:autoSpaceDE w:val="0"/>
        <w:autoSpaceDN w:val="0"/>
        <w:adjustRightInd w:val="0"/>
        <w:spacing w:line="360" w:lineRule="auto"/>
        <w:jc w:val="both"/>
      </w:pPr>
      <w:r>
        <w:rPr>
          <w:b/>
        </w:rPr>
        <w:t>Pytanie</w:t>
      </w:r>
      <w:r w:rsidR="00CA7BE9">
        <w:rPr>
          <w:b/>
        </w:rPr>
        <w:t xml:space="preserve"> 125</w:t>
      </w:r>
    </w:p>
    <w:p w:rsidR="008A465D" w:rsidRDefault="008A465D" w:rsidP="008A465D">
      <w:pPr>
        <w:keepLines/>
        <w:autoSpaceDE w:val="0"/>
        <w:autoSpaceDN w:val="0"/>
        <w:adjustRightInd w:val="0"/>
        <w:spacing w:line="360" w:lineRule="auto"/>
        <w:jc w:val="both"/>
      </w:pPr>
      <w:r w:rsidRPr="00CA7BE9">
        <w:t>Pakiet 30</w:t>
      </w:r>
      <w:r w:rsidR="00CA7BE9" w:rsidRPr="00CA7BE9">
        <w:t xml:space="preserve"> </w:t>
      </w:r>
      <w:r w:rsidRPr="00CA7BE9">
        <w:t>Poz. 1</w:t>
      </w:r>
      <w:r>
        <w:t xml:space="preserve"> Czy Zamawiający dopuści podkład w rozmiarze 160x 210 cm?</w:t>
      </w:r>
    </w:p>
    <w:p w:rsidR="001A6DBB" w:rsidRPr="00CA7BE9" w:rsidRDefault="001A6DBB" w:rsidP="008A465D">
      <w:pPr>
        <w:keepLines/>
        <w:autoSpaceDE w:val="0"/>
        <w:autoSpaceDN w:val="0"/>
        <w:adjustRightInd w:val="0"/>
        <w:spacing w:line="360" w:lineRule="auto"/>
        <w:jc w:val="both"/>
        <w:rPr>
          <w:b/>
        </w:rPr>
      </w:pPr>
    </w:p>
    <w:p w:rsidR="00947391" w:rsidRDefault="00947391" w:rsidP="00947391">
      <w:pPr>
        <w:spacing w:line="360" w:lineRule="auto"/>
        <w:jc w:val="both"/>
        <w:rPr>
          <w:b/>
        </w:rPr>
      </w:pPr>
      <w:r w:rsidRPr="00BF75C3">
        <w:rPr>
          <w:b/>
        </w:rPr>
        <w:t>Odpowiedź</w:t>
      </w:r>
    </w:p>
    <w:p w:rsidR="00947391" w:rsidRDefault="00CA7BE9" w:rsidP="008A465D">
      <w:pPr>
        <w:keepLines/>
        <w:autoSpaceDE w:val="0"/>
        <w:autoSpaceDN w:val="0"/>
        <w:adjustRightInd w:val="0"/>
        <w:spacing w:line="360" w:lineRule="auto"/>
        <w:jc w:val="both"/>
      </w:pPr>
      <w:r>
        <w:t>Zamawiający w Pakiecie</w:t>
      </w:r>
      <w:r w:rsidRPr="00CA7BE9">
        <w:t xml:space="preserve"> 30 Poz. 1</w:t>
      </w:r>
      <w:r>
        <w:t xml:space="preserve"> </w:t>
      </w:r>
      <w:r w:rsidRPr="00CA7BE9">
        <w:rPr>
          <w:b/>
        </w:rPr>
        <w:t>dopuści</w:t>
      </w:r>
      <w:r>
        <w:t xml:space="preserve"> podkład w rozmiarze 160x 210 cm.</w:t>
      </w:r>
    </w:p>
    <w:p w:rsidR="00596295" w:rsidRDefault="00596295" w:rsidP="00596295">
      <w:pPr>
        <w:keepLines/>
        <w:autoSpaceDE w:val="0"/>
        <w:autoSpaceDN w:val="0"/>
        <w:adjustRightInd w:val="0"/>
        <w:spacing w:line="360" w:lineRule="auto"/>
        <w:jc w:val="both"/>
        <w:rPr>
          <w:b/>
        </w:rPr>
      </w:pPr>
    </w:p>
    <w:p w:rsidR="00596295" w:rsidRDefault="00596295" w:rsidP="00596295">
      <w:pPr>
        <w:keepLines/>
        <w:autoSpaceDE w:val="0"/>
        <w:autoSpaceDN w:val="0"/>
        <w:adjustRightInd w:val="0"/>
        <w:spacing w:line="360" w:lineRule="auto"/>
        <w:jc w:val="both"/>
      </w:pPr>
      <w:r>
        <w:rPr>
          <w:b/>
        </w:rPr>
        <w:t>Pytanie 126</w:t>
      </w:r>
    </w:p>
    <w:p w:rsidR="008A465D" w:rsidRPr="001E5AAB" w:rsidRDefault="00596295" w:rsidP="00596295">
      <w:pPr>
        <w:autoSpaceDE w:val="0"/>
        <w:autoSpaceDN w:val="0"/>
        <w:adjustRightInd w:val="0"/>
        <w:rPr>
          <w:rFonts w:eastAsia="Calibri"/>
          <w:lang w:eastAsia="en-US"/>
        </w:rPr>
      </w:pPr>
      <w:r w:rsidRPr="001E5AAB">
        <w:rPr>
          <w:rFonts w:eastAsia="Calibri"/>
          <w:lang w:eastAsia="en-US"/>
        </w:rPr>
        <w:t>Dotyczy pakietu nr 28 poz. 1 i 2 Zwracamy się z prośbą o dopuszczenie możliwości zaoferowania zestawów do odsysania z pola operacyjnego z drenem o długości 200 cm. Wszystkie pozostałe parametry zgodnie z SWZ</w:t>
      </w:r>
    </w:p>
    <w:p w:rsidR="008A465D" w:rsidRPr="001E5AAB" w:rsidRDefault="008A465D" w:rsidP="008A465D">
      <w:pPr>
        <w:keepLines/>
        <w:autoSpaceDE w:val="0"/>
        <w:autoSpaceDN w:val="0"/>
        <w:adjustRightInd w:val="0"/>
        <w:spacing w:line="360" w:lineRule="auto"/>
        <w:jc w:val="both"/>
      </w:pPr>
    </w:p>
    <w:p w:rsidR="00596295" w:rsidRPr="001E5AAB" w:rsidRDefault="00596295" w:rsidP="00596295">
      <w:pPr>
        <w:spacing w:line="360" w:lineRule="auto"/>
        <w:jc w:val="both"/>
        <w:rPr>
          <w:b/>
        </w:rPr>
      </w:pPr>
      <w:r w:rsidRPr="001E5AAB">
        <w:rPr>
          <w:b/>
        </w:rPr>
        <w:t>Odpowiedź</w:t>
      </w:r>
    </w:p>
    <w:p w:rsidR="00590577" w:rsidRPr="001E5AAB" w:rsidRDefault="00596295">
      <w:pPr>
        <w:rPr>
          <w:rFonts w:eastAsia="Calibri"/>
          <w:lang w:eastAsia="en-US"/>
        </w:rPr>
      </w:pPr>
      <w:r w:rsidRPr="001E5AAB">
        <w:t xml:space="preserve">Zamawiający w Pakiecie 28 poz.1 i 2 </w:t>
      </w:r>
      <w:r w:rsidRPr="001A6DBB">
        <w:rPr>
          <w:b/>
        </w:rPr>
        <w:t>dopuści</w:t>
      </w:r>
      <w:r w:rsidRPr="001E5AAB">
        <w:t xml:space="preserve"> </w:t>
      </w:r>
      <w:r w:rsidRPr="001E5AAB">
        <w:rPr>
          <w:rFonts w:eastAsia="Calibri"/>
          <w:lang w:eastAsia="en-US"/>
        </w:rPr>
        <w:t>zestawy do odsysania z pola operacyjnego z drenem o długości 200 cm. Wszystkie pozostałe parametry zgodnie z SWZ.</w:t>
      </w:r>
    </w:p>
    <w:p w:rsidR="001E5AAB" w:rsidRPr="001E5AAB" w:rsidRDefault="001E5AAB" w:rsidP="001E5AAB">
      <w:pPr>
        <w:autoSpaceDE w:val="0"/>
        <w:autoSpaceDN w:val="0"/>
        <w:adjustRightInd w:val="0"/>
        <w:jc w:val="both"/>
        <w:rPr>
          <w:b/>
        </w:rPr>
      </w:pPr>
    </w:p>
    <w:p w:rsidR="001E5AAB" w:rsidRPr="001E5AAB" w:rsidRDefault="001E5AAB" w:rsidP="001E5AAB">
      <w:pPr>
        <w:autoSpaceDE w:val="0"/>
        <w:autoSpaceDN w:val="0"/>
        <w:adjustRightInd w:val="0"/>
        <w:jc w:val="both"/>
        <w:rPr>
          <w:b/>
        </w:rPr>
      </w:pPr>
      <w:r w:rsidRPr="001E5AAB">
        <w:rPr>
          <w:b/>
        </w:rPr>
        <w:t>Pytanie</w:t>
      </w:r>
      <w:r>
        <w:rPr>
          <w:b/>
        </w:rPr>
        <w:t xml:space="preserve"> 127</w:t>
      </w:r>
    </w:p>
    <w:p w:rsidR="001E5AAB" w:rsidRDefault="001E5AAB" w:rsidP="001E5AAB">
      <w:pPr>
        <w:autoSpaceDE w:val="0"/>
        <w:autoSpaceDN w:val="0"/>
        <w:adjustRightInd w:val="0"/>
        <w:jc w:val="both"/>
      </w:pPr>
      <w:r>
        <w:t xml:space="preserve">Dotyczy części 10 </w:t>
      </w:r>
      <w:r w:rsidRPr="001E5AAB">
        <w:t xml:space="preserve">Czy Zamawiający wyrazi zgodę na zaoferowanie filtra elektrostatycznego z wymiennikiem ciepła i wilgoci, o skuteczności filtracji bakteryjnej i wirusowej &gt;99,998%, hydrofobowy, membranowy, dla pacjentów o minimalnej objętości oddechowej &gt;180ml, z portem </w:t>
      </w:r>
      <w:proofErr w:type="spellStart"/>
      <w:r w:rsidRPr="001E5AAB">
        <w:t>kapno</w:t>
      </w:r>
      <w:proofErr w:type="spellEnd"/>
      <w:r w:rsidRPr="001E5AAB">
        <w:t>, sterylny? Przeznaczony do jednorazowego (max 24h) użytku w opiece anestetycznej i intensywnej opiece medycznej? Filtr elektrostatyczny jest korzystniejszy z uwagi na mniejszą wagę oraz martwą przestrzeń w porównaniu z filtrem mechanicznym.</w:t>
      </w:r>
    </w:p>
    <w:p w:rsidR="00D1416B" w:rsidRDefault="00D1416B" w:rsidP="001E5AAB">
      <w:pPr>
        <w:autoSpaceDE w:val="0"/>
        <w:autoSpaceDN w:val="0"/>
        <w:adjustRightInd w:val="0"/>
        <w:jc w:val="both"/>
      </w:pPr>
    </w:p>
    <w:p w:rsidR="00D1416B" w:rsidRPr="001E5AAB" w:rsidRDefault="00D1416B" w:rsidP="00D1416B">
      <w:pPr>
        <w:spacing w:line="360" w:lineRule="auto"/>
        <w:jc w:val="both"/>
        <w:rPr>
          <w:b/>
        </w:rPr>
      </w:pPr>
      <w:r w:rsidRPr="001E5AAB">
        <w:rPr>
          <w:b/>
        </w:rPr>
        <w:t>Odpowiedź</w:t>
      </w:r>
    </w:p>
    <w:p w:rsidR="00D1416B" w:rsidRPr="001E5AAB" w:rsidRDefault="00D1416B" w:rsidP="001E5AAB">
      <w:pPr>
        <w:autoSpaceDE w:val="0"/>
        <w:autoSpaceDN w:val="0"/>
        <w:adjustRightInd w:val="0"/>
        <w:jc w:val="both"/>
      </w:pPr>
      <w:r w:rsidRPr="001E5AAB">
        <w:t xml:space="preserve">Zamawiający </w:t>
      </w:r>
      <w:r>
        <w:t xml:space="preserve">w Części 10 </w:t>
      </w:r>
      <w:r w:rsidRPr="00D1416B">
        <w:rPr>
          <w:b/>
        </w:rPr>
        <w:t>dopuści</w:t>
      </w:r>
      <w:r w:rsidRPr="001E5AAB">
        <w:t xml:space="preserve"> </w:t>
      </w:r>
      <w:r>
        <w:t>filtr</w:t>
      </w:r>
      <w:r w:rsidRPr="001E5AAB">
        <w:t xml:space="preserve"> elektrostatyczn</w:t>
      </w:r>
      <w:r>
        <w:t xml:space="preserve">y </w:t>
      </w:r>
      <w:r w:rsidRPr="001E5AAB">
        <w:t xml:space="preserve">z wymiennikiem ciepła i wilgoci, o skuteczności filtracji bakteryjnej i wirusowej &gt;99,998%, hydrofobowy, membranowy, dla pacjentów o minimalnej objętości oddechowej &gt;180ml, z portem </w:t>
      </w:r>
      <w:proofErr w:type="spellStart"/>
      <w:r w:rsidRPr="001E5AAB">
        <w:t>kapno</w:t>
      </w:r>
      <w:proofErr w:type="spellEnd"/>
      <w:r w:rsidRPr="001E5AAB">
        <w:t>, sterylny? Przeznaczony do jednorazowego (max 24h) użytku w opiece anestetycznej i intensywnej opiece medycznej</w:t>
      </w:r>
      <w:r>
        <w:t>.</w:t>
      </w:r>
      <w:r w:rsidRPr="001E5AAB">
        <w:t xml:space="preserve"> Filtr elektrostatyczny jest korzystniejszy z uwagi na mniejszą wagę oraz martwą przestrzeń w porównaniu z filtrem mechanicznym</w:t>
      </w:r>
    </w:p>
    <w:p w:rsidR="001E5AAB" w:rsidRDefault="001E5AAB" w:rsidP="001E5AAB">
      <w:pPr>
        <w:autoSpaceDE w:val="0"/>
        <w:autoSpaceDN w:val="0"/>
        <w:adjustRightInd w:val="0"/>
        <w:jc w:val="both"/>
        <w:rPr>
          <w:b/>
        </w:rPr>
      </w:pPr>
    </w:p>
    <w:p w:rsidR="00D1416B" w:rsidRPr="001E5AAB" w:rsidRDefault="00D1416B" w:rsidP="00D1416B">
      <w:pPr>
        <w:autoSpaceDE w:val="0"/>
        <w:autoSpaceDN w:val="0"/>
        <w:adjustRightInd w:val="0"/>
        <w:jc w:val="both"/>
        <w:rPr>
          <w:b/>
        </w:rPr>
      </w:pPr>
      <w:r w:rsidRPr="001E5AAB">
        <w:rPr>
          <w:b/>
        </w:rPr>
        <w:t>Pytanie</w:t>
      </w:r>
      <w:r>
        <w:rPr>
          <w:b/>
        </w:rPr>
        <w:t xml:space="preserve"> 128</w:t>
      </w:r>
    </w:p>
    <w:p w:rsidR="001E5AAB" w:rsidRPr="001E5AAB" w:rsidRDefault="001E5AAB" w:rsidP="001E5AAB">
      <w:pPr>
        <w:autoSpaceDE w:val="0"/>
        <w:autoSpaceDN w:val="0"/>
        <w:adjustRightInd w:val="0"/>
        <w:jc w:val="both"/>
        <w:rPr>
          <w:b/>
        </w:rPr>
      </w:pPr>
      <w:r w:rsidRPr="001E5AAB">
        <w:rPr>
          <w:b/>
        </w:rPr>
        <w:t>Dotyczy wzoru umowy</w:t>
      </w:r>
    </w:p>
    <w:p w:rsidR="001E5AAB" w:rsidRPr="001E5AAB" w:rsidRDefault="001E5AAB" w:rsidP="001E5AAB">
      <w:pPr>
        <w:autoSpaceDE w:val="0"/>
        <w:autoSpaceDN w:val="0"/>
        <w:adjustRightInd w:val="0"/>
        <w:jc w:val="both"/>
      </w:pPr>
      <w:r w:rsidRPr="001E5AAB">
        <w:t xml:space="preserve">Czy Zamawiający wyrazi zgodę na zmniejszenie kar umownych wynikających z zapisów §6 ust. 1 </w:t>
      </w:r>
      <w:proofErr w:type="spellStart"/>
      <w:r w:rsidRPr="001E5AAB">
        <w:t>tiret</w:t>
      </w:r>
      <w:proofErr w:type="spellEnd"/>
      <w:r w:rsidRPr="001E5AAB">
        <w:t xml:space="preserve"> 1 i 2 do 0,5%?</w:t>
      </w:r>
    </w:p>
    <w:p w:rsidR="001E5AAB" w:rsidRPr="001E5AAB" w:rsidRDefault="001E5AAB" w:rsidP="001E5AAB">
      <w:pPr>
        <w:ind w:left="426"/>
        <w:jc w:val="both"/>
        <w:rPr>
          <w:i/>
        </w:rPr>
      </w:pPr>
    </w:p>
    <w:p w:rsidR="001E5AAB" w:rsidRDefault="00D1416B">
      <w:pPr>
        <w:rPr>
          <w:b/>
        </w:rPr>
      </w:pPr>
      <w:r w:rsidRPr="00D1416B">
        <w:rPr>
          <w:b/>
        </w:rPr>
        <w:t>Odpowiedź</w:t>
      </w:r>
    </w:p>
    <w:p w:rsidR="001A6DBB" w:rsidRPr="001A6DBB" w:rsidRDefault="001A6DBB">
      <w:pPr>
        <w:rPr>
          <w:color w:val="FF0000"/>
        </w:rPr>
      </w:pPr>
      <w:r>
        <w:rPr>
          <w:color w:val="FF0000"/>
        </w:rPr>
        <w:t>w</w:t>
      </w:r>
      <w:r w:rsidRPr="001A6DBB">
        <w:rPr>
          <w:color w:val="FF0000"/>
        </w:rPr>
        <w:t xml:space="preserve"> trakcie przygotowywania.</w:t>
      </w:r>
    </w:p>
    <w:p w:rsidR="00D1416B" w:rsidRPr="001A6DBB" w:rsidRDefault="00D1416B" w:rsidP="00D1416B">
      <w:pPr>
        <w:pStyle w:val="Default"/>
      </w:pPr>
    </w:p>
    <w:p w:rsidR="00D1416B" w:rsidRDefault="00D1416B" w:rsidP="00D1416B">
      <w:pPr>
        <w:pStyle w:val="Default"/>
        <w:rPr>
          <w:rFonts w:ascii="Times New Roman" w:hAnsi="Times New Roman" w:cs="Times New Roman"/>
          <w:b/>
        </w:rPr>
      </w:pPr>
    </w:p>
    <w:p w:rsidR="00D1416B" w:rsidRDefault="00D1416B" w:rsidP="00D1416B">
      <w:pPr>
        <w:pStyle w:val="Default"/>
        <w:rPr>
          <w:rFonts w:ascii="Times New Roman" w:hAnsi="Times New Roman" w:cs="Times New Roman"/>
          <w:b/>
        </w:rPr>
      </w:pPr>
      <w:r w:rsidRPr="001E5AAB">
        <w:rPr>
          <w:rFonts w:ascii="Times New Roman" w:hAnsi="Times New Roman" w:cs="Times New Roman"/>
          <w:b/>
        </w:rPr>
        <w:t>Pytanie</w:t>
      </w:r>
      <w:r>
        <w:rPr>
          <w:rFonts w:ascii="Times New Roman" w:hAnsi="Times New Roman" w:cs="Times New Roman"/>
          <w:b/>
        </w:rPr>
        <w:t xml:space="preserve"> 129</w:t>
      </w:r>
    </w:p>
    <w:p w:rsidR="001A6DBB" w:rsidRDefault="001A6DBB" w:rsidP="00D1416B">
      <w:pPr>
        <w:pStyle w:val="Default"/>
      </w:pPr>
    </w:p>
    <w:p w:rsidR="00D1416B" w:rsidRPr="00D1416B" w:rsidRDefault="00D1416B" w:rsidP="00D1416B">
      <w:pPr>
        <w:pStyle w:val="Default"/>
        <w:rPr>
          <w:rFonts w:ascii="Times New Roman" w:hAnsi="Times New Roman" w:cs="Times New Roman"/>
        </w:rPr>
      </w:pPr>
      <w:r w:rsidRPr="00D1416B">
        <w:rPr>
          <w:rFonts w:ascii="Times New Roman" w:hAnsi="Times New Roman" w:cs="Times New Roman"/>
          <w:bCs/>
        </w:rPr>
        <w:t xml:space="preserve">Część 47 </w:t>
      </w:r>
      <w:r>
        <w:rPr>
          <w:rFonts w:ascii="Times New Roman" w:hAnsi="Times New Roman" w:cs="Times New Roman"/>
        </w:rPr>
        <w:t xml:space="preserve"> </w:t>
      </w:r>
      <w:r w:rsidRPr="00D1416B">
        <w:rPr>
          <w:rFonts w:ascii="Times New Roman" w:hAnsi="Times New Roman" w:cs="Times New Roman"/>
        </w:rPr>
        <w:t xml:space="preserve">Zwracamy się z prośbą o dopuszczenie ubrań medycznych wykonanych z włóknina polipropylenowej SMMS – 45g/m2. Bluza w wycięciem w kształcie V pod szyją obszyte biała lamówką. Pozostałe wymogi zgodnie z SWZ. </w:t>
      </w:r>
    </w:p>
    <w:p w:rsidR="00D1416B" w:rsidRDefault="00D1416B" w:rsidP="00D1416B">
      <w:pPr>
        <w:pStyle w:val="Default"/>
        <w:rPr>
          <w:rFonts w:ascii="Times New Roman" w:hAnsi="Times New Roman" w:cs="Times New Roman"/>
          <w:b/>
          <w:bCs/>
        </w:rPr>
      </w:pPr>
    </w:p>
    <w:p w:rsidR="00D1416B" w:rsidRDefault="00D1416B" w:rsidP="00D1416B">
      <w:pPr>
        <w:rPr>
          <w:b/>
        </w:rPr>
      </w:pPr>
      <w:r w:rsidRPr="00D1416B">
        <w:rPr>
          <w:b/>
        </w:rPr>
        <w:t>Odpowiedź</w:t>
      </w:r>
    </w:p>
    <w:p w:rsidR="00D1416B" w:rsidRPr="00D1416B" w:rsidRDefault="00D1416B" w:rsidP="00D1416B">
      <w:pPr>
        <w:pStyle w:val="Default"/>
        <w:rPr>
          <w:rFonts w:ascii="Times New Roman" w:hAnsi="Times New Roman" w:cs="Times New Roman"/>
        </w:rPr>
      </w:pPr>
      <w:r>
        <w:rPr>
          <w:rFonts w:ascii="Times New Roman" w:hAnsi="Times New Roman" w:cs="Times New Roman"/>
        </w:rPr>
        <w:t xml:space="preserve">Zamawiający w Części 47 </w:t>
      </w:r>
      <w:r w:rsidRPr="00D1416B">
        <w:rPr>
          <w:rFonts w:ascii="Times New Roman" w:hAnsi="Times New Roman" w:cs="Times New Roman"/>
          <w:b/>
        </w:rPr>
        <w:t>dopuści</w:t>
      </w:r>
      <w:r>
        <w:rPr>
          <w:rFonts w:ascii="Times New Roman" w:hAnsi="Times New Roman" w:cs="Times New Roman"/>
        </w:rPr>
        <w:t xml:space="preserve"> ubrania</w:t>
      </w:r>
      <w:r w:rsidRPr="00D1416B">
        <w:rPr>
          <w:rFonts w:ascii="Times New Roman" w:hAnsi="Times New Roman" w:cs="Times New Roman"/>
        </w:rPr>
        <w:t xml:space="preserve"> medyczn</w:t>
      </w:r>
      <w:r>
        <w:rPr>
          <w:rFonts w:ascii="Times New Roman" w:hAnsi="Times New Roman" w:cs="Times New Roman"/>
        </w:rPr>
        <w:t>e</w:t>
      </w:r>
      <w:r w:rsidRPr="00D1416B">
        <w:rPr>
          <w:rFonts w:ascii="Times New Roman" w:hAnsi="Times New Roman" w:cs="Times New Roman"/>
        </w:rPr>
        <w:t xml:space="preserve"> wykonan</w:t>
      </w:r>
      <w:r>
        <w:rPr>
          <w:rFonts w:ascii="Times New Roman" w:hAnsi="Times New Roman" w:cs="Times New Roman"/>
        </w:rPr>
        <w:t>e</w:t>
      </w:r>
      <w:r w:rsidRPr="00D1416B">
        <w:rPr>
          <w:rFonts w:ascii="Times New Roman" w:hAnsi="Times New Roman" w:cs="Times New Roman"/>
        </w:rPr>
        <w:t xml:space="preserve"> z włóknin</w:t>
      </w:r>
      <w:r>
        <w:rPr>
          <w:rFonts w:ascii="Times New Roman" w:hAnsi="Times New Roman" w:cs="Times New Roman"/>
        </w:rPr>
        <w:t xml:space="preserve">y </w:t>
      </w:r>
      <w:r w:rsidRPr="00D1416B">
        <w:rPr>
          <w:rFonts w:ascii="Times New Roman" w:hAnsi="Times New Roman" w:cs="Times New Roman"/>
        </w:rPr>
        <w:t xml:space="preserve">polipropylenowej SMMS – 45g/m2. Bluza w wycięciem w kształcie V pod szyją obszyte biała lamówką. Pozostałe wymogi zgodnie z SWZ. </w:t>
      </w:r>
    </w:p>
    <w:p w:rsidR="00D1416B" w:rsidRDefault="00D1416B" w:rsidP="00D1416B">
      <w:pPr>
        <w:rPr>
          <w:b/>
        </w:rPr>
      </w:pPr>
    </w:p>
    <w:p w:rsidR="00D1416B" w:rsidRDefault="00D1416B" w:rsidP="00D1416B">
      <w:pPr>
        <w:pStyle w:val="Default"/>
        <w:rPr>
          <w:rFonts w:ascii="Times New Roman" w:hAnsi="Times New Roman" w:cs="Times New Roman"/>
          <w:b/>
        </w:rPr>
      </w:pPr>
      <w:r w:rsidRPr="001E5AAB">
        <w:rPr>
          <w:rFonts w:ascii="Times New Roman" w:hAnsi="Times New Roman" w:cs="Times New Roman"/>
          <w:b/>
        </w:rPr>
        <w:t>Pytanie</w:t>
      </w:r>
      <w:r w:rsidR="00C25609">
        <w:rPr>
          <w:rFonts w:ascii="Times New Roman" w:hAnsi="Times New Roman" w:cs="Times New Roman"/>
          <w:b/>
        </w:rPr>
        <w:t xml:space="preserve"> 130</w:t>
      </w:r>
    </w:p>
    <w:p w:rsidR="00336559" w:rsidRDefault="00336559" w:rsidP="00D1416B">
      <w:pPr>
        <w:pStyle w:val="Default"/>
        <w:rPr>
          <w:rFonts w:ascii="Times New Roman" w:hAnsi="Times New Roman" w:cs="Times New Roman"/>
          <w:b/>
          <w:bCs/>
        </w:rPr>
      </w:pPr>
    </w:p>
    <w:p w:rsidR="00D1416B" w:rsidRPr="00D1416B" w:rsidRDefault="00D1416B" w:rsidP="00D1416B">
      <w:pPr>
        <w:pStyle w:val="Default"/>
        <w:rPr>
          <w:rFonts w:ascii="Times New Roman" w:hAnsi="Times New Roman" w:cs="Times New Roman"/>
        </w:rPr>
      </w:pPr>
      <w:r w:rsidRPr="00D1416B">
        <w:rPr>
          <w:rFonts w:ascii="Times New Roman" w:hAnsi="Times New Roman" w:cs="Times New Roman"/>
          <w:bCs/>
        </w:rPr>
        <w:t xml:space="preserve">Pytania dot. projektu umowy: </w:t>
      </w:r>
    </w:p>
    <w:p w:rsidR="00D1416B" w:rsidRDefault="00D1416B" w:rsidP="00D1416B">
      <w:pPr>
        <w:pStyle w:val="Default"/>
        <w:rPr>
          <w:rFonts w:ascii="Times New Roman" w:hAnsi="Times New Roman" w:cs="Times New Roman"/>
        </w:rPr>
      </w:pPr>
      <w:r w:rsidRPr="00D1416B">
        <w:rPr>
          <w:rFonts w:ascii="Times New Roman" w:hAnsi="Times New Roman" w:cs="Times New Roman"/>
        </w:rPr>
        <w:t xml:space="preserve">Wnosimy o modyfikację Rozdziału IV Pkt 14 </w:t>
      </w:r>
      <w:proofErr w:type="spellStart"/>
      <w:r w:rsidRPr="00D1416B">
        <w:rPr>
          <w:rFonts w:ascii="Times New Roman" w:hAnsi="Times New Roman" w:cs="Times New Roman"/>
        </w:rPr>
        <w:t>ppkt</w:t>
      </w:r>
      <w:proofErr w:type="spellEnd"/>
      <w:r w:rsidRPr="00D1416B">
        <w:rPr>
          <w:rFonts w:ascii="Times New Roman" w:hAnsi="Times New Roman" w:cs="Times New Roman"/>
        </w:rPr>
        <w:t xml:space="preserve"> 15 pkt 3 „</w:t>
      </w:r>
      <w:r w:rsidRPr="00D1416B">
        <w:rPr>
          <w:rFonts w:ascii="Times New Roman" w:hAnsi="Times New Roman" w:cs="Times New Roman"/>
          <w:b/>
          <w:bCs/>
        </w:rPr>
        <w:t>Dotyczy oceny próbek, o których mowa w ust. 1 pkt 15</w:t>
      </w:r>
      <w:r w:rsidRPr="00D1416B">
        <w:rPr>
          <w:rFonts w:ascii="Times New Roman" w:hAnsi="Times New Roman" w:cs="Times New Roman"/>
        </w:rPr>
        <w:t xml:space="preserve">” SWZ poprzez wykreślenie z jego treści </w:t>
      </w:r>
      <w:proofErr w:type="spellStart"/>
      <w:r w:rsidRPr="00D1416B">
        <w:rPr>
          <w:rFonts w:ascii="Times New Roman" w:hAnsi="Times New Roman" w:cs="Times New Roman"/>
        </w:rPr>
        <w:t>tiret</w:t>
      </w:r>
      <w:proofErr w:type="spellEnd"/>
      <w:r w:rsidRPr="00D1416B">
        <w:rPr>
          <w:rFonts w:ascii="Times New Roman" w:hAnsi="Times New Roman" w:cs="Times New Roman"/>
        </w:rPr>
        <w:t xml:space="preserve"> piąte o treści: </w:t>
      </w:r>
      <w:r w:rsidRPr="00D1416B">
        <w:rPr>
          <w:rFonts w:ascii="Times New Roman" w:hAnsi="Times New Roman" w:cs="Times New Roman"/>
          <w:i/>
          <w:iCs/>
        </w:rPr>
        <w:t xml:space="preserve">„Jeśli w wyniku oceny okaże się, że oferowana próbka nie spełnia jednego lub więcej wymagań Zamawiającego - Oferta złożona na daną Część zostanie odrzucona jako niezgodna z SIWZ.” </w:t>
      </w:r>
      <w:r w:rsidRPr="00D1416B">
        <w:rPr>
          <w:rFonts w:ascii="Times New Roman" w:hAnsi="Times New Roman" w:cs="Times New Roman"/>
          <w:b/>
          <w:bCs/>
        </w:rPr>
        <w:t xml:space="preserve">UZASADNIENIE: </w:t>
      </w:r>
      <w:r w:rsidRPr="00D1416B">
        <w:rPr>
          <w:rFonts w:ascii="Times New Roman" w:hAnsi="Times New Roman" w:cs="Times New Roman"/>
        </w:rPr>
        <w:t xml:space="preserve">Wykonawca podkreśla iż zgodnie z art. 106 ustawy z dnia 11 września 2019 roku Prawo zamówień publicznych (Dz. U. z 2019 r. poz. 2019 ze zm.) próbka stanowi inny niż wskazane w art. 104 i 105 w/w ustawie przedmiotowy środek dowodowy składany </w:t>
      </w:r>
      <w:r w:rsidRPr="00D1416B">
        <w:rPr>
          <w:rFonts w:ascii="Times New Roman" w:hAnsi="Times New Roman" w:cs="Times New Roman"/>
          <w:b/>
          <w:bCs/>
        </w:rPr>
        <w:t xml:space="preserve">wraz z ofertą </w:t>
      </w:r>
      <w:r w:rsidRPr="00D1416B">
        <w:rPr>
          <w:rFonts w:ascii="Times New Roman" w:hAnsi="Times New Roman" w:cs="Times New Roman"/>
        </w:rPr>
        <w:t xml:space="preserve">co jednoznacznie przesądza o jej charakterze. Zgodnie z art. 7 pkt 20 przez przedmiotowe środki dowodowe należy rozumieć środki służące potwierdzeniu zgodności oferowanych dostaw (w tym przypadku) z wymaganiami, cechami lub kryteriami określonymi w opisie przedmiotu zamówienia lub opisie kryteriów oceny ofert, lub wymaganiami związanymi z realizacją zamówienia. Ponad to zgodnie z art. 226 ust. 1 pkt 2 lit. c) oferta podlega odrzuceniu w przypadku gdy została złożona przez wykonawcę, który </w:t>
      </w:r>
      <w:r w:rsidRPr="00D1416B">
        <w:rPr>
          <w:rFonts w:ascii="Times New Roman" w:hAnsi="Times New Roman" w:cs="Times New Roman"/>
          <w:b/>
          <w:bCs/>
        </w:rPr>
        <w:t xml:space="preserve">w przewidzianym terminie nie złożył innych dokumentów lub oświadczeń </w:t>
      </w:r>
      <w:r w:rsidRPr="00D1416B">
        <w:rPr>
          <w:rFonts w:ascii="Times New Roman" w:hAnsi="Times New Roman" w:cs="Times New Roman"/>
        </w:rPr>
        <w:t xml:space="preserve">(w tym również przedmiotowego środka dowodowego). Zatem podstawy odrzucenia oferty wykonawcy, której źródłem może być niezłożony lub złożony w sposób niekompletny przedmiotowy środek dowodowy należy upatrywać w w/w art. 226 ust. 1 pkt 2 lit. c) nie zaś w art. 226 ust. 1 </w:t>
      </w:r>
      <w:proofErr w:type="spellStart"/>
      <w:r w:rsidRPr="00D1416B">
        <w:rPr>
          <w:rFonts w:ascii="Times New Roman" w:hAnsi="Times New Roman" w:cs="Times New Roman"/>
        </w:rPr>
        <w:t>pt</w:t>
      </w:r>
      <w:proofErr w:type="spellEnd"/>
      <w:r w:rsidRPr="00D1416B">
        <w:rPr>
          <w:rFonts w:ascii="Times New Roman" w:hAnsi="Times New Roman" w:cs="Times New Roman"/>
        </w:rPr>
        <w:t xml:space="preserve"> 2 lit. b) zgodnie z postanowieniem przewidzianym przez Zamawiającego. Wykonawca </w:t>
      </w:r>
      <w:r w:rsidRPr="00D1416B">
        <w:rPr>
          <w:rFonts w:ascii="Times New Roman" w:hAnsi="Times New Roman" w:cs="Times New Roman"/>
        </w:rPr>
        <w:lastRenderedPageBreak/>
        <w:t xml:space="preserve">ponad to podkreśla, że w przypadku gdy próbka służy potwierdzeniu zgodności z cechami lub kryteriami określonymi w opisie kryteriów oceny ofert nie podlega ona przedłożeniu lub uzupełnieniu na wezwanie (art. 107 ust. 3 PZP). Mając powyższe na uwadze nie sposób przyjąć że próbka jako przedmiotowy środek dowodowy stanowi ofertę i jako taka będzie podlegała odrzuceniu na podstawie art. 226 ust. 1 pkt 2 lit. b) </w:t>
      </w:r>
    </w:p>
    <w:p w:rsidR="00D1416B" w:rsidRDefault="00D1416B" w:rsidP="00D1416B">
      <w:pPr>
        <w:pStyle w:val="Default"/>
        <w:rPr>
          <w:rFonts w:ascii="Times New Roman" w:hAnsi="Times New Roman" w:cs="Times New Roman"/>
        </w:rPr>
      </w:pPr>
    </w:p>
    <w:p w:rsidR="00D1416B" w:rsidRDefault="00D1416B" w:rsidP="00D1416B">
      <w:pPr>
        <w:rPr>
          <w:b/>
        </w:rPr>
      </w:pPr>
      <w:r w:rsidRPr="00D1416B">
        <w:rPr>
          <w:b/>
        </w:rPr>
        <w:t>Odpowiedź</w:t>
      </w:r>
    </w:p>
    <w:p w:rsidR="001A6DBB" w:rsidRPr="001A6DBB" w:rsidRDefault="001A6DBB" w:rsidP="001A6DBB">
      <w:pPr>
        <w:rPr>
          <w:color w:val="FF0000"/>
        </w:rPr>
      </w:pPr>
      <w:r>
        <w:rPr>
          <w:color w:val="FF0000"/>
        </w:rPr>
        <w:t>w</w:t>
      </w:r>
      <w:r w:rsidRPr="001A6DBB">
        <w:rPr>
          <w:color w:val="FF0000"/>
        </w:rPr>
        <w:t xml:space="preserve"> trakcie przygotowywania.</w:t>
      </w:r>
    </w:p>
    <w:p w:rsidR="00D1416B" w:rsidRDefault="00D1416B" w:rsidP="00D1416B">
      <w:pPr>
        <w:pStyle w:val="Default"/>
        <w:rPr>
          <w:rFonts w:ascii="Times New Roman" w:hAnsi="Times New Roman" w:cs="Times New Roman"/>
        </w:rPr>
      </w:pPr>
    </w:p>
    <w:p w:rsidR="00D1416B" w:rsidRDefault="00D1416B" w:rsidP="00D1416B">
      <w:pPr>
        <w:pStyle w:val="Default"/>
        <w:rPr>
          <w:rFonts w:ascii="Times New Roman" w:hAnsi="Times New Roman" w:cs="Times New Roman"/>
        </w:rPr>
      </w:pPr>
      <w:r w:rsidRPr="001E5AAB">
        <w:rPr>
          <w:rFonts w:ascii="Times New Roman" w:hAnsi="Times New Roman" w:cs="Times New Roman"/>
          <w:b/>
        </w:rPr>
        <w:t>Pytanie</w:t>
      </w:r>
      <w:r w:rsidR="00C25609">
        <w:rPr>
          <w:rFonts w:ascii="Times New Roman" w:hAnsi="Times New Roman" w:cs="Times New Roman"/>
          <w:b/>
        </w:rPr>
        <w:t xml:space="preserve"> 131</w:t>
      </w:r>
    </w:p>
    <w:p w:rsidR="00D1416B" w:rsidRPr="00D1416B" w:rsidRDefault="00D1416B" w:rsidP="00D1416B">
      <w:pPr>
        <w:pStyle w:val="Default"/>
        <w:rPr>
          <w:rFonts w:ascii="Times New Roman" w:hAnsi="Times New Roman" w:cs="Times New Roman"/>
        </w:rPr>
      </w:pPr>
    </w:p>
    <w:p w:rsidR="00D1416B" w:rsidRPr="00D1416B" w:rsidRDefault="00D1416B" w:rsidP="00D1416B">
      <w:pPr>
        <w:pStyle w:val="Default"/>
        <w:rPr>
          <w:rFonts w:ascii="Times New Roman" w:hAnsi="Times New Roman" w:cs="Times New Roman"/>
        </w:rPr>
      </w:pPr>
      <w:r w:rsidRPr="00D1416B">
        <w:rPr>
          <w:rFonts w:ascii="Times New Roman" w:hAnsi="Times New Roman" w:cs="Times New Roman"/>
          <w:bCs/>
        </w:rPr>
        <w:t xml:space="preserve">Pytania dot. projektu umowy: </w:t>
      </w:r>
    </w:p>
    <w:p w:rsidR="00D1416B" w:rsidRDefault="00D1416B" w:rsidP="00D1416B">
      <w:pPr>
        <w:pStyle w:val="Default"/>
        <w:spacing w:after="13"/>
        <w:rPr>
          <w:rFonts w:ascii="Times New Roman" w:hAnsi="Times New Roman" w:cs="Times New Roman"/>
        </w:rPr>
      </w:pPr>
      <w:r w:rsidRPr="00D1416B">
        <w:rPr>
          <w:rFonts w:ascii="Times New Roman" w:hAnsi="Times New Roman" w:cs="Times New Roman"/>
        </w:rPr>
        <w:t xml:space="preserve">Wnosimy o modyfikację § 1 projektu umowy poprzez dodanie ust. 10 o treści: </w:t>
      </w:r>
      <w:r w:rsidRPr="00D1416B">
        <w:rPr>
          <w:rFonts w:ascii="Times New Roman" w:hAnsi="Times New Roman" w:cs="Times New Roman"/>
          <w:i/>
          <w:iCs/>
        </w:rPr>
        <w:t xml:space="preserve">„Zamawiający zobowiązuje się do zamawiania każdomiesięcznie nie więcej towaru aniżeli iloraz jego ilości wynikającej z umowy i sumy miesięcy na jaki została ona zawarta.” </w:t>
      </w:r>
      <w:r w:rsidRPr="00D1416B">
        <w:rPr>
          <w:rFonts w:ascii="Times New Roman" w:hAnsi="Times New Roman" w:cs="Times New Roman"/>
          <w:b/>
          <w:bCs/>
        </w:rPr>
        <w:t xml:space="preserve">UZASADNIENIE: </w:t>
      </w:r>
      <w:r w:rsidRPr="00D1416B">
        <w:rPr>
          <w:rFonts w:ascii="Times New Roman" w:hAnsi="Times New Roman" w:cs="Times New Roman"/>
        </w:rPr>
        <w:t xml:space="preserve">Pandemia COVID-19 - w zrozumiały sposób - doprowadziła do nadzwyczajnego, skokowego wzrostu popytu na wyroby medyczne służące jej zwalczaniu, w krótkim czasie prowadząc do wyczerpania – nie tylko posiadanych przez producentów zapasów tychże, lecz również zmniejszenia podaży materiałów niezbędnych do ich dalszej produkcji. Zjawiskom tym towarzyszyły równocześnie, wprowadzane przez kolejne państwa - ograniczenia w przemieszczaniu się i pracy oraz obostrzenia eksportowe dotykające szerokiego asortymentu wyrobów, komponentów lub materiałów do ich wytwarzania - mające bezpośrednie i niebagatelne przełożenie na zdolności produkcyjne dotychczasowych dostawców wyrobów medycznych, a także trudności w realizacji usług transportowych. W rezultacie, tj. z powodu niedających się przewidzieć, zapobiec, ani przezwyciężyć przyczyn - dostępność wyrobów medycznych na światowych rynkach uległa radykalnemu ograniczeniu. Co istotne - z powodu dynamicznego charakteru pandemii, a także jej możliwych nawrotów, nie jest w tym momencie oszacowanie – na jak długo. W kontekście powyższego wprowadzenie do umowy wyżej wskazanego ograniczenia jest niezbędne dla zagwarantowania wszystkim jednostkom odpowiedzialnym za ochronę zdrowia na terytorium RP - odpowiedniego dostępu do niezbędnych wyrobów medycznych." </w:t>
      </w:r>
    </w:p>
    <w:p w:rsidR="001A6DBB" w:rsidRDefault="001A6DBB" w:rsidP="00D1416B">
      <w:pPr>
        <w:pStyle w:val="Default"/>
        <w:spacing w:after="13"/>
        <w:rPr>
          <w:rFonts w:ascii="Times New Roman" w:hAnsi="Times New Roman" w:cs="Times New Roman"/>
        </w:rPr>
      </w:pPr>
    </w:p>
    <w:p w:rsidR="00D1416B" w:rsidRDefault="00D1416B" w:rsidP="00D1416B">
      <w:pPr>
        <w:rPr>
          <w:b/>
        </w:rPr>
      </w:pPr>
      <w:r w:rsidRPr="00D1416B">
        <w:rPr>
          <w:b/>
        </w:rPr>
        <w:t>Odpowiedź</w:t>
      </w:r>
    </w:p>
    <w:p w:rsidR="00D1416B" w:rsidRDefault="00D1416B" w:rsidP="00D1416B">
      <w:pPr>
        <w:rPr>
          <w:b/>
        </w:rPr>
      </w:pPr>
    </w:p>
    <w:p w:rsidR="001A6DBB" w:rsidRPr="001A6DBB" w:rsidRDefault="001A6DBB" w:rsidP="001A6DBB">
      <w:pPr>
        <w:rPr>
          <w:color w:val="FF0000"/>
        </w:rPr>
      </w:pPr>
      <w:r>
        <w:rPr>
          <w:color w:val="FF0000"/>
        </w:rPr>
        <w:t xml:space="preserve">w </w:t>
      </w:r>
      <w:r w:rsidRPr="001A6DBB">
        <w:rPr>
          <w:color w:val="FF0000"/>
        </w:rPr>
        <w:t>trakcie przygotowywania.</w:t>
      </w:r>
    </w:p>
    <w:p w:rsidR="00D1416B" w:rsidRDefault="00D1416B" w:rsidP="00D1416B">
      <w:pPr>
        <w:rPr>
          <w:b/>
        </w:rPr>
      </w:pPr>
    </w:p>
    <w:p w:rsidR="00D1416B" w:rsidRDefault="00D1416B" w:rsidP="00D1416B">
      <w:pPr>
        <w:rPr>
          <w:b/>
        </w:rPr>
      </w:pPr>
      <w:r w:rsidRPr="001E5AAB">
        <w:rPr>
          <w:b/>
        </w:rPr>
        <w:t>Pytanie</w:t>
      </w:r>
      <w:r w:rsidR="00C25609">
        <w:rPr>
          <w:b/>
        </w:rPr>
        <w:t xml:space="preserve"> 132</w:t>
      </w:r>
    </w:p>
    <w:p w:rsidR="00D1416B" w:rsidRDefault="00D1416B" w:rsidP="00D1416B">
      <w:pPr>
        <w:pStyle w:val="Default"/>
        <w:spacing w:after="13"/>
        <w:rPr>
          <w:rFonts w:ascii="Times New Roman" w:hAnsi="Times New Roman" w:cs="Times New Roman"/>
        </w:rPr>
      </w:pPr>
    </w:p>
    <w:p w:rsidR="00C25609" w:rsidRDefault="00D1416B" w:rsidP="00D1416B">
      <w:pPr>
        <w:pStyle w:val="Default"/>
        <w:rPr>
          <w:rFonts w:ascii="Times New Roman" w:hAnsi="Times New Roman" w:cs="Times New Roman"/>
          <w:bCs/>
        </w:rPr>
      </w:pPr>
      <w:r>
        <w:rPr>
          <w:rFonts w:ascii="Times New Roman" w:hAnsi="Times New Roman" w:cs="Times New Roman"/>
          <w:bCs/>
        </w:rPr>
        <w:t>Pytania dot. projektu umowy:</w:t>
      </w:r>
    </w:p>
    <w:p w:rsidR="00D1416B" w:rsidRDefault="00D1416B" w:rsidP="00D1416B">
      <w:pPr>
        <w:pStyle w:val="Default"/>
        <w:rPr>
          <w:rFonts w:ascii="Times New Roman" w:hAnsi="Times New Roman" w:cs="Times New Roman"/>
        </w:rPr>
      </w:pPr>
      <w:r w:rsidRPr="00D1416B">
        <w:rPr>
          <w:rFonts w:ascii="Times New Roman" w:hAnsi="Times New Roman" w:cs="Times New Roman"/>
        </w:rPr>
        <w:t xml:space="preserve">Wnosimy o modyfikację § 3 projektu umowy poprzez dodanie ust. 5 o treści: </w:t>
      </w:r>
      <w:r w:rsidRPr="00D1416B">
        <w:rPr>
          <w:rFonts w:ascii="Times New Roman" w:hAnsi="Times New Roman" w:cs="Times New Roman"/>
          <w:i/>
          <w:iCs/>
        </w:rPr>
        <w:t xml:space="preserve">„W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i nie wymaga formy aneksu.” </w:t>
      </w:r>
      <w:r w:rsidRPr="00D1416B">
        <w:rPr>
          <w:rFonts w:ascii="Times New Roman" w:hAnsi="Times New Roman" w:cs="Times New Roman"/>
          <w:b/>
          <w:bCs/>
        </w:rPr>
        <w:t xml:space="preserve">UZASADNIENIE: </w:t>
      </w:r>
      <w:r w:rsidRPr="00D1416B">
        <w:rPr>
          <w:rFonts w:ascii="Times New Roman" w:hAnsi="Times New Roman" w:cs="Times New Roman"/>
        </w:rPr>
        <w:t xml:space="preserve">Wysokość stawki podatku VAT na wyroby będące przedmiotem zamówienia jest czynnikiem cenotwórczym, niezależnym do swobodnego uznania i woli Stron. Zmiana stawki podatku VAT następuje bowiem w drodze zmiany właściwej ustawy, w dniu oznaczonym przez ustawodawcę, a Strony nie mogą się uchylać od jej skutków i zobowiązane są ponosić związane z nią koszty w terminach i na zasadach określonych przez ustawodawcę. W ocenie Wykonawcy, w kontekście powyższego, obciążanie Wykonawcy </w:t>
      </w:r>
      <w:r w:rsidRPr="00D1416B">
        <w:rPr>
          <w:rFonts w:ascii="Times New Roman" w:hAnsi="Times New Roman" w:cs="Times New Roman"/>
        </w:rPr>
        <w:lastRenderedPageBreak/>
        <w:t xml:space="preserve">skutkami tejże zmiany lub skutkami ewentualnego opóźnienia w jej wprowadzaniu, tj. uzależnieniem zmiany ceny brutto w związku ze zmianą stawki podatku VAT od podpisania stosownego aneksu do umowy, stoi w sprzeczności z przepisami podatkowymi. W związku z powyższym wnosimy o zmianę, jak powyżej. </w:t>
      </w:r>
    </w:p>
    <w:p w:rsidR="001A6DBB" w:rsidRDefault="001A6DBB" w:rsidP="00D1416B">
      <w:pPr>
        <w:pStyle w:val="Default"/>
        <w:rPr>
          <w:rFonts w:ascii="Times New Roman" w:hAnsi="Times New Roman" w:cs="Times New Roman"/>
        </w:rPr>
      </w:pPr>
    </w:p>
    <w:p w:rsidR="00D1416B" w:rsidRDefault="00D1416B" w:rsidP="00D1416B">
      <w:pPr>
        <w:rPr>
          <w:b/>
        </w:rPr>
      </w:pPr>
      <w:r w:rsidRPr="00D1416B">
        <w:rPr>
          <w:b/>
        </w:rPr>
        <w:t>Odpowiedź</w:t>
      </w:r>
    </w:p>
    <w:p w:rsidR="001A6DBB" w:rsidRPr="001A6DBB" w:rsidRDefault="001A6DBB" w:rsidP="001A6DBB">
      <w:pPr>
        <w:rPr>
          <w:color w:val="FF0000"/>
        </w:rPr>
      </w:pPr>
      <w:r>
        <w:rPr>
          <w:color w:val="FF0000"/>
        </w:rPr>
        <w:t>w</w:t>
      </w:r>
      <w:r w:rsidRPr="001A6DBB">
        <w:rPr>
          <w:color w:val="FF0000"/>
        </w:rPr>
        <w:t xml:space="preserve"> trakcie przygotowywania.</w:t>
      </w:r>
    </w:p>
    <w:p w:rsidR="00C25609" w:rsidRDefault="00C25609" w:rsidP="00D1416B">
      <w:pPr>
        <w:pStyle w:val="Default"/>
        <w:spacing w:after="13"/>
        <w:rPr>
          <w:rFonts w:ascii="Times New Roman" w:hAnsi="Times New Roman" w:cs="Times New Roman"/>
        </w:rPr>
      </w:pPr>
    </w:p>
    <w:p w:rsidR="00C25609" w:rsidRDefault="00C25609" w:rsidP="00D1416B">
      <w:pPr>
        <w:pStyle w:val="Default"/>
        <w:spacing w:after="13"/>
        <w:rPr>
          <w:rFonts w:ascii="Times New Roman" w:hAnsi="Times New Roman" w:cs="Times New Roman"/>
          <w:b/>
        </w:rPr>
      </w:pPr>
      <w:r w:rsidRPr="001E5AAB">
        <w:rPr>
          <w:rFonts w:ascii="Times New Roman" w:hAnsi="Times New Roman" w:cs="Times New Roman"/>
          <w:b/>
        </w:rPr>
        <w:t>Pytanie</w:t>
      </w:r>
      <w:r>
        <w:rPr>
          <w:rFonts w:ascii="Times New Roman" w:hAnsi="Times New Roman" w:cs="Times New Roman"/>
          <w:b/>
        </w:rPr>
        <w:t xml:space="preserve"> 133</w:t>
      </w:r>
    </w:p>
    <w:p w:rsidR="001A6DBB" w:rsidRDefault="001A6DBB" w:rsidP="00D1416B">
      <w:pPr>
        <w:pStyle w:val="Default"/>
        <w:spacing w:after="13"/>
        <w:rPr>
          <w:rFonts w:ascii="Times New Roman" w:hAnsi="Times New Roman" w:cs="Times New Roman"/>
        </w:rPr>
      </w:pPr>
    </w:p>
    <w:p w:rsidR="00D1416B" w:rsidRPr="00C25609" w:rsidRDefault="00D1416B" w:rsidP="00D1416B">
      <w:pPr>
        <w:pStyle w:val="Default"/>
        <w:rPr>
          <w:rFonts w:ascii="Times New Roman" w:hAnsi="Times New Roman" w:cs="Times New Roman"/>
        </w:rPr>
      </w:pPr>
      <w:r w:rsidRPr="00C25609">
        <w:rPr>
          <w:rFonts w:ascii="Times New Roman" w:hAnsi="Times New Roman" w:cs="Times New Roman"/>
          <w:bCs/>
        </w:rPr>
        <w:t xml:space="preserve">Pytania dot. projektu umowy: </w:t>
      </w:r>
    </w:p>
    <w:p w:rsidR="00D1416B" w:rsidRDefault="00D1416B" w:rsidP="00D1416B">
      <w:pPr>
        <w:pStyle w:val="Default"/>
        <w:spacing w:after="13"/>
        <w:rPr>
          <w:rFonts w:ascii="Times New Roman" w:hAnsi="Times New Roman" w:cs="Times New Roman"/>
        </w:rPr>
      </w:pPr>
      <w:r w:rsidRPr="00D1416B">
        <w:rPr>
          <w:rFonts w:ascii="Times New Roman" w:hAnsi="Times New Roman" w:cs="Times New Roman"/>
        </w:rPr>
        <w:t xml:space="preserve">Wnosimy o modyfikację § 3 projektu umowy poprzez dodanie ust. 6 o treści: </w:t>
      </w:r>
      <w:r w:rsidRPr="00D1416B">
        <w:rPr>
          <w:rFonts w:ascii="Times New Roman" w:hAnsi="Times New Roman" w:cs="Times New Roman"/>
          <w:i/>
          <w:iCs/>
        </w:rPr>
        <w:t xml:space="preserve">„Zamawiający dopuszcza możliwość zmiany ceny w przypadku zmiany cen producenta lub w przypadku zmiany w czasie trwania umowy kursu dolara amerykańskiego w stosunku do złotego o co najmniej 5%. W takim przypadku zmiana umowy nastąpi w formie aneksu.” </w:t>
      </w:r>
      <w:r w:rsidRPr="00D1416B">
        <w:rPr>
          <w:rFonts w:ascii="Times New Roman" w:hAnsi="Times New Roman" w:cs="Times New Roman"/>
          <w:b/>
          <w:bCs/>
        </w:rPr>
        <w:t xml:space="preserve">UZASADNIENIE: </w:t>
      </w:r>
      <w:r w:rsidRPr="00D1416B">
        <w:rPr>
          <w:rFonts w:ascii="Times New Roman" w:hAnsi="Times New Roman" w:cs="Times New Roman"/>
        </w:rPr>
        <w:t xml:space="preserve">Zmiana zaproponowana przez Wykonawcę jest odpowiedzią na czynniki niezależne od Wykonawcy, a mające realny wpływ na cenę wyrobów dostarczanych w ramach umowy przetargowej. Należy podkreślić, że Wykonawca nie powinien być w całości i samodzielnie obciążany ryzykiem zmiany stosunków gospodarczych, a tym samym zobowiązany do realizowania umowy po rażąco niskich cenach. </w:t>
      </w:r>
    </w:p>
    <w:p w:rsidR="001A6DBB" w:rsidRDefault="001A6DBB" w:rsidP="00D1416B">
      <w:pPr>
        <w:pStyle w:val="Default"/>
        <w:spacing w:after="13"/>
        <w:rPr>
          <w:rFonts w:ascii="Times New Roman" w:hAnsi="Times New Roman" w:cs="Times New Roman"/>
        </w:rPr>
      </w:pPr>
    </w:p>
    <w:p w:rsidR="00D1416B" w:rsidRDefault="00D1416B" w:rsidP="00D1416B">
      <w:pPr>
        <w:rPr>
          <w:b/>
        </w:rPr>
      </w:pPr>
      <w:r w:rsidRPr="00D1416B">
        <w:rPr>
          <w:b/>
        </w:rPr>
        <w:t>Odpowiedź</w:t>
      </w:r>
    </w:p>
    <w:p w:rsidR="001A6DBB" w:rsidRDefault="001A6DBB" w:rsidP="00D1416B">
      <w:pPr>
        <w:rPr>
          <w:b/>
        </w:rPr>
      </w:pPr>
    </w:p>
    <w:p w:rsidR="001A6DBB" w:rsidRPr="001A6DBB" w:rsidRDefault="001A6DBB" w:rsidP="001A6DBB">
      <w:pPr>
        <w:rPr>
          <w:color w:val="FF0000"/>
        </w:rPr>
      </w:pPr>
      <w:r>
        <w:rPr>
          <w:color w:val="FF0000"/>
        </w:rPr>
        <w:t>w</w:t>
      </w:r>
      <w:r w:rsidRPr="001A6DBB">
        <w:rPr>
          <w:color w:val="FF0000"/>
        </w:rPr>
        <w:t xml:space="preserve"> trakcie przygotowywania.</w:t>
      </w:r>
    </w:p>
    <w:p w:rsidR="00C25609" w:rsidRDefault="00C25609" w:rsidP="00D1416B">
      <w:pPr>
        <w:rPr>
          <w:b/>
        </w:rPr>
      </w:pPr>
    </w:p>
    <w:p w:rsidR="00C25609" w:rsidRDefault="00C25609" w:rsidP="00D1416B">
      <w:pPr>
        <w:rPr>
          <w:b/>
        </w:rPr>
      </w:pPr>
      <w:r w:rsidRPr="001E5AAB">
        <w:rPr>
          <w:b/>
        </w:rPr>
        <w:t>Pytanie</w:t>
      </w:r>
      <w:r>
        <w:rPr>
          <w:b/>
        </w:rPr>
        <w:t xml:space="preserve"> 134</w:t>
      </w:r>
    </w:p>
    <w:p w:rsidR="001A6DBB" w:rsidRDefault="001A6DBB" w:rsidP="00D1416B">
      <w:pPr>
        <w:rPr>
          <w:b/>
        </w:rPr>
      </w:pPr>
    </w:p>
    <w:p w:rsidR="00D1416B" w:rsidRPr="00C25609" w:rsidRDefault="00D1416B" w:rsidP="00D1416B">
      <w:pPr>
        <w:pStyle w:val="Default"/>
        <w:rPr>
          <w:rFonts w:ascii="Times New Roman" w:hAnsi="Times New Roman" w:cs="Times New Roman"/>
        </w:rPr>
      </w:pPr>
      <w:r w:rsidRPr="00C25609">
        <w:rPr>
          <w:rFonts w:ascii="Times New Roman" w:hAnsi="Times New Roman" w:cs="Times New Roman"/>
          <w:bCs/>
        </w:rPr>
        <w:t xml:space="preserve">Pytania dot. projektu umowy: </w:t>
      </w:r>
    </w:p>
    <w:p w:rsidR="00D1416B" w:rsidRPr="00D1416B" w:rsidRDefault="00D1416B" w:rsidP="00C25609">
      <w:pPr>
        <w:pStyle w:val="Default"/>
        <w:spacing w:after="15"/>
        <w:rPr>
          <w:rFonts w:ascii="Times New Roman" w:hAnsi="Times New Roman" w:cs="Times New Roman"/>
        </w:rPr>
      </w:pPr>
      <w:r w:rsidRPr="00D1416B">
        <w:rPr>
          <w:rFonts w:ascii="Times New Roman" w:hAnsi="Times New Roman" w:cs="Times New Roman"/>
        </w:rPr>
        <w:t xml:space="preserve">Wnosimy o modyfikację § 6 ust. 1 projektu umowy poprzez obniżenie przewidzianych nim kar umownych do wysokości: a. 0,5% wartości towaru reklamowanego w </w:t>
      </w:r>
      <w:proofErr w:type="spellStart"/>
      <w:r w:rsidRPr="00D1416B">
        <w:rPr>
          <w:rFonts w:ascii="Times New Roman" w:hAnsi="Times New Roman" w:cs="Times New Roman"/>
        </w:rPr>
        <w:t>tiret</w:t>
      </w:r>
      <w:proofErr w:type="spellEnd"/>
      <w:r w:rsidRPr="00D1416B">
        <w:rPr>
          <w:rFonts w:ascii="Times New Roman" w:hAnsi="Times New Roman" w:cs="Times New Roman"/>
        </w:rPr>
        <w:t xml:space="preserve"> pierwsze; </w:t>
      </w:r>
    </w:p>
    <w:p w:rsidR="00D1416B" w:rsidRPr="00D1416B" w:rsidRDefault="00D1416B" w:rsidP="00D1416B">
      <w:pPr>
        <w:pStyle w:val="Default"/>
        <w:numPr>
          <w:ilvl w:val="1"/>
          <w:numId w:val="1"/>
        </w:numPr>
        <w:spacing w:after="15"/>
        <w:rPr>
          <w:rFonts w:ascii="Times New Roman" w:hAnsi="Times New Roman" w:cs="Times New Roman"/>
        </w:rPr>
      </w:pPr>
      <w:r w:rsidRPr="00D1416B">
        <w:rPr>
          <w:rFonts w:ascii="Times New Roman" w:hAnsi="Times New Roman" w:cs="Times New Roman"/>
        </w:rPr>
        <w:t xml:space="preserve">b. 0,5% wartości zamówionego a niedostarczonego towaru za każdy dzień roboczy zwłoki w </w:t>
      </w:r>
      <w:proofErr w:type="spellStart"/>
      <w:r w:rsidRPr="00D1416B">
        <w:rPr>
          <w:rFonts w:ascii="Times New Roman" w:hAnsi="Times New Roman" w:cs="Times New Roman"/>
        </w:rPr>
        <w:t>tiret</w:t>
      </w:r>
      <w:proofErr w:type="spellEnd"/>
      <w:r w:rsidRPr="00D1416B">
        <w:rPr>
          <w:rFonts w:ascii="Times New Roman" w:hAnsi="Times New Roman" w:cs="Times New Roman"/>
        </w:rPr>
        <w:t xml:space="preserve"> drugie; </w:t>
      </w:r>
    </w:p>
    <w:p w:rsidR="00D1416B" w:rsidRPr="00D1416B" w:rsidRDefault="00D1416B" w:rsidP="00D1416B">
      <w:pPr>
        <w:pStyle w:val="Default"/>
        <w:numPr>
          <w:ilvl w:val="1"/>
          <w:numId w:val="1"/>
        </w:numPr>
        <w:rPr>
          <w:rFonts w:ascii="Times New Roman" w:hAnsi="Times New Roman" w:cs="Times New Roman"/>
        </w:rPr>
      </w:pPr>
      <w:r w:rsidRPr="00D1416B">
        <w:rPr>
          <w:rFonts w:ascii="Times New Roman" w:hAnsi="Times New Roman" w:cs="Times New Roman"/>
        </w:rPr>
        <w:t xml:space="preserve">c. 5% wartości niezrealizowanej części umowy w </w:t>
      </w:r>
      <w:proofErr w:type="spellStart"/>
      <w:r w:rsidRPr="00D1416B">
        <w:rPr>
          <w:rFonts w:ascii="Times New Roman" w:hAnsi="Times New Roman" w:cs="Times New Roman"/>
        </w:rPr>
        <w:t>tiret</w:t>
      </w:r>
      <w:proofErr w:type="spellEnd"/>
      <w:r w:rsidRPr="00D1416B">
        <w:rPr>
          <w:rFonts w:ascii="Times New Roman" w:hAnsi="Times New Roman" w:cs="Times New Roman"/>
        </w:rPr>
        <w:t xml:space="preserve"> trzecie. </w:t>
      </w:r>
    </w:p>
    <w:p w:rsidR="00D1416B" w:rsidRPr="00D1416B" w:rsidRDefault="00D1416B" w:rsidP="00D1416B">
      <w:pPr>
        <w:pStyle w:val="Default"/>
        <w:numPr>
          <w:ilvl w:val="1"/>
          <w:numId w:val="1"/>
        </w:numPr>
        <w:rPr>
          <w:rFonts w:ascii="Times New Roman" w:hAnsi="Times New Roman" w:cs="Times New Roman"/>
        </w:rPr>
      </w:pPr>
    </w:p>
    <w:p w:rsidR="00D1416B" w:rsidRDefault="00D1416B" w:rsidP="00D1416B">
      <w:pPr>
        <w:pStyle w:val="Default"/>
        <w:rPr>
          <w:rFonts w:ascii="Times New Roman" w:hAnsi="Times New Roman" w:cs="Times New Roman"/>
        </w:rPr>
      </w:pPr>
      <w:r w:rsidRPr="00D1416B">
        <w:rPr>
          <w:rFonts w:ascii="Times New Roman" w:hAnsi="Times New Roman" w:cs="Times New Roman"/>
          <w:b/>
          <w:bCs/>
        </w:rPr>
        <w:t xml:space="preserve">UZASADNIENIE: </w:t>
      </w:r>
      <w:r w:rsidRPr="00D1416B">
        <w:rPr>
          <w:rFonts w:ascii="Times New Roman" w:hAnsi="Times New Roman" w:cs="Times New Roman"/>
        </w:rPr>
        <w:t xml:space="preserve">Podkreślamy, że Zamawiający kształtując wysokość kar umownych w projekcie umowy powinien mieć na uwadze, że wysokość ta nie powinna prowadzić do nieuzasadnionego wzbogacenia zamawiającego czy naruszenia zasady proporcjonalności, określonej w art. 16 ustawy z dnia 11 września 2019 roku prawo zamówień publicznych (Dz.U. z 2019 r. poz. 2019 ze zm.). Kara umowna jako surogat odszkodowania, powinna zmierzać do naprawienia szkody wyrządzonej zamawiającemu z tytułu niewykonania lub nienależytego wykonania świadczenia niepieniężnego, natomiast nie powinna stanowić dla niego źródła dodatkowego zysku (zob. wyrok Sądu Apelacyjnego w Katowicach z dnia 28 września 2010 r., V </w:t>
      </w:r>
      <w:proofErr w:type="spellStart"/>
      <w:r w:rsidRPr="00D1416B">
        <w:rPr>
          <w:rFonts w:ascii="Times New Roman" w:hAnsi="Times New Roman" w:cs="Times New Roman"/>
        </w:rPr>
        <w:t>ACa</w:t>
      </w:r>
      <w:proofErr w:type="spellEnd"/>
      <w:r w:rsidRPr="00D1416B">
        <w:rPr>
          <w:rFonts w:ascii="Times New Roman" w:hAnsi="Times New Roman" w:cs="Times New Roman"/>
        </w:rPr>
        <w:t xml:space="preserve"> 267/10). </w:t>
      </w:r>
    </w:p>
    <w:p w:rsidR="00C25609" w:rsidRDefault="00C25609" w:rsidP="00D1416B">
      <w:pPr>
        <w:rPr>
          <w:b/>
        </w:rPr>
      </w:pPr>
    </w:p>
    <w:p w:rsidR="00D1416B" w:rsidRDefault="00D1416B" w:rsidP="00D1416B">
      <w:pPr>
        <w:rPr>
          <w:b/>
        </w:rPr>
      </w:pPr>
      <w:r w:rsidRPr="00D1416B">
        <w:rPr>
          <w:b/>
        </w:rPr>
        <w:t>Odpowiedź</w:t>
      </w:r>
    </w:p>
    <w:p w:rsidR="001A6DBB" w:rsidRPr="001A6DBB" w:rsidRDefault="001A6DBB" w:rsidP="001A6DBB">
      <w:pPr>
        <w:rPr>
          <w:color w:val="FF0000"/>
        </w:rPr>
      </w:pPr>
      <w:r>
        <w:rPr>
          <w:color w:val="FF0000"/>
        </w:rPr>
        <w:t>w</w:t>
      </w:r>
      <w:r w:rsidRPr="001A6DBB">
        <w:rPr>
          <w:color w:val="FF0000"/>
        </w:rPr>
        <w:t xml:space="preserve"> trakcie przygotowywania.</w:t>
      </w:r>
    </w:p>
    <w:p w:rsidR="001A6DBB" w:rsidRPr="001A6DBB" w:rsidRDefault="001A6DBB" w:rsidP="001A6DBB">
      <w:pPr>
        <w:pStyle w:val="Default"/>
      </w:pPr>
    </w:p>
    <w:p w:rsidR="001A6DBB" w:rsidRDefault="001A6DBB" w:rsidP="00D1416B">
      <w:pPr>
        <w:rPr>
          <w:b/>
        </w:rPr>
      </w:pPr>
    </w:p>
    <w:p w:rsidR="00D1416B" w:rsidRDefault="00C25609" w:rsidP="00D1416B">
      <w:pPr>
        <w:pStyle w:val="Default"/>
        <w:rPr>
          <w:rFonts w:ascii="Times New Roman" w:hAnsi="Times New Roman" w:cs="Times New Roman"/>
          <w:b/>
        </w:rPr>
      </w:pPr>
      <w:r w:rsidRPr="001E5AAB">
        <w:rPr>
          <w:rFonts w:ascii="Times New Roman" w:hAnsi="Times New Roman" w:cs="Times New Roman"/>
          <w:b/>
        </w:rPr>
        <w:t>Pytanie</w:t>
      </w:r>
      <w:r>
        <w:rPr>
          <w:rFonts w:ascii="Times New Roman" w:hAnsi="Times New Roman" w:cs="Times New Roman"/>
          <w:b/>
        </w:rPr>
        <w:t xml:space="preserve"> 135</w:t>
      </w:r>
    </w:p>
    <w:p w:rsidR="00C25609" w:rsidRPr="00D1416B" w:rsidRDefault="00C25609" w:rsidP="00D1416B">
      <w:pPr>
        <w:pStyle w:val="Default"/>
        <w:rPr>
          <w:rFonts w:ascii="Times New Roman" w:hAnsi="Times New Roman" w:cs="Times New Roman"/>
        </w:rPr>
      </w:pPr>
    </w:p>
    <w:p w:rsidR="00D1416B" w:rsidRPr="00C25609" w:rsidRDefault="00D1416B" w:rsidP="00D1416B">
      <w:pPr>
        <w:pStyle w:val="Default"/>
        <w:rPr>
          <w:rFonts w:ascii="Times New Roman" w:hAnsi="Times New Roman" w:cs="Times New Roman"/>
        </w:rPr>
      </w:pPr>
      <w:r w:rsidRPr="00C25609">
        <w:rPr>
          <w:rFonts w:ascii="Times New Roman" w:hAnsi="Times New Roman" w:cs="Times New Roman"/>
          <w:bCs/>
        </w:rPr>
        <w:lastRenderedPageBreak/>
        <w:t xml:space="preserve">Pytania dot. projektu umowy: </w:t>
      </w:r>
    </w:p>
    <w:p w:rsidR="00D1416B" w:rsidRDefault="00D1416B" w:rsidP="00D1416B">
      <w:pPr>
        <w:pStyle w:val="Default"/>
        <w:rPr>
          <w:rFonts w:ascii="Times New Roman" w:hAnsi="Times New Roman" w:cs="Times New Roman"/>
          <w:i/>
          <w:iCs/>
        </w:rPr>
      </w:pPr>
      <w:r w:rsidRPr="00D1416B">
        <w:rPr>
          <w:rFonts w:ascii="Times New Roman" w:hAnsi="Times New Roman" w:cs="Times New Roman"/>
        </w:rPr>
        <w:t xml:space="preserve">Wnosimy o wykreślenie § 9 projektu umowy. </w:t>
      </w:r>
      <w:r w:rsidRPr="00D1416B">
        <w:rPr>
          <w:rFonts w:ascii="Times New Roman" w:hAnsi="Times New Roman" w:cs="Times New Roman"/>
          <w:b/>
          <w:bCs/>
        </w:rPr>
        <w:t xml:space="preserve">UZASADNIENIE: </w:t>
      </w:r>
      <w:r w:rsidRPr="00D1416B">
        <w:rPr>
          <w:rFonts w:ascii="Times New Roman" w:hAnsi="Times New Roman" w:cs="Times New Roman"/>
        </w:rPr>
        <w:t>Kwestia cesji wierzytelności względem samodzielnego powszechnego zakładu opieki zdrowotnej została już u</w:t>
      </w:r>
      <w:r w:rsidR="00C25609">
        <w:rPr>
          <w:rFonts w:ascii="Times New Roman" w:hAnsi="Times New Roman" w:cs="Times New Roman"/>
        </w:rPr>
        <w:t xml:space="preserve">regulowana treścią powszechnie </w:t>
      </w:r>
      <w:r w:rsidRPr="00D1416B">
        <w:rPr>
          <w:rFonts w:ascii="Times New Roman" w:hAnsi="Times New Roman" w:cs="Times New Roman"/>
        </w:rPr>
        <w:t xml:space="preserve">obowiązującego prawa, tj. w treści art. 54 ust 5 ustawy z dnia 15 kwietnia 2011 r. o działalności leczniczej (Dz.U. 2018 poz. 2190, ze zm.), w brzmieniu: </w:t>
      </w:r>
      <w:r w:rsidRPr="00D1416B">
        <w:rPr>
          <w:rFonts w:ascii="Times New Roman" w:hAnsi="Times New Roman" w:cs="Times New Roman"/>
          <w:i/>
          <w:iCs/>
        </w:rPr>
        <w:t xml:space="preserve">„Czynność prawna mająca na celu zmianę wierzyciela samodzielnego publicznego zakładu opieki zdrowotnej może nastąpić po wyrażeniu zgody przez podmiot tworzący. Podmiot tworzący wydaje zgodę albo odmawia jej wydania, biorąc pod uwagę konieczność zapewnienia ciągłości udzielania świadczeń zdrowotnych oraz w oparciu o analizę sytuacji finansowej i wynik finansowy samodzielnego publicznego zakładu opieki zdrowotnej za rok poprzedni. Zgodę wydaje się po zasięgnięciu opinii kierownika samodzielnego publicznego zakładu opieki zdrowotnej </w:t>
      </w:r>
    </w:p>
    <w:p w:rsidR="001A6DBB" w:rsidRPr="00D1416B" w:rsidRDefault="001A6DBB" w:rsidP="00D1416B">
      <w:pPr>
        <w:pStyle w:val="Default"/>
        <w:rPr>
          <w:rFonts w:ascii="Times New Roman" w:hAnsi="Times New Roman" w:cs="Times New Roman"/>
        </w:rPr>
      </w:pPr>
    </w:p>
    <w:p w:rsidR="00D1416B" w:rsidRDefault="00D1416B" w:rsidP="00D1416B">
      <w:pPr>
        <w:rPr>
          <w:b/>
        </w:rPr>
      </w:pPr>
      <w:r w:rsidRPr="00D1416B">
        <w:rPr>
          <w:b/>
        </w:rPr>
        <w:t>Odpowiedź</w:t>
      </w:r>
    </w:p>
    <w:p w:rsidR="001A6DBB" w:rsidRPr="001A6DBB" w:rsidRDefault="001A6DBB" w:rsidP="001A6DBB">
      <w:pPr>
        <w:rPr>
          <w:color w:val="FF0000"/>
        </w:rPr>
      </w:pPr>
      <w:r>
        <w:rPr>
          <w:color w:val="FF0000"/>
        </w:rPr>
        <w:t>w</w:t>
      </w:r>
      <w:r w:rsidRPr="001A6DBB">
        <w:rPr>
          <w:color w:val="FF0000"/>
        </w:rPr>
        <w:t xml:space="preserve"> trakcie przygotowywania.</w:t>
      </w:r>
    </w:p>
    <w:p w:rsidR="001A6DBB" w:rsidRPr="001A6DBB" w:rsidRDefault="001A6DBB" w:rsidP="001A6DBB">
      <w:pPr>
        <w:pStyle w:val="Default"/>
      </w:pPr>
    </w:p>
    <w:p w:rsidR="001A6DBB" w:rsidRDefault="001A6DBB" w:rsidP="00D1416B">
      <w:pPr>
        <w:rPr>
          <w:b/>
        </w:rPr>
      </w:pPr>
    </w:p>
    <w:p w:rsidR="00D1416B" w:rsidRDefault="00D1416B">
      <w:pPr>
        <w:rPr>
          <w:b/>
        </w:rPr>
      </w:pPr>
    </w:p>
    <w:p w:rsidR="00C25609" w:rsidRDefault="00C25609">
      <w:pPr>
        <w:rPr>
          <w:b/>
        </w:rPr>
      </w:pPr>
      <w:r w:rsidRPr="001E5AAB">
        <w:rPr>
          <w:b/>
        </w:rPr>
        <w:t>Pytanie</w:t>
      </w:r>
      <w:r>
        <w:rPr>
          <w:b/>
        </w:rPr>
        <w:t xml:space="preserve"> 136</w:t>
      </w:r>
    </w:p>
    <w:p w:rsidR="00C25609" w:rsidRDefault="00C25609">
      <w:pPr>
        <w:rPr>
          <w:b/>
        </w:rPr>
      </w:pPr>
    </w:p>
    <w:p w:rsidR="00C25609" w:rsidRPr="006E21E0" w:rsidRDefault="00C25609" w:rsidP="00C25609">
      <w:pPr>
        <w:pStyle w:val="Bezodstpw"/>
        <w:jc w:val="both"/>
        <w:rPr>
          <w:rFonts w:ascii="Times New Roman" w:hAnsi="Times New Roman"/>
          <w:bCs/>
          <w:sz w:val="24"/>
          <w:szCs w:val="24"/>
        </w:rPr>
      </w:pPr>
      <w:r w:rsidRPr="006E21E0">
        <w:rPr>
          <w:rFonts w:ascii="Times New Roman" w:hAnsi="Times New Roman"/>
          <w:bCs/>
          <w:sz w:val="24"/>
          <w:szCs w:val="24"/>
        </w:rPr>
        <w:t>dotyczy Części nr 39 poz. 1</w:t>
      </w:r>
    </w:p>
    <w:p w:rsidR="00C25609" w:rsidRPr="00C25609" w:rsidRDefault="00C25609" w:rsidP="00C25609">
      <w:pPr>
        <w:pStyle w:val="Bezodstpw"/>
        <w:jc w:val="both"/>
        <w:rPr>
          <w:rFonts w:ascii="Times New Roman" w:hAnsi="Times New Roman"/>
          <w:sz w:val="24"/>
          <w:szCs w:val="24"/>
        </w:rPr>
      </w:pPr>
      <w:r w:rsidRPr="00C25609">
        <w:rPr>
          <w:rFonts w:ascii="Times New Roman" w:hAnsi="Times New Roman"/>
          <w:sz w:val="24"/>
          <w:szCs w:val="24"/>
        </w:rPr>
        <w:t>Czy Zamawiający wyrazi zgodę na zaoferowanie niżej opisanego zestawu?</w:t>
      </w:r>
    </w:p>
    <w:p w:rsidR="00C25609" w:rsidRPr="00C25609" w:rsidRDefault="00C25609" w:rsidP="00C25609">
      <w:pPr>
        <w:autoSpaceDE w:val="0"/>
        <w:autoSpaceDN w:val="0"/>
        <w:adjustRightInd w:val="0"/>
      </w:pPr>
      <w:r w:rsidRPr="00C25609">
        <w:t>2 taśmy przylepne 9 x 50 cm</w:t>
      </w:r>
    </w:p>
    <w:p w:rsidR="00C25609" w:rsidRPr="00C25609" w:rsidRDefault="00C25609" w:rsidP="00C25609">
      <w:pPr>
        <w:autoSpaceDE w:val="0"/>
        <w:autoSpaceDN w:val="0"/>
        <w:adjustRightInd w:val="0"/>
      </w:pPr>
      <w:r w:rsidRPr="00C25609">
        <w:t>1 wzmocniona osłona na stolik Mayo 79 x 145 cm, wzmocnienie 65 x 85 cm</w:t>
      </w:r>
    </w:p>
    <w:p w:rsidR="00C25609" w:rsidRPr="00C25609" w:rsidRDefault="00C25609" w:rsidP="00C25609">
      <w:pPr>
        <w:autoSpaceDE w:val="0"/>
        <w:autoSpaceDN w:val="0"/>
        <w:adjustRightInd w:val="0"/>
      </w:pPr>
      <w:r w:rsidRPr="00C25609">
        <w:t>4 ręczniki do osuszania rąk 30,5 x 34 cm</w:t>
      </w:r>
    </w:p>
    <w:p w:rsidR="00C25609" w:rsidRPr="00C25609" w:rsidRDefault="00C25609" w:rsidP="00C25609">
      <w:pPr>
        <w:autoSpaceDE w:val="0"/>
        <w:autoSpaceDN w:val="0"/>
        <w:adjustRightInd w:val="0"/>
      </w:pPr>
      <w:r w:rsidRPr="00C25609">
        <w:t>1 elastyczna osłona na kończynę 22 x 75 cm</w:t>
      </w:r>
    </w:p>
    <w:p w:rsidR="00C25609" w:rsidRPr="00C25609" w:rsidRDefault="00C25609" w:rsidP="00C25609">
      <w:pPr>
        <w:autoSpaceDE w:val="0"/>
        <w:autoSpaceDN w:val="0"/>
        <w:adjustRightInd w:val="0"/>
      </w:pPr>
      <w:r w:rsidRPr="00C25609">
        <w:t>1 serweta na stół do instrumentarium 150 x 190 cm, wzmocnienie 75 x 190 cm, składana</w:t>
      </w:r>
    </w:p>
    <w:p w:rsidR="00C25609" w:rsidRPr="00C25609" w:rsidRDefault="00C25609" w:rsidP="00C25609">
      <w:pPr>
        <w:autoSpaceDE w:val="0"/>
        <w:autoSpaceDN w:val="0"/>
        <w:adjustRightInd w:val="0"/>
      </w:pPr>
      <w:r w:rsidRPr="00C25609">
        <w:t>1 serweta do artroskopii kolana 230 x 320 cm z trójkątną torbą na płyny 105 x 90 cm, z filtrem i portem do odsysania i 2 elastycznymi otworami o średnicy 5 cm</w:t>
      </w:r>
    </w:p>
    <w:p w:rsidR="00C25609" w:rsidRPr="00C25609" w:rsidRDefault="00C25609" w:rsidP="00C25609">
      <w:pPr>
        <w:pStyle w:val="Bezodstpw"/>
        <w:jc w:val="both"/>
        <w:rPr>
          <w:rFonts w:ascii="Times New Roman" w:hAnsi="Times New Roman"/>
          <w:sz w:val="24"/>
          <w:szCs w:val="24"/>
          <w:lang w:eastAsia="pl-PL"/>
        </w:rPr>
      </w:pPr>
      <w:r w:rsidRPr="00C25609">
        <w:rPr>
          <w:rFonts w:ascii="Times New Roman" w:hAnsi="Times New Roman"/>
          <w:sz w:val="24"/>
          <w:szCs w:val="24"/>
          <w:lang w:eastAsia="pl-PL"/>
        </w:rPr>
        <w:t>1 serweta na stół do instrumentarium 150 x 190 cm, wzmocnienie 75 x 190 cm</w:t>
      </w:r>
    </w:p>
    <w:p w:rsidR="00C25609" w:rsidRDefault="00C25609" w:rsidP="00C25609">
      <w:pPr>
        <w:pStyle w:val="Bezodstpw"/>
        <w:jc w:val="both"/>
        <w:rPr>
          <w:rFonts w:ascii="Times New Roman" w:hAnsi="Times New Roman"/>
          <w:sz w:val="24"/>
          <w:szCs w:val="24"/>
          <w:lang w:eastAsia="pl-PL"/>
        </w:rPr>
      </w:pPr>
      <w:r w:rsidRPr="00C25609">
        <w:rPr>
          <w:rFonts w:ascii="Times New Roman" w:hAnsi="Times New Roman"/>
          <w:sz w:val="24"/>
          <w:szCs w:val="24"/>
          <w:lang w:eastAsia="pl-PL"/>
        </w:rPr>
        <w:t>Obłożenie spełnia wymagania wysokie zgodnie z EN 13795-1:2019. Serweta główna wykonana na całej powierzchni z laminatu trzywarstwowego PP+PE+PP (włóknina polipropylenowa + folia polietylenowa + włóknina polipropylenowa) o gramaturze 75g/m2. Serweta na stolik Mayo składana w sposób ułatwiający założenie z zachowaniem zasad aseptyki.</w:t>
      </w:r>
    </w:p>
    <w:p w:rsidR="006E21E0" w:rsidRDefault="006E21E0" w:rsidP="00C25609">
      <w:pPr>
        <w:rPr>
          <w:b/>
        </w:rPr>
      </w:pPr>
    </w:p>
    <w:p w:rsidR="00C25609" w:rsidRDefault="00C25609" w:rsidP="00C25609">
      <w:pPr>
        <w:rPr>
          <w:b/>
        </w:rPr>
      </w:pPr>
      <w:r w:rsidRPr="00D1416B">
        <w:rPr>
          <w:b/>
        </w:rPr>
        <w:t>Odpowiedź</w:t>
      </w:r>
    </w:p>
    <w:p w:rsidR="006E21E0" w:rsidRPr="00C25609" w:rsidRDefault="006E21E0" w:rsidP="006E21E0">
      <w:pPr>
        <w:pStyle w:val="Bezodstpw"/>
        <w:jc w:val="both"/>
        <w:rPr>
          <w:rFonts w:ascii="Times New Roman" w:hAnsi="Times New Roman"/>
          <w:sz w:val="24"/>
          <w:szCs w:val="24"/>
        </w:rPr>
      </w:pPr>
      <w:r w:rsidRPr="00C25609">
        <w:rPr>
          <w:rFonts w:ascii="Times New Roman" w:hAnsi="Times New Roman"/>
          <w:sz w:val="24"/>
          <w:szCs w:val="24"/>
        </w:rPr>
        <w:t xml:space="preserve">Zamawiający </w:t>
      </w:r>
      <w:r>
        <w:rPr>
          <w:rFonts w:ascii="Times New Roman" w:hAnsi="Times New Roman"/>
          <w:sz w:val="24"/>
          <w:szCs w:val="24"/>
        </w:rPr>
        <w:t xml:space="preserve">w </w:t>
      </w:r>
      <w:r w:rsidRPr="006E21E0">
        <w:rPr>
          <w:rFonts w:ascii="Times New Roman" w:hAnsi="Times New Roman"/>
          <w:bCs/>
          <w:sz w:val="24"/>
          <w:szCs w:val="24"/>
        </w:rPr>
        <w:t>Części nr 39 poz. 1</w:t>
      </w:r>
      <w:r>
        <w:rPr>
          <w:rFonts w:ascii="Times New Roman" w:hAnsi="Times New Roman"/>
          <w:b/>
          <w:bCs/>
          <w:sz w:val="24"/>
          <w:szCs w:val="24"/>
        </w:rPr>
        <w:t xml:space="preserve"> </w:t>
      </w:r>
      <w:r w:rsidRPr="006E21E0">
        <w:rPr>
          <w:rFonts w:ascii="Times New Roman" w:hAnsi="Times New Roman"/>
          <w:b/>
          <w:bCs/>
          <w:sz w:val="24"/>
          <w:szCs w:val="24"/>
        </w:rPr>
        <w:t xml:space="preserve">nie </w:t>
      </w:r>
      <w:r w:rsidRPr="006E21E0">
        <w:rPr>
          <w:rFonts w:ascii="Times New Roman" w:hAnsi="Times New Roman"/>
          <w:b/>
          <w:sz w:val="24"/>
          <w:szCs w:val="24"/>
        </w:rPr>
        <w:t>dopuści</w:t>
      </w:r>
      <w:r>
        <w:rPr>
          <w:rFonts w:ascii="Times New Roman" w:hAnsi="Times New Roman"/>
          <w:sz w:val="24"/>
          <w:szCs w:val="24"/>
        </w:rPr>
        <w:t xml:space="preserve"> niżej opisanego zestawu.</w:t>
      </w:r>
    </w:p>
    <w:p w:rsidR="006E21E0" w:rsidRPr="00C25609" w:rsidRDefault="006E21E0" w:rsidP="006E21E0">
      <w:pPr>
        <w:autoSpaceDE w:val="0"/>
        <w:autoSpaceDN w:val="0"/>
        <w:adjustRightInd w:val="0"/>
      </w:pPr>
      <w:r w:rsidRPr="00C25609">
        <w:t>2 taśmy przylepne 9 x 50 cm</w:t>
      </w:r>
    </w:p>
    <w:p w:rsidR="006E21E0" w:rsidRPr="00C25609" w:rsidRDefault="006E21E0" w:rsidP="006E21E0">
      <w:pPr>
        <w:autoSpaceDE w:val="0"/>
        <w:autoSpaceDN w:val="0"/>
        <w:adjustRightInd w:val="0"/>
      </w:pPr>
      <w:r w:rsidRPr="00C25609">
        <w:t>1 wzmocniona osłona na stolik Mayo 79 x 145 cm, wzmocnienie 65 x 85 cm</w:t>
      </w:r>
    </w:p>
    <w:p w:rsidR="006E21E0" w:rsidRPr="00C25609" w:rsidRDefault="006E21E0" w:rsidP="006E21E0">
      <w:pPr>
        <w:autoSpaceDE w:val="0"/>
        <w:autoSpaceDN w:val="0"/>
        <w:adjustRightInd w:val="0"/>
      </w:pPr>
      <w:r w:rsidRPr="00C25609">
        <w:t>4 ręczniki do osuszania rąk 30,5 x 34 cm</w:t>
      </w:r>
    </w:p>
    <w:p w:rsidR="006E21E0" w:rsidRPr="00C25609" w:rsidRDefault="006E21E0" w:rsidP="006E21E0">
      <w:pPr>
        <w:autoSpaceDE w:val="0"/>
        <w:autoSpaceDN w:val="0"/>
        <w:adjustRightInd w:val="0"/>
      </w:pPr>
      <w:r w:rsidRPr="00C25609">
        <w:t>1 elastyczna osłona na kończynę 22 x 75 cm</w:t>
      </w:r>
    </w:p>
    <w:p w:rsidR="006E21E0" w:rsidRPr="00C25609" w:rsidRDefault="006E21E0" w:rsidP="006E21E0">
      <w:pPr>
        <w:autoSpaceDE w:val="0"/>
        <w:autoSpaceDN w:val="0"/>
        <w:adjustRightInd w:val="0"/>
      </w:pPr>
      <w:r w:rsidRPr="00C25609">
        <w:t>1 serweta na stół do instrumentarium 150 x 190 cm, wzmocnienie 75 x 190 cm, składana</w:t>
      </w:r>
    </w:p>
    <w:p w:rsidR="006E21E0" w:rsidRPr="00C25609" w:rsidRDefault="006E21E0" w:rsidP="006E21E0">
      <w:pPr>
        <w:autoSpaceDE w:val="0"/>
        <w:autoSpaceDN w:val="0"/>
        <w:adjustRightInd w:val="0"/>
      </w:pPr>
      <w:r w:rsidRPr="00C25609">
        <w:t>1 serweta do artroskopii kolana 230 x 320 cm z trójkątną torbą na płyny 105 x 90 cm, z filtrem i portem do odsysania i 2 elastycznymi otworami o średnicy 5 cm</w:t>
      </w:r>
    </w:p>
    <w:p w:rsidR="006E21E0" w:rsidRPr="00C25609" w:rsidRDefault="006E21E0" w:rsidP="006E21E0">
      <w:pPr>
        <w:pStyle w:val="Bezodstpw"/>
        <w:jc w:val="both"/>
        <w:rPr>
          <w:rFonts w:ascii="Times New Roman" w:hAnsi="Times New Roman"/>
          <w:sz w:val="24"/>
          <w:szCs w:val="24"/>
          <w:lang w:eastAsia="pl-PL"/>
        </w:rPr>
      </w:pPr>
      <w:r w:rsidRPr="00C25609">
        <w:rPr>
          <w:rFonts w:ascii="Times New Roman" w:hAnsi="Times New Roman"/>
          <w:sz w:val="24"/>
          <w:szCs w:val="24"/>
          <w:lang w:eastAsia="pl-PL"/>
        </w:rPr>
        <w:t>1 serweta na stół do instrumentarium 150 x 190 cm, wzmocnienie 75 x 190 cm</w:t>
      </w:r>
    </w:p>
    <w:p w:rsidR="006E21E0" w:rsidRDefault="006E21E0" w:rsidP="006E21E0">
      <w:pPr>
        <w:pStyle w:val="Bezodstpw"/>
        <w:jc w:val="both"/>
        <w:rPr>
          <w:rFonts w:ascii="Times New Roman" w:hAnsi="Times New Roman"/>
          <w:sz w:val="24"/>
          <w:szCs w:val="24"/>
          <w:lang w:eastAsia="pl-PL"/>
        </w:rPr>
      </w:pPr>
      <w:r w:rsidRPr="00C25609">
        <w:rPr>
          <w:rFonts w:ascii="Times New Roman" w:hAnsi="Times New Roman"/>
          <w:sz w:val="24"/>
          <w:szCs w:val="24"/>
          <w:lang w:eastAsia="pl-PL"/>
        </w:rPr>
        <w:t xml:space="preserve">Obłożenie spełnia wymagania wysokie zgodnie z EN 13795-1:2019. Serweta główna wykonana na całej powierzchni z laminatu trzywarstwowego PP+PE+PP (włóknina polipropylenowa + folia polietylenowa + włóknina polipropylenowa) o gramaturze 75g/m2. </w:t>
      </w:r>
      <w:r w:rsidRPr="00C25609">
        <w:rPr>
          <w:rFonts w:ascii="Times New Roman" w:hAnsi="Times New Roman"/>
          <w:sz w:val="24"/>
          <w:szCs w:val="24"/>
          <w:lang w:eastAsia="pl-PL"/>
        </w:rPr>
        <w:lastRenderedPageBreak/>
        <w:t>Serweta na stolik Mayo składana w sposób ułatwiający założenie z zachowaniem zasad aseptyki.</w:t>
      </w:r>
    </w:p>
    <w:p w:rsidR="00C25609" w:rsidRDefault="00C25609" w:rsidP="00C25609">
      <w:pPr>
        <w:pStyle w:val="Bezodstpw"/>
        <w:jc w:val="both"/>
        <w:rPr>
          <w:rFonts w:ascii="Times New Roman" w:hAnsi="Times New Roman"/>
          <w:sz w:val="24"/>
          <w:szCs w:val="24"/>
          <w:lang w:eastAsia="pl-PL"/>
        </w:rPr>
      </w:pPr>
    </w:p>
    <w:p w:rsidR="00C25609" w:rsidRPr="00C25609" w:rsidRDefault="00C25609" w:rsidP="00C25609">
      <w:pPr>
        <w:pStyle w:val="Bezodstpw"/>
        <w:jc w:val="both"/>
        <w:rPr>
          <w:rFonts w:ascii="Times New Roman" w:hAnsi="Times New Roman"/>
          <w:sz w:val="24"/>
          <w:szCs w:val="24"/>
        </w:rPr>
      </w:pPr>
      <w:r w:rsidRPr="001E5AAB">
        <w:rPr>
          <w:rFonts w:ascii="Times New Roman" w:hAnsi="Times New Roman"/>
          <w:b/>
          <w:sz w:val="24"/>
          <w:szCs w:val="24"/>
        </w:rPr>
        <w:t>Pytanie</w:t>
      </w:r>
      <w:r>
        <w:rPr>
          <w:rFonts w:ascii="Times New Roman" w:hAnsi="Times New Roman"/>
          <w:b/>
        </w:rPr>
        <w:t xml:space="preserve"> 137</w:t>
      </w:r>
    </w:p>
    <w:p w:rsidR="00C25609" w:rsidRPr="00C25609" w:rsidRDefault="00C25609" w:rsidP="00C25609">
      <w:pPr>
        <w:pStyle w:val="Bezodstpw"/>
        <w:jc w:val="both"/>
        <w:rPr>
          <w:rFonts w:ascii="Times New Roman" w:hAnsi="Times New Roman"/>
          <w:sz w:val="24"/>
          <w:szCs w:val="24"/>
        </w:rPr>
      </w:pPr>
    </w:p>
    <w:p w:rsidR="00C25609" w:rsidRPr="006E21E0" w:rsidRDefault="00C25609" w:rsidP="00C25609">
      <w:pPr>
        <w:pStyle w:val="Bezodstpw"/>
        <w:jc w:val="both"/>
        <w:rPr>
          <w:rFonts w:ascii="Times New Roman" w:hAnsi="Times New Roman"/>
          <w:bCs/>
          <w:sz w:val="24"/>
          <w:szCs w:val="24"/>
        </w:rPr>
      </w:pPr>
      <w:r w:rsidRPr="006E21E0">
        <w:rPr>
          <w:rFonts w:ascii="Times New Roman" w:hAnsi="Times New Roman"/>
          <w:bCs/>
          <w:sz w:val="24"/>
          <w:szCs w:val="24"/>
        </w:rPr>
        <w:t>dotyczy Części nr 39 poz. 2</w:t>
      </w:r>
      <w:r w:rsidRPr="00C25609">
        <w:rPr>
          <w:rFonts w:ascii="Times New Roman" w:hAnsi="Times New Roman"/>
          <w:sz w:val="24"/>
          <w:szCs w:val="24"/>
        </w:rPr>
        <w:t>Czy Zamawiający wyrazi zgodę na zaoferowanie niżej opisanego zestawu?</w:t>
      </w:r>
    </w:p>
    <w:p w:rsidR="00C25609" w:rsidRPr="00C25609" w:rsidRDefault="00C25609" w:rsidP="00C25609">
      <w:pPr>
        <w:autoSpaceDE w:val="0"/>
        <w:autoSpaceDN w:val="0"/>
        <w:adjustRightInd w:val="0"/>
      </w:pPr>
      <w:r w:rsidRPr="00C25609">
        <w:t>2 ręczniki do osuszania rąk 30,5 x 34 cm</w:t>
      </w:r>
    </w:p>
    <w:p w:rsidR="00C25609" w:rsidRPr="00C25609" w:rsidRDefault="00C25609" w:rsidP="00C25609">
      <w:pPr>
        <w:autoSpaceDE w:val="0"/>
        <w:autoSpaceDN w:val="0"/>
        <w:adjustRightInd w:val="0"/>
      </w:pPr>
      <w:r w:rsidRPr="00C25609">
        <w:t>1 wzmocniona osłona na stolik Mayo 79 x 145 cm, wzmocnienie 65 x 85 cm</w:t>
      </w:r>
    </w:p>
    <w:p w:rsidR="006E21E0" w:rsidRDefault="00C25609" w:rsidP="00C25609">
      <w:pPr>
        <w:autoSpaceDE w:val="0"/>
        <w:autoSpaceDN w:val="0"/>
        <w:adjustRightInd w:val="0"/>
      </w:pPr>
      <w:r w:rsidRPr="00C25609">
        <w:t>1 serweta ginekologiczna 60 x 120 cm ze zintegrowaną kieszenią na płyny 35 x 52 cm z</w:t>
      </w:r>
    </w:p>
    <w:p w:rsidR="00C25609" w:rsidRPr="00C25609" w:rsidRDefault="00C25609" w:rsidP="00C25609">
      <w:pPr>
        <w:autoSpaceDE w:val="0"/>
        <w:autoSpaceDN w:val="0"/>
        <w:adjustRightInd w:val="0"/>
      </w:pPr>
      <w:r w:rsidRPr="00C25609">
        <w:t xml:space="preserve"> portem, otwór przylepny 9 x 12 cm</w:t>
      </w:r>
    </w:p>
    <w:p w:rsidR="00C25609" w:rsidRPr="00C25609" w:rsidRDefault="00C25609" w:rsidP="00C25609">
      <w:pPr>
        <w:autoSpaceDE w:val="0"/>
        <w:autoSpaceDN w:val="0"/>
        <w:adjustRightInd w:val="0"/>
      </w:pPr>
      <w:r w:rsidRPr="00C25609">
        <w:t>1 serweta ginekologiczna 270/230 x 260 cm, z otworem 24 x 21 cm ze zintegrowanymi nogawicami</w:t>
      </w:r>
    </w:p>
    <w:p w:rsidR="00C25609" w:rsidRPr="00C25609" w:rsidRDefault="00C25609" w:rsidP="00C25609">
      <w:pPr>
        <w:autoSpaceDE w:val="0"/>
        <w:autoSpaceDN w:val="0"/>
        <w:adjustRightInd w:val="0"/>
      </w:pPr>
      <w:r w:rsidRPr="00C25609">
        <w:t xml:space="preserve">1 przylepiec typu </w:t>
      </w:r>
      <w:proofErr w:type="spellStart"/>
      <w:r w:rsidRPr="00C25609">
        <w:t>velcro</w:t>
      </w:r>
      <w:proofErr w:type="spellEnd"/>
      <w:r w:rsidRPr="00C25609">
        <w:t xml:space="preserve"> 2,5 x 30 cm</w:t>
      </w:r>
    </w:p>
    <w:p w:rsidR="00C25609" w:rsidRPr="00C25609" w:rsidRDefault="00C25609" w:rsidP="00C25609">
      <w:pPr>
        <w:pStyle w:val="Bezodstpw"/>
        <w:jc w:val="both"/>
        <w:rPr>
          <w:rFonts w:ascii="Times New Roman" w:hAnsi="Times New Roman"/>
          <w:sz w:val="24"/>
          <w:szCs w:val="24"/>
          <w:lang w:eastAsia="pl-PL"/>
        </w:rPr>
      </w:pPr>
      <w:r w:rsidRPr="00C25609">
        <w:rPr>
          <w:rFonts w:ascii="Times New Roman" w:hAnsi="Times New Roman"/>
          <w:sz w:val="24"/>
          <w:szCs w:val="24"/>
          <w:lang w:eastAsia="pl-PL"/>
        </w:rPr>
        <w:t>1 serweta na stół do instrumentarium 150 x 190 cm, wzmocnienie 75 x 190 cm</w:t>
      </w:r>
    </w:p>
    <w:p w:rsidR="00C25609" w:rsidRDefault="00C25609" w:rsidP="00C25609">
      <w:pPr>
        <w:pStyle w:val="Bezodstpw"/>
        <w:jc w:val="both"/>
        <w:rPr>
          <w:rFonts w:ascii="Times New Roman" w:hAnsi="Times New Roman"/>
          <w:sz w:val="24"/>
          <w:szCs w:val="24"/>
          <w:lang w:eastAsia="pl-PL"/>
        </w:rPr>
      </w:pPr>
      <w:r w:rsidRPr="00C25609">
        <w:rPr>
          <w:rFonts w:ascii="Times New Roman" w:hAnsi="Times New Roman"/>
          <w:sz w:val="24"/>
          <w:szCs w:val="24"/>
          <w:lang w:eastAsia="pl-PL"/>
        </w:rPr>
        <w:t>Obłożenie spełnia wymagania wysokie zgodnie z EN 13795-1:2019. Serwety główne wykonana na całej powierzchni z laminatu dwuwarstwowego PE+PP (folia polietylenowa + włóknina polipropylenowa) o gramaturze 60g/m2. Serweta na stolik Mayo składana w sposób ułatwiający założenie z zachowaniem zasad aseptyki.</w:t>
      </w:r>
    </w:p>
    <w:p w:rsidR="006E21E0" w:rsidRDefault="006E21E0" w:rsidP="00C25609">
      <w:pPr>
        <w:rPr>
          <w:b/>
        </w:rPr>
      </w:pPr>
    </w:p>
    <w:p w:rsidR="00C25609" w:rsidRDefault="00C25609" w:rsidP="00C25609">
      <w:pPr>
        <w:rPr>
          <w:b/>
        </w:rPr>
      </w:pPr>
      <w:r w:rsidRPr="00D1416B">
        <w:rPr>
          <w:b/>
        </w:rPr>
        <w:t>Odpowiedź</w:t>
      </w:r>
    </w:p>
    <w:p w:rsidR="006E21E0" w:rsidRPr="00C25609" w:rsidRDefault="006E21E0" w:rsidP="006E21E0">
      <w:pPr>
        <w:pStyle w:val="Bezodstpw"/>
        <w:jc w:val="both"/>
        <w:rPr>
          <w:rFonts w:ascii="Times New Roman" w:hAnsi="Times New Roman"/>
          <w:sz w:val="24"/>
          <w:szCs w:val="24"/>
        </w:rPr>
      </w:pPr>
      <w:r w:rsidRPr="00C25609">
        <w:rPr>
          <w:rFonts w:ascii="Times New Roman" w:hAnsi="Times New Roman"/>
          <w:sz w:val="24"/>
          <w:szCs w:val="24"/>
        </w:rPr>
        <w:t xml:space="preserve">Zamawiający </w:t>
      </w:r>
      <w:r>
        <w:rPr>
          <w:rFonts w:ascii="Times New Roman" w:hAnsi="Times New Roman"/>
          <w:sz w:val="24"/>
          <w:szCs w:val="24"/>
        </w:rPr>
        <w:t xml:space="preserve">w </w:t>
      </w:r>
      <w:r w:rsidRPr="006E21E0">
        <w:rPr>
          <w:rFonts w:ascii="Times New Roman" w:hAnsi="Times New Roman"/>
          <w:bCs/>
          <w:sz w:val="24"/>
          <w:szCs w:val="24"/>
        </w:rPr>
        <w:t>Części nr 39 poz. 2</w:t>
      </w:r>
      <w:r>
        <w:rPr>
          <w:rFonts w:ascii="Times New Roman" w:hAnsi="Times New Roman"/>
          <w:b/>
          <w:bCs/>
          <w:sz w:val="24"/>
          <w:szCs w:val="24"/>
        </w:rPr>
        <w:t xml:space="preserve"> </w:t>
      </w:r>
      <w:r>
        <w:rPr>
          <w:rFonts w:ascii="Times New Roman" w:hAnsi="Times New Roman"/>
          <w:sz w:val="24"/>
          <w:szCs w:val="24"/>
        </w:rPr>
        <w:t xml:space="preserve"> </w:t>
      </w:r>
      <w:r w:rsidRPr="006E21E0">
        <w:rPr>
          <w:rFonts w:ascii="Times New Roman" w:hAnsi="Times New Roman"/>
          <w:b/>
          <w:bCs/>
          <w:sz w:val="24"/>
          <w:szCs w:val="24"/>
        </w:rPr>
        <w:t xml:space="preserve">nie </w:t>
      </w:r>
      <w:r w:rsidRPr="006E21E0">
        <w:rPr>
          <w:rFonts w:ascii="Times New Roman" w:hAnsi="Times New Roman"/>
          <w:b/>
          <w:sz w:val="24"/>
          <w:szCs w:val="24"/>
        </w:rPr>
        <w:t>dopuści</w:t>
      </w:r>
      <w:r w:rsidR="00336559">
        <w:rPr>
          <w:rFonts w:ascii="Times New Roman" w:hAnsi="Times New Roman"/>
          <w:sz w:val="24"/>
          <w:szCs w:val="24"/>
        </w:rPr>
        <w:t xml:space="preserve"> niżej opisanego zestawu</w:t>
      </w:r>
    </w:p>
    <w:p w:rsidR="006E21E0" w:rsidRPr="00C25609" w:rsidRDefault="006E21E0" w:rsidP="006E21E0">
      <w:pPr>
        <w:autoSpaceDE w:val="0"/>
        <w:autoSpaceDN w:val="0"/>
        <w:adjustRightInd w:val="0"/>
      </w:pPr>
      <w:r w:rsidRPr="00C25609">
        <w:t>2 ręczniki do osuszania rąk 30,5 x 34 cm</w:t>
      </w:r>
    </w:p>
    <w:p w:rsidR="006E21E0" w:rsidRPr="00C25609" w:rsidRDefault="006E21E0" w:rsidP="006E21E0">
      <w:pPr>
        <w:autoSpaceDE w:val="0"/>
        <w:autoSpaceDN w:val="0"/>
        <w:adjustRightInd w:val="0"/>
      </w:pPr>
      <w:r w:rsidRPr="00C25609">
        <w:t>1 wzmocniona osłona na stolik Mayo 79 x 145 cm, wzmocnienie 65 x 85 cm</w:t>
      </w:r>
    </w:p>
    <w:p w:rsidR="006E21E0" w:rsidRDefault="006E21E0" w:rsidP="006E21E0">
      <w:pPr>
        <w:autoSpaceDE w:val="0"/>
        <w:autoSpaceDN w:val="0"/>
        <w:adjustRightInd w:val="0"/>
      </w:pPr>
      <w:r w:rsidRPr="00C25609">
        <w:t>1 serweta ginekologiczna 60 x 120 cm ze zintegrowaną kieszenią na płyny 35 x 52 cm z</w:t>
      </w:r>
    </w:p>
    <w:p w:rsidR="006E21E0" w:rsidRPr="00C25609" w:rsidRDefault="006E21E0" w:rsidP="006E21E0">
      <w:pPr>
        <w:autoSpaceDE w:val="0"/>
        <w:autoSpaceDN w:val="0"/>
        <w:adjustRightInd w:val="0"/>
      </w:pPr>
      <w:r w:rsidRPr="00C25609">
        <w:t xml:space="preserve"> portem, otwór przylepny 9 x 12 cm</w:t>
      </w:r>
    </w:p>
    <w:p w:rsidR="006E21E0" w:rsidRPr="00C25609" w:rsidRDefault="006E21E0" w:rsidP="006E21E0">
      <w:pPr>
        <w:autoSpaceDE w:val="0"/>
        <w:autoSpaceDN w:val="0"/>
        <w:adjustRightInd w:val="0"/>
      </w:pPr>
      <w:r w:rsidRPr="00C25609">
        <w:t>1 serweta ginekologiczna 270/230 x 260 cm, z otworem 24 x 21 cm ze zintegrowanymi nogawicami</w:t>
      </w:r>
    </w:p>
    <w:p w:rsidR="006E21E0" w:rsidRPr="00C25609" w:rsidRDefault="006E21E0" w:rsidP="006E21E0">
      <w:pPr>
        <w:autoSpaceDE w:val="0"/>
        <w:autoSpaceDN w:val="0"/>
        <w:adjustRightInd w:val="0"/>
      </w:pPr>
      <w:r w:rsidRPr="00C25609">
        <w:t xml:space="preserve">1 przylepiec typu </w:t>
      </w:r>
      <w:proofErr w:type="spellStart"/>
      <w:r w:rsidRPr="00C25609">
        <w:t>velcro</w:t>
      </w:r>
      <w:proofErr w:type="spellEnd"/>
      <w:r w:rsidRPr="00C25609">
        <w:t xml:space="preserve"> 2,5 x 30 cm</w:t>
      </w:r>
    </w:p>
    <w:p w:rsidR="006E21E0" w:rsidRPr="00C25609" w:rsidRDefault="006E21E0" w:rsidP="006E21E0">
      <w:pPr>
        <w:pStyle w:val="Bezodstpw"/>
        <w:jc w:val="both"/>
        <w:rPr>
          <w:rFonts w:ascii="Times New Roman" w:hAnsi="Times New Roman"/>
          <w:sz w:val="24"/>
          <w:szCs w:val="24"/>
          <w:lang w:eastAsia="pl-PL"/>
        </w:rPr>
      </w:pPr>
      <w:r w:rsidRPr="00C25609">
        <w:rPr>
          <w:rFonts w:ascii="Times New Roman" w:hAnsi="Times New Roman"/>
          <w:sz w:val="24"/>
          <w:szCs w:val="24"/>
          <w:lang w:eastAsia="pl-PL"/>
        </w:rPr>
        <w:t>1 serweta na stół do instrumentarium 150 x 190 cm, wzmocnienie 75 x 190 cm</w:t>
      </w:r>
    </w:p>
    <w:p w:rsidR="006E21E0" w:rsidRDefault="006E21E0" w:rsidP="006E21E0">
      <w:pPr>
        <w:pStyle w:val="Bezodstpw"/>
        <w:jc w:val="both"/>
        <w:rPr>
          <w:rFonts w:ascii="Times New Roman" w:hAnsi="Times New Roman"/>
          <w:sz w:val="24"/>
          <w:szCs w:val="24"/>
          <w:lang w:eastAsia="pl-PL"/>
        </w:rPr>
      </w:pPr>
      <w:r w:rsidRPr="00C25609">
        <w:rPr>
          <w:rFonts w:ascii="Times New Roman" w:hAnsi="Times New Roman"/>
          <w:sz w:val="24"/>
          <w:szCs w:val="24"/>
          <w:lang w:eastAsia="pl-PL"/>
        </w:rPr>
        <w:t>Obłożenie spełnia wymagania wysokie zgodnie z EN 13795-1:2019. Serwety główne wykonana na całej powierzchni z laminatu dwuwarstwowego PE+PP (folia polietylenowa + włóknina polipropylenowa) o gramaturze 60g/m2. Serweta na stolik Mayo składana w sposób ułatwiający założenie z zachowaniem zasad aseptyki.</w:t>
      </w:r>
    </w:p>
    <w:p w:rsidR="00C25609" w:rsidRPr="00C25609" w:rsidRDefault="00C25609" w:rsidP="00C25609">
      <w:pPr>
        <w:pStyle w:val="Bezodstpw"/>
        <w:jc w:val="both"/>
        <w:rPr>
          <w:rFonts w:ascii="Times New Roman" w:hAnsi="Times New Roman"/>
          <w:sz w:val="24"/>
          <w:szCs w:val="24"/>
          <w:lang w:eastAsia="pl-PL"/>
        </w:rPr>
      </w:pPr>
    </w:p>
    <w:p w:rsidR="00C25609" w:rsidRDefault="00C25609" w:rsidP="00C25609">
      <w:pPr>
        <w:pStyle w:val="Bezodstpw"/>
        <w:jc w:val="both"/>
        <w:rPr>
          <w:rFonts w:ascii="Times New Roman" w:hAnsi="Times New Roman"/>
          <w:b/>
          <w:bCs/>
          <w:sz w:val="24"/>
          <w:szCs w:val="24"/>
        </w:rPr>
      </w:pPr>
      <w:r w:rsidRPr="001E5AAB">
        <w:rPr>
          <w:rFonts w:ascii="Times New Roman" w:hAnsi="Times New Roman"/>
          <w:b/>
          <w:sz w:val="24"/>
          <w:szCs w:val="24"/>
        </w:rPr>
        <w:t>Pytanie</w:t>
      </w:r>
      <w:r>
        <w:rPr>
          <w:rFonts w:ascii="Times New Roman" w:hAnsi="Times New Roman"/>
          <w:b/>
        </w:rPr>
        <w:t xml:space="preserve"> 138</w:t>
      </w:r>
    </w:p>
    <w:p w:rsidR="00C25609" w:rsidRPr="006E21E0" w:rsidRDefault="00C25609" w:rsidP="00C25609">
      <w:pPr>
        <w:pStyle w:val="Bezodstpw"/>
        <w:jc w:val="both"/>
        <w:rPr>
          <w:rFonts w:ascii="Times New Roman" w:hAnsi="Times New Roman"/>
          <w:bCs/>
          <w:sz w:val="24"/>
          <w:szCs w:val="24"/>
        </w:rPr>
      </w:pPr>
      <w:r w:rsidRPr="006E21E0">
        <w:rPr>
          <w:rFonts w:ascii="Times New Roman" w:hAnsi="Times New Roman"/>
          <w:bCs/>
          <w:sz w:val="24"/>
          <w:szCs w:val="24"/>
        </w:rPr>
        <w:t>dotyczy Części nr 39 poz. 3</w:t>
      </w:r>
      <w:r w:rsidRPr="00C25609">
        <w:rPr>
          <w:rFonts w:ascii="Times New Roman" w:hAnsi="Times New Roman"/>
          <w:sz w:val="24"/>
          <w:szCs w:val="24"/>
        </w:rPr>
        <w:t>Czy Zamawiający wyrazi zgodę na zaoferowanie niżej opisanego zestawu?</w:t>
      </w:r>
    </w:p>
    <w:p w:rsidR="00C25609" w:rsidRPr="00C25609" w:rsidRDefault="00C25609" w:rsidP="00C25609">
      <w:pPr>
        <w:autoSpaceDE w:val="0"/>
        <w:autoSpaceDN w:val="0"/>
        <w:adjustRightInd w:val="0"/>
      </w:pPr>
      <w:r w:rsidRPr="00C25609">
        <w:t>1 taśma przylepna 9 x 50 cm</w:t>
      </w:r>
    </w:p>
    <w:p w:rsidR="00C25609" w:rsidRPr="00C25609" w:rsidRDefault="00C25609" w:rsidP="00C25609">
      <w:pPr>
        <w:autoSpaceDE w:val="0"/>
        <w:autoSpaceDN w:val="0"/>
        <w:adjustRightInd w:val="0"/>
      </w:pPr>
      <w:r w:rsidRPr="00C25609">
        <w:t>1 wzmocniona osłona na stolik Mayo min. 78 x 145 cm, wzmocnienie 65 x 85 cm</w:t>
      </w:r>
    </w:p>
    <w:p w:rsidR="00C25609" w:rsidRPr="00C25609" w:rsidRDefault="00C25609" w:rsidP="00C25609">
      <w:pPr>
        <w:autoSpaceDE w:val="0"/>
        <w:autoSpaceDN w:val="0"/>
        <w:adjustRightInd w:val="0"/>
      </w:pPr>
      <w:r w:rsidRPr="00C25609">
        <w:t>2 ręczniki do osuszania rąk 30,5 x 34 cm</w:t>
      </w:r>
    </w:p>
    <w:p w:rsidR="00C25609" w:rsidRPr="00C25609" w:rsidRDefault="00C25609" w:rsidP="00C25609">
      <w:pPr>
        <w:autoSpaceDE w:val="0"/>
        <w:autoSpaceDN w:val="0"/>
        <w:adjustRightInd w:val="0"/>
      </w:pPr>
      <w:r w:rsidRPr="00C25609">
        <w:t>2 serwety przylepne 75 x 90 cm</w:t>
      </w:r>
    </w:p>
    <w:p w:rsidR="00C25609" w:rsidRPr="00C25609" w:rsidRDefault="00C25609" w:rsidP="00C25609">
      <w:pPr>
        <w:autoSpaceDE w:val="0"/>
        <w:autoSpaceDN w:val="0"/>
        <w:adjustRightInd w:val="0"/>
      </w:pPr>
      <w:r w:rsidRPr="00C25609">
        <w:t>1 serweta przylepna 180 x 180 cm</w:t>
      </w:r>
    </w:p>
    <w:p w:rsidR="00C25609" w:rsidRPr="00C25609" w:rsidRDefault="00C25609" w:rsidP="00C25609">
      <w:pPr>
        <w:autoSpaceDE w:val="0"/>
        <w:autoSpaceDN w:val="0"/>
        <w:adjustRightInd w:val="0"/>
      </w:pPr>
      <w:r w:rsidRPr="00C25609">
        <w:t>1 serweta przylepna 150 x 240 cm</w:t>
      </w:r>
    </w:p>
    <w:p w:rsidR="00C25609" w:rsidRPr="00C25609" w:rsidRDefault="00C25609" w:rsidP="00C25609">
      <w:pPr>
        <w:pStyle w:val="Bezodstpw"/>
        <w:jc w:val="both"/>
        <w:rPr>
          <w:rFonts w:ascii="Times New Roman" w:hAnsi="Times New Roman"/>
          <w:sz w:val="24"/>
          <w:szCs w:val="24"/>
          <w:lang w:eastAsia="pl-PL"/>
        </w:rPr>
      </w:pPr>
      <w:r w:rsidRPr="00C25609">
        <w:rPr>
          <w:rFonts w:ascii="Times New Roman" w:hAnsi="Times New Roman"/>
          <w:sz w:val="24"/>
          <w:szCs w:val="24"/>
          <w:lang w:eastAsia="pl-PL"/>
        </w:rPr>
        <w:t>1 serweta na stół do instrumentarium 150 x 190 cm, wzmocnienie 75 x 190 cm</w:t>
      </w:r>
    </w:p>
    <w:p w:rsidR="006E21E0" w:rsidRDefault="00C25609" w:rsidP="006E21E0">
      <w:pPr>
        <w:pStyle w:val="Bezodstpw"/>
        <w:jc w:val="both"/>
        <w:rPr>
          <w:rFonts w:ascii="Times New Roman" w:hAnsi="Times New Roman"/>
          <w:sz w:val="24"/>
          <w:szCs w:val="24"/>
          <w:lang w:eastAsia="pl-PL"/>
        </w:rPr>
      </w:pPr>
      <w:r w:rsidRPr="00C25609">
        <w:rPr>
          <w:rFonts w:ascii="Times New Roman" w:hAnsi="Times New Roman"/>
          <w:sz w:val="24"/>
          <w:szCs w:val="24"/>
          <w:lang w:eastAsia="pl-PL"/>
        </w:rPr>
        <w:t>Obłożenie spełnia wymagania wysokie zgodnie z EN 13795-1:2019. Serwety główne wykonana na całej powierzchni z laminatu dwuwarstwowego PE+PP (folia polietylenowa + włóknina polipropylenowa) o gramaturze 60g/m2. Serweta na stolik Mayo składana w sposób ułatwiający założenie z zachowaniem zasad aseptyki.</w:t>
      </w:r>
    </w:p>
    <w:p w:rsidR="006E21E0" w:rsidRDefault="006E21E0" w:rsidP="006E21E0">
      <w:pPr>
        <w:pStyle w:val="Bezodstpw"/>
        <w:jc w:val="both"/>
        <w:rPr>
          <w:rFonts w:ascii="Times New Roman" w:hAnsi="Times New Roman"/>
          <w:sz w:val="24"/>
          <w:szCs w:val="24"/>
          <w:lang w:eastAsia="pl-PL"/>
        </w:rPr>
      </w:pPr>
    </w:p>
    <w:p w:rsidR="00C25609" w:rsidRPr="006E21E0" w:rsidRDefault="00C25609" w:rsidP="006E21E0">
      <w:pPr>
        <w:pStyle w:val="Bezodstpw"/>
        <w:jc w:val="both"/>
        <w:rPr>
          <w:rFonts w:ascii="Times New Roman" w:hAnsi="Times New Roman"/>
          <w:sz w:val="24"/>
          <w:szCs w:val="24"/>
          <w:lang w:eastAsia="pl-PL"/>
        </w:rPr>
      </w:pPr>
      <w:r w:rsidRPr="006E21E0">
        <w:rPr>
          <w:rFonts w:ascii="Times New Roman" w:hAnsi="Times New Roman"/>
          <w:b/>
          <w:sz w:val="24"/>
          <w:szCs w:val="24"/>
        </w:rPr>
        <w:lastRenderedPageBreak/>
        <w:t>Odpowiedź</w:t>
      </w:r>
    </w:p>
    <w:p w:rsidR="006E21E0" w:rsidRPr="006E21E0" w:rsidRDefault="006E21E0" w:rsidP="006E21E0">
      <w:pPr>
        <w:pStyle w:val="Bezodstpw"/>
        <w:jc w:val="both"/>
        <w:rPr>
          <w:rFonts w:ascii="Times New Roman" w:hAnsi="Times New Roman"/>
          <w:bCs/>
          <w:sz w:val="24"/>
          <w:szCs w:val="24"/>
        </w:rPr>
      </w:pPr>
      <w:r w:rsidRPr="00C25609">
        <w:rPr>
          <w:rFonts w:ascii="Times New Roman" w:hAnsi="Times New Roman"/>
          <w:sz w:val="24"/>
          <w:szCs w:val="24"/>
        </w:rPr>
        <w:t xml:space="preserve">Zamawiający </w:t>
      </w:r>
      <w:r>
        <w:rPr>
          <w:rFonts w:ascii="Times New Roman" w:hAnsi="Times New Roman"/>
          <w:sz w:val="24"/>
          <w:szCs w:val="24"/>
        </w:rPr>
        <w:t xml:space="preserve">w </w:t>
      </w:r>
      <w:r w:rsidRPr="006E21E0">
        <w:rPr>
          <w:rFonts w:ascii="Times New Roman" w:hAnsi="Times New Roman"/>
          <w:bCs/>
          <w:sz w:val="24"/>
          <w:szCs w:val="24"/>
        </w:rPr>
        <w:t>Części nr 39 poz. 3</w:t>
      </w:r>
      <w:r>
        <w:rPr>
          <w:rFonts w:ascii="Times New Roman" w:hAnsi="Times New Roman"/>
          <w:bCs/>
          <w:sz w:val="24"/>
          <w:szCs w:val="24"/>
        </w:rPr>
        <w:t xml:space="preserve"> </w:t>
      </w:r>
      <w:r w:rsidRPr="006E21E0">
        <w:rPr>
          <w:rFonts w:ascii="Times New Roman" w:hAnsi="Times New Roman"/>
          <w:b/>
          <w:bCs/>
          <w:sz w:val="24"/>
          <w:szCs w:val="24"/>
        </w:rPr>
        <w:t xml:space="preserve">nie </w:t>
      </w:r>
      <w:r w:rsidRPr="006E21E0">
        <w:rPr>
          <w:rFonts w:ascii="Times New Roman" w:hAnsi="Times New Roman"/>
          <w:b/>
          <w:sz w:val="24"/>
          <w:szCs w:val="24"/>
        </w:rPr>
        <w:t>dopuści</w:t>
      </w:r>
      <w:r>
        <w:rPr>
          <w:rFonts w:ascii="Times New Roman" w:hAnsi="Times New Roman"/>
          <w:sz w:val="24"/>
          <w:szCs w:val="24"/>
        </w:rPr>
        <w:t xml:space="preserve"> niżej opisanego zestawu</w:t>
      </w:r>
    </w:p>
    <w:p w:rsidR="006E21E0" w:rsidRPr="00C25609" w:rsidRDefault="006E21E0" w:rsidP="006E21E0">
      <w:pPr>
        <w:autoSpaceDE w:val="0"/>
        <w:autoSpaceDN w:val="0"/>
        <w:adjustRightInd w:val="0"/>
      </w:pPr>
      <w:r w:rsidRPr="00C25609">
        <w:t>1 taśma przylepna 9 x 50 cm</w:t>
      </w:r>
    </w:p>
    <w:p w:rsidR="006E21E0" w:rsidRPr="00C25609" w:rsidRDefault="006E21E0" w:rsidP="006E21E0">
      <w:pPr>
        <w:autoSpaceDE w:val="0"/>
        <w:autoSpaceDN w:val="0"/>
        <w:adjustRightInd w:val="0"/>
      </w:pPr>
      <w:r w:rsidRPr="00C25609">
        <w:t>1 wzmocniona osłona na stolik Mayo min. 78 x 145 cm, wzmocnienie 65 x 85 cm</w:t>
      </w:r>
    </w:p>
    <w:p w:rsidR="006E21E0" w:rsidRPr="00C25609" w:rsidRDefault="006E21E0" w:rsidP="006E21E0">
      <w:pPr>
        <w:autoSpaceDE w:val="0"/>
        <w:autoSpaceDN w:val="0"/>
        <w:adjustRightInd w:val="0"/>
      </w:pPr>
      <w:r w:rsidRPr="00C25609">
        <w:t>2 ręczniki do osuszania rąk 30,5 x 34 cm</w:t>
      </w:r>
    </w:p>
    <w:p w:rsidR="006E21E0" w:rsidRPr="00C25609" w:rsidRDefault="006E21E0" w:rsidP="006E21E0">
      <w:pPr>
        <w:autoSpaceDE w:val="0"/>
        <w:autoSpaceDN w:val="0"/>
        <w:adjustRightInd w:val="0"/>
      </w:pPr>
      <w:r w:rsidRPr="00C25609">
        <w:t>2 serwety przylepne 75 x 90 cm</w:t>
      </w:r>
    </w:p>
    <w:p w:rsidR="006E21E0" w:rsidRPr="00C25609" w:rsidRDefault="006E21E0" w:rsidP="006E21E0">
      <w:pPr>
        <w:autoSpaceDE w:val="0"/>
        <w:autoSpaceDN w:val="0"/>
        <w:adjustRightInd w:val="0"/>
      </w:pPr>
      <w:r w:rsidRPr="00C25609">
        <w:t>1 serweta przylepna 180 x 180 cm</w:t>
      </w:r>
    </w:p>
    <w:p w:rsidR="006E21E0" w:rsidRPr="00C25609" w:rsidRDefault="006E21E0" w:rsidP="006E21E0">
      <w:pPr>
        <w:autoSpaceDE w:val="0"/>
        <w:autoSpaceDN w:val="0"/>
        <w:adjustRightInd w:val="0"/>
      </w:pPr>
      <w:r w:rsidRPr="00C25609">
        <w:t>1 serweta przylepna 150 x 240 cm</w:t>
      </w:r>
    </w:p>
    <w:p w:rsidR="006E21E0" w:rsidRPr="00C25609" w:rsidRDefault="006E21E0" w:rsidP="006E21E0">
      <w:pPr>
        <w:pStyle w:val="Bezodstpw"/>
        <w:jc w:val="both"/>
        <w:rPr>
          <w:rFonts w:ascii="Times New Roman" w:hAnsi="Times New Roman"/>
          <w:sz w:val="24"/>
          <w:szCs w:val="24"/>
          <w:lang w:eastAsia="pl-PL"/>
        </w:rPr>
      </w:pPr>
      <w:r w:rsidRPr="00C25609">
        <w:rPr>
          <w:rFonts w:ascii="Times New Roman" w:hAnsi="Times New Roman"/>
          <w:sz w:val="24"/>
          <w:szCs w:val="24"/>
          <w:lang w:eastAsia="pl-PL"/>
        </w:rPr>
        <w:t>1 serweta na stół do instrumentarium 150 x 190 cm, wzmocnienie 75 x 190 cm</w:t>
      </w:r>
    </w:p>
    <w:p w:rsidR="006E21E0" w:rsidRDefault="006E21E0" w:rsidP="006E21E0">
      <w:pPr>
        <w:pStyle w:val="Bezodstpw"/>
        <w:jc w:val="both"/>
        <w:rPr>
          <w:rFonts w:ascii="Times New Roman" w:hAnsi="Times New Roman"/>
          <w:sz w:val="24"/>
          <w:szCs w:val="24"/>
          <w:lang w:eastAsia="pl-PL"/>
        </w:rPr>
      </w:pPr>
      <w:r w:rsidRPr="00C25609">
        <w:rPr>
          <w:rFonts w:ascii="Times New Roman" w:hAnsi="Times New Roman"/>
          <w:sz w:val="24"/>
          <w:szCs w:val="24"/>
          <w:lang w:eastAsia="pl-PL"/>
        </w:rPr>
        <w:t>Obłożenie spełnia wymagania wysokie zgodnie z EN 13795-1:2019. Serwety główne wykonana na całej powierzchni z laminatu dwuwarstwowego PE+PP (folia polietylenowa + włóknina polipropylenowa) o gramaturze 60g/m2. Serweta na stolik Mayo składana w sposób ułatwiający założenie z zachowaniem zasad aseptyki.</w:t>
      </w:r>
    </w:p>
    <w:p w:rsidR="006E21E0" w:rsidRDefault="006E21E0" w:rsidP="00C25609">
      <w:pPr>
        <w:pStyle w:val="Bezodstpw"/>
        <w:jc w:val="both"/>
        <w:rPr>
          <w:rFonts w:ascii="Times New Roman" w:hAnsi="Times New Roman"/>
          <w:b/>
          <w:sz w:val="24"/>
          <w:szCs w:val="24"/>
        </w:rPr>
      </w:pPr>
    </w:p>
    <w:p w:rsidR="00C25609" w:rsidRPr="00C25609" w:rsidRDefault="00C25609" w:rsidP="00C25609">
      <w:pPr>
        <w:pStyle w:val="Bezodstpw"/>
        <w:jc w:val="both"/>
        <w:rPr>
          <w:rFonts w:ascii="Times New Roman" w:hAnsi="Times New Roman"/>
          <w:sz w:val="24"/>
          <w:szCs w:val="24"/>
        </w:rPr>
      </w:pPr>
      <w:r w:rsidRPr="001E5AAB">
        <w:rPr>
          <w:rFonts w:ascii="Times New Roman" w:hAnsi="Times New Roman"/>
          <w:b/>
          <w:sz w:val="24"/>
          <w:szCs w:val="24"/>
        </w:rPr>
        <w:t>Pytanie</w:t>
      </w:r>
      <w:r>
        <w:rPr>
          <w:rFonts w:ascii="Times New Roman" w:hAnsi="Times New Roman"/>
          <w:b/>
        </w:rPr>
        <w:t xml:space="preserve"> 139</w:t>
      </w:r>
    </w:p>
    <w:p w:rsidR="00C25609" w:rsidRPr="006E21E0" w:rsidRDefault="00C25609" w:rsidP="00C25609">
      <w:pPr>
        <w:pStyle w:val="Bezodstpw"/>
        <w:jc w:val="both"/>
        <w:rPr>
          <w:rFonts w:ascii="Times New Roman" w:hAnsi="Times New Roman"/>
          <w:bCs/>
          <w:sz w:val="24"/>
          <w:szCs w:val="24"/>
        </w:rPr>
      </w:pPr>
      <w:r w:rsidRPr="006E21E0">
        <w:rPr>
          <w:rFonts w:ascii="Times New Roman" w:hAnsi="Times New Roman"/>
          <w:bCs/>
          <w:sz w:val="24"/>
          <w:szCs w:val="24"/>
        </w:rPr>
        <w:t>dotyczy Części nr 39 poz. 4</w:t>
      </w:r>
    </w:p>
    <w:p w:rsidR="00C25609" w:rsidRPr="00C25609" w:rsidRDefault="00C25609" w:rsidP="00C25609">
      <w:pPr>
        <w:pStyle w:val="Bezodstpw"/>
        <w:jc w:val="both"/>
        <w:rPr>
          <w:rFonts w:ascii="Times New Roman" w:hAnsi="Times New Roman"/>
          <w:sz w:val="24"/>
          <w:szCs w:val="24"/>
        </w:rPr>
      </w:pPr>
      <w:r w:rsidRPr="00C25609">
        <w:rPr>
          <w:rFonts w:ascii="Times New Roman" w:hAnsi="Times New Roman"/>
          <w:sz w:val="24"/>
          <w:szCs w:val="24"/>
        </w:rPr>
        <w:t>Czy Zamawiający wyrazi zgodę na zaoferowanie niżej opisanego zestawu?</w:t>
      </w:r>
    </w:p>
    <w:p w:rsidR="00C25609" w:rsidRPr="00C25609" w:rsidRDefault="00C25609" w:rsidP="00C25609">
      <w:pPr>
        <w:autoSpaceDE w:val="0"/>
        <w:autoSpaceDN w:val="0"/>
        <w:adjustRightInd w:val="0"/>
      </w:pPr>
      <w:r w:rsidRPr="00C25609">
        <w:t>1 taśma przylepna 9 x 50 cm</w:t>
      </w:r>
    </w:p>
    <w:p w:rsidR="00C25609" w:rsidRPr="00C25609" w:rsidRDefault="00C25609" w:rsidP="00C25609">
      <w:pPr>
        <w:autoSpaceDE w:val="0"/>
        <w:autoSpaceDN w:val="0"/>
        <w:adjustRightInd w:val="0"/>
      </w:pPr>
      <w:r w:rsidRPr="00C25609">
        <w:t>1 wzmocniona osłona na stolik Mayo 79 x 145 cm, wzmocnienie 65 x 85 cm</w:t>
      </w:r>
    </w:p>
    <w:p w:rsidR="00C25609" w:rsidRPr="00C25609" w:rsidRDefault="00C25609" w:rsidP="00C25609">
      <w:pPr>
        <w:autoSpaceDE w:val="0"/>
        <w:autoSpaceDN w:val="0"/>
        <w:adjustRightInd w:val="0"/>
      </w:pPr>
      <w:r w:rsidRPr="00C25609">
        <w:t>4 ręczniki do osuszania rąk 30,5 x 34 cm</w:t>
      </w:r>
    </w:p>
    <w:p w:rsidR="00C25609" w:rsidRPr="00C25609" w:rsidRDefault="00C25609" w:rsidP="00C25609">
      <w:pPr>
        <w:autoSpaceDE w:val="0"/>
        <w:autoSpaceDN w:val="0"/>
        <w:adjustRightInd w:val="0"/>
      </w:pPr>
      <w:r w:rsidRPr="00C25609">
        <w:t>1 przylepna serweta 75 x 90 cm</w:t>
      </w:r>
    </w:p>
    <w:p w:rsidR="00C25609" w:rsidRPr="00C25609" w:rsidRDefault="00C25609" w:rsidP="00C25609">
      <w:pPr>
        <w:autoSpaceDE w:val="0"/>
        <w:autoSpaceDN w:val="0"/>
        <w:adjustRightInd w:val="0"/>
      </w:pPr>
      <w:r w:rsidRPr="00C25609">
        <w:t>1 serweta 230 x 260 cm z wycięciem „U” 10 x 85 cm</w:t>
      </w:r>
    </w:p>
    <w:p w:rsidR="00C25609" w:rsidRPr="00C25609" w:rsidRDefault="00C25609" w:rsidP="00C25609">
      <w:pPr>
        <w:autoSpaceDE w:val="0"/>
        <w:autoSpaceDN w:val="0"/>
        <w:adjustRightInd w:val="0"/>
      </w:pPr>
      <w:r w:rsidRPr="00C25609">
        <w:t>1 przylepna serweta 150 x 240 cm</w:t>
      </w:r>
    </w:p>
    <w:p w:rsidR="00C25609" w:rsidRPr="00C25609" w:rsidRDefault="00C25609" w:rsidP="00C25609">
      <w:pPr>
        <w:pStyle w:val="Bezodstpw"/>
        <w:jc w:val="both"/>
        <w:rPr>
          <w:rFonts w:ascii="Times New Roman" w:hAnsi="Times New Roman"/>
          <w:sz w:val="24"/>
          <w:szCs w:val="24"/>
          <w:lang w:eastAsia="pl-PL"/>
        </w:rPr>
      </w:pPr>
      <w:r w:rsidRPr="00C25609">
        <w:rPr>
          <w:rFonts w:ascii="Times New Roman" w:hAnsi="Times New Roman"/>
          <w:sz w:val="24"/>
          <w:szCs w:val="24"/>
          <w:lang w:eastAsia="pl-PL"/>
        </w:rPr>
        <w:t>1 serweta na stół do instrumentarium 150 x 190 cm, wzmocnienie 75 x 190 cm</w:t>
      </w:r>
    </w:p>
    <w:p w:rsidR="00C25609" w:rsidRDefault="00C25609" w:rsidP="00C25609">
      <w:pPr>
        <w:pStyle w:val="Bezodstpw"/>
        <w:jc w:val="both"/>
        <w:rPr>
          <w:rFonts w:ascii="Times New Roman" w:hAnsi="Times New Roman"/>
          <w:sz w:val="24"/>
          <w:szCs w:val="24"/>
          <w:lang w:eastAsia="pl-PL"/>
        </w:rPr>
      </w:pPr>
      <w:r w:rsidRPr="00C25609">
        <w:rPr>
          <w:rFonts w:ascii="Times New Roman" w:hAnsi="Times New Roman"/>
          <w:sz w:val="24"/>
          <w:szCs w:val="24"/>
          <w:lang w:eastAsia="pl-PL"/>
        </w:rPr>
        <w:t>Obłożenie spełnia wymagania wysokie zgodnie z EN 13795-1:2019. Serwety główne wykonana na całej powierzchni z laminatu dwuwarstwowego PE+PP (folia polietylenowa + włóknina polipropylenowa) o gramaturze 60g/m2. Serweta na stolik Mayo składana w sposób ułatwiający założenie z zachowaniem zasad aseptyki.</w:t>
      </w:r>
    </w:p>
    <w:p w:rsidR="006E21E0" w:rsidRDefault="006E21E0" w:rsidP="00C25609">
      <w:pPr>
        <w:rPr>
          <w:b/>
        </w:rPr>
      </w:pPr>
    </w:p>
    <w:p w:rsidR="00C25609" w:rsidRDefault="00C25609" w:rsidP="00C25609">
      <w:pPr>
        <w:rPr>
          <w:b/>
        </w:rPr>
      </w:pPr>
      <w:r w:rsidRPr="00D1416B">
        <w:rPr>
          <w:b/>
        </w:rPr>
        <w:t>Odpowiedź</w:t>
      </w:r>
    </w:p>
    <w:p w:rsidR="006E21E0" w:rsidRPr="006E21E0" w:rsidRDefault="006E21E0" w:rsidP="006E21E0">
      <w:pPr>
        <w:pStyle w:val="Bezodstpw"/>
        <w:jc w:val="both"/>
        <w:rPr>
          <w:rFonts w:ascii="Times New Roman" w:hAnsi="Times New Roman"/>
          <w:bCs/>
          <w:sz w:val="24"/>
          <w:szCs w:val="24"/>
        </w:rPr>
      </w:pPr>
      <w:r w:rsidRPr="00C25609">
        <w:rPr>
          <w:rFonts w:ascii="Times New Roman" w:hAnsi="Times New Roman"/>
          <w:sz w:val="24"/>
          <w:szCs w:val="24"/>
        </w:rPr>
        <w:t xml:space="preserve">Zamawiający </w:t>
      </w:r>
      <w:r>
        <w:rPr>
          <w:rFonts w:ascii="Times New Roman" w:hAnsi="Times New Roman"/>
          <w:sz w:val="24"/>
          <w:szCs w:val="24"/>
        </w:rPr>
        <w:t xml:space="preserve">w </w:t>
      </w:r>
      <w:r w:rsidRPr="006E21E0">
        <w:rPr>
          <w:rFonts w:ascii="Times New Roman" w:hAnsi="Times New Roman"/>
          <w:bCs/>
          <w:sz w:val="24"/>
          <w:szCs w:val="24"/>
        </w:rPr>
        <w:t>Części nr 39 poz. 4</w:t>
      </w:r>
      <w:r>
        <w:rPr>
          <w:rFonts w:ascii="Times New Roman" w:hAnsi="Times New Roman"/>
          <w:bCs/>
          <w:sz w:val="24"/>
          <w:szCs w:val="24"/>
        </w:rPr>
        <w:t xml:space="preserve"> </w:t>
      </w:r>
      <w:r w:rsidRPr="006E21E0">
        <w:rPr>
          <w:rFonts w:ascii="Times New Roman" w:hAnsi="Times New Roman"/>
          <w:b/>
          <w:bCs/>
          <w:sz w:val="24"/>
          <w:szCs w:val="24"/>
        </w:rPr>
        <w:t xml:space="preserve">nie </w:t>
      </w:r>
      <w:r w:rsidRPr="006E21E0">
        <w:rPr>
          <w:rFonts w:ascii="Times New Roman" w:hAnsi="Times New Roman"/>
          <w:b/>
          <w:sz w:val="24"/>
          <w:szCs w:val="24"/>
        </w:rPr>
        <w:t>dopuści</w:t>
      </w:r>
      <w:r>
        <w:rPr>
          <w:rFonts w:ascii="Times New Roman" w:hAnsi="Times New Roman"/>
          <w:sz w:val="24"/>
          <w:szCs w:val="24"/>
        </w:rPr>
        <w:t xml:space="preserve"> </w:t>
      </w:r>
      <w:r w:rsidR="00336559">
        <w:rPr>
          <w:rFonts w:ascii="Times New Roman" w:hAnsi="Times New Roman"/>
          <w:sz w:val="24"/>
          <w:szCs w:val="24"/>
        </w:rPr>
        <w:t>niżej opisanego zestawu</w:t>
      </w:r>
    </w:p>
    <w:p w:rsidR="006E21E0" w:rsidRPr="00C25609" w:rsidRDefault="006E21E0" w:rsidP="006E21E0">
      <w:pPr>
        <w:autoSpaceDE w:val="0"/>
        <w:autoSpaceDN w:val="0"/>
        <w:adjustRightInd w:val="0"/>
      </w:pPr>
      <w:r w:rsidRPr="00C25609">
        <w:t>1 taśma przylepna 9 x 50 cm</w:t>
      </w:r>
    </w:p>
    <w:p w:rsidR="006E21E0" w:rsidRPr="00C25609" w:rsidRDefault="006E21E0" w:rsidP="006E21E0">
      <w:pPr>
        <w:autoSpaceDE w:val="0"/>
        <w:autoSpaceDN w:val="0"/>
        <w:adjustRightInd w:val="0"/>
      </w:pPr>
      <w:r w:rsidRPr="00C25609">
        <w:t>1 wzmocniona osłona na stolik Mayo 79 x 145 cm, wzmocnienie 65 x 85 cm</w:t>
      </w:r>
    </w:p>
    <w:p w:rsidR="006E21E0" w:rsidRPr="00C25609" w:rsidRDefault="006E21E0" w:rsidP="006E21E0">
      <w:pPr>
        <w:autoSpaceDE w:val="0"/>
        <w:autoSpaceDN w:val="0"/>
        <w:adjustRightInd w:val="0"/>
      </w:pPr>
      <w:r w:rsidRPr="00C25609">
        <w:t>4 ręczniki do osuszania rąk 30,5 x 34 cm</w:t>
      </w:r>
    </w:p>
    <w:p w:rsidR="006E21E0" w:rsidRPr="00C25609" w:rsidRDefault="006E21E0" w:rsidP="006E21E0">
      <w:pPr>
        <w:autoSpaceDE w:val="0"/>
        <w:autoSpaceDN w:val="0"/>
        <w:adjustRightInd w:val="0"/>
      </w:pPr>
      <w:r w:rsidRPr="00C25609">
        <w:t>1 przylepna serweta 75 x 90 cm</w:t>
      </w:r>
    </w:p>
    <w:p w:rsidR="006E21E0" w:rsidRPr="00C25609" w:rsidRDefault="006E21E0" w:rsidP="006E21E0">
      <w:pPr>
        <w:autoSpaceDE w:val="0"/>
        <w:autoSpaceDN w:val="0"/>
        <w:adjustRightInd w:val="0"/>
      </w:pPr>
      <w:r w:rsidRPr="00C25609">
        <w:t>1 serweta 230 x 260 cm z wycięciem „U” 10 x 85 cm</w:t>
      </w:r>
    </w:p>
    <w:p w:rsidR="006E21E0" w:rsidRPr="00C25609" w:rsidRDefault="006E21E0" w:rsidP="006E21E0">
      <w:pPr>
        <w:autoSpaceDE w:val="0"/>
        <w:autoSpaceDN w:val="0"/>
        <w:adjustRightInd w:val="0"/>
      </w:pPr>
      <w:r w:rsidRPr="00C25609">
        <w:t>1 przylepna serweta 150 x 240 cm</w:t>
      </w:r>
    </w:p>
    <w:p w:rsidR="006E21E0" w:rsidRPr="00C25609" w:rsidRDefault="006E21E0" w:rsidP="006E21E0">
      <w:pPr>
        <w:pStyle w:val="Bezodstpw"/>
        <w:jc w:val="both"/>
        <w:rPr>
          <w:rFonts w:ascii="Times New Roman" w:hAnsi="Times New Roman"/>
          <w:sz w:val="24"/>
          <w:szCs w:val="24"/>
          <w:lang w:eastAsia="pl-PL"/>
        </w:rPr>
      </w:pPr>
      <w:r w:rsidRPr="00C25609">
        <w:rPr>
          <w:rFonts w:ascii="Times New Roman" w:hAnsi="Times New Roman"/>
          <w:sz w:val="24"/>
          <w:szCs w:val="24"/>
          <w:lang w:eastAsia="pl-PL"/>
        </w:rPr>
        <w:t>1 serweta na stół do instrumentarium 150 x 190 cm, wzmocnienie 75 x 190 cm</w:t>
      </w:r>
    </w:p>
    <w:p w:rsidR="006E21E0" w:rsidRDefault="006E21E0" w:rsidP="006E21E0">
      <w:pPr>
        <w:pStyle w:val="Bezodstpw"/>
        <w:jc w:val="both"/>
        <w:rPr>
          <w:rFonts w:ascii="Times New Roman" w:hAnsi="Times New Roman"/>
          <w:sz w:val="24"/>
          <w:szCs w:val="24"/>
          <w:lang w:eastAsia="pl-PL"/>
        </w:rPr>
      </w:pPr>
      <w:r w:rsidRPr="00C25609">
        <w:rPr>
          <w:rFonts w:ascii="Times New Roman" w:hAnsi="Times New Roman"/>
          <w:sz w:val="24"/>
          <w:szCs w:val="24"/>
          <w:lang w:eastAsia="pl-PL"/>
        </w:rPr>
        <w:t>Obłożenie spełnia wymagania wysokie zgodnie z EN 13795-1:2019. Serwety główne wykonana na całej powierzchni z laminatu dwuwarstwowego PE+PP (folia polietylenowa + włóknina polipropylenowa) o gramaturze 60g/m2. Serweta na stolik Mayo składana w sposób ułatwiający założenie z zachowaniem zasad aseptyki.</w:t>
      </w:r>
    </w:p>
    <w:p w:rsidR="006E21E0" w:rsidRDefault="006E21E0" w:rsidP="00C25609">
      <w:pPr>
        <w:pStyle w:val="Bezodstpw"/>
        <w:jc w:val="both"/>
        <w:rPr>
          <w:rFonts w:ascii="Times New Roman" w:hAnsi="Times New Roman"/>
          <w:b/>
          <w:sz w:val="24"/>
          <w:szCs w:val="24"/>
        </w:rPr>
      </w:pPr>
    </w:p>
    <w:p w:rsidR="00C25609" w:rsidRPr="00C25609" w:rsidRDefault="00C25609" w:rsidP="00C25609">
      <w:pPr>
        <w:pStyle w:val="Bezodstpw"/>
        <w:jc w:val="both"/>
        <w:rPr>
          <w:rFonts w:ascii="Times New Roman" w:hAnsi="Times New Roman"/>
          <w:sz w:val="24"/>
          <w:szCs w:val="24"/>
        </w:rPr>
      </w:pPr>
      <w:r w:rsidRPr="001E5AAB">
        <w:rPr>
          <w:rFonts w:ascii="Times New Roman" w:hAnsi="Times New Roman"/>
          <w:b/>
          <w:sz w:val="24"/>
          <w:szCs w:val="24"/>
        </w:rPr>
        <w:t>Pytanie</w:t>
      </w:r>
      <w:r>
        <w:rPr>
          <w:rFonts w:ascii="Times New Roman" w:hAnsi="Times New Roman"/>
          <w:b/>
        </w:rPr>
        <w:t xml:space="preserve"> 140</w:t>
      </w:r>
    </w:p>
    <w:p w:rsidR="006E21E0" w:rsidRPr="006E21E0" w:rsidRDefault="006E21E0" w:rsidP="00C25609">
      <w:pPr>
        <w:pStyle w:val="Bezodstpw"/>
        <w:jc w:val="both"/>
        <w:rPr>
          <w:rFonts w:ascii="Times New Roman" w:hAnsi="Times New Roman"/>
          <w:bCs/>
          <w:sz w:val="24"/>
          <w:szCs w:val="24"/>
        </w:rPr>
      </w:pPr>
    </w:p>
    <w:p w:rsidR="00C25609" w:rsidRPr="006E21E0" w:rsidRDefault="00C25609" w:rsidP="00C25609">
      <w:pPr>
        <w:pStyle w:val="Bezodstpw"/>
        <w:jc w:val="both"/>
        <w:rPr>
          <w:rFonts w:ascii="Times New Roman" w:hAnsi="Times New Roman"/>
          <w:bCs/>
          <w:sz w:val="24"/>
          <w:szCs w:val="24"/>
        </w:rPr>
      </w:pPr>
      <w:r w:rsidRPr="006E21E0">
        <w:rPr>
          <w:rFonts w:ascii="Times New Roman" w:hAnsi="Times New Roman"/>
          <w:bCs/>
          <w:sz w:val="24"/>
          <w:szCs w:val="24"/>
        </w:rPr>
        <w:t>dotyczy Części nr 39 poz. 5</w:t>
      </w:r>
    </w:p>
    <w:p w:rsidR="00C25609" w:rsidRPr="00C25609" w:rsidRDefault="00C25609" w:rsidP="00C25609">
      <w:pPr>
        <w:pStyle w:val="Bezodstpw"/>
        <w:jc w:val="both"/>
        <w:rPr>
          <w:rFonts w:ascii="Times New Roman" w:hAnsi="Times New Roman"/>
          <w:sz w:val="24"/>
          <w:szCs w:val="24"/>
        </w:rPr>
      </w:pPr>
      <w:r w:rsidRPr="00C25609">
        <w:rPr>
          <w:rFonts w:ascii="Times New Roman" w:hAnsi="Times New Roman"/>
          <w:sz w:val="24"/>
          <w:szCs w:val="24"/>
        </w:rPr>
        <w:t>Czy Zamawiający wyrazi zgodę na zaoferowanie niżej opisanego zestawu?</w:t>
      </w:r>
    </w:p>
    <w:p w:rsidR="00C25609" w:rsidRPr="00C25609" w:rsidRDefault="00C25609" w:rsidP="00C25609">
      <w:pPr>
        <w:autoSpaceDE w:val="0"/>
        <w:autoSpaceDN w:val="0"/>
        <w:adjustRightInd w:val="0"/>
      </w:pPr>
      <w:r w:rsidRPr="00C25609">
        <w:t>2 ręczniki do osuszania rąk 30,5 x 34 cm</w:t>
      </w:r>
    </w:p>
    <w:p w:rsidR="00C25609" w:rsidRPr="00C25609" w:rsidRDefault="00C25609" w:rsidP="00C25609">
      <w:pPr>
        <w:autoSpaceDE w:val="0"/>
        <w:autoSpaceDN w:val="0"/>
        <w:adjustRightInd w:val="0"/>
      </w:pPr>
      <w:r w:rsidRPr="00C25609">
        <w:t>1 wzmocniona osłona na stolik Mayo min. 78 x 145 cm, wzmocnienie 65 x 85 cm</w:t>
      </w:r>
    </w:p>
    <w:p w:rsidR="00C25609" w:rsidRPr="00C25609" w:rsidRDefault="00C25609" w:rsidP="00C25609">
      <w:pPr>
        <w:autoSpaceDE w:val="0"/>
        <w:autoSpaceDN w:val="0"/>
        <w:adjustRightInd w:val="0"/>
      </w:pPr>
      <w:r w:rsidRPr="00C25609">
        <w:lastRenderedPageBreak/>
        <w:t>1 serweta ginekologiczna 60 x 120 cm ze zintegrowaną kieszenią na płyny 35 x 52 cm z portem, otwór przylepny 9 x 12 cm</w:t>
      </w:r>
    </w:p>
    <w:p w:rsidR="00C25609" w:rsidRPr="00C25609" w:rsidRDefault="00C25609" w:rsidP="00C25609">
      <w:pPr>
        <w:autoSpaceDE w:val="0"/>
        <w:autoSpaceDN w:val="0"/>
        <w:adjustRightInd w:val="0"/>
      </w:pPr>
      <w:r w:rsidRPr="00C25609">
        <w:t>1 serweta ginekologiczna 270/230 x 260 cm, z otworem 24 x 21 cm ze zintegrowanymi nogawicami</w:t>
      </w:r>
    </w:p>
    <w:p w:rsidR="00C25609" w:rsidRPr="00C25609" w:rsidRDefault="00C25609" w:rsidP="00C25609">
      <w:pPr>
        <w:autoSpaceDE w:val="0"/>
        <w:autoSpaceDN w:val="0"/>
        <w:adjustRightInd w:val="0"/>
      </w:pPr>
      <w:r w:rsidRPr="00C25609">
        <w:t xml:space="preserve">1 przylepiec typu </w:t>
      </w:r>
      <w:proofErr w:type="spellStart"/>
      <w:r w:rsidRPr="00C25609">
        <w:t>velcro</w:t>
      </w:r>
      <w:proofErr w:type="spellEnd"/>
      <w:r w:rsidRPr="00C25609">
        <w:t xml:space="preserve"> 2,5 x 30 cm</w:t>
      </w:r>
    </w:p>
    <w:p w:rsidR="00C25609" w:rsidRPr="00C25609" w:rsidRDefault="00C25609" w:rsidP="00C25609">
      <w:pPr>
        <w:pStyle w:val="Bezodstpw"/>
        <w:jc w:val="both"/>
        <w:rPr>
          <w:rFonts w:ascii="Times New Roman" w:hAnsi="Times New Roman"/>
          <w:sz w:val="24"/>
          <w:szCs w:val="24"/>
          <w:lang w:eastAsia="pl-PL"/>
        </w:rPr>
      </w:pPr>
      <w:r w:rsidRPr="00C25609">
        <w:rPr>
          <w:rFonts w:ascii="Times New Roman" w:hAnsi="Times New Roman"/>
          <w:sz w:val="24"/>
          <w:szCs w:val="24"/>
          <w:lang w:eastAsia="pl-PL"/>
        </w:rPr>
        <w:t>1 serweta na stół do instrumentarium 150 x 190 cm, wzmocnienie 75 x 190 cm</w:t>
      </w:r>
    </w:p>
    <w:p w:rsidR="00C25609" w:rsidRDefault="00C25609" w:rsidP="00C25609">
      <w:pPr>
        <w:pStyle w:val="Bezodstpw"/>
        <w:jc w:val="both"/>
        <w:rPr>
          <w:rFonts w:ascii="Times New Roman" w:hAnsi="Times New Roman"/>
          <w:sz w:val="24"/>
          <w:szCs w:val="24"/>
          <w:lang w:eastAsia="pl-PL"/>
        </w:rPr>
      </w:pPr>
      <w:r w:rsidRPr="00C25609">
        <w:rPr>
          <w:rFonts w:ascii="Times New Roman" w:hAnsi="Times New Roman"/>
          <w:sz w:val="24"/>
          <w:szCs w:val="24"/>
          <w:lang w:eastAsia="pl-PL"/>
        </w:rPr>
        <w:t>Obłożenie spełnia wymagania wysokie zgodnie z EN 13795-1:2019. Serwety główne wykonana na całej powierzchni z laminatu dwuwarstwowego PE+PP (folia polietylenowa + włóknina polipropylenowa) o gramaturze 60g/m2. Serweta na stolik Mayo składana w sposób ułatwiający założenie z zachowaniem zasad aseptyki.</w:t>
      </w:r>
    </w:p>
    <w:p w:rsidR="006E21E0" w:rsidRDefault="006E21E0" w:rsidP="00C25609">
      <w:pPr>
        <w:rPr>
          <w:b/>
        </w:rPr>
      </w:pPr>
    </w:p>
    <w:p w:rsidR="00C25609" w:rsidRDefault="00C25609" w:rsidP="00C25609">
      <w:pPr>
        <w:rPr>
          <w:b/>
        </w:rPr>
      </w:pPr>
      <w:r w:rsidRPr="00D1416B">
        <w:rPr>
          <w:b/>
        </w:rPr>
        <w:t>Odpowiedź</w:t>
      </w:r>
    </w:p>
    <w:p w:rsidR="006E21E0" w:rsidRPr="006E21E0" w:rsidRDefault="006E21E0" w:rsidP="006E21E0">
      <w:pPr>
        <w:pStyle w:val="Bezodstpw"/>
        <w:jc w:val="both"/>
        <w:rPr>
          <w:rFonts w:ascii="Times New Roman" w:hAnsi="Times New Roman"/>
          <w:bCs/>
          <w:sz w:val="24"/>
          <w:szCs w:val="24"/>
        </w:rPr>
      </w:pPr>
      <w:r w:rsidRPr="00C25609">
        <w:rPr>
          <w:rFonts w:ascii="Times New Roman" w:hAnsi="Times New Roman"/>
          <w:sz w:val="24"/>
          <w:szCs w:val="24"/>
        </w:rPr>
        <w:t>Zamawiający</w:t>
      </w:r>
      <w:r>
        <w:rPr>
          <w:rFonts w:ascii="Times New Roman" w:hAnsi="Times New Roman"/>
          <w:sz w:val="24"/>
          <w:szCs w:val="24"/>
        </w:rPr>
        <w:t xml:space="preserve"> w </w:t>
      </w:r>
      <w:r w:rsidRPr="00C25609">
        <w:rPr>
          <w:rFonts w:ascii="Times New Roman" w:hAnsi="Times New Roman"/>
          <w:sz w:val="24"/>
          <w:szCs w:val="24"/>
        </w:rPr>
        <w:t xml:space="preserve"> </w:t>
      </w:r>
      <w:r w:rsidRPr="006E21E0">
        <w:rPr>
          <w:rFonts w:ascii="Times New Roman" w:hAnsi="Times New Roman"/>
          <w:bCs/>
          <w:sz w:val="24"/>
          <w:szCs w:val="24"/>
        </w:rPr>
        <w:t>Części nr 39 poz. 5</w:t>
      </w:r>
      <w:r>
        <w:rPr>
          <w:rFonts w:ascii="Times New Roman" w:hAnsi="Times New Roman"/>
          <w:bCs/>
          <w:sz w:val="24"/>
          <w:szCs w:val="24"/>
        </w:rPr>
        <w:t xml:space="preserve"> </w:t>
      </w:r>
      <w:r w:rsidRPr="006E21E0">
        <w:rPr>
          <w:rFonts w:ascii="Times New Roman" w:hAnsi="Times New Roman"/>
          <w:b/>
          <w:bCs/>
          <w:sz w:val="24"/>
          <w:szCs w:val="24"/>
        </w:rPr>
        <w:t xml:space="preserve">nie </w:t>
      </w:r>
      <w:r w:rsidRPr="006E21E0">
        <w:rPr>
          <w:rFonts w:ascii="Times New Roman" w:hAnsi="Times New Roman"/>
          <w:b/>
          <w:sz w:val="24"/>
          <w:szCs w:val="24"/>
        </w:rPr>
        <w:t>dopuści</w:t>
      </w:r>
      <w:r>
        <w:rPr>
          <w:rFonts w:ascii="Times New Roman" w:hAnsi="Times New Roman"/>
          <w:sz w:val="24"/>
          <w:szCs w:val="24"/>
        </w:rPr>
        <w:t xml:space="preserve"> niżej opisanego zestawu.</w:t>
      </w:r>
    </w:p>
    <w:p w:rsidR="006E21E0" w:rsidRPr="00C25609" w:rsidRDefault="006E21E0" w:rsidP="006E21E0">
      <w:pPr>
        <w:autoSpaceDE w:val="0"/>
        <w:autoSpaceDN w:val="0"/>
        <w:adjustRightInd w:val="0"/>
      </w:pPr>
      <w:r w:rsidRPr="00C25609">
        <w:t>2 ręczniki do osuszania rąk 30,5 x 34 cm</w:t>
      </w:r>
    </w:p>
    <w:p w:rsidR="006E21E0" w:rsidRPr="00C25609" w:rsidRDefault="006E21E0" w:rsidP="006E21E0">
      <w:pPr>
        <w:autoSpaceDE w:val="0"/>
        <w:autoSpaceDN w:val="0"/>
        <w:adjustRightInd w:val="0"/>
      </w:pPr>
      <w:r w:rsidRPr="00C25609">
        <w:t>1 wzmocniona osłona na stolik Mayo min. 78 x 145 cm, wzmocnienie 65 x 85 cm</w:t>
      </w:r>
    </w:p>
    <w:p w:rsidR="006E21E0" w:rsidRPr="00C25609" w:rsidRDefault="006E21E0" w:rsidP="006E21E0">
      <w:pPr>
        <w:autoSpaceDE w:val="0"/>
        <w:autoSpaceDN w:val="0"/>
        <w:adjustRightInd w:val="0"/>
      </w:pPr>
      <w:r w:rsidRPr="00C25609">
        <w:t>1 serweta ginekologiczna 60 x 120 cm ze zintegrowaną kieszenią na płyny 35 x 52 cm z portem, otwór przylepny 9 x 12 cm</w:t>
      </w:r>
    </w:p>
    <w:p w:rsidR="006E21E0" w:rsidRPr="00C25609" w:rsidRDefault="006E21E0" w:rsidP="006E21E0">
      <w:pPr>
        <w:autoSpaceDE w:val="0"/>
        <w:autoSpaceDN w:val="0"/>
        <w:adjustRightInd w:val="0"/>
      </w:pPr>
      <w:r w:rsidRPr="00C25609">
        <w:t>1 serweta ginekologiczna 270/230 x 260 cm, z otworem 24 x 21 cm ze zintegrowanymi nogawicami</w:t>
      </w:r>
    </w:p>
    <w:p w:rsidR="006E21E0" w:rsidRPr="00C25609" w:rsidRDefault="006E21E0" w:rsidP="006E21E0">
      <w:pPr>
        <w:autoSpaceDE w:val="0"/>
        <w:autoSpaceDN w:val="0"/>
        <w:adjustRightInd w:val="0"/>
      </w:pPr>
      <w:r w:rsidRPr="00C25609">
        <w:t xml:space="preserve">1 przylepiec typu </w:t>
      </w:r>
      <w:proofErr w:type="spellStart"/>
      <w:r w:rsidRPr="00C25609">
        <w:t>velcro</w:t>
      </w:r>
      <w:proofErr w:type="spellEnd"/>
      <w:r w:rsidRPr="00C25609">
        <w:t xml:space="preserve"> 2,5 x 30 cm</w:t>
      </w:r>
    </w:p>
    <w:p w:rsidR="006E21E0" w:rsidRPr="00C25609" w:rsidRDefault="006E21E0" w:rsidP="006E21E0">
      <w:pPr>
        <w:pStyle w:val="Bezodstpw"/>
        <w:jc w:val="both"/>
        <w:rPr>
          <w:rFonts w:ascii="Times New Roman" w:hAnsi="Times New Roman"/>
          <w:sz w:val="24"/>
          <w:szCs w:val="24"/>
          <w:lang w:eastAsia="pl-PL"/>
        </w:rPr>
      </w:pPr>
      <w:r w:rsidRPr="00C25609">
        <w:rPr>
          <w:rFonts w:ascii="Times New Roman" w:hAnsi="Times New Roman"/>
          <w:sz w:val="24"/>
          <w:szCs w:val="24"/>
          <w:lang w:eastAsia="pl-PL"/>
        </w:rPr>
        <w:t>1 serweta na stół do instrumentarium 150 x 190 cm, wzmocnienie 75 x 190 cm</w:t>
      </w:r>
    </w:p>
    <w:p w:rsidR="006E21E0" w:rsidRDefault="006E21E0" w:rsidP="006E21E0">
      <w:pPr>
        <w:pStyle w:val="Bezodstpw"/>
        <w:jc w:val="both"/>
        <w:rPr>
          <w:rFonts w:ascii="Times New Roman" w:hAnsi="Times New Roman"/>
          <w:sz w:val="24"/>
          <w:szCs w:val="24"/>
          <w:lang w:eastAsia="pl-PL"/>
        </w:rPr>
      </w:pPr>
      <w:r w:rsidRPr="00C25609">
        <w:rPr>
          <w:rFonts w:ascii="Times New Roman" w:hAnsi="Times New Roman"/>
          <w:sz w:val="24"/>
          <w:szCs w:val="24"/>
          <w:lang w:eastAsia="pl-PL"/>
        </w:rPr>
        <w:t>Obłożenie spełnia wymagania wysokie zgodnie z EN 13795-1:2019. Serwety główne wykonana na całej powierzchni z laminatu dwuwarstwowego PE+PP (folia polietylenowa + włóknina polipropylenowa) o gramaturze 60g/m2. Serweta na stolik Mayo składana w sposób ułatwiający założenie z zachowaniem zasad aseptyki.</w:t>
      </w:r>
    </w:p>
    <w:p w:rsidR="00C25609" w:rsidRDefault="00C25609" w:rsidP="00C25609">
      <w:pPr>
        <w:pStyle w:val="Bezodstpw"/>
        <w:jc w:val="both"/>
        <w:rPr>
          <w:rFonts w:ascii="Times New Roman" w:hAnsi="Times New Roman"/>
          <w:sz w:val="24"/>
          <w:szCs w:val="24"/>
          <w:lang w:eastAsia="pl-PL"/>
        </w:rPr>
      </w:pPr>
    </w:p>
    <w:p w:rsidR="00C25609" w:rsidRPr="00C25609" w:rsidRDefault="00C25609" w:rsidP="00C25609">
      <w:pPr>
        <w:pStyle w:val="Bezodstpw"/>
        <w:jc w:val="both"/>
        <w:rPr>
          <w:rFonts w:ascii="Times New Roman" w:hAnsi="Times New Roman"/>
          <w:sz w:val="24"/>
          <w:szCs w:val="24"/>
          <w:lang w:eastAsia="pl-PL"/>
        </w:rPr>
      </w:pPr>
      <w:r w:rsidRPr="001E5AAB">
        <w:rPr>
          <w:rFonts w:ascii="Times New Roman" w:hAnsi="Times New Roman"/>
          <w:b/>
          <w:sz w:val="24"/>
          <w:szCs w:val="24"/>
        </w:rPr>
        <w:t>Pytanie</w:t>
      </w:r>
      <w:r>
        <w:rPr>
          <w:rFonts w:ascii="Times New Roman" w:hAnsi="Times New Roman"/>
          <w:b/>
        </w:rPr>
        <w:t xml:space="preserve"> 141</w:t>
      </w:r>
    </w:p>
    <w:p w:rsidR="00C25609" w:rsidRPr="00C25609" w:rsidRDefault="00C25609" w:rsidP="00C25609">
      <w:pPr>
        <w:pStyle w:val="Bezodstpw"/>
        <w:jc w:val="both"/>
        <w:rPr>
          <w:rFonts w:ascii="Times New Roman" w:hAnsi="Times New Roman"/>
          <w:sz w:val="24"/>
          <w:szCs w:val="24"/>
        </w:rPr>
      </w:pPr>
    </w:p>
    <w:p w:rsidR="00C25609" w:rsidRPr="00C25609" w:rsidRDefault="00C25609" w:rsidP="00C25609">
      <w:pPr>
        <w:pStyle w:val="Bezodstpw"/>
        <w:jc w:val="both"/>
        <w:rPr>
          <w:rFonts w:ascii="Times New Roman" w:hAnsi="Times New Roman"/>
          <w:b/>
          <w:bCs/>
          <w:sz w:val="24"/>
          <w:szCs w:val="24"/>
        </w:rPr>
      </w:pPr>
      <w:r w:rsidRPr="00C25609">
        <w:rPr>
          <w:rFonts w:ascii="Times New Roman" w:hAnsi="Times New Roman"/>
          <w:b/>
          <w:bCs/>
          <w:sz w:val="24"/>
          <w:szCs w:val="24"/>
        </w:rPr>
        <w:t>dotyczy Części nr 47</w:t>
      </w:r>
    </w:p>
    <w:p w:rsidR="00C25609" w:rsidRPr="00C25609" w:rsidRDefault="00C25609" w:rsidP="00C25609">
      <w:pPr>
        <w:pStyle w:val="Bezodstpw"/>
        <w:jc w:val="both"/>
        <w:rPr>
          <w:rFonts w:ascii="Times New Roman" w:hAnsi="Times New Roman"/>
          <w:sz w:val="24"/>
          <w:szCs w:val="24"/>
        </w:rPr>
      </w:pPr>
      <w:r w:rsidRPr="00C25609">
        <w:rPr>
          <w:rFonts w:ascii="Times New Roman" w:hAnsi="Times New Roman"/>
          <w:sz w:val="24"/>
          <w:szCs w:val="24"/>
        </w:rPr>
        <w:t>Czy Zamawiający wyrazi zgodę na zaoferowanie niżej opisanego kompletu operacyjnego?</w:t>
      </w:r>
    </w:p>
    <w:p w:rsidR="00C25609" w:rsidRPr="00C25609" w:rsidRDefault="00C25609" w:rsidP="00C25609">
      <w:pPr>
        <w:pStyle w:val="Bezodstpw"/>
        <w:jc w:val="both"/>
        <w:rPr>
          <w:rFonts w:ascii="Times New Roman" w:hAnsi="Times New Roman"/>
          <w:sz w:val="24"/>
          <w:szCs w:val="24"/>
        </w:rPr>
      </w:pPr>
      <w:r w:rsidRPr="00C25609">
        <w:rPr>
          <w:rFonts w:ascii="Times New Roman" w:hAnsi="Times New Roman"/>
          <w:sz w:val="24"/>
          <w:szCs w:val="24"/>
        </w:rPr>
        <w:t>Ubrania medyczne wykonane z włókniny SMS gr. min. 35 g/m2 (nieprześwitujące, antystatyczne, oddychające)</w:t>
      </w:r>
    </w:p>
    <w:p w:rsidR="00C25609" w:rsidRPr="00C25609" w:rsidRDefault="00C25609" w:rsidP="00C25609">
      <w:pPr>
        <w:pStyle w:val="Bezodstpw"/>
        <w:jc w:val="both"/>
        <w:rPr>
          <w:rFonts w:ascii="Times New Roman" w:hAnsi="Times New Roman"/>
          <w:sz w:val="24"/>
          <w:szCs w:val="24"/>
        </w:rPr>
      </w:pPr>
      <w:r w:rsidRPr="00C25609">
        <w:rPr>
          <w:rFonts w:ascii="Times New Roman" w:hAnsi="Times New Roman"/>
          <w:sz w:val="24"/>
          <w:szCs w:val="24"/>
        </w:rPr>
        <w:t>- Bluza z krótkim rękawem, posiadająca wycięcie "V" zakończone obszyciem w kolorze białym, 2 kieszenie w dolnej części</w:t>
      </w:r>
    </w:p>
    <w:p w:rsidR="00C25609" w:rsidRPr="00C25609" w:rsidRDefault="00C25609" w:rsidP="00C25609">
      <w:pPr>
        <w:pStyle w:val="Bezodstpw"/>
        <w:jc w:val="both"/>
        <w:rPr>
          <w:rFonts w:ascii="Times New Roman" w:hAnsi="Times New Roman"/>
          <w:sz w:val="24"/>
          <w:szCs w:val="24"/>
        </w:rPr>
      </w:pPr>
      <w:r w:rsidRPr="00C25609">
        <w:rPr>
          <w:rFonts w:ascii="Times New Roman" w:hAnsi="Times New Roman"/>
          <w:sz w:val="24"/>
          <w:szCs w:val="24"/>
        </w:rPr>
        <w:t xml:space="preserve">- Spodnie z trokami w pasie. </w:t>
      </w:r>
    </w:p>
    <w:p w:rsidR="00C25609" w:rsidRDefault="00C25609" w:rsidP="00C25609">
      <w:pPr>
        <w:pStyle w:val="Bezodstpw"/>
        <w:jc w:val="both"/>
        <w:rPr>
          <w:rFonts w:ascii="Times New Roman" w:hAnsi="Times New Roman"/>
          <w:sz w:val="24"/>
          <w:szCs w:val="24"/>
        </w:rPr>
      </w:pPr>
      <w:r w:rsidRPr="00C25609">
        <w:rPr>
          <w:rFonts w:ascii="Times New Roman" w:hAnsi="Times New Roman"/>
          <w:sz w:val="24"/>
          <w:szCs w:val="24"/>
        </w:rPr>
        <w:t>Przedmiot zamówienia spełnia wymagania normy EN 13795.</w:t>
      </w:r>
    </w:p>
    <w:p w:rsidR="00D67E24" w:rsidRDefault="00D67E24" w:rsidP="00C25609">
      <w:pPr>
        <w:pStyle w:val="Bezodstpw"/>
        <w:jc w:val="both"/>
        <w:rPr>
          <w:rFonts w:ascii="Times New Roman" w:hAnsi="Times New Roman"/>
          <w:sz w:val="24"/>
          <w:szCs w:val="24"/>
        </w:rPr>
      </w:pPr>
    </w:p>
    <w:p w:rsidR="00C25609" w:rsidRDefault="00C25609" w:rsidP="00C25609">
      <w:pPr>
        <w:rPr>
          <w:b/>
        </w:rPr>
      </w:pPr>
      <w:r w:rsidRPr="00D1416B">
        <w:rPr>
          <w:b/>
        </w:rPr>
        <w:t>Odpowiedź</w:t>
      </w:r>
    </w:p>
    <w:p w:rsidR="003442B6" w:rsidRPr="00C25609" w:rsidRDefault="003442B6" w:rsidP="003442B6">
      <w:pPr>
        <w:pStyle w:val="Bezodstpw"/>
        <w:jc w:val="both"/>
        <w:rPr>
          <w:rFonts w:ascii="Times New Roman" w:hAnsi="Times New Roman"/>
          <w:sz w:val="24"/>
          <w:szCs w:val="24"/>
        </w:rPr>
      </w:pPr>
      <w:r w:rsidRPr="00C25609">
        <w:rPr>
          <w:rFonts w:ascii="Times New Roman" w:hAnsi="Times New Roman"/>
          <w:sz w:val="24"/>
          <w:szCs w:val="24"/>
        </w:rPr>
        <w:t xml:space="preserve">Zamawiający </w:t>
      </w:r>
      <w:r>
        <w:rPr>
          <w:rFonts w:ascii="Times New Roman" w:hAnsi="Times New Roman"/>
          <w:sz w:val="24"/>
          <w:szCs w:val="24"/>
        </w:rPr>
        <w:t xml:space="preserve">w </w:t>
      </w:r>
      <w:r w:rsidRPr="003442B6">
        <w:rPr>
          <w:rFonts w:ascii="Times New Roman" w:hAnsi="Times New Roman"/>
          <w:bCs/>
          <w:sz w:val="24"/>
          <w:szCs w:val="24"/>
        </w:rPr>
        <w:t>Części nr 47</w:t>
      </w:r>
      <w:r>
        <w:rPr>
          <w:rFonts w:ascii="Times New Roman" w:hAnsi="Times New Roman"/>
          <w:b/>
          <w:bCs/>
          <w:sz w:val="24"/>
          <w:szCs w:val="24"/>
        </w:rPr>
        <w:t xml:space="preserve"> </w:t>
      </w:r>
      <w:r w:rsidRPr="003442B6">
        <w:rPr>
          <w:rFonts w:ascii="Times New Roman" w:hAnsi="Times New Roman"/>
          <w:b/>
          <w:sz w:val="24"/>
          <w:szCs w:val="24"/>
        </w:rPr>
        <w:t>dopuści</w:t>
      </w:r>
      <w:r w:rsidRPr="00C25609">
        <w:rPr>
          <w:rFonts w:ascii="Times New Roman" w:hAnsi="Times New Roman"/>
          <w:sz w:val="24"/>
          <w:szCs w:val="24"/>
        </w:rPr>
        <w:t xml:space="preserve"> niżej opisan</w:t>
      </w:r>
      <w:r>
        <w:rPr>
          <w:rFonts w:ascii="Times New Roman" w:hAnsi="Times New Roman"/>
          <w:sz w:val="24"/>
          <w:szCs w:val="24"/>
        </w:rPr>
        <w:t>y komplet operacyjny:</w:t>
      </w:r>
    </w:p>
    <w:p w:rsidR="003442B6" w:rsidRPr="00C25609" w:rsidRDefault="003442B6" w:rsidP="003442B6">
      <w:pPr>
        <w:pStyle w:val="Bezodstpw"/>
        <w:jc w:val="both"/>
        <w:rPr>
          <w:rFonts w:ascii="Times New Roman" w:hAnsi="Times New Roman"/>
          <w:sz w:val="24"/>
          <w:szCs w:val="24"/>
        </w:rPr>
      </w:pPr>
      <w:r w:rsidRPr="00C25609">
        <w:rPr>
          <w:rFonts w:ascii="Times New Roman" w:hAnsi="Times New Roman"/>
          <w:sz w:val="24"/>
          <w:szCs w:val="24"/>
        </w:rPr>
        <w:t>Ubrania medyczne wykonane z włókniny SMS gr. min. 35 g/m2 (nieprześwitujące, antystatyczne, oddychające)</w:t>
      </w:r>
    </w:p>
    <w:p w:rsidR="003442B6" w:rsidRPr="00C25609" w:rsidRDefault="003442B6" w:rsidP="003442B6">
      <w:pPr>
        <w:pStyle w:val="Bezodstpw"/>
        <w:jc w:val="both"/>
        <w:rPr>
          <w:rFonts w:ascii="Times New Roman" w:hAnsi="Times New Roman"/>
          <w:sz w:val="24"/>
          <w:szCs w:val="24"/>
        </w:rPr>
      </w:pPr>
      <w:r w:rsidRPr="00C25609">
        <w:rPr>
          <w:rFonts w:ascii="Times New Roman" w:hAnsi="Times New Roman"/>
          <w:sz w:val="24"/>
          <w:szCs w:val="24"/>
        </w:rPr>
        <w:t>- Bluza z krótkim rękawem, posiadająca wycięcie "V" zakończone obszyciem w kolorze białym, 2 kieszenie w dolnej części</w:t>
      </w:r>
    </w:p>
    <w:p w:rsidR="003442B6" w:rsidRPr="00C25609" w:rsidRDefault="003442B6" w:rsidP="003442B6">
      <w:pPr>
        <w:pStyle w:val="Bezodstpw"/>
        <w:jc w:val="both"/>
        <w:rPr>
          <w:rFonts w:ascii="Times New Roman" w:hAnsi="Times New Roman"/>
          <w:sz w:val="24"/>
          <w:szCs w:val="24"/>
        </w:rPr>
      </w:pPr>
      <w:r w:rsidRPr="00C25609">
        <w:rPr>
          <w:rFonts w:ascii="Times New Roman" w:hAnsi="Times New Roman"/>
          <w:sz w:val="24"/>
          <w:szCs w:val="24"/>
        </w:rPr>
        <w:t xml:space="preserve">- Spodnie z trokami w pasie. </w:t>
      </w:r>
    </w:p>
    <w:p w:rsidR="003442B6" w:rsidRDefault="003442B6" w:rsidP="003442B6">
      <w:pPr>
        <w:pStyle w:val="Bezodstpw"/>
        <w:jc w:val="both"/>
        <w:rPr>
          <w:rFonts w:ascii="Times New Roman" w:hAnsi="Times New Roman"/>
          <w:sz w:val="24"/>
          <w:szCs w:val="24"/>
        </w:rPr>
      </w:pPr>
      <w:r w:rsidRPr="00C25609">
        <w:rPr>
          <w:rFonts w:ascii="Times New Roman" w:hAnsi="Times New Roman"/>
          <w:sz w:val="24"/>
          <w:szCs w:val="24"/>
        </w:rPr>
        <w:t>Przedmiot zamówienia spełnia wymagania normy EN 13795.</w:t>
      </w:r>
    </w:p>
    <w:p w:rsidR="003622DF" w:rsidRDefault="003622DF" w:rsidP="00C25609">
      <w:pPr>
        <w:pStyle w:val="Bezodstpw"/>
        <w:jc w:val="both"/>
        <w:rPr>
          <w:rFonts w:ascii="Times New Roman" w:hAnsi="Times New Roman"/>
          <w:sz w:val="24"/>
          <w:szCs w:val="24"/>
        </w:rPr>
      </w:pPr>
    </w:p>
    <w:p w:rsidR="003442B6" w:rsidRPr="00C25609" w:rsidRDefault="003442B6" w:rsidP="003442B6">
      <w:pPr>
        <w:pStyle w:val="Bezodstpw"/>
        <w:jc w:val="both"/>
        <w:rPr>
          <w:rFonts w:ascii="Times New Roman" w:hAnsi="Times New Roman"/>
          <w:sz w:val="24"/>
          <w:szCs w:val="24"/>
          <w:lang w:eastAsia="pl-PL"/>
        </w:rPr>
      </w:pPr>
      <w:r w:rsidRPr="001E5AAB">
        <w:rPr>
          <w:rFonts w:ascii="Times New Roman" w:hAnsi="Times New Roman"/>
          <w:b/>
          <w:sz w:val="24"/>
          <w:szCs w:val="24"/>
        </w:rPr>
        <w:t>Pytanie</w:t>
      </w:r>
      <w:r>
        <w:rPr>
          <w:rFonts w:ascii="Times New Roman" w:hAnsi="Times New Roman"/>
          <w:b/>
        </w:rPr>
        <w:t xml:space="preserve"> 142</w:t>
      </w:r>
    </w:p>
    <w:p w:rsidR="003622DF" w:rsidRPr="003442B6" w:rsidRDefault="005E5EFC" w:rsidP="005E5EFC">
      <w:pPr>
        <w:spacing w:before="120"/>
        <w:jc w:val="both"/>
      </w:pPr>
      <w:r>
        <w:t xml:space="preserve">Dotyczy zapisów SIWZ: </w:t>
      </w:r>
      <w:r w:rsidR="003622DF" w:rsidRPr="003442B6">
        <w:t xml:space="preserve">Czy Zamawiający wymaga, aby Oferent posiadał certyfikat systemu zarządzania jakością ISO 9001:2015 dotyczącą sprzedaży wyposażenia i sprzętu medycznego, sprzedaży materiałów eksploatacyjnych i środków do sterylizacji, projektowania, rozwoju, </w:t>
      </w:r>
      <w:r w:rsidR="003622DF" w:rsidRPr="003442B6">
        <w:lastRenderedPageBreak/>
        <w:t>serwisu, walidacji oraz sprzedaży oprogramowania IT i pracami projektowymi i budowlanymi? Zamawiający zyskuje pewność, że oferowane wyroby produkowane są zgodnie z obowiązującymi wymaganiami i normami.</w:t>
      </w:r>
    </w:p>
    <w:p w:rsidR="005E5EFC" w:rsidRDefault="005E5EFC" w:rsidP="005E5EFC">
      <w:pPr>
        <w:rPr>
          <w:b/>
        </w:rPr>
      </w:pPr>
    </w:p>
    <w:p w:rsidR="005E5EFC" w:rsidRDefault="005E5EFC" w:rsidP="005E5EFC">
      <w:pPr>
        <w:rPr>
          <w:b/>
        </w:rPr>
      </w:pPr>
      <w:r w:rsidRPr="00D1416B">
        <w:rPr>
          <w:b/>
        </w:rPr>
        <w:t>Odpowiedź</w:t>
      </w:r>
    </w:p>
    <w:p w:rsidR="0015207C" w:rsidRPr="001A6DBB" w:rsidRDefault="0015207C" w:rsidP="0015207C">
      <w:pPr>
        <w:rPr>
          <w:color w:val="FF0000"/>
        </w:rPr>
      </w:pPr>
      <w:r>
        <w:rPr>
          <w:color w:val="FF0000"/>
        </w:rPr>
        <w:t>w</w:t>
      </w:r>
      <w:r w:rsidRPr="001A6DBB">
        <w:rPr>
          <w:color w:val="FF0000"/>
        </w:rPr>
        <w:t xml:space="preserve"> trakcie przygotowywania.</w:t>
      </w:r>
    </w:p>
    <w:p w:rsidR="005E5EFC" w:rsidRDefault="005E5EFC" w:rsidP="005E5EFC">
      <w:pPr>
        <w:spacing w:before="120"/>
        <w:jc w:val="both"/>
      </w:pPr>
    </w:p>
    <w:p w:rsidR="005E5EFC" w:rsidRPr="00C25609" w:rsidRDefault="005E5EFC" w:rsidP="005E5EFC">
      <w:pPr>
        <w:pStyle w:val="Bezodstpw"/>
        <w:jc w:val="both"/>
        <w:rPr>
          <w:rFonts w:ascii="Times New Roman" w:hAnsi="Times New Roman"/>
          <w:sz w:val="24"/>
          <w:szCs w:val="24"/>
          <w:lang w:eastAsia="pl-PL"/>
        </w:rPr>
      </w:pPr>
      <w:r w:rsidRPr="001E5AAB">
        <w:rPr>
          <w:rFonts w:ascii="Times New Roman" w:hAnsi="Times New Roman"/>
          <w:b/>
          <w:sz w:val="24"/>
          <w:szCs w:val="24"/>
        </w:rPr>
        <w:t>Pytanie</w:t>
      </w:r>
      <w:r>
        <w:rPr>
          <w:rFonts w:ascii="Times New Roman" w:hAnsi="Times New Roman"/>
          <w:b/>
        </w:rPr>
        <w:t xml:space="preserve"> 143</w:t>
      </w:r>
    </w:p>
    <w:p w:rsidR="003622DF" w:rsidRPr="005E5EFC" w:rsidRDefault="005E5EFC" w:rsidP="005E5EFC">
      <w:pPr>
        <w:spacing w:before="120"/>
        <w:jc w:val="both"/>
      </w:pPr>
      <w:r w:rsidRPr="005E5EFC">
        <w:t xml:space="preserve">Dotyczy Parametry Techniczne, </w:t>
      </w:r>
      <w:r w:rsidR="003622DF" w:rsidRPr="005E5EFC">
        <w:t>Dotyczy Zadania nr 22, pozycji nr 3:</w:t>
      </w:r>
    </w:p>
    <w:p w:rsidR="003622DF" w:rsidRPr="003442B6" w:rsidRDefault="003622DF" w:rsidP="005E5EFC">
      <w:pPr>
        <w:spacing w:before="120"/>
        <w:jc w:val="both"/>
      </w:pPr>
      <w:r w:rsidRPr="003442B6">
        <w:t>Czy w celu zapewniania najwyższej jakości oferowanego produktu Zamawiający wymaga aby grubość taśmy wynosiła min 0,15mm a jej wytrzymałość była na poziomie min 87N/25mm co zabezpiecza przed pękaniem taśmy w sterylizatorze?</w:t>
      </w:r>
    </w:p>
    <w:p w:rsidR="003622DF" w:rsidRDefault="003622DF" w:rsidP="005E5EFC">
      <w:pPr>
        <w:spacing w:before="120"/>
        <w:jc w:val="both"/>
      </w:pPr>
    </w:p>
    <w:p w:rsidR="005E5EFC" w:rsidRDefault="005E5EFC" w:rsidP="005E5EFC">
      <w:pPr>
        <w:rPr>
          <w:b/>
        </w:rPr>
      </w:pPr>
      <w:r w:rsidRPr="00D1416B">
        <w:rPr>
          <w:b/>
        </w:rPr>
        <w:t>Odpowiedź</w:t>
      </w:r>
    </w:p>
    <w:p w:rsidR="005E5EFC" w:rsidRPr="003442B6" w:rsidRDefault="005E5EFC" w:rsidP="005E5EFC">
      <w:pPr>
        <w:spacing w:before="120"/>
        <w:jc w:val="both"/>
      </w:pPr>
      <w:r w:rsidRPr="003442B6">
        <w:t xml:space="preserve">Zamawiający </w:t>
      </w:r>
      <w:r>
        <w:t xml:space="preserve">w Zadaniu nr 22, pozycji nr 3 </w:t>
      </w:r>
      <w:r w:rsidRPr="005E5EFC">
        <w:rPr>
          <w:b/>
        </w:rPr>
        <w:t>nie wymaga</w:t>
      </w:r>
      <w:r w:rsidRPr="003442B6">
        <w:t xml:space="preserve"> aby grubość taśmy wynosiła min 0,15mm a jej wytrzymałość była na poziomie min 87N/25mm co zabezpiecza przed </w:t>
      </w:r>
      <w:r>
        <w:t>pękaniem taśmy w sterylizatorze.</w:t>
      </w:r>
    </w:p>
    <w:p w:rsidR="005E5EFC" w:rsidRPr="003442B6" w:rsidRDefault="005E5EFC" w:rsidP="005E5EFC">
      <w:pPr>
        <w:spacing w:before="120"/>
        <w:jc w:val="both"/>
      </w:pPr>
    </w:p>
    <w:p w:rsidR="005E5EFC" w:rsidRPr="00C25609" w:rsidRDefault="005E5EFC" w:rsidP="005E5EFC">
      <w:pPr>
        <w:pStyle w:val="Bezodstpw"/>
        <w:jc w:val="both"/>
        <w:rPr>
          <w:rFonts w:ascii="Times New Roman" w:hAnsi="Times New Roman"/>
          <w:sz w:val="24"/>
          <w:szCs w:val="24"/>
          <w:lang w:eastAsia="pl-PL"/>
        </w:rPr>
      </w:pPr>
      <w:r w:rsidRPr="001E5AAB">
        <w:rPr>
          <w:rFonts w:ascii="Times New Roman" w:hAnsi="Times New Roman"/>
          <w:b/>
          <w:sz w:val="24"/>
          <w:szCs w:val="24"/>
        </w:rPr>
        <w:t>Pytanie</w:t>
      </w:r>
      <w:r>
        <w:rPr>
          <w:rFonts w:ascii="Times New Roman" w:hAnsi="Times New Roman"/>
          <w:b/>
        </w:rPr>
        <w:t xml:space="preserve"> 144</w:t>
      </w:r>
    </w:p>
    <w:p w:rsidR="003622DF" w:rsidRPr="005E5EFC" w:rsidRDefault="005E5EFC" w:rsidP="005E5EFC">
      <w:pPr>
        <w:spacing w:before="120"/>
        <w:jc w:val="both"/>
      </w:pPr>
      <w:r w:rsidRPr="005E5EFC">
        <w:t xml:space="preserve">Dotyczy Parametry Techniczne, </w:t>
      </w:r>
      <w:r w:rsidR="003622DF" w:rsidRPr="005E5EFC">
        <w:t>Dotyczy Zadania nr 22, pozycji nr 3:</w:t>
      </w:r>
    </w:p>
    <w:p w:rsidR="003622DF" w:rsidRDefault="003622DF" w:rsidP="005E5EFC">
      <w:pPr>
        <w:spacing w:before="120"/>
        <w:jc w:val="both"/>
      </w:pPr>
      <w:r w:rsidRPr="003442B6">
        <w:t>Czy Zamawiający wymaga aby dla zapewnienia wygody użytkowania oraz zapewnienia zabezpieczenia dla pakietu na najwyższym poziomie przyczepność do stali wynosiła min 8,2N/25mm?</w:t>
      </w:r>
    </w:p>
    <w:p w:rsidR="005E5EFC" w:rsidRDefault="005E5EFC" w:rsidP="005E5EFC">
      <w:pPr>
        <w:rPr>
          <w:b/>
        </w:rPr>
      </w:pPr>
    </w:p>
    <w:p w:rsidR="005E5EFC" w:rsidRDefault="005E5EFC" w:rsidP="005E5EFC">
      <w:pPr>
        <w:rPr>
          <w:b/>
        </w:rPr>
      </w:pPr>
      <w:r w:rsidRPr="00D1416B">
        <w:rPr>
          <w:b/>
        </w:rPr>
        <w:t>Odpowiedź</w:t>
      </w:r>
    </w:p>
    <w:p w:rsidR="005E5EFC" w:rsidRDefault="005E5EFC" w:rsidP="005E5EFC">
      <w:pPr>
        <w:spacing w:before="120"/>
        <w:jc w:val="both"/>
      </w:pPr>
      <w:r w:rsidRPr="003442B6">
        <w:t>Zamawiający</w:t>
      </w:r>
      <w:r>
        <w:t xml:space="preserve"> w Zadaniu</w:t>
      </w:r>
      <w:r w:rsidRPr="005E5EFC">
        <w:t xml:space="preserve"> nr 22, pozycji nr 3</w:t>
      </w:r>
      <w:r w:rsidRPr="003442B6">
        <w:t xml:space="preserve"> </w:t>
      </w:r>
      <w:r w:rsidRPr="00273977">
        <w:rPr>
          <w:b/>
        </w:rPr>
        <w:t>nie wymaga</w:t>
      </w:r>
      <w:r w:rsidRPr="003442B6">
        <w:t xml:space="preserve"> aby dla zapewnienia wygody użytkowania oraz zapewnienia zabezpieczenia dla pakietu na najwyższym poziomie przyczepność </w:t>
      </w:r>
      <w:r>
        <w:t>do stali wynosiła min 8,2N/25mm.</w:t>
      </w:r>
    </w:p>
    <w:p w:rsidR="00273977" w:rsidRDefault="00273977" w:rsidP="00273977">
      <w:pPr>
        <w:pStyle w:val="Bezodstpw"/>
        <w:jc w:val="both"/>
        <w:rPr>
          <w:rFonts w:ascii="Times New Roman" w:hAnsi="Times New Roman"/>
          <w:b/>
          <w:sz w:val="24"/>
          <w:szCs w:val="24"/>
        </w:rPr>
      </w:pPr>
    </w:p>
    <w:p w:rsidR="00273977" w:rsidRPr="00C25609" w:rsidRDefault="00273977" w:rsidP="00273977">
      <w:pPr>
        <w:pStyle w:val="Bezodstpw"/>
        <w:jc w:val="both"/>
        <w:rPr>
          <w:rFonts w:ascii="Times New Roman" w:hAnsi="Times New Roman"/>
          <w:sz w:val="24"/>
          <w:szCs w:val="24"/>
          <w:lang w:eastAsia="pl-PL"/>
        </w:rPr>
      </w:pPr>
      <w:r w:rsidRPr="001E5AAB">
        <w:rPr>
          <w:rFonts w:ascii="Times New Roman" w:hAnsi="Times New Roman"/>
          <w:b/>
          <w:sz w:val="24"/>
          <w:szCs w:val="24"/>
        </w:rPr>
        <w:t>Pytanie</w:t>
      </w:r>
      <w:r>
        <w:rPr>
          <w:rFonts w:ascii="Times New Roman" w:hAnsi="Times New Roman"/>
          <w:b/>
        </w:rPr>
        <w:t xml:space="preserve"> 145</w:t>
      </w:r>
    </w:p>
    <w:p w:rsidR="003622DF" w:rsidRPr="003442B6" w:rsidRDefault="00273977" w:rsidP="00273977">
      <w:pPr>
        <w:spacing w:before="120"/>
        <w:jc w:val="both"/>
      </w:pPr>
      <w:r w:rsidRPr="005E5EFC">
        <w:t xml:space="preserve">Dotyczy Parametry Techniczne, </w:t>
      </w:r>
      <w:r w:rsidR="003622DF" w:rsidRPr="003442B6">
        <w:t>Dotyczy Zadania nr 22, pozycji nr 4:</w:t>
      </w:r>
    </w:p>
    <w:p w:rsidR="003622DF" w:rsidRDefault="003622DF" w:rsidP="00273977">
      <w:pPr>
        <w:spacing w:before="120"/>
        <w:jc w:val="both"/>
      </w:pPr>
      <w:r w:rsidRPr="003442B6">
        <w:t>Czy w celu zapewniania najwyższej jakości oferowanego produktu Zamawiający wymaga aby grubość taśmy wynosiła min 0,15mm a jej wytrzymałość była na poziomie min 87N/25mm co zabezpiecza przed pękaniem taśmy w sterylizatorze?</w:t>
      </w:r>
    </w:p>
    <w:p w:rsidR="00273977" w:rsidRDefault="00273977" w:rsidP="00273977">
      <w:pPr>
        <w:rPr>
          <w:b/>
        </w:rPr>
      </w:pPr>
    </w:p>
    <w:p w:rsidR="00273977" w:rsidRDefault="00273977" w:rsidP="00273977">
      <w:pPr>
        <w:rPr>
          <w:b/>
        </w:rPr>
      </w:pPr>
      <w:r w:rsidRPr="00D1416B">
        <w:rPr>
          <w:b/>
        </w:rPr>
        <w:t>Odpowiedź</w:t>
      </w:r>
    </w:p>
    <w:p w:rsidR="00273977" w:rsidRPr="003442B6" w:rsidRDefault="00273977" w:rsidP="00273977">
      <w:pPr>
        <w:spacing w:before="120"/>
        <w:jc w:val="both"/>
      </w:pPr>
      <w:r w:rsidRPr="003442B6">
        <w:t xml:space="preserve">Zamawiający </w:t>
      </w:r>
      <w:r>
        <w:t xml:space="preserve">w Zadaniu nr 22, pozycji nr 4 </w:t>
      </w:r>
      <w:r w:rsidRPr="005E5EFC">
        <w:rPr>
          <w:b/>
        </w:rPr>
        <w:t>nie wymaga</w:t>
      </w:r>
      <w:r w:rsidRPr="003442B6">
        <w:t xml:space="preserve"> aby grubość taśmy wynosiła min 0,15mm a jej wytrzymałość była na poziomie min 87N/25mm co zabezpiecza przed </w:t>
      </w:r>
      <w:r>
        <w:t>pękaniem taśmy w sterylizatorze.</w:t>
      </w:r>
    </w:p>
    <w:p w:rsidR="00273977" w:rsidRDefault="00273977" w:rsidP="00273977">
      <w:pPr>
        <w:pStyle w:val="Bezodstpw"/>
        <w:jc w:val="both"/>
        <w:rPr>
          <w:rFonts w:ascii="Times New Roman" w:hAnsi="Times New Roman"/>
          <w:b/>
          <w:sz w:val="24"/>
          <w:szCs w:val="24"/>
        </w:rPr>
      </w:pPr>
    </w:p>
    <w:p w:rsidR="00273977" w:rsidRPr="00C25609" w:rsidRDefault="00273977" w:rsidP="00273977">
      <w:pPr>
        <w:pStyle w:val="Bezodstpw"/>
        <w:jc w:val="both"/>
        <w:rPr>
          <w:rFonts w:ascii="Times New Roman" w:hAnsi="Times New Roman"/>
          <w:sz w:val="24"/>
          <w:szCs w:val="24"/>
          <w:lang w:eastAsia="pl-PL"/>
        </w:rPr>
      </w:pPr>
      <w:r w:rsidRPr="001E5AAB">
        <w:rPr>
          <w:rFonts w:ascii="Times New Roman" w:hAnsi="Times New Roman"/>
          <w:b/>
          <w:sz w:val="24"/>
          <w:szCs w:val="24"/>
        </w:rPr>
        <w:t>Pytanie</w:t>
      </w:r>
      <w:r>
        <w:rPr>
          <w:rFonts w:ascii="Times New Roman" w:hAnsi="Times New Roman"/>
          <w:b/>
        </w:rPr>
        <w:t xml:space="preserve"> 146</w:t>
      </w:r>
    </w:p>
    <w:p w:rsidR="003622DF" w:rsidRPr="003442B6" w:rsidRDefault="00273977" w:rsidP="00273977">
      <w:pPr>
        <w:spacing w:before="120"/>
        <w:jc w:val="both"/>
      </w:pPr>
      <w:r w:rsidRPr="005E5EFC">
        <w:t>Dotyczy Parametry Techniczne</w:t>
      </w:r>
      <w:r>
        <w:t>,</w:t>
      </w:r>
      <w:r w:rsidRPr="003442B6">
        <w:t xml:space="preserve"> </w:t>
      </w:r>
      <w:r w:rsidR="003622DF" w:rsidRPr="003442B6">
        <w:t>Dotyczy Zadania nr 22, pozycji nr 4:</w:t>
      </w:r>
    </w:p>
    <w:p w:rsidR="003622DF" w:rsidRDefault="003622DF" w:rsidP="00273977">
      <w:pPr>
        <w:spacing w:before="120"/>
        <w:jc w:val="both"/>
      </w:pPr>
      <w:r w:rsidRPr="003442B6">
        <w:lastRenderedPageBreak/>
        <w:t>Czy Zamawiający wymaga aby dla zapewnienia wygody użytkowania oraz zapewnienia zabezpieczenia dla pakietu na najwyższym poziomie przyczepność do stali wynosiła min 8,2N/25mm?</w:t>
      </w:r>
    </w:p>
    <w:p w:rsidR="00273977" w:rsidRDefault="00273977" w:rsidP="00273977">
      <w:pPr>
        <w:rPr>
          <w:b/>
        </w:rPr>
      </w:pPr>
    </w:p>
    <w:p w:rsidR="00273977" w:rsidRDefault="00273977" w:rsidP="00273977">
      <w:pPr>
        <w:rPr>
          <w:b/>
        </w:rPr>
      </w:pPr>
      <w:r w:rsidRPr="00D1416B">
        <w:rPr>
          <w:b/>
        </w:rPr>
        <w:t>Odpowiedź</w:t>
      </w:r>
    </w:p>
    <w:p w:rsidR="00273977" w:rsidRDefault="00273977" w:rsidP="00273977">
      <w:pPr>
        <w:spacing w:before="120"/>
        <w:jc w:val="both"/>
      </w:pPr>
      <w:r w:rsidRPr="003442B6">
        <w:t>Zamawiający</w:t>
      </w:r>
      <w:r>
        <w:t xml:space="preserve"> w Zadaniu</w:t>
      </w:r>
      <w:r w:rsidRPr="005E5EFC">
        <w:t xml:space="preserve"> nr 22, pozycji</w:t>
      </w:r>
      <w:r>
        <w:t xml:space="preserve"> nr 4</w:t>
      </w:r>
      <w:r w:rsidRPr="003442B6">
        <w:t xml:space="preserve"> </w:t>
      </w:r>
      <w:r w:rsidRPr="00273977">
        <w:rPr>
          <w:b/>
        </w:rPr>
        <w:t>nie wymaga</w:t>
      </w:r>
      <w:r w:rsidRPr="003442B6">
        <w:t xml:space="preserve"> aby dla zapewnienia wygody użytkowania oraz zapewnienia zabezpieczenia dla pakietu na najwyższym poziomie przyczepność </w:t>
      </w:r>
      <w:r>
        <w:t>do stali wynosiła min 8,2N/25mm.</w:t>
      </w:r>
    </w:p>
    <w:p w:rsidR="00273977" w:rsidRDefault="00273977" w:rsidP="00273977">
      <w:pPr>
        <w:pStyle w:val="Bezodstpw"/>
        <w:jc w:val="both"/>
        <w:rPr>
          <w:rFonts w:ascii="Times New Roman" w:hAnsi="Times New Roman"/>
          <w:b/>
          <w:sz w:val="24"/>
          <w:szCs w:val="24"/>
        </w:rPr>
      </w:pPr>
    </w:p>
    <w:p w:rsidR="00273977" w:rsidRPr="00C25609" w:rsidRDefault="00273977" w:rsidP="00273977">
      <w:pPr>
        <w:pStyle w:val="Bezodstpw"/>
        <w:jc w:val="both"/>
        <w:rPr>
          <w:rFonts w:ascii="Times New Roman" w:hAnsi="Times New Roman"/>
          <w:sz w:val="24"/>
          <w:szCs w:val="24"/>
          <w:lang w:eastAsia="pl-PL"/>
        </w:rPr>
      </w:pPr>
      <w:r w:rsidRPr="001E5AAB">
        <w:rPr>
          <w:rFonts w:ascii="Times New Roman" w:hAnsi="Times New Roman"/>
          <w:b/>
          <w:sz w:val="24"/>
          <w:szCs w:val="24"/>
        </w:rPr>
        <w:t>Pytanie</w:t>
      </w:r>
      <w:r>
        <w:rPr>
          <w:rFonts w:ascii="Times New Roman" w:hAnsi="Times New Roman"/>
          <w:b/>
        </w:rPr>
        <w:t xml:space="preserve"> 147</w:t>
      </w:r>
    </w:p>
    <w:p w:rsidR="003622DF" w:rsidRPr="003442B6" w:rsidRDefault="00273977" w:rsidP="00273977">
      <w:pPr>
        <w:spacing w:before="120"/>
        <w:jc w:val="both"/>
      </w:pPr>
      <w:r w:rsidRPr="005E5EFC">
        <w:t>Dotyczy Parametry Techniczne</w:t>
      </w:r>
      <w:r>
        <w:t>,</w:t>
      </w:r>
      <w:r w:rsidRPr="003442B6">
        <w:t xml:space="preserve"> </w:t>
      </w:r>
      <w:r w:rsidR="003622DF" w:rsidRPr="003442B6">
        <w:t>Dotyczy Zadania nr 22, pozycji nr 5:</w:t>
      </w:r>
    </w:p>
    <w:p w:rsidR="003622DF" w:rsidRPr="003442B6" w:rsidRDefault="003622DF" w:rsidP="00273977">
      <w:pPr>
        <w:spacing w:before="120"/>
        <w:jc w:val="both"/>
      </w:pPr>
      <w:r w:rsidRPr="003442B6">
        <w:t>Czy Zamawiający dopuści urządzenie PCD wyposażone w kapsułę z wysokiej klasy tworzywa sztucznego i które jest przewidziane na 400 cykli sterylizacji?</w:t>
      </w:r>
    </w:p>
    <w:p w:rsidR="00273977" w:rsidRDefault="00273977" w:rsidP="00273977">
      <w:pPr>
        <w:rPr>
          <w:b/>
        </w:rPr>
      </w:pPr>
    </w:p>
    <w:p w:rsidR="00273977" w:rsidRDefault="00273977" w:rsidP="00273977">
      <w:pPr>
        <w:rPr>
          <w:b/>
        </w:rPr>
      </w:pPr>
      <w:r w:rsidRPr="00D1416B">
        <w:rPr>
          <w:b/>
        </w:rPr>
        <w:t>Odpowiedź</w:t>
      </w:r>
    </w:p>
    <w:p w:rsidR="00273977" w:rsidRDefault="00273977" w:rsidP="00273977">
      <w:pPr>
        <w:spacing w:before="120"/>
        <w:jc w:val="both"/>
      </w:pPr>
      <w:r w:rsidRPr="003442B6">
        <w:t xml:space="preserve">Zamawiający </w:t>
      </w:r>
      <w:r>
        <w:t>w Zadaniu</w:t>
      </w:r>
      <w:r w:rsidRPr="003442B6">
        <w:t xml:space="preserve"> nr 22, pozycji nr 5</w:t>
      </w:r>
      <w:r>
        <w:t xml:space="preserve"> </w:t>
      </w:r>
      <w:r w:rsidRPr="00273977">
        <w:rPr>
          <w:b/>
        </w:rPr>
        <w:t>nie dopuści</w:t>
      </w:r>
      <w:r>
        <w:t xml:space="preserve"> urządzenia</w:t>
      </w:r>
      <w:r w:rsidRPr="003442B6">
        <w:t xml:space="preserve"> PCD wyposażone</w:t>
      </w:r>
      <w:r>
        <w:t>go</w:t>
      </w:r>
      <w:r w:rsidRPr="003442B6">
        <w:t xml:space="preserve"> w kapsułę z wysokiej klasy tworzywa sztucznego i które jest przewidziane na 400 cykli sterylizacji</w:t>
      </w:r>
      <w:r>
        <w:t>.</w:t>
      </w:r>
    </w:p>
    <w:p w:rsidR="00273977" w:rsidRDefault="00273977" w:rsidP="00273977">
      <w:pPr>
        <w:spacing w:before="120"/>
        <w:jc w:val="both"/>
      </w:pPr>
    </w:p>
    <w:p w:rsidR="00273977" w:rsidRDefault="00273977" w:rsidP="00273977">
      <w:pPr>
        <w:spacing w:before="120"/>
        <w:jc w:val="both"/>
      </w:pPr>
      <w:r w:rsidRPr="001E5AAB">
        <w:rPr>
          <w:b/>
        </w:rPr>
        <w:t>Pytanie</w:t>
      </w:r>
      <w:r>
        <w:rPr>
          <w:b/>
        </w:rPr>
        <w:t xml:space="preserve"> 148</w:t>
      </w:r>
    </w:p>
    <w:p w:rsidR="002C0636" w:rsidRDefault="002C0636" w:rsidP="002C0636">
      <w:pPr>
        <w:spacing w:before="120"/>
        <w:jc w:val="both"/>
      </w:pPr>
      <w:r w:rsidRPr="005E5EFC">
        <w:t>Dotyczy Parametry Techniczne</w:t>
      </w:r>
      <w:r w:rsidRPr="003442B6">
        <w:t xml:space="preserve"> </w:t>
      </w:r>
      <w:r w:rsidR="003622DF" w:rsidRPr="003442B6">
        <w:t>Dotyc</w:t>
      </w:r>
      <w:r>
        <w:t>zy Zadania nr 22, pozycji nr 7:</w:t>
      </w:r>
    </w:p>
    <w:p w:rsidR="00273977" w:rsidRDefault="003622DF" w:rsidP="002C0636">
      <w:pPr>
        <w:spacing w:before="120"/>
        <w:jc w:val="both"/>
      </w:pPr>
      <w:r w:rsidRPr="003442B6">
        <w:t>Czy dla zapewnienia poprawnej interpretacji wyniku oraz dla poprawnego opisu Zamawiający wymaga, aby informacje zawarte na karcie testowej i na etykiecie były w języku polskim?</w:t>
      </w:r>
    </w:p>
    <w:p w:rsidR="002C0636" w:rsidRDefault="002C0636" w:rsidP="002C0636">
      <w:pPr>
        <w:rPr>
          <w:b/>
        </w:rPr>
      </w:pPr>
    </w:p>
    <w:p w:rsidR="002C0636" w:rsidRDefault="002C0636" w:rsidP="002C0636">
      <w:pPr>
        <w:rPr>
          <w:b/>
        </w:rPr>
      </w:pPr>
      <w:r w:rsidRPr="00D1416B">
        <w:rPr>
          <w:b/>
        </w:rPr>
        <w:t>Odpowiedź</w:t>
      </w:r>
    </w:p>
    <w:p w:rsidR="002C0636" w:rsidRDefault="002C0636" w:rsidP="002C0636">
      <w:pPr>
        <w:spacing w:before="120"/>
        <w:jc w:val="both"/>
      </w:pPr>
      <w:r w:rsidRPr="003442B6">
        <w:t xml:space="preserve">Zamawiający </w:t>
      </w:r>
      <w:r>
        <w:t xml:space="preserve">w Zadaniu nr 22, pozycji nr 7 </w:t>
      </w:r>
      <w:r w:rsidR="00584BF1" w:rsidRPr="00584BF1">
        <w:rPr>
          <w:b/>
        </w:rPr>
        <w:t xml:space="preserve">dopuszcza </w:t>
      </w:r>
      <w:r w:rsidRPr="00584BF1">
        <w:rPr>
          <w:b/>
        </w:rPr>
        <w:t>nie wymaga</w:t>
      </w:r>
      <w:r w:rsidRPr="003442B6">
        <w:t>, aby informacje zawarte na karcie testowej i na etykiecie były w języku polskim</w:t>
      </w:r>
      <w:r>
        <w:t>.</w:t>
      </w:r>
    </w:p>
    <w:p w:rsidR="00273977" w:rsidRPr="003442B6" w:rsidRDefault="00273977" w:rsidP="002C0636">
      <w:pPr>
        <w:spacing w:before="120"/>
        <w:jc w:val="both"/>
      </w:pPr>
      <w:r w:rsidRPr="00273977">
        <w:rPr>
          <w:b/>
        </w:rPr>
        <w:t>Pytanie 149</w:t>
      </w:r>
    </w:p>
    <w:p w:rsidR="003622DF" w:rsidRPr="003442B6" w:rsidRDefault="002C0636" w:rsidP="002C0636">
      <w:pPr>
        <w:spacing w:before="120"/>
        <w:jc w:val="both"/>
      </w:pPr>
      <w:r w:rsidRPr="005E5EFC">
        <w:t>Dotyczy Parametry Techniczne</w:t>
      </w:r>
      <w:r w:rsidRPr="003442B6">
        <w:t xml:space="preserve"> </w:t>
      </w:r>
      <w:r w:rsidR="003622DF" w:rsidRPr="003442B6">
        <w:t>Dotyczy Zadania nr 22, pozycji nr 7:</w:t>
      </w:r>
    </w:p>
    <w:p w:rsidR="003622DF" w:rsidRDefault="003622DF" w:rsidP="002C0636">
      <w:pPr>
        <w:spacing w:before="120"/>
        <w:jc w:val="both"/>
      </w:pPr>
      <w:r w:rsidRPr="003442B6">
        <w:t>Czy w celu zapewnienia wysokiej krytyczności Zamawiający wymaga, aby pakiet testowy składał się karty testowej umieszczonej pomiędzy arkuszami specjalnego papieru i pianki?</w:t>
      </w:r>
    </w:p>
    <w:p w:rsidR="00584BF1" w:rsidRDefault="00584BF1" w:rsidP="00584BF1">
      <w:pPr>
        <w:rPr>
          <w:b/>
        </w:rPr>
      </w:pPr>
    </w:p>
    <w:p w:rsidR="00584BF1" w:rsidRDefault="00584BF1" w:rsidP="00584BF1">
      <w:pPr>
        <w:rPr>
          <w:b/>
        </w:rPr>
      </w:pPr>
      <w:r w:rsidRPr="00D1416B">
        <w:rPr>
          <w:b/>
        </w:rPr>
        <w:t>Odpowiedź</w:t>
      </w:r>
    </w:p>
    <w:p w:rsidR="00584BF1" w:rsidRDefault="00584BF1" w:rsidP="00584BF1">
      <w:pPr>
        <w:spacing w:before="120"/>
        <w:jc w:val="both"/>
        <w:rPr>
          <w:b/>
        </w:rPr>
      </w:pPr>
      <w:r w:rsidRPr="003442B6">
        <w:t xml:space="preserve">Zamawiający </w:t>
      </w:r>
      <w:r>
        <w:t>w Zadaniu</w:t>
      </w:r>
      <w:r w:rsidRPr="003442B6">
        <w:t xml:space="preserve"> nr 22, pozycji nr 7</w:t>
      </w:r>
      <w:r>
        <w:t xml:space="preserve"> </w:t>
      </w:r>
      <w:r w:rsidRPr="00584BF1">
        <w:rPr>
          <w:b/>
        </w:rPr>
        <w:t>nie wymaga</w:t>
      </w:r>
      <w:r w:rsidRPr="003442B6">
        <w:t>, aby pakiet testowy składał się karty testowej umieszczonej pomiędzy arkuszami specjalnego papieru i pianki</w:t>
      </w:r>
      <w:r>
        <w:t>.</w:t>
      </w:r>
    </w:p>
    <w:p w:rsidR="00273977" w:rsidRPr="003442B6" w:rsidRDefault="00273977" w:rsidP="00584BF1">
      <w:pPr>
        <w:spacing w:before="120"/>
        <w:jc w:val="both"/>
      </w:pPr>
      <w:r w:rsidRPr="001E5AAB">
        <w:rPr>
          <w:b/>
        </w:rPr>
        <w:t>Pytanie</w:t>
      </w:r>
      <w:r>
        <w:rPr>
          <w:b/>
        </w:rPr>
        <w:t xml:space="preserve"> 150</w:t>
      </w:r>
    </w:p>
    <w:p w:rsidR="003622DF" w:rsidRPr="003442B6" w:rsidRDefault="002C0636" w:rsidP="00584BF1">
      <w:pPr>
        <w:spacing w:before="120"/>
        <w:jc w:val="both"/>
      </w:pPr>
      <w:r w:rsidRPr="005E5EFC">
        <w:t>Dotyczy Parametry Techniczne</w:t>
      </w:r>
      <w:r w:rsidRPr="003442B6">
        <w:t xml:space="preserve"> </w:t>
      </w:r>
      <w:r w:rsidR="003622DF" w:rsidRPr="003442B6">
        <w:t>Dotyczy Zadania nr 22, pozycji nr 8:</w:t>
      </w:r>
    </w:p>
    <w:p w:rsidR="003622DF" w:rsidRDefault="003622DF" w:rsidP="00584BF1">
      <w:pPr>
        <w:spacing w:before="120"/>
        <w:jc w:val="both"/>
      </w:pPr>
      <w:r w:rsidRPr="003442B6">
        <w:t>Czy Zamawiający dopuści do oceny testy pakowane po 250szt?</w:t>
      </w:r>
    </w:p>
    <w:p w:rsidR="000722F3" w:rsidRDefault="000722F3" w:rsidP="000722F3">
      <w:pPr>
        <w:spacing w:line="360" w:lineRule="auto"/>
        <w:jc w:val="both"/>
      </w:pPr>
    </w:p>
    <w:p w:rsidR="000722F3" w:rsidRDefault="000722F3" w:rsidP="000722F3">
      <w:pPr>
        <w:rPr>
          <w:b/>
        </w:rPr>
      </w:pPr>
      <w:r w:rsidRPr="00D1416B">
        <w:rPr>
          <w:b/>
        </w:rPr>
        <w:t>Odpowiedź</w:t>
      </w:r>
    </w:p>
    <w:p w:rsidR="000722F3" w:rsidRPr="006C49FD" w:rsidRDefault="00A00F36" w:rsidP="000722F3">
      <w:pPr>
        <w:spacing w:line="360" w:lineRule="auto"/>
        <w:jc w:val="both"/>
        <w:rPr>
          <w:b/>
        </w:rPr>
      </w:pPr>
      <w:r>
        <w:t xml:space="preserve">Zgodnie z rozdziałem </w:t>
      </w:r>
      <w:r w:rsidRPr="006C49FD">
        <w:rPr>
          <w:b/>
        </w:rPr>
        <w:t>XII.</w:t>
      </w:r>
      <w:r>
        <w:rPr>
          <w:b/>
        </w:rPr>
        <w:t xml:space="preserve"> ust.5 SWZ. </w:t>
      </w:r>
      <w:r w:rsidRPr="006C49FD">
        <w:rPr>
          <w:b/>
        </w:rPr>
        <w:t xml:space="preserve"> Opis sposobu przygotowania oferty</w:t>
      </w:r>
      <w:r>
        <w:rPr>
          <w:b/>
        </w:rPr>
        <w:t>:</w:t>
      </w:r>
    </w:p>
    <w:p w:rsidR="000722F3" w:rsidRPr="006C49FD" w:rsidRDefault="000722F3" w:rsidP="000722F3">
      <w:pPr>
        <w:tabs>
          <w:tab w:val="left" w:pos="480"/>
        </w:tabs>
        <w:spacing w:line="360" w:lineRule="auto"/>
        <w:jc w:val="both"/>
        <w:rPr>
          <w:rFonts w:eastAsiaTheme="minorHAnsi"/>
        </w:rPr>
      </w:pPr>
      <w:r w:rsidRPr="009E20DE">
        <w:rPr>
          <w:i/>
          <w:lang w:eastAsia="ar-SA"/>
        </w:rPr>
        <w:lastRenderedPageBreak/>
        <w:t>W przypadku zaproponowania przez Wykonawcę wyrobów w opakowaniach o innej wielkości niż określona w załączniku nr 1 do SWZ, na Wykonawcy ciąży obowiązek prawidłowej kalkulacji ilości opakowań. W sytuacji, gdy nie jest możliwa dostawa dokładnej ilości zapotrzebowanych wyrobów z uwagi na sposób ich konfekcjonowania u Wykonawców, Zamawiający dopuszcza modyfikację ich ilości przy zastosowaniu zasady zaokrąglania w górę, tj. kalkulacji takiej ilości sztuk (opakowań), którą Zamawiający będzie musiał zakupić, aby zostało zrealizowane jego zapotrzebowanie, przy założeniu powstania pewnej nadwyżki</w:t>
      </w:r>
      <w:r w:rsidRPr="006C49FD">
        <w:rPr>
          <w:lang w:eastAsia="ar-SA"/>
        </w:rPr>
        <w:t>.</w:t>
      </w:r>
    </w:p>
    <w:p w:rsidR="00273977" w:rsidRPr="003442B6" w:rsidRDefault="00273977" w:rsidP="000722F3">
      <w:pPr>
        <w:spacing w:before="120"/>
        <w:jc w:val="both"/>
      </w:pPr>
      <w:r w:rsidRPr="001E5AAB">
        <w:rPr>
          <w:b/>
        </w:rPr>
        <w:t>Pytanie</w:t>
      </w:r>
      <w:r>
        <w:rPr>
          <w:b/>
        </w:rPr>
        <w:t xml:space="preserve"> 151</w:t>
      </w:r>
    </w:p>
    <w:p w:rsidR="003622DF" w:rsidRPr="003442B6" w:rsidRDefault="002C0636" w:rsidP="000722F3">
      <w:pPr>
        <w:spacing w:before="120"/>
        <w:jc w:val="both"/>
      </w:pPr>
      <w:r w:rsidRPr="005E5EFC">
        <w:t>Dotyczy Parametry Techniczne</w:t>
      </w:r>
      <w:r w:rsidRPr="003442B6">
        <w:t xml:space="preserve"> </w:t>
      </w:r>
      <w:r w:rsidR="003622DF" w:rsidRPr="003442B6">
        <w:t>Dotyczy Zadania nr 22, pozycji nr 8:</w:t>
      </w:r>
    </w:p>
    <w:p w:rsidR="003622DF" w:rsidRDefault="003622DF" w:rsidP="000722F3">
      <w:pPr>
        <w:spacing w:before="120"/>
        <w:jc w:val="both"/>
      </w:pPr>
      <w:r w:rsidRPr="003442B6">
        <w:t>Czy w celu ułatwienia interpretacji wyniku Zamawiający wymaga, aby na teście umieszczone były informacje w języku polskim?</w:t>
      </w:r>
    </w:p>
    <w:p w:rsidR="000722F3" w:rsidRDefault="000722F3" w:rsidP="000722F3">
      <w:pPr>
        <w:rPr>
          <w:b/>
        </w:rPr>
      </w:pPr>
    </w:p>
    <w:p w:rsidR="000722F3" w:rsidRDefault="000722F3" w:rsidP="000722F3">
      <w:pPr>
        <w:rPr>
          <w:b/>
        </w:rPr>
      </w:pPr>
      <w:r w:rsidRPr="00D1416B">
        <w:rPr>
          <w:b/>
        </w:rPr>
        <w:t>Odpowiedź</w:t>
      </w:r>
    </w:p>
    <w:p w:rsidR="000722F3" w:rsidRDefault="000722F3" w:rsidP="000722F3">
      <w:pPr>
        <w:spacing w:before="120"/>
        <w:jc w:val="both"/>
      </w:pPr>
      <w:r w:rsidRPr="003442B6">
        <w:t xml:space="preserve">Zamawiający </w:t>
      </w:r>
      <w:r>
        <w:t>w Zadaniu</w:t>
      </w:r>
      <w:r w:rsidRPr="003442B6">
        <w:t xml:space="preserve"> nr 22, pozycji nr 8</w:t>
      </w:r>
      <w:r>
        <w:t xml:space="preserve"> </w:t>
      </w:r>
      <w:r w:rsidRPr="000722F3">
        <w:rPr>
          <w:b/>
        </w:rPr>
        <w:t>dopuszcza nie wymaga</w:t>
      </w:r>
      <w:r w:rsidRPr="003442B6">
        <w:t>, aby na teście umieszczone b</w:t>
      </w:r>
      <w:r>
        <w:t>yły informacje w języku polskim.</w:t>
      </w:r>
    </w:p>
    <w:p w:rsidR="000722F3" w:rsidRDefault="000722F3" w:rsidP="000722F3">
      <w:pPr>
        <w:spacing w:before="120"/>
        <w:jc w:val="both"/>
      </w:pPr>
    </w:p>
    <w:p w:rsidR="00273977" w:rsidRPr="003442B6" w:rsidRDefault="00273977" w:rsidP="000722F3">
      <w:pPr>
        <w:spacing w:before="120"/>
        <w:jc w:val="both"/>
      </w:pPr>
      <w:r w:rsidRPr="001E5AAB">
        <w:rPr>
          <w:b/>
        </w:rPr>
        <w:t>Pytanie</w:t>
      </w:r>
      <w:r>
        <w:rPr>
          <w:b/>
        </w:rPr>
        <w:t xml:space="preserve"> 152</w:t>
      </w:r>
    </w:p>
    <w:p w:rsidR="003622DF" w:rsidRPr="003442B6" w:rsidRDefault="002C0636" w:rsidP="000722F3">
      <w:pPr>
        <w:spacing w:before="120"/>
        <w:jc w:val="both"/>
      </w:pPr>
      <w:r w:rsidRPr="005E5EFC">
        <w:t>Dotyczy Parametry Techniczne</w:t>
      </w:r>
      <w:r w:rsidRPr="003442B6">
        <w:t xml:space="preserve"> </w:t>
      </w:r>
      <w:r w:rsidR="003622DF" w:rsidRPr="003442B6">
        <w:t>Dotyczy Zadania nr 22, pozycji nr 8:</w:t>
      </w:r>
    </w:p>
    <w:p w:rsidR="003622DF" w:rsidRDefault="003622DF" w:rsidP="000722F3">
      <w:pPr>
        <w:spacing w:before="120"/>
        <w:jc w:val="both"/>
      </w:pPr>
      <w:r w:rsidRPr="003442B6">
        <w:t>Czy Zamawiający wymaga, aby test klasy V był samoklejący, co znacznie ułatwi i usprawni jego archiwizację (możliwość wklejenia bezpośrednio do dokumentacji)?</w:t>
      </w:r>
    </w:p>
    <w:p w:rsidR="000722F3" w:rsidRDefault="000722F3" w:rsidP="000722F3">
      <w:pPr>
        <w:rPr>
          <w:b/>
        </w:rPr>
      </w:pPr>
    </w:p>
    <w:p w:rsidR="000722F3" w:rsidRPr="000722F3" w:rsidRDefault="000722F3" w:rsidP="000722F3">
      <w:pPr>
        <w:rPr>
          <w:b/>
        </w:rPr>
      </w:pPr>
      <w:r w:rsidRPr="000722F3">
        <w:rPr>
          <w:b/>
        </w:rPr>
        <w:t>Odpowiedź</w:t>
      </w:r>
    </w:p>
    <w:p w:rsidR="000722F3" w:rsidRDefault="000722F3" w:rsidP="000722F3">
      <w:pPr>
        <w:spacing w:before="120"/>
        <w:jc w:val="both"/>
      </w:pPr>
      <w:r w:rsidRPr="003442B6">
        <w:t xml:space="preserve">Zamawiający </w:t>
      </w:r>
      <w:r>
        <w:t xml:space="preserve">w Zadaniu nr 22, pozycji nr 8 </w:t>
      </w:r>
      <w:r w:rsidRPr="000722F3">
        <w:rPr>
          <w:b/>
        </w:rPr>
        <w:t>dopuszcza nie wymaga,</w:t>
      </w:r>
      <w:r w:rsidRPr="003442B6">
        <w:t xml:space="preserve"> aby test klasy V był samoklejący, co znacznie ułatwi</w:t>
      </w:r>
      <w:r>
        <w:t>a</w:t>
      </w:r>
      <w:r w:rsidRPr="003442B6">
        <w:t xml:space="preserve"> i usprawni</w:t>
      </w:r>
      <w:r>
        <w:t>a</w:t>
      </w:r>
      <w:r w:rsidRPr="003442B6">
        <w:t xml:space="preserve"> jego archiwizację (możliwość wklejenia bezpośrednio do dokumentacji</w:t>
      </w:r>
      <w:r>
        <w:t>.</w:t>
      </w:r>
    </w:p>
    <w:p w:rsidR="00273977" w:rsidRPr="003442B6" w:rsidRDefault="00273977" w:rsidP="000722F3">
      <w:pPr>
        <w:spacing w:before="120"/>
        <w:jc w:val="both"/>
      </w:pPr>
      <w:r w:rsidRPr="001E5AAB">
        <w:rPr>
          <w:b/>
        </w:rPr>
        <w:t>Pytanie</w:t>
      </w:r>
      <w:r>
        <w:rPr>
          <w:b/>
        </w:rPr>
        <w:t xml:space="preserve"> 153</w:t>
      </w:r>
    </w:p>
    <w:p w:rsidR="003622DF" w:rsidRPr="003442B6" w:rsidRDefault="002C0636" w:rsidP="000722F3">
      <w:pPr>
        <w:spacing w:before="120"/>
        <w:jc w:val="both"/>
      </w:pPr>
      <w:r w:rsidRPr="005E5EFC">
        <w:t>Dotyczy Parametry Techniczne</w:t>
      </w:r>
      <w:r w:rsidRPr="003442B6">
        <w:t xml:space="preserve"> </w:t>
      </w:r>
      <w:r w:rsidR="003622DF" w:rsidRPr="003442B6">
        <w:t>Dotyczy Zadania nr 22, pozycji nr 9:</w:t>
      </w:r>
    </w:p>
    <w:p w:rsidR="000722F3" w:rsidRDefault="003622DF" w:rsidP="000722F3">
      <w:pPr>
        <w:spacing w:before="120"/>
        <w:jc w:val="both"/>
      </w:pPr>
      <w:r w:rsidRPr="003442B6">
        <w:t>Czy Zamawiający dopuści testy pakowane po 100szt przy zachowaniu przeliczenia ilości do ceny?</w:t>
      </w:r>
    </w:p>
    <w:p w:rsidR="000722F3" w:rsidRDefault="000722F3" w:rsidP="000722F3"/>
    <w:p w:rsidR="000722F3" w:rsidRDefault="000722F3" w:rsidP="000722F3">
      <w:pPr>
        <w:rPr>
          <w:b/>
        </w:rPr>
      </w:pPr>
      <w:r w:rsidRPr="00D1416B">
        <w:rPr>
          <w:b/>
        </w:rPr>
        <w:t>Odpowiedź</w:t>
      </w:r>
    </w:p>
    <w:p w:rsidR="000722F3" w:rsidRPr="006C49FD" w:rsidRDefault="00A00F36" w:rsidP="000722F3">
      <w:pPr>
        <w:spacing w:line="360" w:lineRule="auto"/>
        <w:jc w:val="both"/>
        <w:rPr>
          <w:b/>
        </w:rPr>
      </w:pPr>
      <w:r>
        <w:t xml:space="preserve">Zgodnie z rozdziałem </w:t>
      </w:r>
      <w:r w:rsidRPr="006C49FD">
        <w:rPr>
          <w:b/>
        </w:rPr>
        <w:t>XII.</w:t>
      </w:r>
      <w:r>
        <w:rPr>
          <w:b/>
        </w:rPr>
        <w:t xml:space="preserve"> ust.5 SWZ. </w:t>
      </w:r>
      <w:r w:rsidRPr="006C49FD">
        <w:rPr>
          <w:b/>
        </w:rPr>
        <w:t xml:space="preserve"> Opis sposobu przygotowania oferty</w:t>
      </w:r>
      <w:r>
        <w:rPr>
          <w:b/>
        </w:rPr>
        <w:t>:</w:t>
      </w:r>
    </w:p>
    <w:p w:rsidR="000722F3" w:rsidRPr="006C49FD" w:rsidRDefault="000722F3" w:rsidP="000722F3">
      <w:pPr>
        <w:tabs>
          <w:tab w:val="left" w:pos="480"/>
        </w:tabs>
        <w:spacing w:line="360" w:lineRule="auto"/>
        <w:jc w:val="both"/>
        <w:rPr>
          <w:rFonts w:eastAsiaTheme="minorHAnsi"/>
        </w:rPr>
      </w:pPr>
      <w:r w:rsidRPr="009E20DE">
        <w:rPr>
          <w:i/>
          <w:lang w:eastAsia="ar-SA"/>
        </w:rPr>
        <w:t xml:space="preserve">W przypadku zaproponowania przez Wykonawcę wyrobów w opakowaniach o innej wielkości niż określona w załączniku nr 1 do SWZ, na Wykonawcy ciąży obowiązek prawidłowej kalkulacji ilości opakowań. W sytuacji, gdy nie jest możliwa dostawa dokładnej ilości zapotrzebowanych wyrobów z uwagi na sposób ich konfekcjonowania u Wykonawców, Zamawiający dopuszcza modyfikację ich ilości przy zastosowaniu zasady zaokrąglania w </w:t>
      </w:r>
      <w:r w:rsidRPr="009E20DE">
        <w:rPr>
          <w:i/>
          <w:lang w:eastAsia="ar-SA"/>
        </w:rPr>
        <w:lastRenderedPageBreak/>
        <w:t>górę, tj. kalkulacji takiej ilości sztuk (opakowań), którą Zamawiający będzie musiał zakupić, aby zostało zrealizowane jego zapotrzebowanie, przy założeniu powstania pewnej nadwyżki</w:t>
      </w:r>
      <w:r w:rsidRPr="006C49FD">
        <w:rPr>
          <w:lang w:eastAsia="ar-SA"/>
        </w:rPr>
        <w:t>.</w:t>
      </w:r>
    </w:p>
    <w:p w:rsidR="003622DF" w:rsidRPr="003442B6" w:rsidRDefault="00273977" w:rsidP="000722F3">
      <w:pPr>
        <w:spacing w:before="120"/>
        <w:jc w:val="both"/>
      </w:pPr>
      <w:r w:rsidRPr="001E5AAB">
        <w:rPr>
          <w:b/>
        </w:rPr>
        <w:t>Pytanie</w:t>
      </w:r>
      <w:r>
        <w:rPr>
          <w:b/>
        </w:rPr>
        <w:t xml:space="preserve"> 154</w:t>
      </w:r>
    </w:p>
    <w:p w:rsidR="003622DF" w:rsidRPr="003442B6" w:rsidRDefault="002C0636" w:rsidP="000722F3">
      <w:pPr>
        <w:spacing w:before="120"/>
        <w:jc w:val="both"/>
      </w:pPr>
      <w:r w:rsidRPr="005E5EFC">
        <w:t>Dotyczy Parametry Techniczne</w:t>
      </w:r>
      <w:r w:rsidRPr="003442B6">
        <w:t xml:space="preserve"> </w:t>
      </w:r>
      <w:r w:rsidR="003622DF" w:rsidRPr="003442B6">
        <w:t>Dotyczy Zadania nr 22, pozycji nr 10:</w:t>
      </w:r>
    </w:p>
    <w:p w:rsidR="003622DF" w:rsidRDefault="003622DF" w:rsidP="000722F3">
      <w:pPr>
        <w:spacing w:before="120"/>
        <w:jc w:val="both"/>
      </w:pPr>
      <w:r w:rsidRPr="003442B6">
        <w:t>Czy Zamawiający wymaga aby na każdym teście oraz etykiecie znajdowały się informacje o normie ISO 15883-1:2010, numerze LOT oraz nazwie produktu w języku polskim?</w:t>
      </w:r>
    </w:p>
    <w:p w:rsidR="000722F3" w:rsidRDefault="000722F3" w:rsidP="000722F3">
      <w:pPr>
        <w:rPr>
          <w:b/>
        </w:rPr>
      </w:pPr>
    </w:p>
    <w:p w:rsidR="000722F3" w:rsidRPr="000722F3" w:rsidRDefault="000722F3" w:rsidP="000722F3">
      <w:pPr>
        <w:rPr>
          <w:b/>
        </w:rPr>
      </w:pPr>
      <w:r w:rsidRPr="000722F3">
        <w:rPr>
          <w:b/>
        </w:rPr>
        <w:t>Odpowiedź</w:t>
      </w:r>
    </w:p>
    <w:p w:rsidR="000722F3" w:rsidRDefault="000722F3" w:rsidP="000722F3">
      <w:pPr>
        <w:spacing w:before="120"/>
        <w:jc w:val="both"/>
      </w:pPr>
      <w:r w:rsidRPr="000722F3">
        <w:t>Zamawiający wymaga aby na każdym teście oraz etykiecie znajdowały się informacje o normie ISO 15883-1:2010, numerze LOT oraz nazwie produktu w języku pol</w:t>
      </w:r>
      <w:r>
        <w:t>skim.</w:t>
      </w:r>
    </w:p>
    <w:p w:rsidR="00273977" w:rsidRPr="003442B6" w:rsidRDefault="00273977" w:rsidP="000722F3">
      <w:pPr>
        <w:spacing w:before="120"/>
        <w:jc w:val="both"/>
      </w:pPr>
      <w:r w:rsidRPr="001E5AAB">
        <w:rPr>
          <w:b/>
        </w:rPr>
        <w:t>Pytanie</w:t>
      </w:r>
      <w:r>
        <w:rPr>
          <w:b/>
        </w:rPr>
        <w:t xml:space="preserve"> 155</w:t>
      </w:r>
    </w:p>
    <w:p w:rsidR="003622DF" w:rsidRPr="003442B6" w:rsidRDefault="002C0636" w:rsidP="000722F3">
      <w:pPr>
        <w:spacing w:before="120"/>
        <w:jc w:val="both"/>
      </w:pPr>
      <w:r w:rsidRPr="005E5EFC">
        <w:t>Dotyczy Parametry Techniczne</w:t>
      </w:r>
      <w:r w:rsidRPr="003442B6">
        <w:t xml:space="preserve"> </w:t>
      </w:r>
      <w:r w:rsidR="003622DF" w:rsidRPr="003442B6">
        <w:t>Dotyczy Zadania nr 22, pozycji nr 10:</w:t>
      </w:r>
    </w:p>
    <w:p w:rsidR="003622DF" w:rsidRDefault="003622DF" w:rsidP="000722F3">
      <w:pPr>
        <w:spacing w:before="120"/>
        <w:jc w:val="both"/>
      </w:pPr>
      <w:r w:rsidRPr="003442B6">
        <w:t>Czy Zamawiający wymaga aby test kontroli mycia posiadał substancję wskaźnikową umieszczoną na 4 płaszczyznach?</w:t>
      </w:r>
    </w:p>
    <w:p w:rsidR="000722F3" w:rsidRPr="000722F3" w:rsidRDefault="000722F3" w:rsidP="000722F3">
      <w:pPr>
        <w:rPr>
          <w:b/>
        </w:rPr>
      </w:pPr>
    </w:p>
    <w:p w:rsidR="000722F3" w:rsidRPr="000722F3" w:rsidRDefault="000722F3" w:rsidP="000722F3">
      <w:pPr>
        <w:rPr>
          <w:b/>
        </w:rPr>
      </w:pPr>
      <w:r w:rsidRPr="000722F3">
        <w:rPr>
          <w:b/>
        </w:rPr>
        <w:t>Odpowiedź</w:t>
      </w:r>
    </w:p>
    <w:p w:rsidR="000722F3" w:rsidRDefault="000722F3" w:rsidP="000722F3">
      <w:pPr>
        <w:spacing w:before="120"/>
        <w:jc w:val="both"/>
      </w:pPr>
      <w:r w:rsidRPr="000722F3">
        <w:t xml:space="preserve">Zamawiający </w:t>
      </w:r>
      <w:r>
        <w:t>w Zadaniu</w:t>
      </w:r>
      <w:r w:rsidRPr="003442B6">
        <w:t xml:space="preserve"> nr 22, pozycji nr 10</w:t>
      </w:r>
      <w:r>
        <w:t xml:space="preserve"> </w:t>
      </w:r>
      <w:r w:rsidR="007A1FCF" w:rsidRPr="007A1FCF">
        <w:rPr>
          <w:b/>
        </w:rPr>
        <w:t xml:space="preserve">nie </w:t>
      </w:r>
      <w:r w:rsidRPr="007A1FCF">
        <w:rPr>
          <w:b/>
        </w:rPr>
        <w:t>wymaga</w:t>
      </w:r>
      <w:r w:rsidRPr="000722F3">
        <w:t xml:space="preserve"> aby test kontroli mycia posiadał substancję wskaźnikową umieszczoną na 4 płaszczyznach</w:t>
      </w:r>
      <w:r w:rsidR="007A1FCF">
        <w:t>.</w:t>
      </w:r>
    </w:p>
    <w:p w:rsidR="00273977" w:rsidRPr="003442B6" w:rsidRDefault="00273977" w:rsidP="000722F3">
      <w:pPr>
        <w:spacing w:before="120"/>
        <w:jc w:val="both"/>
      </w:pPr>
      <w:r w:rsidRPr="001E5AAB">
        <w:rPr>
          <w:b/>
        </w:rPr>
        <w:t>Pytanie</w:t>
      </w:r>
      <w:r>
        <w:rPr>
          <w:b/>
        </w:rPr>
        <w:t xml:space="preserve"> 156</w:t>
      </w:r>
    </w:p>
    <w:p w:rsidR="003622DF" w:rsidRPr="003442B6" w:rsidRDefault="002C0636" w:rsidP="007A1FCF">
      <w:pPr>
        <w:spacing w:before="120"/>
        <w:jc w:val="both"/>
      </w:pPr>
      <w:r w:rsidRPr="005E5EFC">
        <w:t>Dotyczy Parametry Techniczne</w:t>
      </w:r>
      <w:r w:rsidR="007A1FCF">
        <w:t>,</w:t>
      </w:r>
      <w:r w:rsidRPr="003442B6">
        <w:t xml:space="preserve"> </w:t>
      </w:r>
      <w:r w:rsidR="003622DF" w:rsidRPr="003442B6">
        <w:t>Dotyczy Zadania nr 22, pozycji nr 11:</w:t>
      </w:r>
    </w:p>
    <w:p w:rsidR="003622DF" w:rsidRDefault="003622DF" w:rsidP="007A1FCF">
      <w:pPr>
        <w:spacing w:before="120"/>
        <w:jc w:val="both"/>
      </w:pPr>
      <w:r w:rsidRPr="003442B6">
        <w:t>Czy Zamawiający wymaga, aby test kontroli dezynfekcji termicznej był samoklejący, co znacznie ułatwi i usprawni jego archiwizację (możliwość wklejenia bezpośrednio do dokumentacji)?</w:t>
      </w:r>
    </w:p>
    <w:p w:rsidR="007A1FCF" w:rsidRDefault="007A1FCF" w:rsidP="007A1FCF">
      <w:pPr>
        <w:rPr>
          <w:b/>
        </w:rPr>
      </w:pPr>
    </w:p>
    <w:p w:rsidR="000722F3" w:rsidRPr="007A1FCF" w:rsidRDefault="000722F3" w:rsidP="007A1FCF">
      <w:pPr>
        <w:rPr>
          <w:b/>
        </w:rPr>
      </w:pPr>
      <w:r w:rsidRPr="007A1FCF">
        <w:rPr>
          <w:b/>
        </w:rPr>
        <w:t>Odpowiedź</w:t>
      </w:r>
    </w:p>
    <w:p w:rsidR="000722F3" w:rsidRDefault="007A1FCF" w:rsidP="007A1FCF">
      <w:pPr>
        <w:spacing w:before="120"/>
        <w:jc w:val="both"/>
      </w:pPr>
      <w:r w:rsidRPr="003442B6">
        <w:t xml:space="preserve">Zamawiający </w:t>
      </w:r>
      <w:r>
        <w:t>w Zadaniu</w:t>
      </w:r>
      <w:r w:rsidRPr="003442B6">
        <w:t xml:space="preserve"> nr 22, pozycji nr 11</w:t>
      </w:r>
      <w:r>
        <w:t xml:space="preserve"> </w:t>
      </w:r>
      <w:r w:rsidRPr="007A1FCF">
        <w:rPr>
          <w:b/>
        </w:rPr>
        <w:t>dopuszc</w:t>
      </w:r>
      <w:r>
        <w:rPr>
          <w:b/>
        </w:rPr>
        <w:t>z</w:t>
      </w:r>
      <w:r w:rsidRPr="007A1FCF">
        <w:rPr>
          <w:b/>
        </w:rPr>
        <w:t>a nie wymaga</w:t>
      </w:r>
      <w:r w:rsidRPr="003442B6">
        <w:t>, aby test kontroli dezynfekcji termicznej był samoklejący, co znacznie ułatwi i usprawni jego archiwizację (możliwość wklejenia bezpośrednio do dokumentacji)?</w:t>
      </w:r>
    </w:p>
    <w:p w:rsidR="00273977" w:rsidRPr="003442B6" w:rsidRDefault="00273977" w:rsidP="007A1FCF">
      <w:pPr>
        <w:spacing w:before="120"/>
        <w:jc w:val="both"/>
      </w:pPr>
      <w:r w:rsidRPr="001E5AAB">
        <w:rPr>
          <w:b/>
        </w:rPr>
        <w:t>Pytanie</w:t>
      </w:r>
      <w:r w:rsidR="007A1FCF">
        <w:rPr>
          <w:b/>
        </w:rPr>
        <w:t xml:space="preserve"> 157</w:t>
      </w:r>
    </w:p>
    <w:p w:rsidR="003622DF" w:rsidRPr="003442B6" w:rsidRDefault="007A1FCF" w:rsidP="007A1FCF">
      <w:pPr>
        <w:spacing w:before="120"/>
        <w:jc w:val="both"/>
      </w:pPr>
      <w:r w:rsidRPr="005E5EFC">
        <w:t>Dotyczy Parametry Techniczne</w:t>
      </w:r>
      <w:r>
        <w:t>,</w:t>
      </w:r>
      <w:r w:rsidRPr="003442B6">
        <w:t xml:space="preserve"> </w:t>
      </w:r>
      <w:r w:rsidR="003622DF" w:rsidRPr="003442B6">
        <w:t>Dotyczy Zadania nr 22, pozycji nr 11:</w:t>
      </w:r>
    </w:p>
    <w:p w:rsidR="003622DF" w:rsidRDefault="003622DF" w:rsidP="007A1FCF">
      <w:pPr>
        <w:spacing w:before="120"/>
        <w:jc w:val="both"/>
      </w:pPr>
      <w:r w:rsidRPr="003442B6">
        <w:t>Czy dla zapewnienia poprawnej interpretacji wyniku oraz dla poprawnego opisu Zamawiający wymaga, aby informacje zawarte na teście i na etykiecie były w języku polskim?</w:t>
      </w:r>
    </w:p>
    <w:p w:rsidR="007A1FCF" w:rsidRDefault="007A1FCF" w:rsidP="007A1FCF">
      <w:pPr>
        <w:rPr>
          <w:b/>
        </w:rPr>
      </w:pPr>
    </w:p>
    <w:p w:rsidR="000722F3" w:rsidRPr="007A1FCF" w:rsidRDefault="000722F3" w:rsidP="007A1FCF">
      <w:pPr>
        <w:rPr>
          <w:b/>
        </w:rPr>
      </w:pPr>
      <w:r w:rsidRPr="007A1FCF">
        <w:rPr>
          <w:b/>
        </w:rPr>
        <w:t>Odpowiedź</w:t>
      </w:r>
    </w:p>
    <w:p w:rsidR="000722F3" w:rsidRPr="003442B6" w:rsidRDefault="007A1FCF" w:rsidP="007A1FCF">
      <w:pPr>
        <w:spacing w:before="120"/>
        <w:jc w:val="both"/>
      </w:pPr>
      <w:r w:rsidRPr="003442B6">
        <w:t>Zamawiający</w:t>
      </w:r>
      <w:r>
        <w:t xml:space="preserve"> w Zadaniu</w:t>
      </w:r>
      <w:r w:rsidRPr="003442B6">
        <w:t xml:space="preserve"> nr 22, pozycji nr 11</w:t>
      </w:r>
      <w:r>
        <w:t xml:space="preserve"> </w:t>
      </w:r>
      <w:r w:rsidRPr="007A1FCF">
        <w:rPr>
          <w:b/>
        </w:rPr>
        <w:t>dopuszcza nie wymaga</w:t>
      </w:r>
      <w:r w:rsidRPr="003442B6">
        <w:t>, aby informacje zawarte na teście i na etykiecie były w języku polskim</w:t>
      </w:r>
    </w:p>
    <w:p w:rsidR="007A1FCF" w:rsidRPr="003442B6" w:rsidRDefault="007A1FCF" w:rsidP="007A1FCF">
      <w:pPr>
        <w:spacing w:before="120"/>
        <w:jc w:val="both"/>
      </w:pPr>
      <w:r w:rsidRPr="001E5AAB">
        <w:rPr>
          <w:b/>
        </w:rPr>
        <w:t>Pytanie</w:t>
      </w:r>
      <w:r>
        <w:rPr>
          <w:b/>
        </w:rPr>
        <w:t xml:space="preserve"> 158</w:t>
      </w:r>
    </w:p>
    <w:p w:rsidR="007A1FCF" w:rsidRDefault="007A1FCF" w:rsidP="002C0636"/>
    <w:p w:rsidR="002C0636" w:rsidRDefault="002C0636" w:rsidP="002C0636">
      <w:r>
        <w:t>Część 47</w:t>
      </w:r>
    </w:p>
    <w:p w:rsidR="002C0636" w:rsidRDefault="002C0636" w:rsidP="002C0636">
      <w:r>
        <w:t>Czy zamawiający dopuści ubrania medyczne wykonane z włókniny SMMS o gramaturze 40g/m2 (nieprześwitujące, antystatyczne, oddychające)</w:t>
      </w:r>
    </w:p>
    <w:p w:rsidR="002C0636" w:rsidRDefault="002C0636" w:rsidP="002C0636">
      <w:r>
        <w:lastRenderedPageBreak/>
        <w:t>-bluza z krótkim rękawem, posiadająca wycięcie V zakończone obszyciem w kolorze białym, 3 kieszenie (2 w dolnej części oraz jedna mniejsza w górnej).</w:t>
      </w:r>
    </w:p>
    <w:p w:rsidR="002C0636" w:rsidRDefault="002C0636" w:rsidP="002C0636">
      <w:r>
        <w:t>-spodnie z trokami w pasie</w:t>
      </w:r>
    </w:p>
    <w:p w:rsidR="002C0636" w:rsidRDefault="002C0636" w:rsidP="002C0636">
      <w:r>
        <w:t>Spełniające wymagania normy EN 13 795.</w:t>
      </w:r>
    </w:p>
    <w:p w:rsidR="007A1FCF" w:rsidRDefault="007A1FCF" w:rsidP="007A1FCF">
      <w:pPr>
        <w:rPr>
          <w:b/>
        </w:rPr>
      </w:pPr>
    </w:p>
    <w:p w:rsidR="007A1FCF" w:rsidRPr="007A1FCF" w:rsidRDefault="007A1FCF" w:rsidP="007A1FCF">
      <w:pPr>
        <w:rPr>
          <w:b/>
        </w:rPr>
      </w:pPr>
      <w:r w:rsidRPr="007A1FCF">
        <w:rPr>
          <w:b/>
        </w:rPr>
        <w:t>Odpowiedź</w:t>
      </w:r>
    </w:p>
    <w:p w:rsidR="007A1FCF" w:rsidRDefault="007A1FCF" w:rsidP="007A1FCF">
      <w:r>
        <w:t xml:space="preserve">Zamawiający w Części 47 </w:t>
      </w:r>
      <w:r w:rsidRPr="007A1FCF">
        <w:rPr>
          <w:b/>
        </w:rPr>
        <w:t>dopuści</w:t>
      </w:r>
      <w:r>
        <w:t xml:space="preserve"> ubrania medyczne wykonane z włókniny SMMS o gramaturze 40g/m2 (nieprześwitujące, antystatyczne, oddychające)</w:t>
      </w:r>
    </w:p>
    <w:p w:rsidR="007A1FCF" w:rsidRDefault="007A1FCF" w:rsidP="007A1FCF">
      <w:r>
        <w:t>-bluza z krótkim rękawem, posiadająca wycięcie V zakończone obszyciem w kolorze białym, 3 kieszenie (2 w dolnej części oraz jedna mniejsza w górnej).</w:t>
      </w:r>
    </w:p>
    <w:p w:rsidR="007A1FCF" w:rsidRDefault="007A1FCF" w:rsidP="007A1FCF">
      <w:r>
        <w:t>-spodnie z trokami w pasie</w:t>
      </w:r>
    </w:p>
    <w:p w:rsidR="007A1FCF" w:rsidRDefault="007A1FCF" w:rsidP="007A1FCF">
      <w:r>
        <w:t>Spełniające wymagania normy EN 13 795.</w:t>
      </w:r>
    </w:p>
    <w:p w:rsidR="007A1FCF" w:rsidRDefault="007A1FCF" w:rsidP="007A1FCF">
      <w:pPr>
        <w:spacing w:before="120"/>
        <w:jc w:val="both"/>
        <w:rPr>
          <w:b/>
        </w:rPr>
      </w:pPr>
    </w:p>
    <w:p w:rsidR="007A1FCF" w:rsidRPr="003442B6" w:rsidRDefault="007A1FCF" w:rsidP="007A1FCF">
      <w:pPr>
        <w:spacing w:before="120"/>
        <w:jc w:val="both"/>
      </w:pPr>
      <w:r w:rsidRPr="001E5AAB">
        <w:rPr>
          <w:b/>
        </w:rPr>
        <w:t>Pytanie</w:t>
      </w:r>
      <w:r>
        <w:rPr>
          <w:b/>
        </w:rPr>
        <w:t xml:space="preserve"> 159</w:t>
      </w:r>
    </w:p>
    <w:p w:rsidR="002C0636" w:rsidRDefault="002C0636" w:rsidP="002C0636">
      <w:r>
        <w:t>Część 47</w:t>
      </w:r>
    </w:p>
    <w:p w:rsidR="007A1FCF" w:rsidRDefault="002C0636" w:rsidP="002C0636">
      <w:r>
        <w:t>Czy na potwierdzenie wymagań normy EN 13795 Zamawiający wymaga przedstawienia raportu z badań wyrobu gotowego?</w:t>
      </w:r>
    </w:p>
    <w:p w:rsidR="007A1FCF" w:rsidRDefault="007A1FCF" w:rsidP="007A1FCF">
      <w:pPr>
        <w:rPr>
          <w:b/>
        </w:rPr>
      </w:pPr>
    </w:p>
    <w:p w:rsidR="007A1FCF" w:rsidRPr="007A1FCF" w:rsidRDefault="007A1FCF" w:rsidP="007A1FCF">
      <w:pPr>
        <w:rPr>
          <w:b/>
        </w:rPr>
      </w:pPr>
      <w:r w:rsidRPr="007A1FCF">
        <w:rPr>
          <w:b/>
        </w:rPr>
        <w:t>Odpowiedź</w:t>
      </w:r>
    </w:p>
    <w:p w:rsidR="00F252A9" w:rsidRDefault="007A1FCF" w:rsidP="00F252A9">
      <w:r>
        <w:t xml:space="preserve">Zgodnie z SWZ </w:t>
      </w:r>
      <w:r w:rsidR="00F252A9" w:rsidRPr="006C49FD">
        <w:t>Zamawiający żąda złożenia wraz z ofertą</w:t>
      </w:r>
      <w:r w:rsidR="00F252A9">
        <w:t xml:space="preserve"> :</w:t>
      </w:r>
    </w:p>
    <w:p w:rsidR="007A1FCF" w:rsidRPr="00F252A9" w:rsidRDefault="007A1FCF" w:rsidP="00F252A9">
      <w:r w:rsidRPr="006C49FD">
        <w:rPr>
          <w:rFonts w:eastAsiaTheme="minorHAnsi"/>
          <w:b/>
        </w:rPr>
        <w:t>Certyfikat/inny dokument potwierdzający spełnienie</w:t>
      </w:r>
      <w:r w:rsidR="00F252A9">
        <w:rPr>
          <w:rFonts w:eastAsiaTheme="minorHAnsi"/>
          <w:b/>
        </w:rPr>
        <w:t xml:space="preserve"> przez oferowany wyrób normy EN</w:t>
      </w:r>
      <w:r w:rsidRPr="006C49FD">
        <w:rPr>
          <w:rFonts w:eastAsiaTheme="minorHAnsi"/>
          <w:b/>
        </w:rPr>
        <w:t>13795.</w:t>
      </w:r>
    </w:p>
    <w:p w:rsidR="007A1FCF" w:rsidRDefault="007A1FCF" w:rsidP="002C0636"/>
    <w:p w:rsidR="007A1FCF" w:rsidRPr="003442B6" w:rsidRDefault="007A1FCF" w:rsidP="007A1FCF">
      <w:pPr>
        <w:spacing w:before="120"/>
        <w:jc w:val="both"/>
      </w:pPr>
      <w:r w:rsidRPr="001E5AAB">
        <w:rPr>
          <w:b/>
        </w:rPr>
        <w:t>Pytanie</w:t>
      </w:r>
      <w:r>
        <w:rPr>
          <w:b/>
        </w:rPr>
        <w:t xml:space="preserve"> 160</w:t>
      </w:r>
    </w:p>
    <w:p w:rsidR="007A1FCF" w:rsidRDefault="007A1FCF" w:rsidP="002C0636"/>
    <w:p w:rsidR="002C0636" w:rsidRDefault="002C0636" w:rsidP="002C0636">
      <w:r>
        <w:t>Wzór umowy</w:t>
      </w:r>
    </w:p>
    <w:p w:rsidR="002C0636" w:rsidRDefault="002C0636" w:rsidP="002C0636">
      <w:r>
        <w:t>Zwracamy się z prośbą o zmianę zapisów na umowy na następujący:</w:t>
      </w:r>
    </w:p>
    <w:p w:rsidR="002C0636" w:rsidRDefault="002C0636" w:rsidP="002C0636">
      <w:r>
        <w:t>1.W razie niewykonania lub nienależytego wykonania umowy Wykonawca zobowiązuje się zapłacić Zamawiającemu karę umowną:</w:t>
      </w:r>
    </w:p>
    <w:p w:rsidR="002C0636" w:rsidRDefault="002C0636" w:rsidP="002C0636">
      <w:r>
        <w:t>-w wysokości 1 % wartości wadliwego towaru (ilość, jakość, itp.)</w:t>
      </w:r>
    </w:p>
    <w:p w:rsidR="002C0636" w:rsidRDefault="002C0636" w:rsidP="002C0636">
      <w:r>
        <w:t>-w wysokości 0,5 % wartości brutto niedostarczonego towaru w przypadku zwłoki w wykonaniu dostawy, za każdy dzień opóźnienia licząc od dnia,</w:t>
      </w:r>
    </w:p>
    <w:p w:rsidR="002C0636" w:rsidRDefault="002C0636" w:rsidP="002C0636">
      <w:r>
        <w:t> w którym zamówienie powinno być zrealizowane do dnia ostatecznego przyjęcia bez zastrzeżeń przez Zamawiającego zamawianego towaru</w:t>
      </w:r>
      <w:r w:rsidR="007A1FCF">
        <w:t>.</w:t>
      </w:r>
    </w:p>
    <w:p w:rsidR="007A1FCF" w:rsidRDefault="007A1FCF" w:rsidP="007A1FCF">
      <w:pPr>
        <w:rPr>
          <w:b/>
        </w:rPr>
      </w:pPr>
    </w:p>
    <w:p w:rsidR="007A1FCF" w:rsidRPr="00A00F36" w:rsidRDefault="00A00F36" w:rsidP="002C0636">
      <w:pPr>
        <w:rPr>
          <w:b/>
        </w:rPr>
      </w:pPr>
      <w:r>
        <w:rPr>
          <w:b/>
        </w:rPr>
        <w:t>Odpowiedź</w:t>
      </w:r>
    </w:p>
    <w:p w:rsidR="00A00F36" w:rsidRPr="00AC1AD4" w:rsidRDefault="00A00F36" w:rsidP="002C0636">
      <w:pPr>
        <w:rPr>
          <w:color w:val="FF0000"/>
        </w:rPr>
      </w:pPr>
      <w:r w:rsidRPr="00AC1AD4">
        <w:rPr>
          <w:color w:val="FF0000"/>
        </w:rPr>
        <w:t>w trakcie przygotowywania.</w:t>
      </w:r>
    </w:p>
    <w:p w:rsidR="00A00F36" w:rsidRPr="00AC1AD4" w:rsidRDefault="00A00F36" w:rsidP="002C0636">
      <w:pPr>
        <w:rPr>
          <w:color w:val="FF0000"/>
        </w:rPr>
      </w:pPr>
    </w:p>
    <w:p w:rsidR="00037130" w:rsidRDefault="00037130" w:rsidP="002C0636">
      <w:r w:rsidRPr="001E5AAB">
        <w:rPr>
          <w:b/>
        </w:rPr>
        <w:t>Pytanie</w:t>
      </w:r>
      <w:r>
        <w:rPr>
          <w:b/>
        </w:rPr>
        <w:t xml:space="preserve"> 161</w:t>
      </w:r>
    </w:p>
    <w:p w:rsidR="004634CB" w:rsidRDefault="004634CB" w:rsidP="004634CB">
      <w:pPr>
        <w:jc w:val="both"/>
      </w:pPr>
      <w:r w:rsidRPr="00037130">
        <w:t>Czy Zamawiający w Części 1 poz. 2 a-e dopuści wycenę strzykawek z mlecznym tłokiem oraz czarną, kontrastującą skalą?</w:t>
      </w:r>
    </w:p>
    <w:p w:rsidR="00037130" w:rsidRDefault="00037130" w:rsidP="00037130">
      <w:pPr>
        <w:rPr>
          <w:b/>
        </w:rPr>
      </w:pPr>
    </w:p>
    <w:p w:rsidR="00037130" w:rsidRDefault="00037130" w:rsidP="00037130">
      <w:pPr>
        <w:rPr>
          <w:b/>
        </w:rPr>
      </w:pPr>
      <w:r w:rsidRPr="007A1FCF">
        <w:rPr>
          <w:b/>
        </w:rPr>
        <w:t>Odpowiedź</w:t>
      </w:r>
    </w:p>
    <w:p w:rsidR="00037130" w:rsidRDefault="00037130" w:rsidP="004634CB">
      <w:pPr>
        <w:jc w:val="both"/>
      </w:pPr>
      <w:r>
        <w:t>Z</w:t>
      </w:r>
      <w:r w:rsidRPr="00037130">
        <w:t xml:space="preserve">amawiający w Części 1 poz. 2 a-e </w:t>
      </w:r>
      <w:r w:rsidRPr="00037130">
        <w:rPr>
          <w:b/>
        </w:rPr>
        <w:t>nie dopuści</w:t>
      </w:r>
      <w:r w:rsidRPr="00037130">
        <w:t xml:space="preserve"> strzykawek z mlecznym tłokiem oraz czarną, kontrastującą skalą</w:t>
      </w:r>
      <w:r>
        <w:t>.</w:t>
      </w:r>
    </w:p>
    <w:p w:rsidR="00037130" w:rsidRDefault="00037130" w:rsidP="004634CB">
      <w:pPr>
        <w:jc w:val="both"/>
        <w:rPr>
          <w:b/>
        </w:rPr>
      </w:pPr>
    </w:p>
    <w:p w:rsidR="00037130" w:rsidRDefault="00037130" w:rsidP="004634CB">
      <w:pPr>
        <w:jc w:val="both"/>
      </w:pPr>
      <w:r w:rsidRPr="001E5AAB">
        <w:rPr>
          <w:b/>
        </w:rPr>
        <w:t>Pytanie</w:t>
      </w:r>
      <w:r>
        <w:rPr>
          <w:b/>
        </w:rPr>
        <w:t xml:space="preserve"> 162</w:t>
      </w:r>
    </w:p>
    <w:p w:rsidR="004634CB" w:rsidRDefault="004634CB" w:rsidP="004634CB">
      <w:pPr>
        <w:jc w:val="both"/>
      </w:pPr>
      <w:r w:rsidRPr="00037130">
        <w:t>Czy Zamawiający w Części 1 poz. 2 a dopuści wycenę strzykawek 2 ml skalowanych do 2,5 ml?</w:t>
      </w:r>
    </w:p>
    <w:p w:rsidR="00037130" w:rsidRDefault="00037130" w:rsidP="00037130">
      <w:pPr>
        <w:rPr>
          <w:b/>
        </w:rPr>
      </w:pPr>
    </w:p>
    <w:p w:rsidR="00037130" w:rsidRDefault="00037130" w:rsidP="00037130">
      <w:pPr>
        <w:rPr>
          <w:b/>
        </w:rPr>
      </w:pPr>
      <w:r w:rsidRPr="007A1FCF">
        <w:rPr>
          <w:b/>
        </w:rPr>
        <w:t>Odpowiedź</w:t>
      </w:r>
    </w:p>
    <w:p w:rsidR="00037130" w:rsidRDefault="00037130" w:rsidP="00037130">
      <w:pPr>
        <w:jc w:val="both"/>
      </w:pPr>
      <w:r w:rsidRPr="00037130">
        <w:t xml:space="preserve">Zamawiający w Części 1 poz. 2 a </w:t>
      </w:r>
      <w:r w:rsidRPr="00037130">
        <w:rPr>
          <w:b/>
        </w:rPr>
        <w:t>nie dopuści</w:t>
      </w:r>
      <w:r w:rsidRPr="00037130">
        <w:t xml:space="preserve"> strzyk</w:t>
      </w:r>
      <w:r>
        <w:t>awek 2 ml skalowanych do 2,5 ml.</w:t>
      </w:r>
    </w:p>
    <w:p w:rsidR="00037130" w:rsidRDefault="00037130" w:rsidP="00037130">
      <w:pPr>
        <w:rPr>
          <w:b/>
        </w:rPr>
      </w:pPr>
    </w:p>
    <w:p w:rsidR="00037130" w:rsidRPr="00037130" w:rsidRDefault="00037130" w:rsidP="004634CB">
      <w:pPr>
        <w:jc w:val="both"/>
      </w:pPr>
      <w:r w:rsidRPr="001E5AAB">
        <w:rPr>
          <w:b/>
        </w:rPr>
        <w:t>Pytanie</w:t>
      </w:r>
      <w:r>
        <w:rPr>
          <w:b/>
        </w:rPr>
        <w:t xml:space="preserve"> 163 </w:t>
      </w:r>
    </w:p>
    <w:p w:rsidR="004634CB" w:rsidRDefault="004634CB" w:rsidP="004634CB">
      <w:pPr>
        <w:jc w:val="both"/>
      </w:pPr>
      <w:r w:rsidRPr="00037130">
        <w:t>Czy Zamawiający w Części 1 poz. 2 e dopuści wycenę op. x 100szt z przeliczeniem ilości?</w:t>
      </w:r>
      <w:r w:rsidR="00037130">
        <w:br/>
      </w:r>
    </w:p>
    <w:p w:rsidR="00037130" w:rsidRDefault="00037130" w:rsidP="00037130">
      <w:pPr>
        <w:rPr>
          <w:b/>
        </w:rPr>
      </w:pPr>
      <w:r w:rsidRPr="00D1416B">
        <w:rPr>
          <w:b/>
        </w:rPr>
        <w:t>Odpowiedź</w:t>
      </w:r>
    </w:p>
    <w:p w:rsidR="00037130" w:rsidRPr="006C49FD" w:rsidRDefault="00AC1AD4" w:rsidP="00037130">
      <w:pPr>
        <w:spacing w:line="360" w:lineRule="auto"/>
        <w:jc w:val="both"/>
        <w:rPr>
          <w:b/>
        </w:rPr>
      </w:pPr>
      <w:r>
        <w:t xml:space="preserve">Zgodnie z rozdziałem </w:t>
      </w:r>
      <w:r w:rsidRPr="006C49FD">
        <w:rPr>
          <w:b/>
        </w:rPr>
        <w:t>XII.</w:t>
      </w:r>
      <w:r>
        <w:rPr>
          <w:b/>
        </w:rPr>
        <w:t xml:space="preserve"> ust.5 SWZ. </w:t>
      </w:r>
      <w:r w:rsidRPr="006C49FD">
        <w:rPr>
          <w:b/>
        </w:rPr>
        <w:t xml:space="preserve"> Opis sposobu przygotowania oferty</w:t>
      </w:r>
      <w:r>
        <w:rPr>
          <w:b/>
        </w:rPr>
        <w:t>;</w:t>
      </w:r>
    </w:p>
    <w:p w:rsidR="00037130" w:rsidRPr="006C49FD" w:rsidRDefault="00037130" w:rsidP="00037130">
      <w:pPr>
        <w:tabs>
          <w:tab w:val="left" w:pos="480"/>
        </w:tabs>
        <w:spacing w:line="360" w:lineRule="auto"/>
        <w:jc w:val="both"/>
        <w:rPr>
          <w:rFonts w:eastAsiaTheme="minorHAnsi"/>
        </w:rPr>
      </w:pPr>
      <w:r w:rsidRPr="009E20DE">
        <w:rPr>
          <w:i/>
          <w:lang w:eastAsia="ar-SA"/>
        </w:rPr>
        <w:t>W przypadku zaproponowania przez Wykonawcę wyrobów w opakowaniach o innej wielkości niż określona w załączniku nr 1 do SWZ, na Wykonawcy ciąży obowiązek prawidłowej kalkulacji ilości opakowań. W sytuacji, gdy nie jest możliwa dostawa dokładnej ilości zapotrzebowanych wyrobów z uwagi na sposób ich konfekcjonowania u Wykonawców, Zamawiający dopuszcza modyfikację ich ilości przy zastosowaniu zasady zaokrąglania w górę, tj. kalkulacji takiej ilości sztuk (opakowań), którą Zamawiający będzie musiał zakupić, aby zostało zrealizowane jego zapotrzebowanie, przy założeniu powstania pewnej nadwyżki</w:t>
      </w:r>
      <w:r w:rsidRPr="006C49FD">
        <w:rPr>
          <w:lang w:eastAsia="ar-SA"/>
        </w:rPr>
        <w:t>.</w:t>
      </w:r>
    </w:p>
    <w:p w:rsidR="00037130" w:rsidRDefault="00037130" w:rsidP="004634CB">
      <w:pPr>
        <w:jc w:val="both"/>
        <w:rPr>
          <w:b/>
        </w:rPr>
      </w:pPr>
    </w:p>
    <w:p w:rsidR="00037130" w:rsidRPr="00037130" w:rsidRDefault="00037130" w:rsidP="004634CB">
      <w:pPr>
        <w:jc w:val="both"/>
      </w:pPr>
      <w:r w:rsidRPr="001E5AAB">
        <w:rPr>
          <w:b/>
        </w:rPr>
        <w:t>Pytanie</w:t>
      </w:r>
      <w:r>
        <w:rPr>
          <w:b/>
        </w:rPr>
        <w:t xml:space="preserve"> 164</w:t>
      </w:r>
    </w:p>
    <w:p w:rsidR="004634CB" w:rsidRDefault="004634CB" w:rsidP="004634CB">
      <w:pPr>
        <w:jc w:val="both"/>
      </w:pPr>
      <w:r w:rsidRPr="00037130">
        <w:t>Czy Zamawiający w Części 1 poz. 7 dopuści wycenę strzykawki z końcówką ściętą standardowo/prosto?</w:t>
      </w:r>
    </w:p>
    <w:p w:rsidR="00037130" w:rsidRDefault="00037130" w:rsidP="004634CB">
      <w:pPr>
        <w:jc w:val="both"/>
      </w:pPr>
    </w:p>
    <w:p w:rsidR="00037130" w:rsidRDefault="00037130" w:rsidP="00037130">
      <w:pPr>
        <w:rPr>
          <w:b/>
        </w:rPr>
      </w:pPr>
      <w:r w:rsidRPr="007A1FCF">
        <w:rPr>
          <w:b/>
        </w:rPr>
        <w:t>Odpowiedź</w:t>
      </w:r>
    </w:p>
    <w:p w:rsidR="00037130" w:rsidRPr="007A1FCF" w:rsidRDefault="00037130" w:rsidP="00037130">
      <w:pPr>
        <w:rPr>
          <w:b/>
        </w:rPr>
      </w:pPr>
      <w:r w:rsidRPr="00037130">
        <w:t xml:space="preserve">Zamawiający w Części 1 poz. 7 </w:t>
      </w:r>
      <w:r w:rsidRPr="00037130">
        <w:rPr>
          <w:b/>
        </w:rPr>
        <w:t>nie dopuści</w:t>
      </w:r>
      <w:r w:rsidRPr="00037130">
        <w:t xml:space="preserve"> </w:t>
      </w:r>
      <w:r>
        <w:t xml:space="preserve">strzykawki z końcówką ściętą </w:t>
      </w:r>
      <w:r w:rsidRPr="00037130">
        <w:t>standardowo/prosto</w:t>
      </w:r>
    </w:p>
    <w:p w:rsidR="00037130" w:rsidRDefault="00037130" w:rsidP="004634CB">
      <w:pPr>
        <w:jc w:val="both"/>
      </w:pPr>
    </w:p>
    <w:p w:rsidR="00037130" w:rsidRPr="00037130" w:rsidRDefault="00037130" w:rsidP="004634CB">
      <w:pPr>
        <w:jc w:val="both"/>
      </w:pPr>
      <w:r w:rsidRPr="001E5AAB">
        <w:rPr>
          <w:b/>
        </w:rPr>
        <w:t>Pytanie</w:t>
      </w:r>
      <w:r>
        <w:rPr>
          <w:b/>
        </w:rPr>
        <w:t xml:space="preserve"> 165</w:t>
      </w:r>
    </w:p>
    <w:p w:rsidR="004634CB" w:rsidRDefault="004634CB" w:rsidP="004634CB">
      <w:pPr>
        <w:jc w:val="both"/>
      </w:pPr>
      <w:r w:rsidRPr="00037130">
        <w:t>Czy Zamawiający wyrazi zgodę na wydzielenie z Części 1 poz. 10 i utworzenie osobnego pakietu?</w:t>
      </w:r>
    </w:p>
    <w:p w:rsidR="00037130" w:rsidRDefault="00037130" w:rsidP="00037130">
      <w:pPr>
        <w:rPr>
          <w:b/>
        </w:rPr>
      </w:pPr>
    </w:p>
    <w:p w:rsidR="00037130" w:rsidRDefault="00037130" w:rsidP="00037130">
      <w:pPr>
        <w:rPr>
          <w:b/>
        </w:rPr>
      </w:pPr>
      <w:r w:rsidRPr="007A1FCF">
        <w:rPr>
          <w:b/>
        </w:rPr>
        <w:t>Odpowiedź</w:t>
      </w:r>
    </w:p>
    <w:p w:rsidR="00037130" w:rsidRPr="007A1FCF" w:rsidRDefault="00037130" w:rsidP="00037130">
      <w:pPr>
        <w:rPr>
          <w:b/>
        </w:rPr>
      </w:pPr>
      <w:r w:rsidRPr="00037130">
        <w:t xml:space="preserve">Zamawiający </w:t>
      </w:r>
      <w:r w:rsidRPr="00037130">
        <w:rPr>
          <w:b/>
        </w:rPr>
        <w:t>nie wydzieli</w:t>
      </w:r>
      <w:r w:rsidRPr="00037130">
        <w:t xml:space="preserve"> z Części 1 poz. 10 </w:t>
      </w:r>
      <w:r>
        <w:t>.</w:t>
      </w:r>
    </w:p>
    <w:p w:rsidR="00037130" w:rsidRDefault="00037130" w:rsidP="004634CB">
      <w:pPr>
        <w:jc w:val="both"/>
      </w:pPr>
    </w:p>
    <w:p w:rsidR="00037130" w:rsidRPr="00037130" w:rsidRDefault="00037130" w:rsidP="004634CB">
      <w:pPr>
        <w:jc w:val="both"/>
      </w:pPr>
      <w:r w:rsidRPr="001E5AAB">
        <w:rPr>
          <w:b/>
        </w:rPr>
        <w:t>Pytanie</w:t>
      </w:r>
      <w:r>
        <w:rPr>
          <w:b/>
        </w:rPr>
        <w:t xml:space="preserve"> 166</w:t>
      </w:r>
    </w:p>
    <w:p w:rsidR="004634CB" w:rsidRDefault="004634CB" w:rsidP="004634CB">
      <w:pPr>
        <w:jc w:val="both"/>
      </w:pPr>
      <w:r w:rsidRPr="00037130">
        <w:t>Czy Zamawiający w Części 2 dopuści wycenę przyrządu z napisami na opakowaniu w kolorze fioletowym, w opakowaniu typu folia?</w:t>
      </w:r>
    </w:p>
    <w:p w:rsidR="00037130" w:rsidRDefault="00037130" w:rsidP="00037130">
      <w:pPr>
        <w:rPr>
          <w:b/>
        </w:rPr>
      </w:pPr>
    </w:p>
    <w:p w:rsidR="00037130" w:rsidRDefault="00037130" w:rsidP="00037130">
      <w:pPr>
        <w:rPr>
          <w:b/>
        </w:rPr>
      </w:pPr>
      <w:r w:rsidRPr="007A1FCF">
        <w:rPr>
          <w:b/>
        </w:rPr>
        <w:t>Odpowiedź</w:t>
      </w:r>
    </w:p>
    <w:p w:rsidR="00905998" w:rsidRPr="002B5C17" w:rsidRDefault="00037130" w:rsidP="00905998">
      <w:pPr>
        <w:pStyle w:val="Standard"/>
        <w:rPr>
          <w:szCs w:val="24"/>
        </w:rPr>
      </w:pPr>
      <w:r w:rsidRPr="00037130">
        <w:rPr>
          <w:szCs w:val="24"/>
        </w:rPr>
        <w:t xml:space="preserve">Zamawiający w Części 2 </w:t>
      </w:r>
      <w:r w:rsidRPr="00905998">
        <w:rPr>
          <w:b/>
          <w:szCs w:val="24"/>
        </w:rPr>
        <w:t>dopuści</w:t>
      </w:r>
      <w:r w:rsidRPr="00037130">
        <w:rPr>
          <w:szCs w:val="24"/>
        </w:rPr>
        <w:t xml:space="preserve"> </w:t>
      </w:r>
      <w:r w:rsidR="00905998">
        <w:t>przyrząd</w:t>
      </w:r>
      <w:r w:rsidRPr="00037130">
        <w:rPr>
          <w:szCs w:val="24"/>
        </w:rPr>
        <w:t xml:space="preserve"> z napisami na opakowaniu w kolorze fioletowym, w opakowaniu typu folia</w:t>
      </w:r>
      <w:r w:rsidR="00905998">
        <w:t xml:space="preserve">, </w:t>
      </w:r>
      <w:r w:rsidR="00905998">
        <w:rPr>
          <w:szCs w:val="24"/>
        </w:rPr>
        <w:t>pod warunkiem spełnienia pozostałych parametrów określonych w Formularzu cenowym.</w:t>
      </w:r>
    </w:p>
    <w:p w:rsidR="00037130" w:rsidRPr="007A1FCF" w:rsidRDefault="00037130" w:rsidP="00037130">
      <w:pPr>
        <w:rPr>
          <w:b/>
        </w:rPr>
      </w:pPr>
    </w:p>
    <w:p w:rsidR="00037130" w:rsidRPr="00037130" w:rsidRDefault="00037130" w:rsidP="004634CB">
      <w:pPr>
        <w:jc w:val="both"/>
      </w:pPr>
      <w:r w:rsidRPr="001E5AAB">
        <w:rPr>
          <w:b/>
        </w:rPr>
        <w:t>Pytanie</w:t>
      </w:r>
      <w:r>
        <w:rPr>
          <w:b/>
        </w:rPr>
        <w:t xml:space="preserve"> 167</w:t>
      </w:r>
    </w:p>
    <w:p w:rsidR="004634CB" w:rsidRDefault="004634CB" w:rsidP="004634CB">
      <w:pPr>
        <w:jc w:val="both"/>
      </w:pPr>
      <w:r w:rsidRPr="00037130">
        <w:t>Czy Zamawiający w Części 7 poz. 1 dopuści wycenę op. x 100szt z przeliczeniem ilości?</w:t>
      </w:r>
    </w:p>
    <w:p w:rsidR="00905998" w:rsidRDefault="00905998" w:rsidP="00037130">
      <w:pPr>
        <w:rPr>
          <w:b/>
        </w:rPr>
      </w:pPr>
    </w:p>
    <w:p w:rsidR="00905998" w:rsidRDefault="00905998" w:rsidP="00905998">
      <w:pPr>
        <w:rPr>
          <w:b/>
        </w:rPr>
      </w:pPr>
      <w:r w:rsidRPr="00D1416B">
        <w:rPr>
          <w:b/>
        </w:rPr>
        <w:t>Odpowiedź</w:t>
      </w:r>
    </w:p>
    <w:p w:rsidR="00905998" w:rsidRPr="006C49FD" w:rsidRDefault="00AC1AD4" w:rsidP="00905998">
      <w:pPr>
        <w:spacing w:line="360" w:lineRule="auto"/>
        <w:jc w:val="both"/>
        <w:rPr>
          <w:b/>
        </w:rPr>
      </w:pPr>
      <w:r>
        <w:t xml:space="preserve">Zgodnie z rozdziałem </w:t>
      </w:r>
      <w:r w:rsidRPr="006C49FD">
        <w:rPr>
          <w:b/>
        </w:rPr>
        <w:t>XII.</w:t>
      </w:r>
      <w:r>
        <w:rPr>
          <w:b/>
        </w:rPr>
        <w:t xml:space="preserve"> ust.5 SWZ. </w:t>
      </w:r>
      <w:r w:rsidRPr="006C49FD">
        <w:rPr>
          <w:b/>
        </w:rPr>
        <w:t xml:space="preserve"> Opis sposobu przygotowania oferty</w:t>
      </w:r>
      <w:r>
        <w:rPr>
          <w:b/>
        </w:rPr>
        <w:t>:</w:t>
      </w:r>
    </w:p>
    <w:p w:rsidR="00905998" w:rsidRPr="006C49FD" w:rsidRDefault="00905998" w:rsidP="00905998">
      <w:pPr>
        <w:tabs>
          <w:tab w:val="left" w:pos="480"/>
        </w:tabs>
        <w:spacing w:line="360" w:lineRule="auto"/>
        <w:jc w:val="both"/>
        <w:rPr>
          <w:rFonts w:eastAsiaTheme="minorHAnsi"/>
        </w:rPr>
      </w:pPr>
      <w:r w:rsidRPr="009E20DE">
        <w:rPr>
          <w:i/>
          <w:lang w:eastAsia="ar-SA"/>
        </w:rPr>
        <w:lastRenderedPageBreak/>
        <w:t>W przypadku zaproponowania przez Wykonawcę wyrobów w opakowaniach o innej wielkości niż określona w załączniku nr 1 do SWZ, na Wykonawcy ciąży obowiązek prawidłowej kalkulacji ilości opakowań. W sytuacji, gdy nie jest możliwa dostawa dokładnej ilości zapotrzebowanych wyrobów z uwagi na sposób ich konfekcjonowania u Wykonawców, Zamawiający dopuszcza modyfikację ich ilości przy zastosowaniu zasady zaokrąglania w górę, tj. kalkulacji takiej ilości sztuk (opakowań), którą Zamawiający będzie musiał zakupić, aby zostało zrealizowane jego zapotrzebowanie, przy założeniu powstania pewnej nadwyżki</w:t>
      </w:r>
      <w:r w:rsidRPr="006C49FD">
        <w:rPr>
          <w:lang w:eastAsia="ar-SA"/>
        </w:rPr>
        <w:t>.</w:t>
      </w:r>
    </w:p>
    <w:p w:rsidR="00905998" w:rsidRPr="007A1FCF" w:rsidRDefault="00905998" w:rsidP="00037130">
      <w:pPr>
        <w:rPr>
          <w:b/>
        </w:rPr>
      </w:pPr>
    </w:p>
    <w:p w:rsidR="00037130" w:rsidRPr="00037130" w:rsidRDefault="00037130" w:rsidP="004634CB">
      <w:pPr>
        <w:jc w:val="both"/>
      </w:pPr>
      <w:r w:rsidRPr="001E5AAB">
        <w:rPr>
          <w:b/>
        </w:rPr>
        <w:t>Pytanie</w:t>
      </w:r>
      <w:r>
        <w:rPr>
          <w:b/>
        </w:rPr>
        <w:t xml:space="preserve"> 168</w:t>
      </w:r>
    </w:p>
    <w:p w:rsidR="004634CB" w:rsidRDefault="004634CB" w:rsidP="004634CB">
      <w:pPr>
        <w:jc w:val="both"/>
      </w:pPr>
      <w:r w:rsidRPr="00037130">
        <w:t>Czy Zamawiający w Części 7 poz. 3 a-e dopuści wycenę kaniul wykonanych z FEP z portem, w rozmiarach i przepływie odpowiednio: 22G 0,9x25mm przepływ 36ml/min.; 20G 1,1x32mm przepływ 56ml/min.; 18G 1,3x45mm przepływ 90ml/min., 17G 1,5x45mm przepływ 142ml/min.; 14G 2,1x45mm przepływ 305ml/min.?</w:t>
      </w:r>
    </w:p>
    <w:p w:rsidR="00905998" w:rsidRDefault="00905998" w:rsidP="00037130">
      <w:pPr>
        <w:rPr>
          <w:b/>
        </w:rPr>
      </w:pPr>
    </w:p>
    <w:p w:rsidR="00037130" w:rsidRDefault="00037130" w:rsidP="00037130">
      <w:pPr>
        <w:rPr>
          <w:b/>
        </w:rPr>
      </w:pPr>
      <w:r w:rsidRPr="007A1FCF">
        <w:rPr>
          <w:b/>
        </w:rPr>
        <w:t>Odpowiedź</w:t>
      </w:r>
    </w:p>
    <w:p w:rsidR="00905998" w:rsidRPr="007A1FCF" w:rsidRDefault="00905998" w:rsidP="00037130">
      <w:pPr>
        <w:rPr>
          <w:b/>
        </w:rPr>
      </w:pPr>
      <w:r w:rsidRPr="00037130">
        <w:t xml:space="preserve">Zamawiający w Części 7 poz. 3 a-e </w:t>
      </w:r>
      <w:r w:rsidRPr="00905998">
        <w:rPr>
          <w:b/>
        </w:rPr>
        <w:t>nie dopuści</w:t>
      </w:r>
      <w:r w:rsidRPr="00037130">
        <w:t xml:space="preserve"> kaniul wykonanych z FEP z portem, w rozmiarach i przepływie odpowiednio: 22G 0,9x25mm przepływ 36ml/min.; 20G 1,1x32mm przepływ 56ml/min.; 18G 1,3x45mm przepływ 90ml/min., 17G 1,5x45mm przepływ 142ml/min.; 14G 2,1x45mm przepływ 305ml/min.?</w:t>
      </w:r>
    </w:p>
    <w:p w:rsidR="00037130" w:rsidRDefault="00037130" w:rsidP="004634CB">
      <w:pPr>
        <w:jc w:val="both"/>
      </w:pPr>
    </w:p>
    <w:p w:rsidR="00037130" w:rsidRPr="00037130" w:rsidRDefault="00037130" w:rsidP="004634CB">
      <w:pPr>
        <w:jc w:val="both"/>
      </w:pPr>
      <w:r w:rsidRPr="001E5AAB">
        <w:rPr>
          <w:b/>
        </w:rPr>
        <w:t>Pytanie</w:t>
      </w:r>
      <w:r>
        <w:rPr>
          <w:b/>
        </w:rPr>
        <w:t xml:space="preserve"> 169</w:t>
      </w:r>
    </w:p>
    <w:p w:rsidR="004634CB" w:rsidRPr="00037130" w:rsidRDefault="004634CB" w:rsidP="004634CB">
      <w:pPr>
        <w:jc w:val="both"/>
      </w:pPr>
      <w:r w:rsidRPr="00037130">
        <w:t>Czy Zamawiający w Części 7 poz. 4 a-b dopuści wycenę kaniul wykonanych z FEP bez portu, w rozmiarach i przepływie:</w:t>
      </w:r>
    </w:p>
    <w:p w:rsidR="004634CB" w:rsidRDefault="004634CB" w:rsidP="004634CB">
      <w:pPr>
        <w:jc w:val="both"/>
      </w:pPr>
      <w:r w:rsidRPr="00037130">
        <w:t>26G 0,6x19mm przepływ 17ml/min., 24G 0,7x19mm przepływ 23ml/min.?</w:t>
      </w:r>
    </w:p>
    <w:p w:rsidR="00905998" w:rsidRDefault="00905998" w:rsidP="00037130">
      <w:pPr>
        <w:rPr>
          <w:b/>
        </w:rPr>
      </w:pPr>
    </w:p>
    <w:p w:rsidR="00037130" w:rsidRPr="007A1FCF" w:rsidRDefault="00037130" w:rsidP="00037130">
      <w:pPr>
        <w:rPr>
          <w:b/>
        </w:rPr>
      </w:pPr>
      <w:r w:rsidRPr="007A1FCF">
        <w:rPr>
          <w:b/>
        </w:rPr>
        <w:t>Odpowiedź</w:t>
      </w:r>
    </w:p>
    <w:p w:rsidR="00905998" w:rsidRPr="00037130" w:rsidRDefault="00905998" w:rsidP="00905998">
      <w:pPr>
        <w:jc w:val="both"/>
      </w:pPr>
      <w:r w:rsidRPr="00037130">
        <w:t xml:space="preserve">Zamawiający w Części 7 poz. 4 a-b </w:t>
      </w:r>
      <w:r w:rsidRPr="00905998">
        <w:rPr>
          <w:b/>
        </w:rPr>
        <w:t>nie dopuści</w:t>
      </w:r>
      <w:r>
        <w:t xml:space="preserve"> </w:t>
      </w:r>
      <w:r w:rsidRPr="00037130">
        <w:t>kaniul wykonanych z FEP bez portu, w rozmiarach i przepływie:</w:t>
      </w:r>
    </w:p>
    <w:p w:rsidR="00037130" w:rsidRDefault="00905998" w:rsidP="00905998">
      <w:pPr>
        <w:jc w:val="both"/>
      </w:pPr>
      <w:r w:rsidRPr="00037130">
        <w:t>26G 0,6x19mm przepływ 17ml/min., 24G 0,7x19mm przepływ 23ml/min</w:t>
      </w:r>
    </w:p>
    <w:p w:rsidR="00905998" w:rsidRDefault="00905998" w:rsidP="004634CB">
      <w:pPr>
        <w:jc w:val="both"/>
        <w:rPr>
          <w:b/>
        </w:rPr>
      </w:pPr>
    </w:p>
    <w:p w:rsidR="00037130" w:rsidRPr="00037130" w:rsidRDefault="00037130" w:rsidP="004634CB">
      <w:pPr>
        <w:jc w:val="both"/>
      </w:pPr>
      <w:r w:rsidRPr="001E5AAB">
        <w:rPr>
          <w:b/>
        </w:rPr>
        <w:t>Pytanie</w:t>
      </w:r>
      <w:r>
        <w:rPr>
          <w:b/>
        </w:rPr>
        <w:t xml:space="preserve"> 170</w:t>
      </w:r>
    </w:p>
    <w:p w:rsidR="004634CB" w:rsidRPr="00037130" w:rsidRDefault="004634CB" w:rsidP="004634CB">
      <w:pPr>
        <w:jc w:val="both"/>
      </w:pPr>
      <w:r w:rsidRPr="00037130">
        <w:t>Czy Zamawiający w Części 27 poz. 1 dopuści wycenę przyrządu do pobierania leków o cechach:</w:t>
      </w:r>
    </w:p>
    <w:p w:rsidR="004634CB" w:rsidRPr="00037130" w:rsidRDefault="004634CB" w:rsidP="004634CB">
      <w:pPr>
        <w:jc w:val="both"/>
      </w:pPr>
      <w:r w:rsidRPr="00037130">
        <w:t xml:space="preserve">- umożliwia higieniczne pobieranie leków z opakowań wielodawkowych różnej pojemności; </w:t>
      </w:r>
    </w:p>
    <w:p w:rsidR="004634CB" w:rsidRPr="00037130" w:rsidRDefault="004634CB" w:rsidP="004634CB">
      <w:pPr>
        <w:jc w:val="both"/>
      </w:pPr>
      <w:r w:rsidRPr="00037130">
        <w:t xml:space="preserve">- łatwy w obsłudze, ergonomiczny kształt; </w:t>
      </w:r>
    </w:p>
    <w:p w:rsidR="004634CB" w:rsidRPr="00037130" w:rsidRDefault="004634CB" w:rsidP="004634CB">
      <w:pPr>
        <w:jc w:val="both"/>
      </w:pPr>
      <w:r w:rsidRPr="00037130">
        <w:t xml:space="preserve">- z filtrem powietrza 0,1um; </w:t>
      </w:r>
    </w:p>
    <w:p w:rsidR="004634CB" w:rsidRPr="00037130" w:rsidRDefault="004634CB" w:rsidP="004634CB">
      <w:pPr>
        <w:jc w:val="both"/>
      </w:pPr>
      <w:r w:rsidRPr="00037130">
        <w:t xml:space="preserve">- kompatybilny ze złączami </w:t>
      </w:r>
      <w:proofErr w:type="spellStart"/>
      <w:r w:rsidRPr="00037130">
        <w:t>luer</w:t>
      </w:r>
      <w:proofErr w:type="spellEnd"/>
      <w:r w:rsidRPr="00037130">
        <w:t xml:space="preserve"> oraz </w:t>
      </w:r>
      <w:proofErr w:type="spellStart"/>
      <w:r w:rsidRPr="00037130">
        <w:t>luer</w:t>
      </w:r>
      <w:proofErr w:type="spellEnd"/>
      <w:r w:rsidRPr="00037130">
        <w:t xml:space="preserve">-lock; </w:t>
      </w:r>
    </w:p>
    <w:p w:rsidR="004634CB" w:rsidRPr="00037130" w:rsidRDefault="004634CB" w:rsidP="004634CB">
      <w:pPr>
        <w:jc w:val="both"/>
      </w:pPr>
      <w:r w:rsidRPr="00037130">
        <w:t>- szczelne i bezpieczne połączenie dzięki ostremu kolcowi biorczemu;</w:t>
      </w:r>
    </w:p>
    <w:p w:rsidR="004634CB" w:rsidRPr="00037130" w:rsidRDefault="004634CB" w:rsidP="004634CB">
      <w:pPr>
        <w:jc w:val="both"/>
      </w:pPr>
      <w:r w:rsidRPr="00037130">
        <w:t xml:space="preserve">- pozbawiony lateksu, PCV oraz </w:t>
      </w:r>
      <w:proofErr w:type="spellStart"/>
      <w:r w:rsidRPr="00037130">
        <w:t>ftalanów</w:t>
      </w:r>
      <w:proofErr w:type="spellEnd"/>
      <w:r w:rsidRPr="00037130">
        <w:t>; sterylizowany tlenkiem etylenu;</w:t>
      </w:r>
    </w:p>
    <w:p w:rsidR="004634CB" w:rsidRDefault="004634CB" w:rsidP="004634CB">
      <w:pPr>
        <w:jc w:val="both"/>
      </w:pPr>
      <w:r w:rsidRPr="00037130">
        <w:t>- opakowanie opisane w języku polskim. ?</w:t>
      </w:r>
    </w:p>
    <w:p w:rsidR="00905998" w:rsidRDefault="00905998" w:rsidP="00037130">
      <w:pPr>
        <w:rPr>
          <w:b/>
        </w:rPr>
      </w:pPr>
    </w:p>
    <w:p w:rsidR="00037130" w:rsidRDefault="00037130" w:rsidP="00037130">
      <w:pPr>
        <w:rPr>
          <w:b/>
        </w:rPr>
      </w:pPr>
      <w:r w:rsidRPr="007A1FCF">
        <w:rPr>
          <w:b/>
        </w:rPr>
        <w:t>Odpowiedź</w:t>
      </w:r>
    </w:p>
    <w:p w:rsidR="00905998" w:rsidRPr="00037130" w:rsidRDefault="00905998" w:rsidP="00905998">
      <w:pPr>
        <w:jc w:val="both"/>
      </w:pPr>
      <w:r w:rsidRPr="00037130">
        <w:t xml:space="preserve">Zamawiający w Części 27 poz. 1 </w:t>
      </w:r>
      <w:r w:rsidRPr="00905998">
        <w:rPr>
          <w:b/>
        </w:rPr>
        <w:t>nie dopuści</w:t>
      </w:r>
      <w:r w:rsidRPr="00037130">
        <w:t xml:space="preserve"> przyrządu do pobierania leków o cechach:</w:t>
      </w:r>
    </w:p>
    <w:p w:rsidR="00905998" w:rsidRPr="00037130" w:rsidRDefault="00905998" w:rsidP="00905998">
      <w:pPr>
        <w:jc w:val="both"/>
      </w:pPr>
      <w:r w:rsidRPr="00037130">
        <w:t xml:space="preserve">- umożliwia higieniczne pobieranie leków z opakowań wielodawkowych różnej pojemności; </w:t>
      </w:r>
    </w:p>
    <w:p w:rsidR="00905998" w:rsidRPr="00037130" w:rsidRDefault="00905998" w:rsidP="00905998">
      <w:pPr>
        <w:jc w:val="both"/>
      </w:pPr>
      <w:r w:rsidRPr="00037130">
        <w:t xml:space="preserve">- łatwy w obsłudze, ergonomiczny kształt; </w:t>
      </w:r>
    </w:p>
    <w:p w:rsidR="00905998" w:rsidRPr="00037130" w:rsidRDefault="00905998" w:rsidP="00905998">
      <w:pPr>
        <w:jc w:val="both"/>
      </w:pPr>
      <w:r w:rsidRPr="00037130">
        <w:t xml:space="preserve">- z filtrem powietrza 0,1um; </w:t>
      </w:r>
    </w:p>
    <w:p w:rsidR="00905998" w:rsidRPr="00037130" w:rsidRDefault="00905998" w:rsidP="00905998">
      <w:pPr>
        <w:jc w:val="both"/>
      </w:pPr>
      <w:r w:rsidRPr="00037130">
        <w:t xml:space="preserve">- kompatybilny ze złączami </w:t>
      </w:r>
      <w:proofErr w:type="spellStart"/>
      <w:r w:rsidRPr="00037130">
        <w:t>luer</w:t>
      </w:r>
      <w:proofErr w:type="spellEnd"/>
      <w:r w:rsidRPr="00037130">
        <w:t xml:space="preserve"> oraz </w:t>
      </w:r>
      <w:proofErr w:type="spellStart"/>
      <w:r w:rsidRPr="00037130">
        <w:t>luer</w:t>
      </w:r>
      <w:proofErr w:type="spellEnd"/>
      <w:r w:rsidRPr="00037130">
        <w:t xml:space="preserve">-lock; </w:t>
      </w:r>
    </w:p>
    <w:p w:rsidR="00905998" w:rsidRPr="00037130" w:rsidRDefault="00905998" w:rsidP="00905998">
      <w:pPr>
        <w:jc w:val="both"/>
      </w:pPr>
      <w:r w:rsidRPr="00037130">
        <w:lastRenderedPageBreak/>
        <w:t>- szczelne i bezpieczne połączenie dzięki ostremu kolcowi biorczemu;</w:t>
      </w:r>
    </w:p>
    <w:p w:rsidR="00905998" w:rsidRPr="00037130" w:rsidRDefault="00905998" w:rsidP="00905998">
      <w:pPr>
        <w:jc w:val="both"/>
      </w:pPr>
      <w:r w:rsidRPr="00037130">
        <w:t xml:space="preserve">- pozbawiony lateksu, PCV oraz </w:t>
      </w:r>
      <w:proofErr w:type="spellStart"/>
      <w:r w:rsidRPr="00037130">
        <w:t>ftalanów</w:t>
      </w:r>
      <w:proofErr w:type="spellEnd"/>
      <w:r w:rsidRPr="00037130">
        <w:t>; sterylizowany tlenkiem etylenu;</w:t>
      </w:r>
    </w:p>
    <w:p w:rsidR="00905998" w:rsidRDefault="00905998" w:rsidP="00905998">
      <w:pPr>
        <w:jc w:val="both"/>
      </w:pPr>
      <w:r w:rsidRPr="00037130">
        <w:t>- opakow</w:t>
      </w:r>
      <w:r w:rsidR="00AC1AD4">
        <w:t xml:space="preserve">anie opisane w języku polskim. </w:t>
      </w:r>
    </w:p>
    <w:p w:rsidR="00905998" w:rsidRPr="007A1FCF" w:rsidRDefault="00905998" w:rsidP="00037130">
      <w:pPr>
        <w:rPr>
          <w:b/>
        </w:rPr>
      </w:pPr>
    </w:p>
    <w:p w:rsidR="00037130" w:rsidRDefault="00037130" w:rsidP="004634CB">
      <w:pPr>
        <w:jc w:val="both"/>
      </w:pPr>
    </w:p>
    <w:p w:rsidR="00037130" w:rsidRPr="00037130" w:rsidRDefault="00037130" w:rsidP="004634CB">
      <w:pPr>
        <w:jc w:val="both"/>
      </w:pPr>
      <w:r w:rsidRPr="001E5AAB">
        <w:rPr>
          <w:b/>
        </w:rPr>
        <w:t>Pytanie</w:t>
      </w:r>
      <w:r>
        <w:rPr>
          <w:b/>
        </w:rPr>
        <w:t xml:space="preserve"> 171</w:t>
      </w:r>
    </w:p>
    <w:p w:rsidR="004634CB" w:rsidRDefault="004634CB" w:rsidP="004634CB">
      <w:pPr>
        <w:jc w:val="both"/>
      </w:pPr>
      <w:r w:rsidRPr="00037130">
        <w:t>Czy Zamawiający w Części 27 poz. 4 dopuści wycenę standardowej igły motylek z drenem, rozmiar 0,7x19mm?</w:t>
      </w:r>
    </w:p>
    <w:p w:rsidR="00905998" w:rsidRDefault="00905998" w:rsidP="00037130">
      <w:pPr>
        <w:rPr>
          <w:b/>
        </w:rPr>
      </w:pPr>
    </w:p>
    <w:p w:rsidR="00037130" w:rsidRDefault="00037130" w:rsidP="00037130">
      <w:pPr>
        <w:rPr>
          <w:b/>
        </w:rPr>
      </w:pPr>
      <w:r w:rsidRPr="007A1FCF">
        <w:rPr>
          <w:b/>
        </w:rPr>
        <w:t>Odpowiedź</w:t>
      </w:r>
    </w:p>
    <w:p w:rsidR="00905998" w:rsidRDefault="00905998" w:rsidP="00037130"/>
    <w:p w:rsidR="00905998" w:rsidRPr="007A1FCF" w:rsidRDefault="00905998" w:rsidP="00037130">
      <w:pPr>
        <w:rPr>
          <w:b/>
        </w:rPr>
      </w:pPr>
      <w:r w:rsidRPr="00037130">
        <w:t xml:space="preserve">Zamawiający w Części 27 poz. 4 </w:t>
      </w:r>
      <w:r w:rsidRPr="00905998">
        <w:rPr>
          <w:b/>
        </w:rPr>
        <w:t>dopuści</w:t>
      </w:r>
      <w:r>
        <w:t xml:space="preserve"> </w:t>
      </w:r>
      <w:r w:rsidRPr="00037130">
        <w:t>standardow</w:t>
      </w:r>
      <w:r>
        <w:t>ą igłę</w:t>
      </w:r>
      <w:r w:rsidRPr="00037130">
        <w:t xml:space="preserve"> motylek z drenem, rozmiar 0,7x19mm</w:t>
      </w:r>
      <w:r>
        <w:t>.</w:t>
      </w:r>
    </w:p>
    <w:p w:rsidR="00037130" w:rsidRDefault="00037130" w:rsidP="004634CB">
      <w:pPr>
        <w:jc w:val="both"/>
      </w:pPr>
    </w:p>
    <w:p w:rsidR="00037130" w:rsidRPr="00037130" w:rsidRDefault="00037130" w:rsidP="004634CB">
      <w:pPr>
        <w:jc w:val="both"/>
      </w:pPr>
      <w:r w:rsidRPr="001E5AAB">
        <w:rPr>
          <w:b/>
        </w:rPr>
        <w:t>Pytanie</w:t>
      </w:r>
      <w:r>
        <w:rPr>
          <w:b/>
        </w:rPr>
        <w:t xml:space="preserve"> 172</w:t>
      </w:r>
    </w:p>
    <w:p w:rsidR="004634CB" w:rsidRDefault="004634CB" w:rsidP="004634CB">
      <w:pPr>
        <w:jc w:val="both"/>
      </w:pPr>
      <w:r w:rsidRPr="00037130">
        <w:t>Czy Zamawiający w Części 36 poz. 1 dopuści wycenę myjki w kształcie rękawicy, bez palców, wykonanej z włókniny o gramaturze 100 g/m</w:t>
      </w:r>
      <w:r w:rsidRPr="00037130">
        <w:rPr>
          <w:vertAlign w:val="superscript"/>
        </w:rPr>
        <w:t xml:space="preserve">2 </w:t>
      </w:r>
      <w:r w:rsidRPr="00037130">
        <w:t xml:space="preserve">, w rozmiarze 15x23cm, nasączonej łagodnym płynem kosmetycznym do mycia, o obojętnym </w:t>
      </w:r>
      <w:proofErr w:type="spellStart"/>
      <w:r w:rsidRPr="00037130">
        <w:t>pH</w:t>
      </w:r>
      <w:proofErr w:type="spellEnd"/>
      <w:r w:rsidRPr="00037130">
        <w:t xml:space="preserve">, bez zawartości alkoholu, z aloesem i </w:t>
      </w:r>
      <w:proofErr w:type="spellStart"/>
      <w:r w:rsidRPr="00037130">
        <w:t>wit</w:t>
      </w:r>
      <w:proofErr w:type="spellEnd"/>
      <w:r w:rsidRPr="00037130">
        <w:t>. E, pakowane x 8szt.?</w:t>
      </w:r>
    </w:p>
    <w:p w:rsidR="00037130" w:rsidRDefault="00037130" w:rsidP="00037130">
      <w:pPr>
        <w:rPr>
          <w:b/>
        </w:rPr>
      </w:pPr>
    </w:p>
    <w:p w:rsidR="00037130" w:rsidRPr="007A1FCF" w:rsidRDefault="00037130" w:rsidP="00037130">
      <w:pPr>
        <w:rPr>
          <w:b/>
        </w:rPr>
      </w:pPr>
      <w:r w:rsidRPr="007A1FCF">
        <w:rPr>
          <w:b/>
        </w:rPr>
        <w:t>Odpowiedź</w:t>
      </w:r>
    </w:p>
    <w:p w:rsidR="00037130" w:rsidRPr="00037130" w:rsidRDefault="00037130" w:rsidP="004634CB">
      <w:pPr>
        <w:jc w:val="both"/>
        <w:rPr>
          <w:b/>
        </w:rPr>
      </w:pPr>
    </w:p>
    <w:p w:rsidR="004634CB" w:rsidRDefault="00037130" w:rsidP="004634CB">
      <w:pPr>
        <w:jc w:val="both"/>
      </w:pPr>
      <w:r w:rsidRPr="00037130">
        <w:t xml:space="preserve">Zamawiający w Części 36 poz. 1 </w:t>
      </w:r>
      <w:r w:rsidRPr="00037130">
        <w:rPr>
          <w:b/>
        </w:rPr>
        <w:t>nie dopuści</w:t>
      </w:r>
      <w:r w:rsidRPr="00037130">
        <w:t xml:space="preserve"> myjki w kształcie rękawicy, bez palców, wykonanej z włókniny o gramaturze 100 g/m</w:t>
      </w:r>
      <w:r w:rsidRPr="00037130">
        <w:rPr>
          <w:vertAlign w:val="superscript"/>
        </w:rPr>
        <w:t xml:space="preserve">2 </w:t>
      </w:r>
      <w:r w:rsidRPr="00037130">
        <w:t xml:space="preserve">, w rozmiarze 15x23cm, nasączonej łagodnym płynem kosmetycznym do mycia, o obojętnym </w:t>
      </w:r>
      <w:proofErr w:type="spellStart"/>
      <w:r w:rsidRPr="00037130">
        <w:t>pH</w:t>
      </w:r>
      <w:proofErr w:type="spellEnd"/>
      <w:r w:rsidRPr="00037130">
        <w:t xml:space="preserve">, bez zawartości alkoholu, z aloesem i </w:t>
      </w:r>
      <w:proofErr w:type="spellStart"/>
      <w:r w:rsidRPr="00037130">
        <w:t>wit</w:t>
      </w:r>
      <w:proofErr w:type="spellEnd"/>
      <w:r w:rsidRPr="00037130">
        <w:t>. E, pakowane x 8szt</w:t>
      </w:r>
      <w:r>
        <w:t>.</w:t>
      </w:r>
    </w:p>
    <w:p w:rsidR="00446417" w:rsidRDefault="00446417" w:rsidP="004634CB">
      <w:pPr>
        <w:jc w:val="both"/>
      </w:pPr>
    </w:p>
    <w:p w:rsidR="00446417" w:rsidRPr="00037130" w:rsidRDefault="00446417" w:rsidP="00446417">
      <w:pPr>
        <w:jc w:val="both"/>
      </w:pPr>
      <w:r w:rsidRPr="001E5AAB">
        <w:rPr>
          <w:b/>
        </w:rPr>
        <w:t>Pytanie</w:t>
      </w:r>
      <w:r>
        <w:rPr>
          <w:b/>
        </w:rPr>
        <w:t xml:space="preserve"> 173</w:t>
      </w:r>
    </w:p>
    <w:p w:rsidR="00446417" w:rsidRPr="00037130" w:rsidRDefault="00446417" w:rsidP="004634CB">
      <w:pPr>
        <w:jc w:val="both"/>
      </w:pPr>
    </w:p>
    <w:p w:rsidR="00446417" w:rsidRDefault="00446417" w:rsidP="00446417">
      <w:pPr>
        <w:spacing w:after="160" w:line="252" w:lineRule="auto"/>
        <w:rPr>
          <w:rFonts w:cs="Calibri"/>
          <w:sz w:val="22"/>
          <w:lang w:eastAsia="en-US"/>
        </w:rPr>
      </w:pPr>
      <w:bookmarkStart w:id="0" w:name="_Hlk45877078"/>
      <w:r>
        <w:t xml:space="preserve">Czy Zamawiający w części 35 </w:t>
      </w:r>
      <w:proofErr w:type="spellStart"/>
      <w:r>
        <w:t>poz</w:t>
      </w:r>
      <w:proofErr w:type="spellEnd"/>
      <w:r>
        <w:t xml:space="preserve"> 1 w miejsce pierwotnych zapisów wyrazi zgodę na złożenie oferty na produkt najwyższej jakości </w:t>
      </w:r>
      <w:bookmarkStart w:id="1" w:name="_Hlk32824400"/>
      <w:r>
        <w:t>marki</w:t>
      </w:r>
      <w:bookmarkEnd w:id="1"/>
      <w:r w:rsidR="00AC1AD4">
        <w:t xml:space="preserve"> XXXX </w:t>
      </w:r>
      <w:r>
        <w:t xml:space="preserve"> zgodnie z opisem: </w:t>
      </w:r>
      <w:bookmarkEnd w:id="0"/>
      <w:r>
        <w:t xml:space="preserve"> Zestaw do wewnętrznego </w:t>
      </w:r>
      <w:proofErr w:type="spellStart"/>
      <w:r>
        <w:t>szynowania</w:t>
      </w:r>
      <w:proofErr w:type="spellEnd"/>
      <w:r>
        <w:t xml:space="preserve"> moczowodów, d0 12 m-</w:t>
      </w:r>
      <w:proofErr w:type="spellStart"/>
      <w:r>
        <w:t>cy</w:t>
      </w:r>
      <w:proofErr w:type="spellEnd"/>
      <w:r>
        <w:t>, wykonany z poliuretanu. W skład zestawu wchodzi :</w:t>
      </w:r>
    </w:p>
    <w:p w:rsidR="00446417" w:rsidRPr="00446417" w:rsidRDefault="00446417" w:rsidP="00446417">
      <w:pPr>
        <w:spacing w:after="160" w:line="252" w:lineRule="auto"/>
        <w:rPr>
          <w:rFonts w:cs="Calibri"/>
          <w:sz w:val="22"/>
          <w:lang w:eastAsia="en-US"/>
        </w:rPr>
      </w:pPr>
      <w:r>
        <w:t xml:space="preserve">- cewnik typu JJ skalowany co 1 cm; otwarty jednostronnie lub obustronnie; -popychacz. Dodatkowo musi być dołączona karta pacjenta, naklejki identyfikacyjne z nr katalogowym i serią </w:t>
      </w:r>
      <w:proofErr w:type="spellStart"/>
      <w:r>
        <w:t>szt</w:t>
      </w:r>
      <w:proofErr w:type="spellEnd"/>
      <w:r>
        <w:t xml:space="preserve"> 3. Cewnik 4/długość 20-22 cm; 4,8 ; 6 F /długość 26-28 cm,  popychacz rozmiar 4,8 F możliwy długość 90 cm?</w:t>
      </w:r>
    </w:p>
    <w:p w:rsidR="00446417" w:rsidRPr="007A1FCF" w:rsidRDefault="00446417" w:rsidP="00446417">
      <w:pPr>
        <w:rPr>
          <w:b/>
        </w:rPr>
      </w:pPr>
      <w:r w:rsidRPr="007A1FCF">
        <w:rPr>
          <w:b/>
        </w:rPr>
        <w:t>Odpowiedź</w:t>
      </w:r>
    </w:p>
    <w:p w:rsidR="00446417" w:rsidRDefault="00446417" w:rsidP="00446417">
      <w:pPr>
        <w:spacing w:after="160" w:line="252" w:lineRule="auto"/>
        <w:rPr>
          <w:rFonts w:cs="Calibri"/>
          <w:sz w:val="22"/>
          <w:lang w:eastAsia="en-US"/>
        </w:rPr>
      </w:pPr>
      <w:r>
        <w:t xml:space="preserve">Zamawiający w części 35 </w:t>
      </w:r>
      <w:proofErr w:type="spellStart"/>
      <w:r>
        <w:t>poz</w:t>
      </w:r>
      <w:proofErr w:type="spellEnd"/>
      <w:r>
        <w:t xml:space="preserve"> 1 </w:t>
      </w:r>
      <w:r w:rsidR="00D44964" w:rsidRPr="00D44964">
        <w:rPr>
          <w:b/>
        </w:rPr>
        <w:t>nie dopuści</w:t>
      </w:r>
      <w:r w:rsidR="00D44964">
        <w:t xml:space="preserve"> </w:t>
      </w:r>
      <w:r>
        <w:t>oferty na produk</w:t>
      </w:r>
      <w:r w:rsidR="00AC1AD4">
        <w:t>t najwyższej jakości marki XXXX</w:t>
      </w:r>
      <w:r>
        <w:t xml:space="preserve"> zgodnie z opisem:  Zestaw do wewnętrznego </w:t>
      </w:r>
      <w:proofErr w:type="spellStart"/>
      <w:r>
        <w:t>szynowania</w:t>
      </w:r>
      <w:proofErr w:type="spellEnd"/>
      <w:r>
        <w:t xml:space="preserve"> moczowodów, d0 12 m-</w:t>
      </w:r>
      <w:proofErr w:type="spellStart"/>
      <w:r>
        <w:t>cy</w:t>
      </w:r>
      <w:proofErr w:type="spellEnd"/>
      <w:r>
        <w:t>, wykonany z poliuretanu. W skład zestawu wchodzi :</w:t>
      </w:r>
    </w:p>
    <w:p w:rsidR="00446417" w:rsidRDefault="00446417" w:rsidP="00446417">
      <w:pPr>
        <w:spacing w:after="160" w:line="252" w:lineRule="auto"/>
      </w:pPr>
      <w:r>
        <w:t xml:space="preserve">- cewnik typu JJ skalowany co 1 cm; otwarty jednostronnie lub obustronnie; -popychacz. Dodatkowo musi być dołączona karta pacjenta, naklejki identyfikacyjne z nr katalogowym i serią </w:t>
      </w:r>
      <w:proofErr w:type="spellStart"/>
      <w:r>
        <w:t>szt</w:t>
      </w:r>
      <w:proofErr w:type="spellEnd"/>
      <w:r>
        <w:t xml:space="preserve"> 3. Cewnik 4/długość 20-22 cm; 4,8 ; 6 F /długość 26-28 cm,  popychacz rozm</w:t>
      </w:r>
      <w:r w:rsidR="00AC1AD4">
        <w:t>iar 4,8 F możliwy długość 90 cm.</w:t>
      </w:r>
    </w:p>
    <w:p w:rsidR="00AC1AD4" w:rsidRDefault="00AC1AD4" w:rsidP="00446417">
      <w:pPr>
        <w:spacing w:after="160" w:line="252" w:lineRule="auto"/>
      </w:pPr>
    </w:p>
    <w:p w:rsidR="00AC1AD4" w:rsidRPr="00446417" w:rsidRDefault="00AC1AD4" w:rsidP="00446417">
      <w:pPr>
        <w:spacing w:after="160" w:line="252" w:lineRule="auto"/>
        <w:rPr>
          <w:rFonts w:cs="Calibri"/>
          <w:sz w:val="22"/>
          <w:lang w:eastAsia="en-US"/>
        </w:rPr>
      </w:pPr>
    </w:p>
    <w:p w:rsidR="00446417" w:rsidRPr="00446417" w:rsidRDefault="00446417" w:rsidP="00446417">
      <w:pPr>
        <w:spacing w:after="160" w:line="252" w:lineRule="auto"/>
        <w:rPr>
          <w:rFonts w:eastAsiaTheme="minorHAnsi" w:cs="Arial"/>
        </w:rPr>
      </w:pPr>
      <w:r w:rsidRPr="001E5AAB">
        <w:rPr>
          <w:b/>
        </w:rPr>
        <w:lastRenderedPageBreak/>
        <w:t>Pytanie</w:t>
      </w:r>
      <w:r>
        <w:rPr>
          <w:b/>
        </w:rPr>
        <w:t xml:space="preserve"> 174</w:t>
      </w:r>
    </w:p>
    <w:p w:rsidR="00446417" w:rsidRDefault="00446417" w:rsidP="00446417">
      <w:pPr>
        <w:spacing w:after="160" w:line="252" w:lineRule="auto"/>
      </w:pPr>
      <w:r>
        <w:t xml:space="preserve">Czy Zamawiający w części 35 </w:t>
      </w:r>
      <w:proofErr w:type="spellStart"/>
      <w:r>
        <w:t>poz</w:t>
      </w:r>
      <w:proofErr w:type="spellEnd"/>
      <w:r>
        <w:t xml:space="preserve"> 2 w miejsce pierwotnych zapisów wyrazi zgodę na złożenie oferty na produk</w:t>
      </w:r>
      <w:r w:rsidR="00AC1AD4">
        <w:t>t najwyższej jakości marki XXXX</w:t>
      </w:r>
      <w:r>
        <w:t xml:space="preserve"> zgodnie z opisem: Cewnik pooperacyjny typu </w:t>
      </w:r>
      <w:proofErr w:type="spellStart"/>
      <w:r>
        <w:t>Dufour</w:t>
      </w:r>
      <w:proofErr w:type="spellEnd"/>
      <w:r>
        <w:t xml:space="preserve">; 3-drożny, transparenty, końcówka widoczna w RTG ; 100% silikonowy. Kanał do irygacji wyposażony w łącznik </w:t>
      </w:r>
      <w:proofErr w:type="spellStart"/>
      <w:r>
        <w:t>LuerLock</w:t>
      </w:r>
      <w:proofErr w:type="spellEnd"/>
      <w:r>
        <w:t>. Rozmiar 18 F balon 50 ml; 20 F balon 60 ml; 22F balon 70 ml; 24 F balon 80 ml?</w:t>
      </w:r>
    </w:p>
    <w:p w:rsidR="00446417" w:rsidRDefault="00446417" w:rsidP="00446417">
      <w:pPr>
        <w:rPr>
          <w:b/>
        </w:rPr>
      </w:pPr>
      <w:r w:rsidRPr="007A1FCF">
        <w:rPr>
          <w:b/>
        </w:rPr>
        <w:t>Odpowiedź</w:t>
      </w:r>
    </w:p>
    <w:p w:rsidR="00D44964" w:rsidRPr="007A1FCF" w:rsidRDefault="00D44964" w:rsidP="00446417">
      <w:pPr>
        <w:rPr>
          <w:b/>
        </w:rPr>
      </w:pPr>
      <w:r>
        <w:t xml:space="preserve">Zamawiający w części 35 </w:t>
      </w:r>
      <w:proofErr w:type="spellStart"/>
      <w:r>
        <w:t>poz</w:t>
      </w:r>
      <w:proofErr w:type="spellEnd"/>
      <w:r>
        <w:t xml:space="preserve"> 2 </w:t>
      </w:r>
      <w:r w:rsidRPr="00D44964">
        <w:rPr>
          <w:b/>
        </w:rPr>
        <w:t>nie dopuści</w:t>
      </w:r>
      <w:r>
        <w:t xml:space="preserve"> oferty na produk</w:t>
      </w:r>
      <w:r w:rsidR="00AC1AD4">
        <w:t>t najwyższej jakości marki XXXX</w:t>
      </w:r>
      <w:r>
        <w:t xml:space="preserve"> zgodnie z opisem: Cewnik pooperacyjny typu </w:t>
      </w:r>
      <w:proofErr w:type="spellStart"/>
      <w:r>
        <w:t>Dufour</w:t>
      </w:r>
      <w:proofErr w:type="spellEnd"/>
      <w:r>
        <w:t xml:space="preserve">; 3-drożny, transparenty, końcówka widoczna w RTG ; 100% silikonowy. Kanał do irygacji wyposażony w łącznik </w:t>
      </w:r>
      <w:proofErr w:type="spellStart"/>
      <w:r>
        <w:t>LuerLock</w:t>
      </w:r>
      <w:proofErr w:type="spellEnd"/>
      <w:r>
        <w:t>. Rozmiar 18 F balon 50 ml; 20 F balon 60 ml; 22F balon 70 ml; 24 F balon 80 ml</w:t>
      </w:r>
    </w:p>
    <w:p w:rsidR="00446417" w:rsidRDefault="00446417" w:rsidP="00446417">
      <w:pPr>
        <w:spacing w:after="160" w:line="252" w:lineRule="auto"/>
      </w:pPr>
    </w:p>
    <w:p w:rsidR="00446417" w:rsidRDefault="00446417" w:rsidP="00446417">
      <w:pPr>
        <w:spacing w:after="160" w:line="252" w:lineRule="auto"/>
      </w:pPr>
      <w:r w:rsidRPr="001E5AAB">
        <w:rPr>
          <w:b/>
        </w:rPr>
        <w:t>Pytanie</w:t>
      </w:r>
      <w:r>
        <w:rPr>
          <w:b/>
        </w:rPr>
        <w:t xml:space="preserve"> 175</w:t>
      </w:r>
    </w:p>
    <w:p w:rsidR="00446417" w:rsidRDefault="00446417" w:rsidP="00446417">
      <w:pPr>
        <w:spacing w:after="160" w:line="252" w:lineRule="auto"/>
      </w:pPr>
      <w:r>
        <w:t>Czy Zamawiający w części 38 oczekuje woreczka o pojemności 200ml?</w:t>
      </w:r>
    </w:p>
    <w:p w:rsidR="00446417" w:rsidRPr="007A1FCF" w:rsidRDefault="00446417" w:rsidP="00446417">
      <w:pPr>
        <w:rPr>
          <w:b/>
        </w:rPr>
      </w:pPr>
      <w:r w:rsidRPr="007A1FCF">
        <w:rPr>
          <w:b/>
        </w:rPr>
        <w:t>Odpowiedź</w:t>
      </w:r>
    </w:p>
    <w:p w:rsidR="00446417" w:rsidRDefault="00446417" w:rsidP="00446417">
      <w:pPr>
        <w:spacing w:after="160" w:line="252" w:lineRule="auto"/>
      </w:pPr>
      <w:r>
        <w:t>Zamawiający w części 38</w:t>
      </w:r>
      <w:r w:rsidRPr="00D44964">
        <w:rPr>
          <w:b/>
        </w:rPr>
        <w:t xml:space="preserve"> </w:t>
      </w:r>
      <w:r w:rsidR="00D44964" w:rsidRPr="00D44964">
        <w:rPr>
          <w:b/>
        </w:rPr>
        <w:t>oczekuje</w:t>
      </w:r>
      <w:r>
        <w:t xml:space="preserve"> woreczka o pojemności 200ml</w:t>
      </w:r>
      <w:r w:rsidR="00D44964">
        <w:t>.</w:t>
      </w:r>
    </w:p>
    <w:p w:rsidR="00B021D7" w:rsidRDefault="00B021D7" w:rsidP="002C0636"/>
    <w:p w:rsidR="00B021D7" w:rsidRDefault="00B021D7" w:rsidP="002C0636"/>
    <w:p w:rsidR="00B021D7" w:rsidRDefault="00B021D7" w:rsidP="002C0636"/>
    <w:p w:rsidR="00B021D7" w:rsidRPr="00B021D7" w:rsidRDefault="00B021D7" w:rsidP="002C0636">
      <w:pPr>
        <w:rPr>
          <w:b/>
        </w:rPr>
      </w:pPr>
      <w:r>
        <w:tab/>
      </w:r>
      <w:r>
        <w:tab/>
      </w:r>
      <w:r>
        <w:tab/>
      </w:r>
      <w:r>
        <w:tab/>
      </w:r>
      <w:r>
        <w:tab/>
      </w:r>
      <w:r>
        <w:tab/>
      </w:r>
      <w:r>
        <w:tab/>
      </w:r>
      <w:r w:rsidRPr="00B021D7">
        <w:rPr>
          <w:b/>
        </w:rPr>
        <w:t>Kierownik Zamawiającego</w:t>
      </w:r>
    </w:p>
    <w:p w:rsidR="00B021D7" w:rsidRPr="00B021D7" w:rsidRDefault="00B021D7" w:rsidP="002C0636">
      <w:pPr>
        <w:rPr>
          <w:b/>
        </w:rPr>
      </w:pPr>
    </w:p>
    <w:p w:rsidR="00B021D7" w:rsidRPr="00B021D7" w:rsidRDefault="00B021D7" w:rsidP="002C0636">
      <w:pPr>
        <w:rPr>
          <w:b/>
        </w:rPr>
      </w:pPr>
    </w:p>
    <w:p w:rsidR="00B021D7" w:rsidRPr="00B021D7" w:rsidRDefault="00B021D7" w:rsidP="002C0636">
      <w:pPr>
        <w:rPr>
          <w:b/>
        </w:rPr>
      </w:pPr>
      <w:r w:rsidRPr="00B021D7">
        <w:rPr>
          <w:b/>
        </w:rPr>
        <w:tab/>
      </w:r>
      <w:r w:rsidRPr="00B021D7">
        <w:rPr>
          <w:b/>
        </w:rPr>
        <w:tab/>
      </w:r>
      <w:r w:rsidRPr="00B021D7">
        <w:rPr>
          <w:b/>
        </w:rPr>
        <w:tab/>
      </w:r>
      <w:r w:rsidRPr="00B021D7">
        <w:rPr>
          <w:b/>
        </w:rPr>
        <w:tab/>
      </w:r>
      <w:r w:rsidRPr="00B021D7">
        <w:rPr>
          <w:b/>
        </w:rPr>
        <w:tab/>
      </w:r>
      <w:r w:rsidRPr="00B021D7">
        <w:rPr>
          <w:b/>
        </w:rPr>
        <w:tab/>
      </w:r>
      <w:r w:rsidRPr="00B021D7">
        <w:rPr>
          <w:b/>
        </w:rPr>
        <w:tab/>
        <w:t xml:space="preserve">    Agnieszka Lasowa</w:t>
      </w:r>
    </w:p>
    <w:p w:rsidR="00C25609" w:rsidRPr="00B021D7" w:rsidRDefault="00C25609" w:rsidP="00C25609">
      <w:pPr>
        <w:pStyle w:val="Bezodstpw"/>
        <w:jc w:val="both"/>
        <w:rPr>
          <w:rFonts w:ascii="Times New Roman" w:hAnsi="Times New Roman"/>
          <w:b/>
          <w:sz w:val="24"/>
          <w:szCs w:val="24"/>
        </w:rPr>
      </w:pPr>
    </w:p>
    <w:p w:rsidR="00C25609" w:rsidRPr="00B021D7" w:rsidRDefault="00C25609" w:rsidP="00C25609">
      <w:pPr>
        <w:pStyle w:val="Bezodstpw"/>
        <w:rPr>
          <w:rFonts w:ascii="Times New Roman" w:hAnsi="Times New Roman"/>
          <w:b/>
          <w:spacing w:val="-1"/>
          <w:sz w:val="24"/>
          <w:szCs w:val="24"/>
        </w:rPr>
      </w:pPr>
    </w:p>
    <w:p w:rsidR="00C25609" w:rsidRPr="00B021D7" w:rsidRDefault="00C25609" w:rsidP="00C25609">
      <w:pPr>
        <w:pStyle w:val="Bezodstpw"/>
        <w:ind w:left="7513"/>
        <w:jc w:val="center"/>
        <w:rPr>
          <w:rFonts w:ascii="Times New Roman" w:hAnsi="Times New Roman"/>
          <w:b/>
          <w:iCs/>
          <w:sz w:val="24"/>
          <w:szCs w:val="24"/>
          <w:lang w:eastAsia="pl-PL"/>
        </w:rPr>
      </w:pPr>
    </w:p>
    <w:p w:rsidR="00C25609" w:rsidRPr="003442B6" w:rsidRDefault="00C25609" w:rsidP="00C25609">
      <w:pPr>
        <w:pStyle w:val="Bezodstpw"/>
        <w:ind w:left="7513"/>
        <w:jc w:val="center"/>
        <w:rPr>
          <w:rFonts w:ascii="Times New Roman" w:hAnsi="Times New Roman"/>
          <w:iCs/>
          <w:sz w:val="24"/>
          <w:szCs w:val="24"/>
          <w:lang w:eastAsia="pl-PL"/>
        </w:rPr>
      </w:pPr>
    </w:p>
    <w:p w:rsidR="00C25609" w:rsidRPr="003442B6" w:rsidRDefault="00C25609" w:rsidP="00C25609">
      <w:pPr>
        <w:pStyle w:val="Bezodstpw"/>
        <w:rPr>
          <w:rFonts w:ascii="Times New Roman" w:hAnsi="Times New Roman"/>
          <w:sz w:val="24"/>
          <w:szCs w:val="24"/>
          <w:u w:val="single"/>
        </w:rPr>
      </w:pPr>
    </w:p>
    <w:p w:rsidR="00C25609" w:rsidRPr="003442B6" w:rsidRDefault="00C25609" w:rsidP="00C25609">
      <w:pPr>
        <w:pStyle w:val="Bezodstpw"/>
        <w:rPr>
          <w:rFonts w:ascii="Times New Roman" w:hAnsi="Times New Roman"/>
          <w:sz w:val="24"/>
          <w:szCs w:val="24"/>
          <w:u w:val="single"/>
        </w:rPr>
      </w:pPr>
      <w:bookmarkStart w:id="2" w:name="_GoBack"/>
      <w:bookmarkEnd w:id="2"/>
    </w:p>
    <w:p w:rsidR="00C25609" w:rsidRPr="003442B6" w:rsidRDefault="00C25609">
      <w:pPr>
        <w:rPr>
          <w:b/>
        </w:rPr>
      </w:pPr>
    </w:p>
    <w:sectPr w:rsidR="00C25609" w:rsidRPr="003442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F551A7"/>
    <w:multiLevelType w:val="hybridMultilevel"/>
    <w:tmpl w:val="E1E308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605F6889"/>
    <w:multiLevelType w:val="multilevel"/>
    <w:tmpl w:val="35EE3926"/>
    <w:lvl w:ilvl="0">
      <w:start w:val="5"/>
      <w:numFmt w:val="decimal"/>
      <w:lvlText w:val="%1."/>
      <w:lvlJc w:val="left"/>
      <w:pPr>
        <w:tabs>
          <w:tab w:val="num" w:pos="723"/>
        </w:tabs>
        <w:ind w:left="723" w:hanging="363"/>
      </w:pPr>
      <w:rPr>
        <w:b/>
        <w:sz w:val="24"/>
      </w:rPr>
    </w:lvl>
    <w:lvl w:ilvl="1">
      <w:start w:val="1"/>
      <w:numFmt w:val="lowerLetter"/>
      <w:lvlText w:val="%2."/>
      <w:lvlJc w:val="left"/>
      <w:pPr>
        <w:tabs>
          <w:tab w:val="num" w:pos="363"/>
        </w:tabs>
        <w:ind w:left="363" w:hanging="360"/>
      </w:pPr>
    </w:lvl>
    <w:lvl w:ilvl="2">
      <w:start w:val="1"/>
      <w:numFmt w:val="lowerRoman"/>
      <w:pStyle w:val="Nagwek3"/>
      <w:lvlText w:val="%3."/>
      <w:lvlJc w:val="right"/>
      <w:pPr>
        <w:tabs>
          <w:tab w:val="num" w:pos="1083"/>
        </w:tabs>
        <w:ind w:left="1083" w:hanging="180"/>
      </w:pPr>
    </w:lvl>
    <w:lvl w:ilvl="3">
      <w:start w:val="1"/>
      <w:numFmt w:val="decimal"/>
      <w:lvlText w:val="%4."/>
      <w:lvlJc w:val="left"/>
      <w:pPr>
        <w:tabs>
          <w:tab w:val="num" w:pos="1803"/>
        </w:tabs>
        <w:ind w:left="1803" w:hanging="360"/>
      </w:pPr>
    </w:lvl>
    <w:lvl w:ilvl="4">
      <w:start w:val="1"/>
      <w:numFmt w:val="lowerLetter"/>
      <w:lvlText w:val="%5."/>
      <w:lvlJc w:val="left"/>
      <w:pPr>
        <w:tabs>
          <w:tab w:val="num" w:pos="2523"/>
        </w:tabs>
        <w:ind w:left="2523" w:hanging="360"/>
      </w:pPr>
    </w:lvl>
    <w:lvl w:ilvl="5">
      <w:start w:val="1"/>
      <w:numFmt w:val="lowerRoman"/>
      <w:lvlText w:val="%6."/>
      <w:lvlJc w:val="right"/>
      <w:pPr>
        <w:tabs>
          <w:tab w:val="num" w:pos="3243"/>
        </w:tabs>
        <w:ind w:left="3243" w:hanging="180"/>
      </w:pPr>
    </w:lvl>
    <w:lvl w:ilvl="6">
      <w:start w:val="1"/>
      <w:numFmt w:val="decimal"/>
      <w:lvlText w:val="%7."/>
      <w:lvlJc w:val="left"/>
      <w:pPr>
        <w:tabs>
          <w:tab w:val="num" w:pos="3963"/>
        </w:tabs>
        <w:ind w:left="3963" w:hanging="360"/>
      </w:pPr>
    </w:lvl>
    <w:lvl w:ilvl="7">
      <w:start w:val="1"/>
      <w:numFmt w:val="lowerLetter"/>
      <w:lvlText w:val="%8."/>
      <w:lvlJc w:val="left"/>
      <w:pPr>
        <w:tabs>
          <w:tab w:val="num" w:pos="4683"/>
        </w:tabs>
        <w:ind w:left="4683" w:hanging="360"/>
      </w:pPr>
    </w:lvl>
    <w:lvl w:ilvl="8">
      <w:start w:val="1"/>
      <w:numFmt w:val="lowerRoman"/>
      <w:lvlText w:val="%9."/>
      <w:lvlJc w:val="right"/>
      <w:pPr>
        <w:tabs>
          <w:tab w:val="num" w:pos="5403"/>
        </w:tabs>
        <w:ind w:left="5403" w:hanging="180"/>
      </w:pPr>
    </w:lvl>
  </w:abstractNum>
  <w:abstractNum w:abstractNumId="3">
    <w:nsid w:val="664D7127"/>
    <w:multiLevelType w:val="hybridMultilevel"/>
    <w:tmpl w:val="BD54D818"/>
    <w:lvl w:ilvl="0" w:tplc="990288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A8F4FEF"/>
    <w:multiLevelType w:val="hybridMultilevel"/>
    <w:tmpl w:val="3278AE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086"/>
    <w:rsid w:val="00037130"/>
    <w:rsid w:val="000722F3"/>
    <w:rsid w:val="0015207C"/>
    <w:rsid w:val="001A6DBB"/>
    <w:rsid w:val="001E5AAB"/>
    <w:rsid w:val="00273977"/>
    <w:rsid w:val="002C0636"/>
    <w:rsid w:val="00336559"/>
    <w:rsid w:val="003442B6"/>
    <w:rsid w:val="003622DF"/>
    <w:rsid w:val="00446417"/>
    <w:rsid w:val="00460EB1"/>
    <w:rsid w:val="004634CB"/>
    <w:rsid w:val="00584BF1"/>
    <w:rsid w:val="00590577"/>
    <w:rsid w:val="00596295"/>
    <w:rsid w:val="005E5EFC"/>
    <w:rsid w:val="006E21E0"/>
    <w:rsid w:val="007A1FCF"/>
    <w:rsid w:val="008A465D"/>
    <w:rsid w:val="00905998"/>
    <w:rsid w:val="00947391"/>
    <w:rsid w:val="00A00F36"/>
    <w:rsid w:val="00AC1AD4"/>
    <w:rsid w:val="00AF0086"/>
    <w:rsid w:val="00B021D7"/>
    <w:rsid w:val="00BF75C3"/>
    <w:rsid w:val="00C25609"/>
    <w:rsid w:val="00CA7BE9"/>
    <w:rsid w:val="00D12FC6"/>
    <w:rsid w:val="00D1416B"/>
    <w:rsid w:val="00D44964"/>
    <w:rsid w:val="00D67E24"/>
    <w:rsid w:val="00DB6F67"/>
    <w:rsid w:val="00F252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465D"/>
    <w:rPr>
      <w:rFonts w:ascii="Times New Roman" w:eastAsia="Times New Roman" w:hAnsi="Times New Roman"/>
      <w:sz w:val="24"/>
      <w:szCs w:val="24"/>
      <w:lang w:eastAsia="pl-PL"/>
    </w:rPr>
  </w:style>
  <w:style w:type="paragraph" w:styleId="Nagwek3">
    <w:name w:val="heading 3"/>
    <w:basedOn w:val="Normalny"/>
    <w:next w:val="Normalny"/>
    <w:link w:val="Nagwek3Znak"/>
    <w:semiHidden/>
    <w:unhideWhenUsed/>
    <w:qFormat/>
    <w:rsid w:val="001A6DBB"/>
    <w:pPr>
      <w:keepNext/>
      <w:numPr>
        <w:ilvl w:val="2"/>
        <w:numId w:val="4"/>
      </w:numPr>
      <w:suppressAutoHyphens/>
      <w:outlineLvl w:val="2"/>
    </w:pPr>
    <w:rPr>
      <w:rFonts w:ascii="Tahoma" w:hAnsi="Tahoma" w:cs="Tahoma"/>
      <w:b/>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1416B"/>
    <w:pPr>
      <w:autoSpaceDE w:val="0"/>
      <w:autoSpaceDN w:val="0"/>
      <w:adjustRightInd w:val="0"/>
    </w:pPr>
    <w:rPr>
      <w:rFonts w:cs="Calibri"/>
      <w:color w:val="000000"/>
      <w:sz w:val="24"/>
      <w:szCs w:val="24"/>
    </w:rPr>
  </w:style>
  <w:style w:type="paragraph" w:styleId="Bezodstpw">
    <w:name w:val="No Spacing"/>
    <w:uiPriority w:val="1"/>
    <w:qFormat/>
    <w:rsid w:val="00C25609"/>
    <w:rPr>
      <w:sz w:val="22"/>
      <w:szCs w:val="22"/>
    </w:rPr>
  </w:style>
  <w:style w:type="paragraph" w:styleId="Akapitzlist">
    <w:name w:val="List Paragraph"/>
    <w:basedOn w:val="Normalny"/>
    <w:uiPriority w:val="34"/>
    <w:qFormat/>
    <w:rsid w:val="000722F3"/>
    <w:pPr>
      <w:ind w:left="720"/>
      <w:contextualSpacing/>
    </w:pPr>
  </w:style>
  <w:style w:type="paragraph" w:customStyle="1" w:styleId="Standard">
    <w:name w:val="Standard"/>
    <w:basedOn w:val="Normalny"/>
    <w:rsid w:val="00905998"/>
    <w:pPr>
      <w:widowControl w:val="0"/>
      <w:suppressAutoHyphens/>
      <w:autoSpaceDE w:val="0"/>
    </w:pPr>
    <w:rPr>
      <w:szCs w:val="20"/>
    </w:rPr>
  </w:style>
  <w:style w:type="character" w:customStyle="1" w:styleId="Nagwek3Znak">
    <w:name w:val="Nagłówek 3 Znak"/>
    <w:basedOn w:val="Domylnaczcionkaakapitu"/>
    <w:link w:val="Nagwek3"/>
    <w:semiHidden/>
    <w:rsid w:val="001A6DBB"/>
    <w:rPr>
      <w:rFonts w:ascii="Tahoma" w:eastAsia="Times New Roman" w:hAnsi="Tahoma" w:cs="Tahoma"/>
      <w:b/>
      <w:sz w:val="24"/>
      <w:szCs w:val="24"/>
      <w:lang w:eastAsia="zh-CN"/>
    </w:rPr>
  </w:style>
  <w:style w:type="paragraph" w:styleId="Stopka">
    <w:name w:val="footer"/>
    <w:basedOn w:val="Normalny"/>
    <w:link w:val="StopkaZnak"/>
    <w:semiHidden/>
    <w:unhideWhenUsed/>
    <w:rsid w:val="001A6DBB"/>
    <w:pPr>
      <w:tabs>
        <w:tab w:val="center" w:pos="4536"/>
        <w:tab w:val="right" w:pos="9072"/>
      </w:tabs>
      <w:suppressAutoHyphens/>
    </w:pPr>
    <w:rPr>
      <w:sz w:val="20"/>
      <w:szCs w:val="20"/>
      <w:lang w:eastAsia="zh-CN"/>
    </w:rPr>
  </w:style>
  <w:style w:type="character" w:customStyle="1" w:styleId="StopkaZnak">
    <w:name w:val="Stopka Znak"/>
    <w:basedOn w:val="Domylnaczcionkaakapitu"/>
    <w:link w:val="Stopka"/>
    <w:semiHidden/>
    <w:rsid w:val="001A6DBB"/>
    <w:rPr>
      <w:rFonts w:ascii="Times New Roman" w:eastAsia="Times New Roman" w:hAnsi="Times New Roman"/>
      <w:lang w:eastAsia="zh-CN"/>
    </w:rPr>
  </w:style>
  <w:style w:type="paragraph" w:customStyle="1" w:styleId="Tekstpodstawowy22">
    <w:name w:val="Tekst podstawowy 22"/>
    <w:basedOn w:val="Normalny"/>
    <w:qFormat/>
    <w:rsid w:val="001A6DBB"/>
    <w:pPr>
      <w:suppressAutoHyphens/>
      <w:overflowPunct w:val="0"/>
      <w:jc w:val="both"/>
    </w:pPr>
    <w:rPr>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465D"/>
    <w:rPr>
      <w:rFonts w:ascii="Times New Roman" w:eastAsia="Times New Roman" w:hAnsi="Times New Roman"/>
      <w:sz w:val="24"/>
      <w:szCs w:val="24"/>
      <w:lang w:eastAsia="pl-PL"/>
    </w:rPr>
  </w:style>
  <w:style w:type="paragraph" w:styleId="Nagwek3">
    <w:name w:val="heading 3"/>
    <w:basedOn w:val="Normalny"/>
    <w:next w:val="Normalny"/>
    <w:link w:val="Nagwek3Znak"/>
    <w:semiHidden/>
    <w:unhideWhenUsed/>
    <w:qFormat/>
    <w:rsid w:val="001A6DBB"/>
    <w:pPr>
      <w:keepNext/>
      <w:numPr>
        <w:ilvl w:val="2"/>
        <w:numId w:val="4"/>
      </w:numPr>
      <w:suppressAutoHyphens/>
      <w:outlineLvl w:val="2"/>
    </w:pPr>
    <w:rPr>
      <w:rFonts w:ascii="Tahoma" w:hAnsi="Tahoma" w:cs="Tahoma"/>
      <w:b/>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1416B"/>
    <w:pPr>
      <w:autoSpaceDE w:val="0"/>
      <w:autoSpaceDN w:val="0"/>
      <w:adjustRightInd w:val="0"/>
    </w:pPr>
    <w:rPr>
      <w:rFonts w:cs="Calibri"/>
      <w:color w:val="000000"/>
      <w:sz w:val="24"/>
      <w:szCs w:val="24"/>
    </w:rPr>
  </w:style>
  <w:style w:type="paragraph" w:styleId="Bezodstpw">
    <w:name w:val="No Spacing"/>
    <w:uiPriority w:val="1"/>
    <w:qFormat/>
    <w:rsid w:val="00C25609"/>
    <w:rPr>
      <w:sz w:val="22"/>
      <w:szCs w:val="22"/>
    </w:rPr>
  </w:style>
  <w:style w:type="paragraph" w:styleId="Akapitzlist">
    <w:name w:val="List Paragraph"/>
    <w:basedOn w:val="Normalny"/>
    <w:uiPriority w:val="34"/>
    <w:qFormat/>
    <w:rsid w:val="000722F3"/>
    <w:pPr>
      <w:ind w:left="720"/>
      <w:contextualSpacing/>
    </w:pPr>
  </w:style>
  <w:style w:type="paragraph" w:customStyle="1" w:styleId="Standard">
    <w:name w:val="Standard"/>
    <w:basedOn w:val="Normalny"/>
    <w:rsid w:val="00905998"/>
    <w:pPr>
      <w:widowControl w:val="0"/>
      <w:suppressAutoHyphens/>
      <w:autoSpaceDE w:val="0"/>
    </w:pPr>
    <w:rPr>
      <w:szCs w:val="20"/>
    </w:rPr>
  </w:style>
  <w:style w:type="character" w:customStyle="1" w:styleId="Nagwek3Znak">
    <w:name w:val="Nagłówek 3 Znak"/>
    <w:basedOn w:val="Domylnaczcionkaakapitu"/>
    <w:link w:val="Nagwek3"/>
    <w:semiHidden/>
    <w:rsid w:val="001A6DBB"/>
    <w:rPr>
      <w:rFonts w:ascii="Tahoma" w:eastAsia="Times New Roman" w:hAnsi="Tahoma" w:cs="Tahoma"/>
      <w:b/>
      <w:sz w:val="24"/>
      <w:szCs w:val="24"/>
      <w:lang w:eastAsia="zh-CN"/>
    </w:rPr>
  </w:style>
  <w:style w:type="paragraph" w:styleId="Stopka">
    <w:name w:val="footer"/>
    <w:basedOn w:val="Normalny"/>
    <w:link w:val="StopkaZnak"/>
    <w:semiHidden/>
    <w:unhideWhenUsed/>
    <w:rsid w:val="001A6DBB"/>
    <w:pPr>
      <w:tabs>
        <w:tab w:val="center" w:pos="4536"/>
        <w:tab w:val="right" w:pos="9072"/>
      </w:tabs>
      <w:suppressAutoHyphens/>
    </w:pPr>
    <w:rPr>
      <w:sz w:val="20"/>
      <w:szCs w:val="20"/>
      <w:lang w:eastAsia="zh-CN"/>
    </w:rPr>
  </w:style>
  <w:style w:type="character" w:customStyle="1" w:styleId="StopkaZnak">
    <w:name w:val="Stopka Znak"/>
    <w:basedOn w:val="Domylnaczcionkaakapitu"/>
    <w:link w:val="Stopka"/>
    <w:semiHidden/>
    <w:rsid w:val="001A6DBB"/>
    <w:rPr>
      <w:rFonts w:ascii="Times New Roman" w:eastAsia="Times New Roman" w:hAnsi="Times New Roman"/>
      <w:lang w:eastAsia="zh-CN"/>
    </w:rPr>
  </w:style>
  <w:style w:type="paragraph" w:customStyle="1" w:styleId="Tekstpodstawowy22">
    <w:name w:val="Tekst podstawowy 22"/>
    <w:basedOn w:val="Normalny"/>
    <w:qFormat/>
    <w:rsid w:val="001A6DBB"/>
    <w:pPr>
      <w:suppressAutoHyphens/>
      <w:overflowPunct w:val="0"/>
      <w:jc w:val="both"/>
    </w:pPr>
    <w:rPr>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43542">
      <w:bodyDiv w:val="1"/>
      <w:marLeft w:val="0"/>
      <w:marRight w:val="0"/>
      <w:marTop w:val="0"/>
      <w:marBottom w:val="0"/>
      <w:divBdr>
        <w:top w:val="none" w:sz="0" w:space="0" w:color="auto"/>
        <w:left w:val="none" w:sz="0" w:space="0" w:color="auto"/>
        <w:bottom w:val="none" w:sz="0" w:space="0" w:color="auto"/>
        <w:right w:val="none" w:sz="0" w:space="0" w:color="auto"/>
      </w:divBdr>
    </w:div>
    <w:div w:id="306009421">
      <w:bodyDiv w:val="1"/>
      <w:marLeft w:val="0"/>
      <w:marRight w:val="0"/>
      <w:marTop w:val="0"/>
      <w:marBottom w:val="0"/>
      <w:divBdr>
        <w:top w:val="none" w:sz="0" w:space="0" w:color="auto"/>
        <w:left w:val="none" w:sz="0" w:space="0" w:color="auto"/>
        <w:bottom w:val="none" w:sz="0" w:space="0" w:color="auto"/>
        <w:right w:val="none" w:sz="0" w:space="0" w:color="auto"/>
      </w:divBdr>
      <w:divsChild>
        <w:div w:id="1389303681">
          <w:marLeft w:val="0"/>
          <w:marRight w:val="0"/>
          <w:marTop w:val="0"/>
          <w:marBottom w:val="0"/>
          <w:divBdr>
            <w:top w:val="none" w:sz="0" w:space="0" w:color="auto"/>
            <w:left w:val="none" w:sz="0" w:space="0" w:color="auto"/>
            <w:bottom w:val="none" w:sz="0" w:space="0" w:color="auto"/>
            <w:right w:val="none" w:sz="0" w:space="0" w:color="auto"/>
          </w:divBdr>
        </w:div>
        <w:div w:id="958337632">
          <w:marLeft w:val="0"/>
          <w:marRight w:val="0"/>
          <w:marTop w:val="0"/>
          <w:marBottom w:val="0"/>
          <w:divBdr>
            <w:top w:val="none" w:sz="0" w:space="0" w:color="auto"/>
            <w:left w:val="none" w:sz="0" w:space="0" w:color="auto"/>
            <w:bottom w:val="none" w:sz="0" w:space="0" w:color="auto"/>
            <w:right w:val="none" w:sz="0" w:space="0" w:color="auto"/>
          </w:divBdr>
        </w:div>
        <w:div w:id="29378262">
          <w:marLeft w:val="0"/>
          <w:marRight w:val="0"/>
          <w:marTop w:val="0"/>
          <w:marBottom w:val="0"/>
          <w:divBdr>
            <w:top w:val="none" w:sz="0" w:space="0" w:color="auto"/>
            <w:left w:val="none" w:sz="0" w:space="0" w:color="auto"/>
            <w:bottom w:val="none" w:sz="0" w:space="0" w:color="auto"/>
            <w:right w:val="none" w:sz="0" w:space="0" w:color="auto"/>
          </w:divBdr>
        </w:div>
        <w:div w:id="693968646">
          <w:marLeft w:val="0"/>
          <w:marRight w:val="0"/>
          <w:marTop w:val="0"/>
          <w:marBottom w:val="0"/>
          <w:divBdr>
            <w:top w:val="none" w:sz="0" w:space="0" w:color="auto"/>
            <w:left w:val="none" w:sz="0" w:space="0" w:color="auto"/>
            <w:bottom w:val="none" w:sz="0" w:space="0" w:color="auto"/>
            <w:right w:val="none" w:sz="0" w:space="0" w:color="auto"/>
          </w:divBdr>
        </w:div>
        <w:div w:id="978803082">
          <w:marLeft w:val="0"/>
          <w:marRight w:val="0"/>
          <w:marTop w:val="0"/>
          <w:marBottom w:val="0"/>
          <w:divBdr>
            <w:top w:val="none" w:sz="0" w:space="0" w:color="auto"/>
            <w:left w:val="none" w:sz="0" w:space="0" w:color="auto"/>
            <w:bottom w:val="none" w:sz="0" w:space="0" w:color="auto"/>
            <w:right w:val="none" w:sz="0" w:space="0" w:color="auto"/>
          </w:divBdr>
        </w:div>
        <w:div w:id="676034824">
          <w:marLeft w:val="0"/>
          <w:marRight w:val="0"/>
          <w:marTop w:val="0"/>
          <w:marBottom w:val="0"/>
          <w:divBdr>
            <w:top w:val="none" w:sz="0" w:space="0" w:color="auto"/>
            <w:left w:val="none" w:sz="0" w:space="0" w:color="auto"/>
            <w:bottom w:val="none" w:sz="0" w:space="0" w:color="auto"/>
            <w:right w:val="none" w:sz="0" w:space="0" w:color="auto"/>
          </w:divBdr>
        </w:div>
        <w:div w:id="1364093897">
          <w:marLeft w:val="0"/>
          <w:marRight w:val="0"/>
          <w:marTop w:val="0"/>
          <w:marBottom w:val="0"/>
          <w:divBdr>
            <w:top w:val="none" w:sz="0" w:space="0" w:color="auto"/>
            <w:left w:val="none" w:sz="0" w:space="0" w:color="auto"/>
            <w:bottom w:val="none" w:sz="0" w:space="0" w:color="auto"/>
            <w:right w:val="none" w:sz="0" w:space="0" w:color="auto"/>
          </w:divBdr>
        </w:div>
        <w:div w:id="562103151">
          <w:marLeft w:val="0"/>
          <w:marRight w:val="0"/>
          <w:marTop w:val="0"/>
          <w:marBottom w:val="0"/>
          <w:divBdr>
            <w:top w:val="none" w:sz="0" w:space="0" w:color="auto"/>
            <w:left w:val="none" w:sz="0" w:space="0" w:color="auto"/>
            <w:bottom w:val="none" w:sz="0" w:space="0" w:color="auto"/>
            <w:right w:val="none" w:sz="0" w:space="0" w:color="auto"/>
          </w:divBdr>
        </w:div>
        <w:div w:id="1287736596">
          <w:marLeft w:val="0"/>
          <w:marRight w:val="0"/>
          <w:marTop w:val="0"/>
          <w:marBottom w:val="0"/>
          <w:divBdr>
            <w:top w:val="none" w:sz="0" w:space="0" w:color="auto"/>
            <w:left w:val="none" w:sz="0" w:space="0" w:color="auto"/>
            <w:bottom w:val="none" w:sz="0" w:space="0" w:color="auto"/>
            <w:right w:val="none" w:sz="0" w:space="0" w:color="auto"/>
          </w:divBdr>
        </w:div>
        <w:div w:id="497188068">
          <w:marLeft w:val="0"/>
          <w:marRight w:val="0"/>
          <w:marTop w:val="0"/>
          <w:marBottom w:val="0"/>
          <w:divBdr>
            <w:top w:val="none" w:sz="0" w:space="0" w:color="auto"/>
            <w:left w:val="none" w:sz="0" w:space="0" w:color="auto"/>
            <w:bottom w:val="none" w:sz="0" w:space="0" w:color="auto"/>
            <w:right w:val="none" w:sz="0" w:space="0" w:color="auto"/>
          </w:divBdr>
        </w:div>
        <w:div w:id="1582787334">
          <w:marLeft w:val="0"/>
          <w:marRight w:val="0"/>
          <w:marTop w:val="0"/>
          <w:marBottom w:val="0"/>
          <w:divBdr>
            <w:top w:val="none" w:sz="0" w:space="0" w:color="auto"/>
            <w:left w:val="none" w:sz="0" w:space="0" w:color="auto"/>
            <w:bottom w:val="none" w:sz="0" w:space="0" w:color="auto"/>
            <w:right w:val="none" w:sz="0" w:space="0" w:color="auto"/>
          </w:divBdr>
        </w:div>
        <w:div w:id="1522544650">
          <w:marLeft w:val="0"/>
          <w:marRight w:val="0"/>
          <w:marTop w:val="0"/>
          <w:marBottom w:val="0"/>
          <w:divBdr>
            <w:top w:val="none" w:sz="0" w:space="0" w:color="auto"/>
            <w:left w:val="none" w:sz="0" w:space="0" w:color="auto"/>
            <w:bottom w:val="none" w:sz="0" w:space="0" w:color="auto"/>
            <w:right w:val="none" w:sz="0" w:space="0" w:color="auto"/>
          </w:divBdr>
        </w:div>
        <w:div w:id="175656358">
          <w:marLeft w:val="0"/>
          <w:marRight w:val="0"/>
          <w:marTop w:val="0"/>
          <w:marBottom w:val="0"/>
          <w:divBdr>
            <w:top w:val="none" w:sz="0" w:space="0" w:color="auto"/>
            <w:left w:val="none" w:sz="0" w:space="0" w:color="auto"/>
            <w:bottom w:val="none" w:sz="0" w:space="0" w:color="auto"/>
            <w:right w:val="none" w:sz="0" w:space="0" w:color="auto"/>
          </w:divBdr>
        </w:div>
        <w:div w:id="2095317971">
          <w:marLeft w:val="0"/>
          <w:marRight w:val="0"/>
          <w:marTop w:val="0"/>
          <w:marBottom w:val="0"/>
          <w:divBdr>
            <w:top w:val="none" w:sz="0" w:space="0" w:color="auto"/>
            <w:left w:val="none" w:sz="0" w:space="0" w:color="auto"/>
            <w:bottom w:val="none" w:sz="0" w:space="0" w:color="auto"/>
            <w:right w:val="none" w:sz="0" w:space="0" w:color="auto"/>
          </w:divBdr>
        </w:div>
        <w:div w:id="994256803">
          <w:marLeft w:val="0"/>
          <w:marRight w:val="0"/>
          <w:marTop w:val="0"/>
          <w:marBottom w:val="0"/>
          <w:divBdr>
            <w:top w:val="none" w:sz="0" w:space="0" w:color="auto"/>
            <w:left w:val="none" w:sz="0" w:space="0" w:color="auto"/>
            <w:bottom w:val="none" w:sz="0" w:space="0" w:color="auto"/>
            <w:right w:val="none" w:sz="0" w:space="0" w:color="auto"/>
          </w:divBdr>
        </w:div>
        <w:div w:id="689720751">
          <w:marLeft w:val="0"/>
          <w:marRight w:val="0"/>
          <w:marTop w:val="0"/>
          <w:marBottom w:val="0"/>
          <w:divBdr>
            <w:top w:val="none" w:sz="0" w:space="0" w:color="auto"/>
            <w:left w:val="none" w:sz="0" w:space="0" w:color="auto"/>
            <w:bottom w:val="none" w:sz="0" w:space="0" w:color="auto"/>
            <w:right w:val="none" w:sz="0" w:space="0" w:color="auto"/>
          </w:divBdr>
        </w:div>
        <w:div w:id="1119028268">
          <w:marLeft w:val="0"/>
          <w:marRight w:val="0"/>
          <w:marTop w:val="0"/>
          <w:marBottom w:val="0"/>
          <w:divBdr>
            <w:top w:val="none" w:sz="0" w:space="0" w:color="auto"/>
            <w:left w:val="none" w:sz="0" w:space="0" w:color="auto"/>
            <w:bottom w:val="none" w:sz="0" w:space="0" w:color="auto"/>
            <w:right w:val="none" w:sz="0" w:space="0" w:color="auto"/>
          </w:divBdr>
        </w:div>
      </w:divsChild>
    </w:div>
    <w:div w:id="995718093">
      <w:bodyDiv w:val="1"/>
      <w:marLeft w:val="0"/>
      <w:marRight w:val="0"/>
      <w:marTop w:val="0"/>
      <w:marBottom w:val="0"/>
      <w:divBdr>
        <w:top w:val="none" w:sz="0" w:space="0" w:color="auto"/>
        <w:left w:val="none" w:sz="0" w:space="0" w:color="auto"/>
        <w:bottom w:val="none" w:sz="0" w:space="0" w:color="auto"/>
        <w:right w:val="none" w:sz="0" w:space="0" w:color="auto"/>
      </w:divBdr>
      <w:divsChild>
        <w:div w:id="529344251">
          <w:marLeft w:val="0"/>
          <w:marRight w:val="0"/>
          <w:marTop w:val="0"/>
          <w:marBottom w:val="0"/>
          <w:divBdr>
            <w:top w:val="none" w:sz="0" w:space="0" w:color="auto"/>
            <w:left w:val="none" w:sz="0" w:space="0" w:color="auto"/>
            <w:bottom w:val="none" w:sz="0" w:space="0" w:color="auto"/>
            <w:right w:val="none" w:sz="0" w:space="0" w:color="auto"/>
          </w:divBdr>
        </w:div>
        <w:div w:id="1935358130">
          <w:marLeft w:val="0"/>
          <w:marRight w:val="0"/>
          <w:marTop w:val="0"/>
          <w:marBottom w:val="0"/>
          <w:divBdr>
            <w:top w:val="none" w:sz="0" w:space="0" w:color="auto"/>
            <w:left w:val="none" w:sz="0" w:space="0" w:color="auto"/>
            <w:bottom w:val="none" w:sz="0" w:space="0" w:color="auto"/>
            <w:right w:val="none" w:sz="0" w:space="0" w:color="auto"/>
          </w:divBdr>
        </w:div>
        <w:div w:id="388771767">
          <w:marLeft w:val="0"/>
          <w:marRight w:val="0"/>
          <w:marTop w:val="0"/>
          <w:marBottom w:val="0"/>
          <w:divBdr>
            <w:top w:val="none" w:sz="0" w:space="0" w:color="auto"/>
            <w:left w:val="none" w:sz="0" w:space="0" w:color="auto"/>
            <w:bottom w:val="none" w:sz="0" w:space="0" w:color="auto"/>
            <w:right w:val="none" w:sz="0" w:space="0" w:color="auto"/>
          </w:divBdr>
        </w:div>
        <w:div w:id="669910953">
          <w:marLeft w:val="0"/>
          <w:marRight w:val="0"/>
          <w:marTop w:val="0"/>
          <w:marBottom w:val="0"/>
          <w:divBdr>
            <w:top w:val="none" w:sz="0" w:space="0" w:color="auto"/>
            <w:left w:val="none" w:sz="0" w:space="0" w:color="auto"/>
            <w:bottom w:val="none" w:sz="0" w:space="0" w:color="auto"/>
            <w:right w:val="none" w:sz="0" w:space="0" w:color="auto"/>
          </w:divBdr>
        </w:div>
        <w:div w:id="1816995650">
          <w:marLeft w:val="0"/>
          <w:marRight w:val="0"/>
          <w:marTop w:val="0"/>
          <w:marBottom w:val="0"/>
          <w:divBdr>
            <w:top w:val="none" w:sz="0" w:space="0" w:color="auto"/>
            <w:left w:val="none" w:sz="0" w:space="0" w:color="auto"/>
            <w:bottom w:val="none" w:sz="0" w:space="0" w:color="auto"/>
            <w:right w:val="none" w:sz="0" w:space="0" w:color="auto"/>
          </w:divBdr>
        </w:div>
        <w:div w:id="336467974">
          <w:marLeft w:val="0"/>
          <w:marRight w:val="0"/>
          <w:marTop w:val="0"/>
          <w:marBottom w:val="0"/>
          <w:divBdr>
            <w:top w:val="none" w:sz="0" w:space="0" w:color="auto"/>
            <w:left w:val="none" w:sz="0" w:space="0" w:color="auto"/>
            <w:bottom w:val="none" w:sz="0" w:space="0" w:color="auto"/>
            <w:right w:val="none" w:sz="0" w:space="0" w:color="auto"/>
          </w:divBdr>
        </w:div>
        <w:div w:id="575282681">
          <w:marLeft w:val="0"/>
          <w:marRight w:val="0"/>
          <w:marTop w:val="0"/>
          <w:marBottom w:val="0"/>
          <w:divBdr>
            <w:top w:val="none" w:sz="0" w:space="0" w:color="auto"/>
            <w:left w:val="none" w:sz="0" w:space="0" w:color="auto"/>
            <w:bottom w:val="none" w:sz="0" w:space="0" w:color="auto"/>
            <w:right w:val="none" w:sz="0" w:space="0" w:color="auto"/>
          </w:divBdr>
        </w:div>
        <w:div w:id="1839923265">
          <w:marLeft w:val="0"/>
          <w:marRight w:val="0"/>
          <w:marTop w:val="0"/>
          <w:marBottom w:val="0"/>
          <w:divBdr>
            <w:top w:val="none" w:sz="0" w:space="0" w:color="auto"/>
            <w:left w:val="none" w:sz="0" w:space="0" w:color="auto"/>
            <w:bottom w:val="none" w:sz="0" w:space="0" w:color="auto"/>
            <w:right w:val="none" w:sz="0" w:space="0" w:color="auto"/>
          </w:divBdr>
        </w:div>
        <w:div w:id="1389232892">
          <w:marLeft w:val="0"/>
          <w:marRight w:val="0"/>
          <w:marTop w:val="0"/>
          <w:marBottom w:val="0"/>
          <w:divBdr>
            <w:top w:val="none" w:sz="0" w:space="0" w:color="auto"/>
            <w:left w:val="none" w:sz="0" w:space="0" w:color="auto"/>
            <w:bottom w:val="none" w:sz="0" w:space="0" w:color="auto"/>
            <w:right w:val="none" w:sz="0" w:space="0" w:color="auto"/>
          </w:divBdr>
        </w:div>
        <w:div w:id="2088451653">
          <w:marLeft w:val="0"/>
          <w:marRight w:val="0"/>
          <w:marTop w:val="0"/>
          <w:marBottom w:val="0"/>
          <w:divBdr>
            <w:top w:val="none" w:sz="0" w:space="0" w:color="auto"/>
            <w:left w:val="none" w:sz="0" w:space="0" w:color="auto"/>
            <w:bottom w:val="none" w:sz="0" w:space="0" w:color="auto"/>
            <w:right w:val="none" w:sz="0" w:space="0" w:color="auto"/>
          </w:divBdr>
        </w:div>
        <w:div w:id="1856532960">
          <w:marLeft w:val="0"/>
          <w:marRight w:val="0"/>
          <w:marTop w:val="0"/>
          <w:marBottom w:val="0"/>
          <w:divBdr>
            <w:top w:val="none" w:sz="0" w:space="0" w:color="auto"/>
            <w:left w:val="none" w:sz="0" w:space="0" w:color="auto"/>
            <w:bottom w:val="none" w:sz="0" w:space="0" w:color="auto"/>
            <w:right w:val="none" w:sz="0" w:space="0" w:color="auto"/>
          </w:divBdr>
        </w:div>
        <w:div w:id="1055658677">
          <w:marLeft w:val="0"/>
          <w:marRight w:val="0"/>
          <w:marTop w:val="0"/>
          <w:marBottom w:val="0"/>
          <w:divBdr>
            <w:top w:val="none" w:sz="0" w:space="0" w:color="auto"/>
            <w:left w:val="none" w:sz="0" w:space="0" w:color="auto"/>
            <w:bottom w:val="none" w:sz="0" w:space="0" w:color="auto"/>
            <w:right w:val="none" w:sz="0" w:space="0" w:color="auto"/>
          </w:divBdr>
        </w:div>
        <w:div w:id="666175041">
          <w:marLeft w:val="0"/>
          <w:marRight w:val="0"/>
          <w:marTop w:val="0"/>
          <w:marBottom w:val="0"/>
          <w:divBdr>
            <w:top w:val="none" w:sz="0" w:space="0" w:color="auto"/>
            <w:left w:val="none" w:sz="0" w:space="0" w:color="auto"/>
            <w:bottom w:val="none" w:sz="0" w:space="0" w:color="auto"/>
            <w:right w:val="none" w:sz="0" w:space="0" w:color="auto"/>
          </w:divBdr>
        </w:div>
        <w:div w:id="1755396129">
          <w:marLeft w:val="0"/>
          <w:marRight w:val="0"/>
          <w:marTop w:val="0"/>
          <w:marBottom w:val="0"/>
          <w:divBdr>
            <w:top w:val="none" w:sz="0" w:space="0" w:color="auto"/>
            <w:left w:val="none" w:sz="0" w:space="0" w:color="auto"/>
            <w:bottom w:val="none" w:sz="0" w:space="0" w:color="auto"/>
            <w:right w:val="none" w:sz="0" w:space="0" w:color="auto"/>
          </w:divBdr>
        </w:div>
        <w:div w:id="1888057848">
          <w:marLeft w:val="0"/>
          <w:marRight w:val="0"/>
          <w:marTop w:val="0"/>
          <w:marBottom w:val="0"/>
          <w:divBdr>
            <w:top w:val="none" w:sz="0" w:space="0" w:color="auto"/>
            <w:left w:val="none" w:sz="0" w:space="0" w:color="auto"/>
            <w:bottom w:val="none" w:sz="0" w:space="0" w:color="auto"/>
            <w:right w:val="none" w:sz="0" w:space="0" w:color="auto"/>
          </w:divBdr>
        </w:div>
        <w:div w:id="1536844231">
          <w:marLeft w:val="0"/>
          <w:marRight w:val="0"/>
          <w:marTop w:val="0"/>
          <w:marBottom w:val="0"/>
          <w:divBdr>
            <w:top w:val="none" w:sz="0" w:space="0" w:color="auto"/>
            <w:left w:val="none" w:sz="0" w:space="0" w:color="auto"/>
            <w:bottom w:val="none" w:sz="0" w:space="0" w:color="auto"/>
            <w:right w:val="none" w:sz="0" w:space="0" w:color="auto"/>
          </w:divBdr>
        </w:div>
        <w:div w:id="776949937">
          <w:marLeft w:val="0"/>
          <w:marRight w:val="0"/>
          <w:marTop w:val="0"/>
          <w:marBottom w:val="0"/>
          <w:divBdr>
            <w:top w:val="none" w:sz="0" w:space="0" w:color="auto"/>
            <w:left w:val="none" w:sz="0" w:space="0" w:color="auto"/>
            <w:bottom w:val="none" w:sz="0" w:space="0" w:color="auto"/>
            <w:right w:val="none" w:sz="0" w:space="0" w:color="auto"/>
          </w:divBdr>
        </w:div>
      </w:divsChild>
    </w:div>
    <w:div w:id="1316450977">
      <w:bodyDiv w:val="1"/>
      <w:marLeft w:val="0"/>
      <w:marRight w:val="0"/>
      <w:marTop w:val="0"/>
      <w:marBottom w:val="0"/>
      <w:divBdr>
        <w:top w:val="none" w:sz="0" w:space="0" w:color="auto"/>
        <w:left w:val="none" w:sz="0" w:space="0" w:color="auto"/>
        <w:bottom w:val="none" w:sz="0" w:space="0" w:color="auto"/>
        <w:right w:val="none" w:sz="0" w:space="0" w:color="auto"/>
      </w:divBdr>
    </w:div>
    <w:div w:id="1575435818">
      <w:bodyDiv w:val="1"/>
      <w:marLeft w:val="0"/>
      <w:marRight w:val="0"/>
      <w:marTop w:val="0"/>
      <w:marBottom w:val="0"/>
      <w:divBdr>
        <w:top w:val="none" w:sz="0" w:space="0" w:color="auto"/>
        <w:left w:val="none" w:sz="0" w:space="0" w:color="auto"/>
        <w:bottom w:val="none" w:sz="0" w:space="0" w:color="auto"/>
        <w:right w:val="none" w:sz="0" w:space="0" w:color="auto"/>
      </w:divBdr>
    </w:div>
    <w:div w:id="185757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B1A02-F1A7-47B0-AE46-10231E8D7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5776</Words>
  <Characters>34657</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User_APT_02</dc:creator>
  <cp:lastModifiedBy>User_ADM_11</cp:lastModifiedBy>
  <cp:revision>2</cp:revision>
  <dcterms:created xsi:type="dcterms:W3CDTF">2021-06-11T14:04:00Z</dcterms:created>
  <dcterms:modified xsi:type="dcterms:W3CDTF">2021-06-11T14:04:00Z</dcterms:modified>
</cp:coreProperties>
</file>