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281254">
        <w:t xml:space="preserve">Lidzbark Warmiński, </w:t>
      </w:r>
      <w:r w:rsidR="000B6817">
        <w:t>16.</w:t>
      </w:r>
      <w:r w:rsidR="005F4829">
        <w:t>06</w:t>
      </w:r>
      <w:r w:rsidR="000B6817">
        <w:t>.2021</w:t>
      </w:r>
      <w:r w:rsidR="000123DF">
        <w:t xml:space="preserve"> </w:t>
      </w:r>
      <w:r w:rsidRPr="00E747E2">
        <w:t>r.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FDA">
        <w:rPr>
          <w:rFonts w:cs="Times New Roman"/>
        </w:rPr>
        <w:t>P.T.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rPr>
          <w:rFonts w:cs="Times New Roman"/>
        </w:rPr>
        <w:tab/>
        <w:t>Przyjmujący zamówienie</w:t>
      </w:r>
    </w:p>
    <w:p w:rsidR="00F54D56" w:rsidRPr="00E747E2" w:rsidRDefault="00F54D56" w:rsidP="00F54D56"/>
    <w:p w:rsidR="00F54D56" w:rsidRDefault="00A256A0" w:rsidP="00F54D56">
      <w:pPr>
        <w:rPr>
          <w:b/>
        </w:rPr>
      </w:pPr>
      <w:r>
        <w:rPr>
          <w:b/>
        </w:rPr>
        <w:t>ZOZ.V-</w:t>
      </w:r>
      <w:r w:rsidR="000B6817">
        <w:rPr>
          <w:b/>
        </w:rPr>
        <w:t>26</w:t>
      </w:r>
      <w:r w:rsidR="009A1505">
        <w:rPr>
          <w:b/>
        </w:rPr>
        <w:t>0</w:t>
      </w:r>
      <w:r w:rsidR="005F4829">
        <w:rPr>
          <w:b/>
        </w:rPr>
        <w:t>-</w:t>
      </w:r>
      <w:r w:rsidR="00E5052D">
        <w:rPr>
          <w:b/>
        </w:rPr>
        <w:t>35</w:t>
      </w:r>
      <w:r w:rsidR="000B6817">
        <w:rPr>
          <w:b/>
        </w:rPr>
        <w:t>/ZP/21</w:t>
      </w:r>
    </w:p>
    <w:p w:rsidR="00F54D56" w:rsidRDefault="00F54D56" w:rsidP="00F54D56">
      <w:pPr>
        <w:rPr>
          <w:b/>
        </w:rPr>
      </w:pPr>
    </w:p>
    <w:p w:rsidR="005F4829" w:rsidRPr="00F05FDA" w:rsidRDefault="00586AF8" w:rsidP="005F4829">
      <w:pPr>
        <w:tabs>
          <w:tab w:val="left" w:pos="4536"/>
        </w:tabs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ROZSTRZYGNIĘCIE KONKURSU OFERT</w:t>
      </w:r>
    </w:p>
    <w:p w:rsidR="003F5E9F" w:rsidRDefault="003F5E9F" w:rsidP="003F5E9F">
      <w:pPr>
        <w:jc w:val="center"/>
        <w:rPr>
          <w:b/>
        </w:rPr>
      </w:pPr>
    </w:p>
    <w:p w:rsidR="00E17A07" w:rsidRDefault="00DF7C29" w:rsidP="003F5E9F">
      <w:pPr>
        <w:jc w:val="center"/>
        <w:rPr>
          <w:b/>
        </w:rPr>
      </w:pPr>
      <w:r w:rsidRPr="00DF7C29">
        <w:rPr>
          <w:b/>
        </w:rPr>
        <w:t>na udzielanie świadczeń</w:t>
      </w:r>
      <w:r w:rsidRPr="003A4CF1">
        <w:t xml:space="preserve"> </w:t>
      </w:r>
      <w:r w:rsidR="005F4829" w:rsidRPr="00C171CD">
        <w:rPr>
          <w:b/>
        </w:rPr>
        <w:t xml:space="preserve">zdrowotnych diagnostycznych w zakresie biochemii, mikrobiologii </w:t>
      </w:r>
      <w:r w:rsidR="00586AF8">
        <w:rPr>
          <w:b/>
        </w:rPr>
        <w:br/>
      </w:r>
      <w:r w:rsidR="005F4829" w:rsidRPr="00C171CD">
        <w:rPr>
          <w:b/>
        </w:rPr>
        <w:t xml:space="preserve">i histopatologii </w:t>
      </w:r>
    </w:p>
    <w:p w:rsidR="003F5E9F" w:rsidRPr="009E080B" w:rsidRDefault="003F5E9F" w:rsidP="005F4829">
      <w:pPr>
        <w:rPr>
          <w:b/>
        </w:rPr>
      </w:pPr>
    </w:p>
    <w:p w:rsidR="005F4829" w:rsidRDefault="00FD17E5" w:rsidP="002F70B2">
      <w:pPr>
        <w:jc w:val="both"/>
      </w:pPr>
      <w:r>
        <w:rPr>
          <w:rFonts w:cs="Times New Roman"/>
          <w:b/>
        </w:rPr>
        <w:t>W postę</w:t>
      </w:r>
      <w:r w:rsidR="00586AF8" w:rsidRPr="009E080B">
        <w:rPr>
          <w:rFonts w:cs="Times New Roman"/>
          <w:b/>
        </w:rPr>
        <w:t>powaniu prowadzonym w trybie konkursu ofert</w:t>
      </w:r>
      <w:r w:rsidR="00AD2C28">
        <w:rPr>
          <w:rFonts w:cs="Times New Roman"/>
          <w:b/>
        </w:rPr>
        <w:t xml:space="preserve"> -</w:t>
      </w:r>
      <w:r w:rsidR="00586AF8">
        <w:rPr>
          <w:rFonts w:cs="Times New Roman"/>
        </w:rPr>
        <w:t xml:space="preserve"> na podstawie art. </w:t>
      </w:r>
      <w:r w:rsidR="00586AF8">
        <w:t>26</w:t>
      </w:r>
      <w:r w:rsidR="00586AF8" w:rsidRPr="00BC7FE6">
        <w:t xml:space="preserve"> ustawy z dnia </w:t>
      </w:r>
      <w:r w:rsidR="009E080B">
        <w:br/>
      </w:r>
      <w:r w:rsidR="00586AF8" w:rsidRPr="00BC7FE6">
        <w:t>15 kwietnia 2011 r. o działalno</w:t>
      </w:r>
      <w:r w:rsidR="00955D85">
        <w:t>ści leczniczej (tj. Dz.U. z 2021</w:t>
      </w:r>
      <w:r w:rsidR="00586AF8" w:rsidRPr="00BC7FE6">
        <w:t xml:space="preserve"> r. poz. </w:t>
      </w:r>
      <w:r w:rsidR="00955D85">
        <w:t xml:space="preserve">711 </w:t>
      </w:r>
      <w:r w:rsidR="00586AF8" w:rsidRPr="00BC7FE6">
        <w:t>z późn.zm.</w:t>
      </w:r>
      <w:r w:rsidR="00586AF8">
        <w:t xml:space="preserve">) i Regulaminu </w:t>
      </w:r>
      <w:r w:rsidR="00955D85">
        <w:t>udzielania zamówień  na realizację świadczeń zdrowotnych</w:t>
      </w:r>
      <w:r w:rsidR="00586AF8" w:rsidRPr="00D30F33">
        <w:t xml:space="preserve">  i pracy Komisji Konkursowej w</w:t>
      </w:r>
      <w:r w:rsidR="009E080B">
        <w:t> Zespole Opieki Zdrowotnej</w:t>
      </w:r>
      <w:r w:rsidR="00586AF8" w:rsidRPr="00D30F33">
        <w:t xml:space="preserve"> w Lidzbarku Warmińskim</w:t>
      </w:r>
      <w:r w:rsidR="00955D85">
        <w:t xml:space="preserve">, z dn. 12.10.2020r. </w:t>
      </w:r>
      <w:r w:rsidR="00AD2C28">
        <w:t xml:space="preserve"> - </w:t>
      </w:r>
      <w:r w:rsidR="00586AF8">
        <w:t xml:space="preserve">na udzielanie świadczeń </w:t>
      </w:r>
      <w:r w:rsidR="00586AF8" w:rsidRPr="00586AF8">
        <w:t>zdrowotnych diagnostycznych w zakresie biochemii, mikrobiologii i histopatologii</w:t>
      </w:r>
      <w:r w:rsidR="00AF09B1">
        <w:t>, w terminie do 01.06.2021</w:t>
      </w:r>
      <w:r w:rsidR="00586AF8">
        <w:t xml:space="preserve"> r. do godz. 1</w:t>
      </w:r>
      <w:r w:rsidR="00AD2C28">
        <w:t>4</w:t>
      </w:r>
      <w:r w:rsidR="00586AF8">
        <w:t xml:space="preserve">.00 </w:t>
      </w:r>
      <w:r w:rsidR="00586AF8" w:rsidRPr="003352F9">
        <w:rPr>
          <w:b/>
        </w:rPr>
        <w:t>wpłynęły następujące oferty Przyjmujących zamówienia</w:t>
      </w:r>
      <w:r w:rsidR="00586AF8">
        <w:t>:</w:t>
      </w:r>
    </w:p>
    <w:p w:rsidR="003352F9" w:rsidRPr="00E67154" w:rsidRDefault="003352F9" w:rsidP="003352F9">
      <w:pPr>
        <w:tabs>
          <w:tab w:val="left" w:pos="4536"/>
        </w:tabs>
        <w:jc w:val="both"/>
        <w:rPr>
          <w:rFonts w:cs="Times New Roman"/>
        </w:rPr>
      </w:pPr>
    </w:p>
    <w:p w:rsidR="003352F9" w:rsidRDefault="003352F9" w:rsidP="003352F9"/>
    <w:p w:rsidR="003352F9" w:rsidRPr="00DF7C29" w:rsidRDefault="003352F9" w:rsidP="003352F9">
      <w:pPr>
        <w:rPr>
          <w:b/>
          <w:u w:val="single"/>
        </w:rPr>
      </w:pPr>
      <w:r w:rsidRPr="00DF7C29">
        <w:rPr>
          <w:b/>
          <w:u w:val="single"/>
        </w:rPr>
        <w:t xml:space="preserve">Część I Biochemia: 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3352F9" w:rsidRPr="00B56563" w:rsidTr="006C116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3352F9" w:rsidRPr="00B56563" w:rsidTr="006C1163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Laboratoria Medyczne </w:t>
            </w:r>
            <w:proofErr w:type="spellStart"/>
            <w:r>
              <w:rPr>
                <w:b/>
                <w:sz w:val="24"/>
                <w:szCs w:val="24"/>
              </w:rPr>
              <w:t>OptiMed</w:t>
            </w:r>
            <w:proofErr w:type="spellEnd"/>
            <w:r>
              <w:rPr>
                <w:b/>
                <w:sz w:val="24"/>
                <w:szCs w:val="24"/>
              </w:rPr>
              <w:t xml:space="preserve"> Kuriata, Wroński Sp. z o.o., </w:t>
            </w:r>
            <w:r>
              <w:rPr>
                <w:b/>
                <w:sz w:val="24"/>
                <w:szCs w:val="24"/>
              </w:rPr>
              <w:br/>
            </w:r>
            <w:r w:rsidRPr="005F4829">
              <w:rPr>
                <w:sz w:val="24"/>
                <w:szCs w:val="24"/>
              </w:rPr>
              <w:t>ul. Daszyńskiego 31A, 11-400 Kętrzyn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286 378,70 zł</w:t>
            </w:r>
          </w:p>
        </w:tc>
      </w:tr>
    </w:tbl>
    <w:p w:rsidR="003352F9" w:rsidRDefault="003352F9" w:rsidP="003352F9">
      <w:pPr>
        <w:rPr>
          <w:b/>
          <w:u w:val="single"/>
        </w:rPr>
      </w:pPr>
    </w:p>
    <w:p w:rsidR="003352F9" w:rsidRPr="00DF7C29" w:rsidRDefault="003352F9" w:rsidP="003352F9">
      <w:pPr>
        <w:rPr>
          <w:b/>
          <w:u w:val="single"/>
        </w:rPr>
      </w:pPr>
      <w:r w:rsidRPr="00DF7C29">
        <w:rPr>
          <w:b/>
          <w:u w:val="single"/>
        </w:rPr>
        <w:t>Część II Mikrobiologia: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3352F9" w:rsidRPr="00B56563" w:rsidTr="006C116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3352F9" w:rsidRPr="00B56563" w:rsidTr="006C1163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Laboratoria Medyczne </w:t>
            </w:r>
            <w:proofErr w:type="spellStart"/>
            <w:r>
              <w:rPr>
                <w:b/>
                <w:sz w:val="24"/>
                <w:szCs w:val="24"/>
              </w:rPr>
              <w:t>OptiMed</w:t>
            </w:r>
            <w:proofErr w:type="spellEnd"/>
            <w:r>
              <w:rPr>
                <w:b/>
                <w:sz w:val="24"/>
                <w:szCs w:val="24"/>
              </w:rPr>
              <w:t xml:space="preserve"> Kuriata, Wroński Sp. z o.o., </w:t>
            </w:r>
            <w:r>
              <w:rPr>
                <w:b/>
                <w:sz w:val="24"/>
                <w:szCs w:val="24"/>
              </w:rPr>
              <w:br/>
            </w:r>
            <w:r w:rsidRPr="005F4829">
              <w:rPr>
                <w:sz w:val="24"/>
                <w:szCs w:val="24"/>
              </w:rPr>
              <w:t>ul. Daszyńskiego 31A, 11-400 Kętrzyn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142 260,00 zł</w:t>
            </w:r>
          </w:p>
        </w:tc>
      </w:tr>
    </w:tbl>
    <w:p w:rsidR="003352F9" w:rsidRDefault="003352F9" w:rsidP="003352F9">
      <w:pPr>
        <w:rPr>
          <w:b/>
          <w:u w:val="single"/>
        </w:rPr>
      </w:pPr>
    </w:p>
    <w:p w:rsidR="003352F9" w:rsidRDefault="003352F9" w:rsidP="003352F9">
      <w:pPr>
        <w:rPr>
          <w:b/>
          <w:u w:val="single"/>
        </w:rPr>
      </w:pPr>
    </w:p>
    <w:p w:rsidR="003352F9" w:rsidRPr="00DF7C29" w:rsidRDefault="003352F9" w:rsidP="003352F9">
      <w:pPr>
        <w:rPr>
          <w:b/>
          <w:u w:val="single"/>
        </w:rPr>
      </w:pPr>
      <w:r w:rsidRPr="00DF7C29">
        <w:rPr>
          <w:b/>
          <w:u w:val="single"/>
        </w:rPr>
        <w:t>Część III Histopatologia: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3352F9" w:rsidRPr="00B56563" w:rsidTr="006C116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Pr="00B56563" w:rsidRDefault="003352F9" w:rsidP="006C116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3352F9" w:rsidRPr="00B56563" w:rsidTr="006C1163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Pr="00B477F8" w:rsidRDefault="003352F9" w:rsidP="006C1163">
            <w:pPr>
              <w:spacing w:line="240" w:lineRule="auto"/>
              <w:ind w:left="-101" w:right="-108"/>
            </w:pPr>
            <w:r>
              <w:rPr>
                <w:b/>
              </w:rPr>
              <w:t xml:space="preserve">CYTOPATH S.A. </w:t>
            </w:r>
            <w:r>
              <w:t xml:space="preserve">ul. A Struga 66 lok. </w:t>
            </w:r>
            <w:r w:rsidRPr="00A77C41">
              <w:t>204,</w:t>
            </w:r>
            <w:r>
              <w:t xml:space="preserve"> </w:t>
            </w:r>
            <w:r w:rsidRPr="00A77C41">
              <w:t>90-552 Łódź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152 540,00 zł</w:t>
            </w:r>
          </w:p>
        </w:tc>
      </w:tr>
      <w:tr w:rsidR="003352F9" w:rsidRPr="00B56563" w:rsidTr="006C1163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ALAB plus Sp. z o.o., </w:t>
            </w:r>
            <w:r w:rsidRPr="00B477F8">
              <w:rPr>
                <w:sz w:val="24"/>
                <w:szCs w:val="24"/>
              </w:rPr>
              <w:t>ul. Stępniewska 22/30,  00-739 Warszawa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/>
              <w:rPr>
                <w:b/>
              </w:rPr>
            </w:pPr>
            <w:r>
              <w:rPr>
                <w:b/>
              </w:rPr>
              <w:t xml:space="preserve"> 189 160,00 zł</w:t>
            </w:r>
          </w:p>
        </w:tc>
      </w:tr>
      <w:tr w:rsidR="003352F9" w:rsidRPr="00B56563" w:rsidTr="006C1163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01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SYNEVO Sp. z o.o</w:t>
            </w:r>
            <w:r w:rsidRPr="00B477F8">
              <w:rPr>
                <w:sz w:val="24"/>
                <w:szCs w:val="24"/>
              </w:rPr>
              <w:t xml:space="preserve">., ul. </w:t>
            </w:r>
            <w:proofErr w:type="spellStart"/>
            <w:r w:rsidRPr="00B477F8">
              <w:rPr>
                <w:sz w:val="24"/>
                <w:szCs w:val="24"/>
              </w:rPr>
              <w:t>Zamieniecka</w:t>
            </w:r>
            <w:proofErr w:type="spellEnd"/>
            <w:r w:rsidRPr="00B477F8">
              <w:rPr>
                <w:sz w:val="24"/>
                <w:szCs w:val="24"/>
              </w:rPr>
              <w:t xml:space="preserve"> 80 lok. 401, 04-158 Warszawa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352F9" w:rsidRDefault="003352F9" w:rsidP="006C1163">
            <w:pPr>
              <w:spacing w:line="240" w:lineRule="auto"/>
              <w:ind w:left="-142"/>
              <w:jc w:val="center"/>
              <w:rPr>
                <w:b/>
              </w:rPr>
            </w:pPr>
            <w:r>
              <w:rPr>
                <w:b/>
              </w:rPr>
              <w:t>137 815,00 zł</w:t>
            </w:r>
          </w:p>
        </w:tc>
      </w:tr>
    </w:tbl>
    <w:p w:rsidR="003352F9" w:rsidRDefault="003352F9" w:rsidP="003352F9"/>
    <w:p w:rsidR="003352F9" w:rsidRDefault="003352F9" w:rsidP="002F70B2">
      <w:pPr>
        <w:jc w:val="both"/>
      </w:pPr>
    </w:p>
    <w:p w:rsidR="003352F9" w:rsidRDefault="003352F9" w:rsidP="002F70B2">
      <w:pPr>
        <w:jc w:val="both"/>
      </w:pPr>
    </w:p>
    <w:p w:rsidR="009E080B" w:rsidRDefault="009E080B" w:rsidP="00586AF8">
      <w:pPr>
        <w:rPr>
          <w:u w:val="single"/>
        </w:rPr>
      </w:pPr>
    </w:p>
    <w:p w:rsidR="009E080B" w:rsidRDefault="009E080B" w:rsidP="00586AF8">
      <w:pPr>
        <w:rPr>
          <w:u w:val="single"/>
        </w:rPr>
      </w:pPr>
    </w:p>
    <w:p w:rsidR="00AD2C28" w:rsidRDefault="00AD2C28" w:rsidP="00586AF8">
      <w:pPr>
        <w:rPr>
          <w:u w:val="single"/>
        </w:rPr>
      </w:pPr>
    </w:p>
    <w:p w:rsidR="00586AF8" w:rsidRPr="007D1AE8" w:rsidRDefault="00586AF8" w:rsidP="00586AF8">
      <w:pPr>
        <w:rPr>
          <w:u w:val="single"/>
        </w:rPr>
      </w:pPr>
      <w:r w:rsidRPr="007D1AE8">
        <w:rPr>
          <w:u w:val="single"/>
        </w:rPr>
        <w:t xml:space="preserve">Jako najkorzystniejszą </w:t>
      </w:r>
      <w:r w:rsidR="009E080B">
        <w:rPr>
          <w:u w:val="single"/>
        </w:rPr>
        <w:t>Udzielający zamówienia wybrał ofertę Przyjmującego zamówienia</w:t>
      </w:r>
      <w:r w:rsidRPr="007D1AE8">
        <w:rPr>
          <w:u w:val="single"/>
        </w:rPr>
        <w:t>:</w:t>
      </w:r>
    </w:p>
    <w:p w:rsidR="00586AF8" w:rsidRPr="007D1AE8" w:rsidRDefault="00586AF8" w:rsidP="00586AF8">
      <w:pPr>
        <w:rPr>
          <w:bCs/>
        </w:rPr>
      </w:pPr>
      <w:r w:rsidRPr="007D1AE8">
        <w:rPr>
          <w:b/>
        </w:rPr>
        <w:t>Na Część I</w:t>
      </w:r>
      <w:r w:rsidR="009E080B">
        <w:rPr>
          <w:b/>
        </w:rPr>
        <w:t xml:space="preserve"> Biochemia</w:t>
      </w:r>
      <w:r w:rsidRPr="007D1AE8">
        <w:rPr>
          <w:b/>
        </w:rPr>
        <w:t xml:space="preserve">: </w:t>
      </w:r>
      <w:r w:rsidR="00051AF2" w:rsidRPr="007D1AE8">
        <w:rPr>
          <w:b/>
        </w:rPr>
        <w:t xml:space="preserve">Laboratoria Medyczne </w:t>
      </w:r>
      <w:proofErr w:type="spellStart"/>
      <w:r w:rsidR="00051AF2" w:rsidRPr="007D1AE8">
        <w:rPr>
          <w:b/>
        </w:rPr>
        <w:t>OptiMed</w:t>
      </w:r>
      <w:proofErr w:type="spellEnd"/>
      <w:r w:rsidR="00051AF2" w:rsidRPr="007D1AE8">
        <w:rPr>
          <w:b/>
        </w:rPr>
        <w:t xml:space="preserve"> Kuriata, Wroński Sp. z o.o.</w:t>
      </w:r>
      <w:r w:rsidRPr="007D1AE8">
        <w:rPr>
          <w:bCs/>
        </w:rPr>
        <w:t>,</w:t>
      </w:r>
      <w:r w:rsidR="00051AF2" w:rsidRPr="007D1AE8">
        <w:rPr>
          <w:bCs/>
        </w:rPr>
        <w:t xml:space="preserve"> </w:t>
      </w:r>
      <w:r w:rsidR="00051AF2" w:rsidRPr="007D1AE8">
        <w:rPr>
          <w:bCs/>
        </w:rPr>
        <w:br/>
      </w:r>
      <w:r w:rsidR="00051AF2" w:rsidRPr="007D1AE8">
        <w:t xml:space="preserve">                    ul. Daszyńskiego 31A, 11-400 Kętrzyn</w:t>
      </w:r>
    </w:p>
    <w:p w:rsidR="00586AF8" w:rsidRPr="007D1AE8" w:rsidRDefault="00586AF8" w:rsidP="00586AF8">
      <w:pPr>
        <w:rPr>
          <w:bCs/>
        </w:rPr>
      </w:pPr>
      <w:r w:rsidRPr="007D1AE8">
        <w:rPr>
          <w:rFonts w:eastAsia="Times New Roman" w:cs="Times New Roman"/>
          <w:b/>
          <w:lang w:eastAsia="pl-PL"/>
        </w:rPr>
        <w:t>Na Część II</w:t>
      </w:r>
      <w:r w:rsidR="009E080B">
        <w:rPr>
          <w:rFonts w:eastAsia="Times New Roman" w:cs="Times New Roman"/>
          <w:b/>
          <w:lang w:eastAsia="pl-PL"/>
        </w:rPr>
        <w:t xml:space="preserve"> </w:t>
      </w:r>
      <w:r w:rsidR="009E080B">
        <w:rPr>
          <w:b/>
        </w:rPr>
        <w:t>Mikrobiologia</w:t>
      </w:r>
      <w:r w:rsidRPr="007D1AE8">
        <w:rPr>
          <w:rFonts w:eastAsia="Times New Roman" w:cs="Times New Roman"/>
          <w:b/>
          <w:lang w:eastAsia="pl-PL"/>
        </w:rPr>
        <w:t xml:space="preserve">: </w:t>
      </w:r>
      <w:r w:rsidR="00051AF2" w:rsidRPr="007D1AE8">
        <w:rPr>
          <w:b/>
        </w:rPr>
        <w:t xml:space="preserve">Laboratoria Medyczne </w:t>
      </w:r>
      <w:proofErr w:type="spellStart"/>
      <w:r w:rsidR="00051AF2" w:rsidRPr="007D1AE8">
        <w:rPr>
          <w:b/>
        </w:rPr>
        <w:t>OptiMed</w:t>
      </w:r>
      <w:proofErr w:type="spellEnd"/>
      <w:r w:rsidR="00051AF2" w:rsidRPr="007D1AE8">
        <w:rPr>
          <w:b/>
        </w:rPr>
        <w:t xml:space="preserve"> Kuriata, Wroński Sp. z o.o.</w:t>
      </w:r>
      <w:r w:rsidR="00051AF2" w:rsidRPr="007D1AE8">
        <w:rPr>
          <w:bCs/>
        </w:rPr>
        <w:t>,</w:t>
      </w:r>
    </w:p>
    <w:p w:rsidR="00051AF2" w:rsidRPr="007D1AE8" w:rsidRDefault="00051AF2" w:rsidP="00586AF8">
      <w:pPr>
        <w:rPr>
          <w:bCs/>
        </w:rPr>
      </w:pPr>
      <w:r w:rsidRPr="007D1AE8">
        <w:t xml:space="preserve">                    ul. Daszyńskiego 31A, 11-400 Kętrzyn</w:t>
      </w:r>
    </w:p>
    <w:p w:rsidR="00586AF8" w:rsidRDefault="00586AF8" w:rsidP="00AD2C28">
      <w:pPr>
        <w:spacing w:line="240" w:lineRule="auto"/>
        <w:ind w:left="-101" w:right="-108"/>
      </w:pPr>
      <w:r w:rsidRPr="007D1AE8">
        <w:rPr>
          <w:rFonts w:eastAsia="Times New Roman" w:cs="Times New Roman"/>
          <w:b/>
          <w:lang w:eastAsia="pl-PL"/>
        </w:rPr>
        <w:t>Na Część III</w:t>
      </w:r>
      <w:r w:rsidR="009E080B">
        <w:rPr>
          <w:rFonts w:eastAsia="Times New Roman" w:cs="Times New Roman"/>
          <w:b/>
          <w:lang w:eastAsia="pl-PL"/>
        </w:rPr>
        <w:t xml:space="preserve"> Histopatologia</w:t>
      </w:r>
      <w:r w:rsidRPr="007D1AE8">
        <w:rPr>
          <w:rFonts w:eastAsia="Times New Roman" w:cs="Times New Roman"/>
          <w:b/>
          <w:lang w:eastAsia="pl-PL"/>
        </w:rPr>
        <w:t xml:space="preserve">: </w:t>
      </w:r>
      <w:r w:rsidR="00AD2C28">
        <w:rPr>
          <w:b/>
        </w:rPr>
        <w:t xml:space="preserve">CYTOPATH S.A. </w:t>
      </w:r>
      <w:r w:rsidR="00AD2C28">
        <w:t>ul. A Struga 66/204, 90-552 Łódź</w:t>
      </w:r>
      <w:r w:rsidR="006B73C9">
        <w:t>.</w:t>
      </w:r>
    </w:p>
    <w:p w:rsidR="006B73C9" w:rsidRDefault="006B73C9" w:rsidP="00AD2C28">
      <w:pPr>
        <w:spacing w:line="240" w:lineRule="auto"/>
        <w:ind w:left="-101" w:right="-108"/>
      </w:pPr>
    </w:p>
    <w:p w:rsidR="006B73C9" w:rsidRPr="00AD2C28" w:rsidRDefault="006B73C9" w:rsidP="00AD2C28">
      <w:pPr>
        <w:spacing w:line="240" w:lineRule="auto"/>
        <w:ind w:left="-101" w:right="-108"/>
      </w:pPr>
    </w:p>
    <w:p w:rsidR="00051AF2" w:rsidRDefault="00051AF2" w:rsidP="008D1FF9">
      <w:pPr>
        <w:jc w:val="both"/>
        <w:rPr>
          <w:rFonts w:eastAsia="Times New Roman" w:cs="Times New Roman"/>
          <w:lang w:eastAsia="pl-PL"/>
        </w:rPr>
      </w:pPr>
      <w:r w:rsidRPr="00051AF2">
        <w:rPr>
          <w:rFonts w:eastAsia="Times New Roman" w:cs="Times New Roman"/>
          <w:lang w:eastAsia="pl-PL"/>
        </w:rPr>
        <w:t>W/w oferty Przyjmujących zamówienia</w:t>
      </w:r>
      <w:r>
        <w:rPr>
          <w:rFonts w:eastAsia="Times New Roman" w:cs="Times New Roman"/>
          <w:lang w:eastAsia="pl-PL"/>
        </w:rPr>
        <w:t xml:space="preserve"> spełniają wszystkie warunki określone przez Udzielającego zamówienia i uzyskały naj</w:t>
      </w:r>
      <w:r w:rsidR="00F71250">
        <w:rPr>
          <w:rFonts w:eastAsia="Times New Roman" w:cs="Times New Roman"/>
          <w:lang w:eastAsia="pl-PL"/>
        </w:rPr>
        <w:t>wyższą ilość punktów w kryterium cena.</w:t>
      </w:r>
    </w:p>
    <w:p w:rsidR="009E080B" w:rsidRDefault="009E080B" w:rsidP="008D1FF9">
      <w:pPr>
        <w:jc w:val="both"/>
        <w:rPr>
          <w:rFonts w:eastAsia="Times New Roman" w:cs="Times New Roman"/>
          <w:lang w:eastAsia="pl-PL"/>
        </w:rPr>
      </w:pPr>
    </w:p>
    <w:p w:rsidR="00F71250" w:rsidRDefault="00F71250" w:rsidP="008D1FF9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Jednocześnie Udzielający zamówieni</w:t>
      </w:r>
      <w:r w:rsidR="007D1AE8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 informuje, iż odrzucił ofertę</w:t>
      </w:r>
      <w:r w:rsidR="00E1573C" w:rsidRPr="00E1573C">
        <w:rPr>
          <w:b/>
          <w:sz w:val="24"/>
          <w:szCs w:val="24"/>
        </w:rPr>
        <w:t xml:space="preserve"> </w:t>
      </w:r>
      <w:r w:rsidR="00E1573C">
        <w:rPr>
          <w:b/>
          <w:sz w:val="24"/>
          <w:szCs w:val="24"/>
        </w:rPr>
        <w:t>SYNEVO Sp. z o.o</w:t>
      </w:r>
      <w:r w:rsidR="00E1573C" w:rsidRPr="00B477F8">
        <w:rPr>
          <w:sz w:val="24"/>
          <w:szCs w:val="24"/>
        </w:rPr>
        <w:t xml:space="preserve">., </w:t>
      </w:r>
      <w:r w:rsidR="009E3AB4">
        <w:rPr>
          <w:sz w:val="24"/>
          <w:szCs w:val="24"/>
        </w:rPr>
        <w:br/>
      </w:r>
      <w:r w:rsidR="00E1573C" w:rsidRPr="00B477F8">
        <w:rPr>
          <w:sz w:val="24"/>
          <w:szCs w:val="24"/>
        </w:rPr>
        <w:t xml:space="preserve">ul. </w:t>
      </w:r>
      <w:proofErr w:type="spellStart"/>
      <w:r w:rsidR="00E1573C" w:rsidRPr="00B477F8">
        <w:rPr>
          <w:sz w:val="24"/>
          <w:szCs w:val="24"/>
        </w:rPr>
        <w:t>Zamieniecka</w:t>
      </w:r>
      <w:proofErr w:type="spellEnd"/>
      <w:r w:rsidR="00E1573C" w:rsidRPr="00B477F8">
        <w:rPr>
          <w:sz w:val="24"/>
          <w:szCs w:val="24"/>
        </w:rPr>
        <w:t xml:space="preserve"> 80 lok. 401, 04-158 Warszawa</w:t>
      </w:r>
      <w:r w:rsidR="00E1573C">
        <w:rPr>
          <w:sz w:val="24"/>
          <w:szCs w:val="24"/>
        </w:rPr>
        <w:t xml:space="preserve"> złożoną na </w:t>
      </w:r>
      <w:r w:rsidR="00E1573C">
        <w:rPr>
          <w:rFonts w:eastAsia="Times New Roman" w:cs="Times New Roman"/>
          <w:lang w:eastAsia="pl-PL"/>
        </w:rPr>
        <w:t xml:space="preserve">  Część</w:t>
      </w:r>
      <w:r>
        <w:rPr>
          <w:rFonts w:eastAsia="Times New Roman" w:cs="Times New Roman"/>
          <w:lang w:eastAsia="pl-PL"/>
        </w:rPr>
        <w:t xml:space="preserve"> III</w:t>
      </w:r>
      <w:r w:rsidR="008D1FF9">
        <w:rPr>
          <w:rFonts w:eastAsia="Times New Roman" w:cs="Times New Roman"/>
          <w:lang w:eastAsia="pl-PL"/>
        </w:rPr>
        <w:t xml:space="preserve"> Histopatologia.</w:t>
      </w:r>
    </w:p>
    <w:p w:rsidR="00417589" w:rsidRDefault="00E1573C" w:rsidP="008D1FF9">
      <w:pPr>
        <w:jc w:val="both"/>
      </w:pPr>
      <w:r>
        <w:t xml:space="preserve"> </w:t>
      </w:r>
      <w:r w:rsidR="00417589">
        <w:t>Przyjmujący zamówienie w zał. nr 3 Histopatologia dołączonym do oferty zaoferował ceny jednostkowe  badań wyspecyfikowanych przez Udzielającego zamówienia.</w:t>
      </w:r>
    </w:p>
    <w:p w:rsidR="00E12B06" w:rsidRDefault="00417589" w:rsidP="008D1FF9">
      <w:pPr>
        <w:jc w:val="both"/>
      </w:pPr>
      <w:r>
        <w:t xml:space="preserve">Jednakże, każda </w:t>
      </w:r>
      <w:r w:rsidR="006D3B73">
        <w:t>(za wyj. ceny w poz. 2)</w:t>
      </w:r>
      <w:r w:rsidR="006D3B73" w:rsidRPr="00417589">
        <w:t xml:space="preserve"> </w:t>
      </w:r>
      <w:r>
        <w:t>z zaoferowany</w:t>
      </w:r>
      <w:r w:rsidR="006D3B73">
        <w:t xml:space="preserve">ch cen jednostkowych  zawiera - </w:t>
      </w:r>
      <w:r>
        <w:t xml:space="preserve">opisane pod tabelą </w:t>
      </w:r>
      <w:r w:rsidR="006D3B73">
        <w:t>- uwarunkowania zaoferowanej ceny, p</w:t>
      </w:r>
      <w:r>
        <w:t xml:space="preserve">rzez co </w:t>
      </w:r>
      <w:r w:rsidR="00910017">
        <w:t xml:space="preserve">ceny te nie są </w:t>
      </w:r>
      <w:r w:rsidR="006D3B73">
        <w:t xml:space="preserve"> jednoz</w:t>
      </w:r>
      <w:r w:rsidR="00910017">
        <w:t>naczne</w:t>
      </w:r>
      <w:r w:rsidR="006D3B73">
        <w:t xml:space="preserve"> i ostatecznie określone, a </w:t>
      </w:r>
      <w:r w:rsidR="00E12B06">
        <w:t>cena oferty</w:t>
      </w:r>
      <w:r w:rsidR="006D3B73">
        <w:t xml:space="preserve"> Przyjmującego zamówienia nie może być porównana z cenami ofert pozostałych dwóch Przyjmujących zamówienie. </w:t>
      </w:r>
    </w:p>
    <w:p w:rsidR="00910017" w:rsidRDefault="00910017" w:rsidP="008D1FF9">
      <w:pPr>
        <w:jc w:val="both"/>
      </w:pPr>
    </w:p>
    <w:p w:rsidR="00910017" w:rsidRDefault="00910017" w:rsidP="00910017">
      <w:pPr>
        <w:jc w:val="both"/>
      </w:pPr>
      <w:r>
        <w:t xml:space="preserve">Udzielający zamówienia, zgodnie z rozdziałem X. ust. 4 SWZ. </w:t>
      </w:r>
      <w:r w:rsidRPr="00910017">
        <w:rPr>
          <w:b/>
        </w:rPr>
        <w:t>Sposób obliczenia ceny oferty</w:t>
      </w:r>
      <w:r>
        <w:t>: wymagał aby zaoferowana cena obejmowała wszystkie koszty związane z realizacją przedmiotu zamówienia (…).</w:t>
      </w:r>
    </w:p>
    <w:p w:rsidR="00910017" w:rsidRDefault="00910017" w:rsidP="008D1FF9">
      <w:pPr>
        <w:jc w:val="both"/>
      </w:pPr>
    </w:p>
    <w:p w:rsidR="00F769D8" w:rsidRDefault="00E12B06" w:rsidP="008D1FF9">
      <w:pPr>
        <w:jc w:val="both"/>
      </w:pPr>
      <w:r>
        <w:t xml:space="preserve">Udzielający zamówienia </w:t>
      </w:r>
      <w:r w:rsidR="00417589">
        <w:t>nie dopuszczał stoso</w:t>
      </w:r>
      <w:r>
        <w:t>wania</w:t>
      </w:r>
      <w:r w:rsidR="00417589">
        <w:t xml:space="preserve"> dodatkowych zapisów i komentarzy</w:t>
      </w:r>
      <w:r>
        <w:t xml:space="preserve"> w zał. nr III, w tym, także dotyczących zaoferowanych cen i ich uwarunkowań.</w:t>
      </w:r>
    </w:p>
    <w:p w:rsidR="00910017" w:rsidRDefault="00910017" w:rsidP="008D1FF9">
      <w:pPr>
        <w:jc w:val="both"/>
      </w:pPr>
    </w:p>
    <w:p w:rsidR="00E12B06" w:rsidRDefault="00E12B06" w:rsidP="00E12B06">
      <w:pPr>
        <w:jc w:val="both"/>
      </w:pPr>
      <w:r>
        <w:t xml:space="preserve">Zgodnie z rozdziałem VI ust.2 i 3 SWZ </w:t>
      </w:r>
      <w:r w:rsidRPr="00E12B06">
        <w:rPr>
          <w:b/>
        </w:rPr>
        <w:t>Porozumiewanie się z Przyjmującymi zamówienie</w:t>
      </w:r>
      <w:r>
        <w:rPr>
          <w:b/>
        </w:rPr>
        <w:t>:</w:t>
      </w:r>
      <w:r>
        <w:t xml:space="preserve"> Przyjmujący zamówienie miał prawo zwrócić się do Udzielającego zamówienia  z wnioskiem </w:t>
      </w:r>
      <w:r w:rsidR="009E3AB4">
        <w:br/>
      </w:r>
      <w:r>
        <w:t>o wyjaśnienie dotyczące warunków konkursu, w tym także sposobu kalkulacji cen, jednak tego nie uczynił. Pozostali Przyjmujący zamówienia, którzy złożyli ofertę na Cz. III Histopatologia, nie występowali do Udzielającego zamówienia z wnioskiem o wyjaśnienia dot. warunków konkursu</w:t>
      </w:r>
      <w:r w:rsidR="00F45610">
        <w:t>, przez co należy uznać, że opis przedmiotu zamówienia został jednoznacznie i zrozumiale określony.</w:t>
      </w:r>
    </w:p>
    <w:p w:rsidR="00F769D8" w:rsidRDefault="00F769D8" w:rsidP="008D1FF9">
      <w:pPr>
        <w:jc w:val="both"/>
      </w:pPr>
    </w:p>
    <w:p w:rsidR="00881C77" w:rsidRDefault="00881C77" w:rsidP="008D1FF9">
      <w:pPr>
        <w:jc w:val="both"/>
      </w:pPr>
    </w:p>
    <w:p w:rsidR="00881C77" w:rsidRPr="0037559A" w:rsidRDefault="00881C77" w:rsidP="00881C77">
      <w:pPr>
        <w:jc w:val="both"/>
        <w:rPr>
          <w:b/>
        </w:rPr>
      </w:pPr>
      <w:r>
        <w:t xml:space="preserve"> Wobec powyższego na podstawie </w:t>
      </w:r>
      <w:r w:rsidRPr="009E080B">
        <w:rPr>
          <w:b/>
        </w:rPr>
        <w:t xml:space="preserve">rozdz. II ust. 11, pkt 5 </w:t>
      </w:r>
      <w:r>
        <w:t>Regulaminu udzielania zamówień  na realizację świadczeń zdrowotnych</w:t>
      </w:r>
      <w:r w:rsidRPr="00D30F33">
        <w:t xml:space="preserve">  i pracy Komisji Konkursowej w</w:t>
      </w:r>
      <w:r>
        <w:t> Zespole Opieki Zdrowotnej</w:t>
      </w:r>
      <w:r w:rsidRPr="00D30F33">
        <w:t xml:space="preserve"> w Lidzbarku Warmińskim</w:t>
      </w:r>
      <w:r>
        <w:t xml:space="preserve">, z dn. 12.10.2020r., </w:t>
      </w:r>
      <w:r w:rsidRPr="0037559A">
        <w:rPr>
          <w:b/>
        </w:rPr>
        <w:t>oferta Przyjmującego zamówienie  na Część III Histopatologia została odrzucona gdyż nie spełnia wymaganych warunków określonych przez Udzielającego zamówienie.</w:t>
      </w:r>
    </w:p>
    <w:p w:rsidR="00881C77" w:rsidRDefault="00881C77" w:rsidP="008D1FF9">
      <w:pPr>
        <w:jc w:val="both"/>
      </w:pPr>
    </w:p>
    <w:p w:rsidR="00F769D8" w:rsidRDefault="00F769D8" w:rsidP="008D1FF9">
      <w:pPr>
        <w:jc w:val="both"/>
      </w:pPr>
    </w:p>
    <w:p w:rsidR="00F769D8" w:rsidRDefault="00881C77" w:rsidP="008D1FF9">
      <w:pPr>
        <w:jc w:val="both"/>
      </w:pPr>
      <w:r>
        <w:t>Udzielający zamówienia dziękuje wszystkim Przyjmującym zamówienie za złożeni</w:t>
      </w:r>
      <w:r w:rsidR="009E3AB4">
        <w:t>e</w:t>
      </w:r>
      <w:r>
        <w:t xml:space="preserve"> ofert i zaprasza do współpracy w przyszłości.</w:t>
      </w:r>
    </w:p>
    <w:p w:rsidR="00A3116B" w:rsidRDefault="00A3116B" w:rsidP="008D1FF9">
      <w:pPr>
        <w:jc w:val="both"/>
      </w:pPr>
    </w:p>
    <w:p w:rsidR="00A3116B" w:rsidRPr="006B73C9" w:rsidRDefault="00A3116B" w:rsidP="00A3116B">
      <w:pPr>
        <w:ind w:left="5664" w:firstLine="708"/>
        <w:jc w:val="both"/>
        <w:rPr>
          <w:b/>
        </w:rPr>
      </w:pPr>
      <w:r w:rsidRPr="006B73C9">
        <w:rPr>
          <w:b/>
        </w:rPr>
        <w:t>Udzielający zamówienia</w:t>
      </w:r>
    </w:p>
    <w:p w:rsidR="00A3116B" w:rsidRPr="006B73C9" w:rsidRDefault="00A3116B" w:rsidP="00A3116B">
      <w:pPr>
        <w:ind w:left="4956" w:firstLine="708"/>
        <w:jc w:val="both"/>
        <w:rPr>
          <w:b/>
        </w:rPr>
      </w:pPr>
    </w:p>
    <w:p w:rsidR="00A3116B" w:rsidRPr="006B73C9" w:rsidRDefault="00A3116B" w:rsidP="00A3116B">
      <w:pPr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  <w:t xml:space="preserve">                    Agnieszka Lasowa</w:t>
      </w:r>
    </w:p>
    <w:p w:rsidR="00A3116B" w:rsidRPr="006B73C9" w:rsidRDefault="00A3116B" w:rsidP="00A3116B">
      <w:pPr>
        <w:jc w:val="both"/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bookmarkStart w:id="0" w:name="_GoBack"/>
      <w:bookmarkEnd w:id="0"/>
      <w:r w:rsidRPr="006B73C9">
        <w:rPr>
          <w:b/>
        </w:rPr>
        <w:tab/>
      </w:r>
      <w:r w:rsidRPr="006B73C9">
        <w:rPr>
          <w:b/>
        </w:rPr>
        <w:tab/>
        <w:t xml:space="preserve">      </w:t>
      </w:r>
      <w:r w:rsidRPr="006B73C9">
        <w:rPr>
          <w:b/>
        </w:rPr>
        <w:tab/>
        <w:t xml:space="preserve">               Dyrektor</w:t>
      </w:r>
    </w:p>
    <w:p w:rsidR="00A3116B" w:rsidRDefault="00A3116B" w:rsidP="008D1FF9">
      <w:pPr>
        <w:jc w:val="both"/>
      </w:pPr>
    </w:p>
    <w:p w:rsidR="00F769D8" w:rsidRDefault="00F769D8" w:rsidP="008D1FF9">
      <w:pPr>
        <w:jc w:val="both"/>
      </w:pPr>
    </w:p>
    <w:sectPr w:rsidR="00F7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89" w:rsidRDefault="00417589" w:rsidP="00417589">
      <w:pPr>
        <w:spacing w:line="240" w:lineRule="auto"/>
      </w:pPr>
      <w:r>
        <w:separator/>
      </w:r>
    </w:p>
  </w:endnote>
  <w:endnote w:type="continuationSeparator" w:id="0">
    <w:p w:rsidR="00417589" w:rsidRDefault="00417589" w:rsidP="0041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89" w:rsidRDefault="00417589" w:rsidP="00417589">
      <w:pPr>
        <w:spacing w:line="240" w:lineRule="auto"/>
      </w:pPr>
      <w:r>
        <w:separator/>
      </w:r>
    </w:p>
  </w:footnote>
  <w:footnote w:type="continuationSeparator" w:id="0">
    <w:p w:rsidR="00417589" w:rsidRDefault="00417589" w:rsidP="00417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51AF2"/>
    <w:rsid w:val="000B6817"/>
    <w:rsid w:val="000E288F"/>
    <w:rsid w:val="0015372B"/>
    <w:rsid w:val="0016789B"/>
    <w:rsid w:val="001A08B6"/>
    <w:rsid w:val="0021313E"/>
    <w:rsid w:val="00230C57"/>
    <w:rsid w:val="00281254"/>
    <w:rsid w:val="002B6D6D"/>
    <w:rsid w:val="002F70B2"/>
    <w:rsid w:val="003352F9"/>
    <w:rsid w:val="00335699"/>
    <w:rsid w:val="0037559A"/>
    <w:rsid w:val="003F5E9F"/>
    <w:rsid w:val="00406094"/>
    <w:rsid w:val="00417589"/>
    <w:rsid w:val="00480D35"/>
    <w:rsid w:val="004F6C70"/>
    <w:rsid w:val="005148E1"/>
    <w:rsid w:val="00586AF8"/>
    <w:rsid w:val="00597F6D"/>
    <w:rsid w:val="005B35DF"/>
    <w:rsid w:val="005F4829"/>
    <w:rsid w:val="0069376C"/>
    <w:rsid w:val="006B73C9"/>
    <w:rsid w:val="006D3B73"/>
    <w:rsid w:val="006F74CF"/>
    <w:rsid w:val="00743107"/>
    <w:rsid w:val="0074768B"/>
    <w:rsid w:val="007D1AE8"/>
    <w:rsid w:val="00830FF4"/>
    <w:rsid w:val="00881C77"/>
    <w:rsid w:val="008A1A24"/>
    <w:rsid w:val="008D1FF9"/>
    <w:rsid w:val="00910017"/>
    <w:rsid w:val="009477E6"/>
    <w:rsid w:val="00955D85"/>
    <w:rsid w:val="00992D75"/>
    <w:rsid w:val="009A1505"/>
    <w:rsid w:val="009E080B"/>
    <w:rsid w:val="009E0EF5"/>
    <w:rsid w:val="009E231F"/>
    <w:rsid w:val="009E3AB4"/>
    <w:rsid w:val="00A256A0"/>
    <w:rsid w:val="00A3116B"/>
    <w:rsid w:val="00A47BDB"/>
    <w:rsid w:val="00A511D2"/>
    <w:rsid w:val="00A5331E"/>
    <w:rsid w:val="00AD2C28"/>
    <w:rsid w:val="00AF09B1"/>
    <w:rsid w:val="00AF7EBE"/>
    <w:rsid w:val="00B137B3"/>
    <w:rsid w:val="00B7143E"/>
    <w:rsid w:val="00CB47C7"/>
    <w:rsid w:val="00CB6402"/>
    <w:rsid w:val="00CC5B2F"/>
    <w:rsid w:val="00CD12C3"/>
    <w:rsid w:val="00CD3610"/>
    <w:rsid w:val="00D3065B"/>
    <w:rsid w:val="00DF7C29"/>
    <w:rsid w:val="00E12B06"/>
    <w:rsid w:val="00E1573C"/>
    <w:rsid w:val="00E1694A"/>
    <w:rsid w:val="00E263A8"/>
    <w:rsid w:val="00E5052D"/>
    <w:rsid w:val="00E67154"/>
    <w:rsid w:val="00E747E2"/>
    <w:rsid w:val="00E97A6E"/>
    <w:rsid w:val="00EB3963"/>
    <w:rsid w:val="00EE09F4"/>
    <w:rsid w:val="00EF388E"/>
    <w:rsid w:val="00F45610"/>
    <w:rsid w:val="00F54D56"/>
    <w:rsid w:val="00F6659D"/>
    <w:rsid w:val="00F71250"/>
    <w:rsid w:val="00F769D8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2021-06-08T10:25:00Z</cp:lastPrinted>
  <dcterms:created xsi:type="dcterms:W3CDTF">2021-06-08T14:00:00Z</dcterms:created>
  <dcterms:modified xsi:type="dcterms:W3CDTF">2021-06-17T08:07:00Z</dcterms:modified>
</cp:coreProperties>
</file>