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05FB662" w14:textId="77777777" w:rsidR="009700A5" w:rsidRDefault="00017F2F" w:rsidP="003031C3">
      <w:pPr>
        <w:spacing w:after="0" w:line="36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Usługa żywienia pacjentów</w:t>
      </w:r>
      <w:r w:rsidR="003031C3" w:rsidRPr="006C49FD">
        <w:rPr>
          <w:rFonts w:ascii="Times New Roman" w:eastAsia="Times New Roman" w:hAnsi="Times New Roman" w:cs="Times New Roman"/>
          <w:b/>
          <w:bCs/>
          <w:sz w:val="28"/>
          <w:szCs w:val="24"/>
          <w:lang w:eastAsia="ar-SA"/>
        </w:rPr>
        <w:t xml:space="preserve"> Zespołu Opieki Zdrowotnej </w:t>
      </w:r>
    </w:p>
    <w:p w14:paraId="790F5FAF" w14:textId="22E4BAB3" w:rsidR="00F2433B" w:rsidRDefault="003031C3" w:rsidP="003031C3">
      <w:pPr>
        <w:spacing w:after="0" w:line="360" w:lineRule="auto"/>
        <w:jc w:val="center"/>
        <w:rPr>
          <w:rFonts w:ascii="Times New Roman" w:eastAsia="Times New Roman" w:hAnsi="Times New Roman" w:cs="Times New Roman"/>
          <w:b/>
          <w:bCs/>
          <w:sz w:val="28"/>
          <w:szCs w:val="24"/>
          <w:lang w:eastAsia="ar-SA"/>
        </w:rPr>
      </w:pPr>
      <w:r w:rsidRPr="006C49FD">
        <w:rPr>
          <w:rFonts w:ascii="Times New Roman" w:eastAsia="Times New Roman" w:hAnsi="Times New Roman" w:cs="Times New Roman"/>
          <w:b/>
          <w:bCs/>
          <w:sz w:val="28"/>
          <w:szCs w:val="24"/>
          <w:lang w:eastAsia="ar-SA"/>
        </w:rPr>
        <w:t>w Lidzbarku Warmińskim</w:t>
      </w:r>
    </w:p>
    <w:p w14:paraId="6F35D20B" w14:textId="7EC7D8BE" w:rsidR="00834CBB" w:rsidRPr="00834CBB" w:rsidRDefault="00834CBB" w:rsidP="003031C3">
      <w:pPr>
        <w:spacing w:after="0" w:line="360" w:lineRule="auto"/>
        <w:jc w:val="center"/>
        <w:rPr>
          <w:rFonts w:ascii="Times New Roman" w:eastAsia="Times New Roman" w:hAnsi="Times New Roman" w:cs="Times New Roman"/>
          <w:sz w:val="20"/>
          <w:szCs w:val="20"/>
          <w:lang w:eastAsia="ar-SA"/>
        </w:rPr>
      </w:pPr>
      <w:r w:rsidRPr="00834CBB">
        <w:rPr>
          <w:rFonts w:ascii="Times New Roman" w:eastAsia="Times New Roman" w:hAnsi="Times New Roman" w:cs="Times New Roman"/>
          <w:b/>
          <w:bCs/>
          <w:sz w:val="20"/>
          <w:szCs w:val="20"/>
          <w:lang w:eastAsia="ar-SA"/>
        </w:rPr>
        <w:t>po zm. z dn. 04.08.21r.</w:t>
      </w:r>
    </w:p>
    <w:p w14:paraId="5DD6AE17" w14:textId="77777777"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bookmarkStart w:id="0" w:name="_GoBack"/>
      <w:bookmarkEnd w:id="0"/>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77777777"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13ECF2F0"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B049C4">
        <w:rPr>
          <w:rFonts w:ascii="Times New Roman" w:eastAsia="Times New Roman" w:hAnsi="Times New Roman" w:cs="Times New Roman"/>
          <w:sz w:val="23"/>
        </w:rPr>
        <w:t>04.08.21r.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Postępowanie prowadzone jest przy użyciu środków komunikacji elektronicznej za pośrednictwem platformy miniPortal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ePUAP: </w:t>
      </w:r>
      <w:r w:rsidRPr="002F00CC">
        <w:rPr>
          <w:rFonts w:ascii="Times New Roman" w:eastAsia="Times New Roman" w:hAnsi="Times New Roman" w:cs="Times New Roman"/>
          <w:b/>
          <w:sz w:val="24"/>
          <w:szCs w:val="24"/>
        </w:rPr>
        <w:t>/ZOZLidzbarkWarm</w:t>
      </w:r>
      <w:r w:rsidRPr="002F00CC">
        <w:rPr>
          <w:rFonts w:ascii="Times New Roman" w:hAnsi="Times New Roman" w:cs="Times New Roman"/>
          <w:b/>
          <w:sz w:val="24"/>
          <w:szCs w:val="24"/>
        </w:rPr>
        <w:t>/SkrytkaESP</w:t>
      </w:r>
    </w:p>
    <w:p w14:paraId="69F38F6E" w14:textId="3DD0913C" w:rsidR="00F2433B" w:rsidRDefault="00CD71BA" w:rsidP="00DD28CC">
      <w:pPr>
        <w:rPr>
          <w:b/>
          <w:sz w:val="24"/>
          <w:szCs w:val="24"/>
          <w:u w:val="single"/>
        </w:rPr>
      </w:pPr>
      <w:r w:rsidRPr="002F00CC">
        <w:rPr>
          <w:rFonts w:ascii="Times New Roman" w:eastAsia="Times New Roman" w:hAnsi="Times New Roman" w:cs="Times New Roman"/>
          <w:sz w:val="24"/>
          <w:szCs w:val="24"/>
        </w:rPr>
        <w:t>- Identyfikator postępowania (na miniPortal-u):</w:t>
      </w:r>
      <w:r w:rsidR="00DD28CC" w:rsidRPr="00DD28CC">
        <w:t xml:space="preserve"> </w:t>
      </w:r>
      <w:r w:rsidR="00DD28CC">
        <w:t>003cfe70-8b37-4d0d-b855-b2b07921a68b</w:t>
      </w:r>
    </w:p>
    <w:p w14:paraId="056078E0" w14:textId="77777777" w:rsidR="00DD28CC" w:rsidRPr="00DD28CC" w:rsidRDefault="00DD28CC" w:rsidP="00DD28CC">
      <w:pPr>
        <w:rPr>
          <w:b/>
          <w:sz w:val="24"/>
          <w:szCs w:val="24"/>
          <w:u w:val="single"/>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77777777"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2019 r., poz. 2019</w:t>
      </w:r>
      <w:r w:rsidRPr="002F00CC">
        <w:rPr>
          <w:rFonts w:eastAsia="Times New Roman"/>
          <w:i/>
          <w:sz w:val="24"/>
          <w:szCs w:val="24"/>
        </w:rPr>
        <w:t xml:space="preserve"> </w:t>
      </w:r>
      <w:r w:rsidRPr="002F00CC">
        <w:rPr>
          <w:rFonts w:eastAsia="Times New Roman"/>
          <w:sz w:val="24"/>
          <w:szCs w:val="24"/>
        </w:rPr>
        <w:t>z późn. zm.), zwanej dalej także „ustawą Pzp”.</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Pzp.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0D5B1167" w14:textId="45344CEB" w:rsidR="00E6222B" w:rsidRPr="002F00CC" w:rsidRDefault="00E6222B" w:rsidP="00A876EE">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
          <w:bCs/>
          <w:sz w:val="24"/>
          <w:szCs w:val="24"/>
          <w:lang w:eastAsia="ar-SA"/>
        </w:rPr>
        <w:t>Przedmiotem zamówienia jest   usługa  żywienia pacjentów,</w:t>
      </w:r>
      <w:r w:rsidRPr="002F00CC">
        <w:rPr>
          <w:rFonts w:eastAsia="Times New Roman"/>
          <w:bCs/>
          <w:sz w:val="24"/>
          <w:szCs w:val="24"/>
          <w:lang w:eastAsia="ar-SA"/>
        </w:rPr>
        <w:t xml:space="preserve"> w szczególności </w:t>
      </w:r>
      <w:r w:rsidRPr="002F00CC">
        <w:rPr>
          <w:rFonts w:eastAsia="Times New Roman"/>
          <w:b/>
          <w:bCs/>
          <w:sz w:val="24"/>
          <w:szCs w:val="24"/>
          <w:lang w:eastAsia="ar-SA"/>
        </w:rPr>
        <w:t>przygotowywanie z własnych produktów i dostarczanie codziennie</w:t>
      </w:r>
      <w:r w:rsidRPr="002F00CC">
        <w:rPr>
          <w:rFonts w:eastAsia="Times New Roman"/>
          <w:bCs/>
          <w:sz w:val="24"/>
          <w:szCs w:val="24"/>
          <w:lang w:eastAsia="ar-SA"/>
        </w:rPr>
        <w:t xml:space="preserve"> przez okres obowiązywania umowy </w:t>
      </w:r>
      <w:r w:rsidRPr="002F00CC">
        <w:rPr>
          <w:rFonts w:eastAsia="Times New Roman"/>
          <w:b/>
          <w:bCs/>
          <w:sz w:val="24"/>
          <w:szCs w:val="24"/>
          <w:lang w:eastAsia="ar-SA"/>
        </w:rPr>
        <w:t>całodziennego wyżywienia dla pacjentów</w:t>
      </w:r>
      <w:r w:rsidRPr="002F00CC">
        <w:rPr>
          <w:rFonts w:eastAsia="Times New Roman"/>
          <w:bCs/>
          <w:sz w:val="24"/>
          <w:szCs w:val="24"/>
          <w:lang w:eastAsia="ar-SA"/>
        </w:rPr>
        <w:t xml:space="preserve"> hospitalizowanych w Oddziale Chorób Wewnętrznych, Oddziale Chirurgii Ogólnej, Oddziale Dziecięcym, Oddz</w:t>
      </w:r>
      <w:r w:rsidR="009700A5">
        <w:rPr>
          <w:rFonts w:eastAsia="Times New Roman"/>
          <w:bCs/>
          <w:sz w:val="24"/>
          <w:szCs w:val="24"/>
          <w:lang w:eastAsia="ar-SA"/>
        </w:rPr>
        <w:t>iale Ginekologicznym, Oddziale T</w:t>
      </w:r>
      <w:r w:rsidRPr="002F00CC">
        <w:rPr>
          <w:rFonts w:eastAsia="Times New Roman"/>
          <w:bCs/>
          <w:sz w:val="24"/>
          <w:szCs w:val="24"/>
          <w:lang w:eastAsia="ar-SA"/>
        </w:rPr>
        <w:t>erapii Uzależnień od Alkoholu Zespołu Opieki Zdrowotnej w Lidzbarku Warmińskim.</w:t>
      </w:r>
    </w:p>
    <w:p w14:paraId="479AF105" w14:textId="77777777" w:rsidR="00AA1A23" w:rsidRDefault="00E6222B"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Cs/>
          <w:sz w:val="24"/>
          <w:szCs w:val="24"/>
          <w:lang w:eastAsia="ar-SA"/>
        </w:rPr>
        <w:t xml:space="preserve">Całodzienne wyżywienie należy przygotować szacunkowo dla </w:t>
      </w:r>
      <w:r w:rsidRPr="002F00CC">
        <w:rPr>
          <w:rFonts w:eastAsia="Times New Roman"/>
          <w:b/>
          <w:bCs/>
          <w:sz w:val="24"/>
          <w:szCs w:val="24"/>
          <w:lang w:eastAsia="ar-SA"/>
        </w:rPr>
        <w:t xml:space="preserve"> </w:t>
      </w:r>
      <w:r w:rsidR="00887513">
        <w:rPr>
          <w:rFonts w:eastAsia="Times New Roman"/>
          <w:b/>
          <w:bCs/>
          <w:sz w:val="24"/>
          <w:szCs w:val="24"/>
          <w:lang w:eastAsia="ar-SA"/>
        </w:rPr>
        <w:t>44</w:t>
      </w:r>
      <w:r w:rsidRPr="002F00CC">
        <w:rPr>
          <w:rFonts w:eastAsia="Times New Roman"/>
          <w:b/>
          <w:bCs/>
          <w:sz w:val="24"/>
          <w:szCs w:val="24"/>
          <w:lang w:eastAsia="ar-SA"/>
        </w:rPr>
        <w:t xml:space="preserve"> pacjentów dziennie, </w:t>
      </w:r>
      <w:r w:rsidRPr="002F00CC">
        <w:rPr>
          <w:rFonts w:eastAsia="Times New Roman"/>
          <w:b/>
          <w:bCs/>
          <w:sz w:val="24"/>
          <w:szCs w:val="24"/>
          <w:lang w:eastAsia="ar-SA"/>
        </w:rPr>
        <w:br/>
        <w:t xml:space="preserve">tj. </w:t>
      </w:r>
      <w:r w:rsidR="00A120CE">
        <w:rPr>
          <w:rFonts w:eastAsia="Times New Roman"/>
          <w:b/>
          <w:bCs/>
          <w:sz w:val="24"/>
          <w:szCs w:val="24"/>
          <w:lang w:eastAsia="ar-SA"/>
        </w:rPr>
        <w:t>16 016</w:t>
      </w:r>
      <w:r w:rsidRPr="002F00CC">
        <w:rPr>
          <w:rFonts w:eastAsia="Times New Roman"/>
          <w:b/>
          <w:bCs/>
          <w:sz w:val="24"/>
          <w:szCs w:val="24"/>
          <w:lang w:eastAsia="ar-SA"/>
        </w:rPr>
        <w:t xml:space="preserve">  </w:t>
      </w:r>
      <w:r w:rsidRPr="002F00CC">
        <w:rPr>
          <w:rFonts w:eastAsia="Times New Roman"/>
          <w:bCs/>
          <w:sz w:val="24"/>
          <w:szCs w:val="24"/>
          <w:lang w:eastAsia="ar-SA"/>
        </w:rPr>
        <w:t xml:space="preserve">dziennych racji pokarmowych w okresie trwania umowy. </w:t>
      </w:r>
    </w:p>
    <w:p w14:paraId="5363586C" w14:textId="2C696D7B" w:rsidR="00AA1A23" w:rsidRPr="00E22364" w:rsidRDefault="00AA1A23"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Cs/>
          <w:sz w:val="24"/>
          <w:szCs w:val="24"/>
          <w:lang w:eastAsia="ar-SA"/>
        </w:rPr>
        <w:t>Liczba posiłków dziennych racji pokarmowych) wymieniona w ust. 2 jest szacunkowym zapotrzebowaniem i może ulec  zmianie w zależności od rzeczyw</w:t>
      </w:r>
      <w:r w:rsidR="00C849AC" w:rsidRPr="00E22364">
        <w:rPr>
          <w:rFonts w:eastAsia="Times New Roman"/>
          <w:bCs/>
          <w:sz w:val="24"/>
          <w:szCs w:val="24"/>
          <w:lang w:eastAsia="ar-SA"/>
        </w:rPr>
        <w:t>istych potrzeb Zamawiającego</w:t>
      </w:r>
      <w:r w:rsidRPr="00E22364">
        <w:rPr>
          <w:rFonts w:eastAsia="Times New Roman"/>
          <w:bCs/>
          <w:sz w:val="24"/>
          <w:szCs w:val="24"/>
          <w:lang w:eastAsia="ar-SA"/>
        </w:rPr>
        <w:t>.</w:t>
      </w:r>
    </w:p>
    <w:p w14:paraId="485ED632" w14:textId="77777777" w:rsidR="00C849AC" w:rsidRPr="00E22364" w:rsidRDefault="00E6222B" w:rsidP="00A876EE">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Cs/>
          <w:sz w:val="24"/>
          <w:szCs w:val="24"/>
          <w:lang w:eastAsia="ar-SA"/>
        </w:rPr>
        <w:t>Zamawiający zastrzega sobie prawo do zgłaszania mniejszej, ewentualnie większej  liczby dziennych racji pokarmowych (w okresie trwania umowy), wynikających z lic</w:t>
      </w:r>
      <w:r w:rsidR="00E430FD" w:rsidRPr="00E22364">
        <w:rPr>
          <w:rFonts w:eastAsia="Times New Roman"/>
          <w:bCs/>
          <w:sz w:val="24"/>
          <w:szCs w:val="24"/>
          <w:lang w:eastAsia="ar-SA"/>
        </w:rPr>
        <w:t>zby hospitalizowanych pacjentów, w granicach maksymalnej wartości umowy.</w:t>
      </w:r>
      <w:r w:rsidRPr="00E22364">
        <w:rPr>
          <w:rFonts w:eastAsia="Times New Roman"/>
          <w:bCs/>
          <w:sz w:val="24"/>
          <w:szCs w:val="24"/>
          <w:lang w:eastAsia="ar-SA"/>
        </w:rPr>
        <w:t xml:space="preserve"> Wykonawca zobowiązuje się do elastycznego reagowania na zapot</w:t>
      </w:r>
      <w:r w:rsidR="00C849AC" w:rsidRPr="00E22364">
        <w:rPr>
          <w:rFonts w:eastAsia="Times New Roman"/>
          <w:bCs/>
          <w:sz w:val="24"/>
          <w:szCs w:val="24"/>
          <w:lang w:eastAsia="ar-SA"/>
        </w:rPr>
        <w:t>rzebowanie Zamawiającego.</w:t>
      </w:r>
    </w:p>
    <w:p w14:paraId="2F03DA04" w14:textId="77777777" w:rsidR="00C849AC" w:rsidRPr="00E22364" w:rsidRDefault="00E6222B" w:rsidP="00C849AC">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
          <w:sz w:val="24"/>
          <w:szCs w:val="24"/>
          <w:lang w:eastAsia="ar-SA"/>
        </w:rPr>
        <w:t xml:space="preserve">Zamawiający </w:t>
      </w:r>
      <w:r w:rsidR="00E430FD" w:rsidRPr="00E22364">
        <w:rPr>
          <w:rFonts w:eastAsia="Times New Roman"/>
          <w:b/>
          <w:sz w:val="24"/>
          <w:szCs w:val="24"/>
          <w:lang w:eastAsia="ar-SA"/>
        </w:rPr>
        <w:t xml:space="preserve">zobowiązuje się zrealizować nie mniej niż 70% wartości zamówienia </w:t>
      </w:r>
      <w:r w:rsidR="009B1022" w:rsidRPr="00E22364">
        <w:rPr>
          <w:rFonts w:eastAsia="Times New Roman"/>
          <w:b/>
          <w:sz w:val="24"/>
          <w:szCs w:val="24"/>
          <w:lang w:eastAsia="ar-SA"/>
        </w:rPr>
        <w:t>określonej w umow</w:t>
      </w:r>
      <w:r w:rsidR="00C849AC" w:rsidRPr="00E22364">
        <w:rPr>
          <w:rFonts w:eastAsia="Times New Roman"/>
          <w:b/>
          <w:sz w:val="24"/>
          <w:szCs w:val="24"/>
          <w:lang w:eastAsia="ar-SA"/>
        </w:rPr>
        <w:t>ie z Wykonawcą</w:t>
      </w:r>
      <w:r w:rsidR="009B1022" w:rsidRPr="00E22364">
        <w:rPr>
          <w:rFonts w:eastAsia="Times New Roman"/>
          <w:b/>
          <w:sz w:val="24"/>
          <w:szCs w:val="24"/>
          <w:lang w:eastAsia="ar-SA"/>
        </w:rPr>
        <w:t>.</w:t>
      </w:r>
    </w:p>
    <w:p w14:paraId="1A85B25C" w14:textId="41CF8932" w:rsidR="00E6222B" w:rsidRPr="00C849AC" w:rsidRDefault="00E6222B" w:rsidP="00C849AC">
      <w:pPr>
        <w:pStyle w:val="Akapitzlist"/>
        <w:numPr>
          <w:ilvl w:val="3"/>
          <w:numId w:val="33"/>
        </w:numPr>
        <w:tabs>
          <w:tab w:val="clear" w:pos="2880"/>
        </w:tabs>
        <w:overflowPunct/>
        <w:spacing w:after="0" w:line="360" w:lineRule="auto"/>
        <w:ind w:left="284"/>
        <w:jc w:val="both"/>
        <w:rPr>
          <w:rFonts w:eastAsia="Times New Roman"/>
          <w:bCs/>
          <w:color w:val="FF0000"/>
          <w:sz w:val="24"/>
          <w:szCs w:val="24"/>
          <w:lang w:eastAsia="ar-SA"/>
        </w:rPr>
      </w:pPr>
      <w:r w:rsidRPr="00E22364">
        <w:rPr>
          <w:rFonts w:eastAsia="Times New Roman"/>
          <w:bCs/>
          <w:sz w:val="24"/>
          <w:szCs w:val="24"/>
          <w:lang w:eastAsia="ar-SA"/>
        </w:rPr>
        <w:t xml:space="preserve">Szczegółowy opis przedmiotu zamówienia, z uwzględnieniem </w:t>
      </w:r>
      <w:r w:rsidRPr="00C849AC">
        <w:rPr>
          <w:rFonts w:eastAsia="Times New Roman"/>
          <w:bCs/>
          <w:sz w:val="24"/>
          <w:szCs w:val="24"/>
          <w:lang w:eastAsia="ar-SA"/>
        </w:rPr>
        <w:t xml:space="preserve">żywienia dietetycznego zawiera </w:t>
      </w:r>
      <w:r w:rsidRPr="00C849AC">
        <w:rPr>
          <w:rFonts w:eastAsia="Times New Roman"/>
          <w:b/>
          <w:bCs/>
          <w:sz w:val="24"/>
          <w:szCs w:val="24"/>
          <w:lang w:eastAsia="ar-SA"/>
        </w:rPr>
        <w:t>załącznik nr 1 do SWZ „Opis przedmiotu zamówienia”.</w:t>
      </w:r>
    </w:p>
    <w:p w14:paraId="16183C41" w14:textId="0FB596C4" w:rsidR="00E6222B" w:rsidRPr="002F00CC" w:rsidRDefault="00E6222B" w:rsidP="00A876EE">
      <w:pPr>
        <w:pStyle w:val="Default"/>
        <w:spacing w:line="360" w:lineRule="auto"/>
        <w:jc w:val="both"/>
        <w:rPr>
          <w:rFonts w:ascii="Times New Roman" w:hAnsi="Times New Roman" w:cs="Times New Roman"/>
          <w:color w:val="auto"/>
        </w:rPr>
      </w:pPr>
      <w:r w:rsidRPr="002F00CC">
        <w:rPr>
          <w:rFonts w:ascii="Times New Roman" w:eastAsia="Times New Roman" w:hAnsi="Times New Roman" w:cs="Times New Roman"/>
          <w:bCs/>
          <w:color w:val="auto"/>
          <w:lang w:eastAsia="ar-SA"/>
        </w:rPr>
        <w:t>Realizacja usługi żywienia powinna odbywać się zgodnie z ob</w:t>
      </w:r>
      <w:r w:rsidR="00C849AC">
        <w:rPr>
          <w:rFonts w:ascii="Times New Roman" w:eastAsia="Times New Roman" w:hAnsi="Times New Roman" w:cs="Times New Roman"/>
          <w:bCs/>
          <w:color w:val="auto"/>
          <w:lang w:eastAsia="ar-SA"/>
        </w:rPr>
        <w:t xml:space="preserve">owiązującymi przepisami prawa, </w:t>
      </w:r>
      <w:r w:rsidRPr="002F00CC">
        <w:rPr>
          <w:rFonts w:ascii="Times New Roman" w:eastAsia="Times New Roman" w:hAnsi="Times New Roman" w:cs="Times New Roman"/>
          <w:bCs/>
          <w:color w:val="auto"/>
          <w:lang w:eastAsia="ar-SA"/>
        </w:rPr>
        <w:t xml:space="preserve">w szczególności ustawą z dnia 25.08.2006 r. o bezpieczeństwie żywności i żywienia </w:t>
      </w:r>
      <w:r w:rsidRPr="002F00CC">
        <w:rPr>
          <w:rFonts w:ascii="Times New Roman" w:eastAsia="Times New Roman" w:hAnsi="Times New Roman" w:cs="Times New Roman"/>
          <w:bCs/>
          <w:color w:val="auto"/>
          <w:lang w:eastAsia="ar-SA"/>
        </w:rPr>
        <w:br/>
        <w:t xml:space="preserve">(t.j. Dz.U. </w:t>
      </w:r>
      <w:r w:rsidR="000756E1">
        <w:rPr>
          <w:rFonts w:ascii="Times New Roman" w:hAnsi="Times New Roman" w:cs="Times New Roman"/>
          <w:color w:val="auto"/>
        </w:rPr>
        <w:t>z 2020</w:t>
      </w:r>
      <w:r w:rsidRPr="002F00CC">
        <w:rPr>
          <w:rFonts w:ascii="Times New Roman" w:hAnsi="Times New Roman" w:cs="Times New Roman"/>
          <w:color w:val="auto"/>
        </w:rPr>
        <w:t xml:space="preserve"> r. poz. </w:t>
      </w:r>
      <w:r w:rsidR="000756E1">
        <w:rPr>
          <w:rFonts w:ascii="Times New Roman" w:hAnsi="Times New Roman" w:cs="Times New Roman"/>
          <w:color w:val="auto"/>
        </w:rPr>
        <w:t>2021</w:t>
      </w:r>
      <w:r w:rsidRPr="002F00CC">
        <w:rPr>
          <w:rFonts w:ascii="Times New Roman" w:hAnsi="Times New Roman" w:cs="Times New Roman"/>
          <w:color w:val="auto"/>
        </w:rPr>
        <w:t>)</w:t>
      </w:r>
      <w:r w:rsidRPr="002F00CC">
        <w:rPr>
          <w:rFonts w:ascii="Times New Roman" w:eastAsia="Times New Roman" w:hAnsi="Times New Roman" w:cs="Times New Roman"/>
          <w:bCs/>
          <w:color w:val="auto"/>
          <w:lang w:eastAsia="ar-SA"/>
        </w:rPr>
        <w:t>, wymaganiami  sanitarnymi oraz zasadami systemu HACCAP.</w:t>
      </w:r>
    </w:p>
    <w:p w14:paraId="3ACC525F" w14:textId="77777777" w:rsidR="00E6222B" w:rsidRPr="002F00CC" w:rsidRDefault="00E6222B" w:rsidP="00A876EE">
      <w:pPr>
        <w:pStyle w:val="Akapitzlist"/>
        <w:numPr>
          <w:ilvl w:val="3"/>
          <w:numId w:val="33"/>
        </w:numPr>
        <w:tabs>
          <w:tab w:val="clear" w:pos="2880"/>
        </w:tabs>
        <w:overflowPunct/>
        <w:spacing w:after="0" w:line="360" w:lineRule="auto"/>
        <w:ind w:left="284" w:hanging="284"/>
        <w:jc w:val="both"/>
        <w:rPr>
          <w:rFonts w:eastAsia="Times New Roman"/>
          <w:b/>
          <w:bCs/>
          <w:sz w:val="24"/>
          <w:szCs w:val="24"/>
          <w:lang w:eastAsia="ar-SA"/>
        </w:rPr>
      </w:pPr>
      <w:r w:rsidRPr="002F00CC">
        <w:rPr>
          <w:rFonts w:eastAsia="Times New Roman"/>
          <w:bCs/>
          <w:sz w:val="24"/>
          <w:szCs w:val="24"/>
          <w:lang w:eastAsia="ar-SA"/>
        </w:rPr>
        <w:t xml:space="preserve">Opis przedmiotu zamówienia za pomocą nazw i kodów Wspólnego Słowika Zamówień </w:t>
      </w:r>
      <w:r w:rsidRPr="002F00CC">
        <w:rPr>
          <w:rFonts w:eastAsia="Times New Roman"/>
          <w:b/>
          <w:bCs/>
          <w:sz w:val="24"/>
          <w:szCs w:val="24"/>
          <w:lang w:eastAsia="ar-SA"/>
        </w:rPr>
        <w:t>(CPV):</w:t>
      </w:r>
    </w:p>
    <w:p w14:paraId="4B80C84C" w14:textId="77777777" w:rsidR="00E6222B"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55321000-6 usługi przygotowywania posiłków</w:t>
      </w:r>
    </w:p>
    <w:p w14:paraId="2FDA6117" w14:textId="77777777" w:rsidR="001E428A"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55520000-1 usługi dostarczania posiłków</w:t>
      </w:r>
    </w:p>
    <w:p w14:paraId="2D44F932" w14:textId="079FF28F" w:rsidR="002875D5" w:rsidRDefault="00C849AC" w:rsidP="00A876EE">
      <w:pPr>
        <w:spacing w:after="0" w:line="36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8</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5564EE6D" w14:textId="286DC8BA" w:rsidR="000D5052" w:rsidRPr="002F00CC" w:rsidRDefault="00E6222B" w:rsidP="00A876EE">
      <w:pPr>
        <w:spacing w:after="0" w:line="360" w:lineRule="auto"/>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t>(j.t. Dz.U. z 2019 r., poz. 1040, 1043, 1495)</w:t>
      </w:r>
      <w:r w:rsidR="00C849AC">
        <w:rPr>
          <w:rFonts w:ascii="Times New Roman" w:hAnsi="Times New Roman" w:cs="Times New Roman"/>
          <w:bCs/>
          <w:sz w:val="24"/>
          <w:szCs w:val="24"/>
          <w:lang w:eastAsia="en-US"/>
        </w:rPr>
        <w:t xml:space="preserve">, </w:t>
      </w:r>
      <w:r w:rsidR="001A01C7">
        <w:rPr>
          <w:rFonts w:ascii="Times New Roman" w:hAnsi="Times New Roman" w:cs="Times New Roman"/>
          <w:bCs/>
          <w:sz w:val="24"/>
          <w:szCs w:val="24"/>
          <w:lang w:eastAsia="en-US"/>
        </w:rPr>
        <w:t xml:space="preserve">w szczególności </w:t>
      </w:r>
      <w:r w:rsidR="00C849AC">
        <w:rPr>
          <w:rFonts w:ascii="Times New Roman" w:hAnsi="Times New Roman" w:cs="Times New Roman"/>
          <w:bCs/>
          <w:sz w:val="24"/>
          <w:szCs w:val="24"/>
          <w:lang w:eastAsia="en-US"/>
        </w:rPr>
        <w:t xml:space="preserve">prace polegające na przygotowywaniu </w:t>
      </w:r>
      <w:r w:rsidR="001A01C7">
        <w:rPr>
          <w:rFonts w:ascii="Times New Roman" w:hAnsi="Times New Roman" w:cs="Times New Roman"/>
          <w:bCs/>
          <w:sz w:val="24"/>
          <w:szCs w:val="24"/>
          <w:lang w:eastAsia="en-US"/>
        </w:rPr>
        <w:t>produktów spo</w:t>
      </w:r>
      <w:r w:rsidR="00C849AC">
        <w:rPr>
          <w:rFonts w:ascii="Times New Roman" w:hAnsi="Times New Roman" w:cs="Times New Roman"/>
          <w:bCs/>
          <w:sz w:val="24"/>
          <w:szCs w:val="24"/>
          <w:lang w:eastAsia="en-US"/>
        </w:rPr>
        <w:t>żywczych do użycia, sporządzaniu</w:t>
      </w:r>
      <w:r w:rsidR="001A01C7">
        <w:rPr>
          <w:rFonts w:ascii="Times New Roman" w:hAnsi="Times New Roman" w:cs="Times New Roman"/>
          <w:bCs/>
          <w:sz w:val="24"/>
          <w:szCs w:val="24"/>
          <w:lang w:eastAsia="en-US"/>
        </w:rPr>
        <w:t xml:space="preserve"> potr</w:t>
      </w:r>
      <w:r w:rsidR="00C849AC">
        <w:rPr>
          <w:rFonts w:ascii="Times New Roman" w:hAnsi="Times New Roman" w:cs="Times New Roman"/>
          <w:bCs/>
          <w:sz w:val="24"/>
          <w:szCs w:val="24"/>
          <w:lang w:eastAsia="en-US"/>
        </w:rPr>
        <w:t xml:space="preserve">aw, dystrybucji do i </w:t>
      </w:r>
      <w:r w:rsidR="00C849AC">
        <w:rPr>
          <w:rFonts w:ascii="Times New Roman" w:hAnsi="Times New Roman" w:cs="Times New Roman"/>
          <w:bCs/>
          <w:sz w:val="24"/>
          <w:szCs w:val="24"/>
          <w:lang w:eastAsia="en-US"/>
        </w:rPr>
        <w:lastRenderedPageBreak/>
        <w:t>od Zamawiającego -</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055E0E3" w14:textId="77777777" w:rsidR="002875D5" w:rsidRDefault="002875D5" w:rsidP="00A876EE">
      <w:pPr>
        <w:pStyle w:val="Akapitzlist"/>
        <w:spacing w:after="0" w:line="360" w:lineRule="auto"/>
        <w:ind w:left="0"/>
        <w:jc w:val="both"/>
        <w:rPr>
          <w:rFonts w:eastAsia="Times New Roman"/>
          <w:b/>
          <w:bCs/>
          <w:sz w:val="24"/>
          <w:szCs w:val="24"/>
        </w:rPr>
      </w:pPr>
    </w:p>
    <w:p w14:paraId="69A1341D" w14:textId="77777777" w:rsidR="002875D5" w:rsidRDefault="002875D5" w:rsidP="00A876EE">
      <w:pPr>
        <w:pStyle w:val="Akapitzlist"/>
        <w:spacing w:after="0" w:line="360" w:lineRule="auto"/>
        <w:ind w:left="0"/>
        <w:jc w:val="both"/>
        <w:rPr>
          <w:rFonts w:eastAsia="Times New Roman"/>
          <w:b/>
          <w:bCs/>
          <w:sz w:val="24"/>
          <w:szCs w:val="24"/>
        </w:rPr>
      </w:pPr>
    </w:p>
    <w:p w14:paraId="3A539C43" w14:textId="69403C34" w:rsidR="001233F7" w:rsidRDefault="001E428A" w:rsidP="00C6733E">
      <w:pPr>
        <w:pStyle w:val="Akapitzlist"/>
        <w:spacing w:after="0" w:line="360" w:lineRule="auto"/>
        <w:ind w:left="0"/>
        <w:jc w:val="both"/>
        <w:rPr>
          <w:rFonts w:eastAsia="Times New Roman"/>
          <w:b/>
          <w:bCs/>
          <w:sz w:val="24"/>
          <w:szCs w:val="24"/>
        </w:rPr>
      </w:pPr>
      <w:r w:rsidRPr="002F00CC">
        <w:rPr>
          <w:rFonts w:eastAsia="Times New Roman"/>
          <w:b/>
          <w:bCs/>
          <w:sz w:val="24"/>
          <w:szCs w:val="24"/>
        </w:rPr>
        <w:t>7.</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C6733E">
      <w:pPr>
        <w:pStyle w:val="Akapitzlist"/>
        <w:spacing w:after="0" w:line="360" w:lineRule="auto"/>
        <w:ind w:left="0"/>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 Termin wykonania zamówienia</w:t>
      </w:r>
    </w:p>
    <w:p w14:paraId="7A838414" w14:textId="371FA8B9" w:rsidR="00F2433B" w:rsidRPr="002F00CC" w:rsidRDefault="005550F8" w:rsidP="00A876EE">
      <w:pPr>
        <w:spacing w:after="0" w:line="360" w:lineRule="auto"/>
        <w:jc w:val="both"/>
        <w:rPr>
          <w:rFonts w:ascii="Times New Roman" w:eastAsia="Times New Roman" w:hAnsi="Times New Roman" w:cs="Times New Roman"/>
          <w:b/>
          <w:bCs/>
          <w:sz w:val="24"/>
          <w:szCs w:val="24"/>
          <w:lang w:eastAsia="ar-SA"/>
        </w:rPr>
      </w:pPr>
      <w:r w:rsidRPr="002F00CC">
        <w:rPr>
          <w:rFonts w:ascii="Times New Roman" w:eastAsia="Times New Roman" w:hAnsi="Times New Roman" w:cs="Times New Roman"/>
          <w:bCs/>
          <w:sz w:val="24"/>
          <w:szCs w:val="24"/>
          <w:lang w:eastAsia="ar-SA"/>
        </w:rPr>
        <w:t xml:space="preserve">Termin realizacji zamówienia: </w:t>
      </w:r>
      <w:r w:rsidR="001233F7" w:rsidRPr="002F00CC">
        <w:rPr>
          <w:rFonts w:ascii="Times New Roman" w:eastAsia="Times New Roman" w:hAnsi="Times New Roman" w:cs="Times New Roman"/>
          <w:b/>
          <w:bCs/>
          <w:sz w:val="24"/>
          <w:szCs w:val="24"/>
          <w:lang w:eastAsia="ar-SA"/>
        </w:rPr>
        <w:t>nie wcześniej  niż od 02.09.2021r. do 31.08</w:t>
      </w:r>
      <w:r w:rsidRPr="002F00CC">
        <w:rPr>
          <w:rFonts w:ascii="Times New Roman" w:eastAsia="Times New Roman" w:hAnsi="Times New Roman" w:cs="Times New Roman"/>
          <w:b/>
          <w:bCs/>
          <w:sz w:val="24"/>
          <w:szCs w:val="24"/>
          <w:lang w:eastAsia="ar-SA"/>
        </w:rPr>
        <w:t xml:space="preserve">.2022r.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pzp. </w:t>
      </w:r>
    </w:p>
    <w:p w14:paraId="7995C965" w14:textId="77777777" w:rsidR="00F2433B" w:rsidRPr="002F00CC"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pzp; </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17A432D3" w14:textId="211F5CC3" w:rsidR="00C9060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90608" w:rsidRPr="002F00CC">
        <w:rPr>
          <w:rFonts w:ascii="Times New Roman" w:hAnsi="Times New Roman" w:cs="Times New Roman"/>
          <w:bCs/>
          <w:sz w:val="24"/>
          <w:szCs w:val="24"/>
        </w:rPr>
        <w:t>Wykonawca spełni warunek jeśli:</w:t>
      </w:r>
    </w:p>
    <w:p w14:paraId="270FB9EF" w14:textId="77777777" w:rsidR="00C90608" w:rsidRPr="002F00CC" w:rsidRDefault="00C90608" w:rsidP="00A876EE">
      <w:pPr>
        <w:spacing w:after="0" w:line="360" w:lineRule="auto"/>
        <w:ind w:left="284"/>
        <w:jc w:val="both"/>
        <w:rPr>
          <w:rFonts w:ascii="Times New Roman" w:hAnsi="Times New Roman" w:cs="Times New Roman"/>
          <w:bCs/>
          <w:sz w:val="24"/>
          <w:szCs w:val="24"/>
        </w:rPr>
      </w:pPr>
      <w:r w:rsidRPr="002F00CC">
        <w:rPr>
          <w:rFonts w:ascii="Times New Roman" w:hAnsi="Times New Roman" w:cs="Times New Roman"/>
          <w:bCs/>
          <w:sz w:val="24"/>
          <w:szCs w:val="24"/>
        </w:rPr>
        <w:lastRenderedPageBreak/>
        <w:t>-zakład (kuchnia), w którym będzie prowadzona działalność związana z produkcją i obrotem żywnością w zakresie przygotowywania całodziennych posiłków od surowca do gotowej potrawy i środki transportu, którymi będzie odbywał się transport posiłków do Zamawiającego są zatwierdzone przez Państwową Inspekcję Sanitarną oraz wpisane do rejestru zakładów podlegających urzędowej kontroli organów Państwowej Inspekcji Sanitarnej.</w:t>
      </w:r>
    </w:p>
    <w:p w14:paraId="1F69EBDB" w14:textId="215CDD6B"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71F2C0B2" w14:textId="77777777" w:rsidR="00C90608" w:rsidRPr="002F00CC" w:rsidRDefault="00CD71BA" w:rsidP="00A876EE">
      <w:pPr>
        <w:spacing w:after="0" w:line="360" w:lineRule="auto"/>
        <w:ind w:firstLine="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C90608" w:rsidRPr="002F00CC">
        <w:rPr>
          <w:rFonts w:ascii="Times New Roman" w:hAnsi="Times New Roman" w:cs="Times New Roman"/>
          <w:sz w:val="24"/>
          <w:szCs w:val="24"/>
        </w:rPr>
        <w:t>Wykonawca spełni warunek jeśli:</w:t>
      </w:r>
    </w:p>
    <w:p w14:paraId="0B0DC516" w14:textId="2A4E8455" w:rsidR="00A9554F" w:rsidRPr="002F00CC" w:rsidRDefault="00C90608" w:rsidP="00A9554F">
      <w:pPr>
        <w:spacing w:after="40" w:line="360" w:lineRule="auto"/>
        <w:ind w:left="284"/>
        <w:jc w:val="both"/>
        <w:rPr>
          <w:rFonts w:ascii="Times New Roman" w:hAnsi="Times New Roman" w:cs="Times New Roman"/>
          <w:sz w:val="24"/>
          <w:szCs w:val="24"/>
        </w:rPr>
      </w:pPr>
      <w:r w:rsidRPr="002F00CC">
        <w:rPr>
          <w:rFonts w:ascii="Times New Roman" w:hAnsi="Times New Roman" w:cs="Times New Roman"/>
          <w:sz w:val="24"/>
          <w:szCs w:val="24"/>
        </w:rPr>
        <w:t>-wykonał co najmniej 2 usługi będące przedmiotem zamówienia w okresie 3 lat</w:t>
      </w:r>
      <w:r w:rsidR="00F26ECC">
        <w:rPr>
          <w:rFonts w:ascii="Times New Roman" w:hAnsi="Times New Roman" w:cs="Times New Roman"/>
          <w:sz w:val="24"/>
          <w:szCs w:val="24"/>
        </w:rPr>
        <w:t xml:space="preserve"> przed upływem terminu składania ofert</w:t>
      </w:r>
      <w:r w:rsidRPr="002F00CC">
        <w:rPr>
          <w:rFonts w:ascii="Times New Roman" w:hAnsi="Times New Roman" w:cs="Times New Roman"/>
          <w:sz w:val="24"/>
          <w:szCs w:val="24"/>
        </w:rPr>
        <w:t>, a jeśli okres prowadzenia działalności jest kró</w:t>
      </w:r>
      <w:r w:rsidR="006F318B">
        <w:rPr>
          <w:rFonts w:ascii="Times New Roman" w:hAnsi="Times New Roman" w:cs="Times New Roman"/>
          <w:sz w:val="24"/>
          <w:szCs w:val="24"/>
        </w:rPr>
        <w:t xml:space="preserve">tszy, w tym okresie, o wartości brutto nie mniejszej niż 300 000 zł </w:t>
      </w:r>
      <w:r w:rsidRPr="002F00CC">
        <w:rPr>
          <w:rFonts w:ascii="Times New Roman" w:hAnsi="Times New Roman" w:cs="Times New Roman"/>
          <w:sz w:val="24"/>
          <w:szCs w:val="24"/>
        </w:rPr>
        <w:t>każda.</w:t>
      </w:r>
    </w:p>
    <w:p w14:paraId="44B4B75B" w14:textId="5EFB136F" w:rsidR="00C90608" w:rsidRPr="001B5A56" w:rsidRDefault="00A9554F" w:rsidP="001B5A5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5C1900E0" w14:textId="14816A69" w:rsidR="009B2857" w:rsidRPr="002F00CC" w:rsidRDefault="00A9554F" w:rsidP="00A876E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Wykonawców wspólnie ubiegających się </w:t>
      </w:r>
      <w:r w:rsidR="009B2857" w:rsidRPr="002F00CC">
        <w:rPr>
          <w:rFonts w:ascii="Times New Roman" w:hAnsi="Times New Roman" w:cs="Times New Roman"/>
          <w:sz w:val="24"/>
          <w:szCs w:val="24"/>
        </w:rPr>
        <w:br/>
        <w:t>o udzielenie zamówienia 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46438870" w14:textId="43DBF524" w:rsidR="009B2857" w:rsidRPr="002F00CC" w:rsidRDefault="00A9554F"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 xml:space="preserve">.4 W odniesieniu </w:t>
      </w:r>
      <w:r w:rsidR="009B2857" w:rsidRPr="002F00CC">
        <w:rPr>
          <w:rFonts w:ascii="Times New Roman" w:hAnsi="Times New Roman" w:cs="Times New Roman"/>
          <w:b/>
          <w:sz w:val="24"/>
          <w:szCs w:val="24"/>
        </w:rPr>
        <w:t>do warunków dotyczących wykształcenia, kwalifikacji zawodowych lub doświadczenia</w:t>
      </w:r>
      <w:r w:rsidR="00A13150" w:rsidRPr="002F00CC">
        <w:rPr>
          <w:rFonts w:ascii="Times New Roman" w:hAnsi="Times New Roman" w:cs="Times New Roman"/>
          <w:b/>
          <w:sz w:val="24"/>
          <w:szCs w:val="24"/>
        </w:rPr>
        <w:t>, o których mowa w ust. 1 pkt 4</w:t>
      </w:r>
      <w:r w:rsidR="001B5A56">
        <w:rPr>
          <w:rFonts w:ascii="Times New Roman" w:hAnsi="Times New Roman" w:cs="Times New Roman"/>
          <w:b/>
          <w:sz w:val="24"/>
          <w:szCs w:val="24"/>
        </w:rPr>
        <w:t>)</w:t>
      </w:r>
      <w:r w:rsidR="00A13150" w:rsidRPr="002F00CC">
        <w:rPr>
          <w:rFonts w:ascii="Times New Roman" w:hAnsi="Times New Roman" w:cs="Times New Roman"/>
          <w:b/>
          <w:sz w:val="24"/>
          <w:szCs w:val="24"/>
        </w:rPr>
        <w:t>.</w:t>
      </w:r>
      <w:r w:rsidR="009B2857" w:rsidRPr="002F00CC">
        <w:rPr>
          <w:rFonts w:ascii="Times New Roman" w:hAnsi="Times New Roman" w:cs="Times New Roman"/>
          <w:b/>
          <w:sz w:val="24"/>
          <w:szCs w:val="24"/>
        </w:rPr>
        <w:t xml:space="preserve"> Wykonawcy</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 xml:space="preserve">wspólnie ubiegający się </w:t>
      </w:r>
      <w:r w:rsidR="009B2857" w:rsidRPr="002F00CC">
        <w:rPr>
          <w:rFonts w:ascii="Times New Roman" w:hAnsi="Times New Roman" w:cs="Times New Roman"/>
          <w:sz w:val="24"/>
          <w:szCs w:val="24"/>
        </w:rPr>
        <w:t>o udzielenie zamówienia mogą polegać na zdolnościach t</w:t>
      </w:r>
      <w:r w:rsidR="00A13150" w:rsidRPr="002F00CC">
        <w:rPr>
          <w:rFonts w:ascii="Times New Roman" w:hAnsi="Times New Roman" w:cs="Times New Roman"/>
          <w:sz w:val="24"/>
          <w:szCs w:val="24"/>
        </w:rPr>
        <w:t xml:space="preserve">ych Wykonawców, którzy wykonają </w:t>
      </w:r>
      <w:r w:rsidR="009B2857" w:rsidRPr="002F00CC">
        <w:rPr>
          <w:rFonts w:ascii="Times New Roman" w:hAnsi="Times New Roman" w:cs="Times New Roman"/>
          <w:sz w:val="24"/>
          <w:szCs w:val="24"/>
        </w:rPr>
        <w:t xml:space="preserve">usługi, do realizacji których te zdolności są wymagane. </w:t>
      </w:r>
    </w:p>
    <w:p w14:paraId="3415A96F" w14:textId="21233C2B"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.5 W p</w:t>
      </w:r>
      <w:r>
        <w:rPr>
          <w:rFonts w:ascii="Times New Roman" w:hAnsi="Times New Roman" w:cs="Times New Roman"/>
          <w:sz w:val="24"/>
          <w:szCs w:val="24"/>
        </w:rPr>
        <w:t>rzypadku, o którym mowa w ust. 3.3 i 3</w:t>
      </w:r>
      <w:r w:rsidR="009B2857" w:rsidRPr="002F00CC">
        <w:rPr>
          <w:rFonts w:ascii="Times New Roman" w:hAnsi="Times New Roman" w:cs="Times New Roman"/>
          <w:sz w:val="24"/>
          <w:szCs w:val="24"/>
        </w:rPr>
        <w:t xml:space="preserve">.4, 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lastRenderedPageBreak/>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4.3</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pzp.</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w:t>
      </w:r>
      <w:r w:rsidR="009B2857" w:rsidRPr="002F00CC">
        <w:rPr>
          <w:rFonts w:ascii="Times New Roman" w:eastAsia="Times New Roman" w:hAnsi="Times New Roman" w:cs="Times New Roman"/>
          <w:sz w:val="24"/>
          <w:szCs w:val="24"/>
        </w:rPr>
        <w:lastRenderedPageBreak/>
        <w:t xml:space="preserve">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50243002"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środki dowodowe - dotyczące tych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6CA8D0EA" w14:textId="642ECB72"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236380B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Oświadczenie,  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F00CC" w:rsidRDefault="00CD71BA" w:rsidP="00A876EE">
      <w:pPr>
        <w:spacing w:after="0" w:line="360" w:lineRule="auto"/>
        <w:jc w:val="both"/>
        <w:rPr>
          <w:rFonts w:ascii="Times New Roman" w:eastAsia="Times New Roman" w:hAnsi="Times New Roman" w:cs="Times New Roman"/>
          <w:i/>
          <w:strike/>
          <w:sz w:val="24"/>
          <w:szCs w:val="24"/>
        </w:rPr>
      </w:pPr>
      <w:r w:rsidRPr="002F00CC">
        <w:rPr>
          <w:rFonts w:ascii="Times New Roman" w:eastAsia="Times New Roman" w:hAnsi="Times New Roman" w:cs="Times New Roman"/>
          <w:i/>
          <w:sz w:val="24"/>
          <w:szCs w:val="24"/>
        </w:rPr>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3F96D744" w:rsidR="00617A0F" w:rsidRPr="002F00CC" w:rsidRDefault="00CD71BA" w:rsidP="00A876EE">
      <w:pPr>
        <w:pStyle w:val="Akapitzlist"/>
        <w:numPr>
          <w:ilvl w:val="0"/>
          <w:numId w:val="33"/>
        </w:numPr>
        <w:spacing w:after="0" w:line="360" w:lineRule="auto"/>
        <w:jc w:val="both"/>
        <w:rPr>
          <w:rFonts w:eastAsia="Times New Roman"/>
          <w:sz w:val="24"/>
          <w:szCs w:val="24"/>
        </w:rPr>
      </w:pPr>
      <w:r w:rsidRPr="002F00CC">
        <w:rPr>
          <w:rFonts w:eastAsia="Times New Roman"/>
          <w:b/>
          <w:sz w:val="24"/>
          <w:szCs w:val="24"/>
        </w:rPr>
        <w:t xml:space="preserve">Zamawiający </w:t>
      </w:r>
      <w:r w:rsidRPr="002F00CC">
        <w:rPr>
          <w:rFonts w:eastAsia="Times New Roman"/>
          <w:sz w:val="24"/>
          <w:szCs w:val="24"/>
        </w:rPr>
        <w:t xml:space="preserve">przed wyborem najkorzystniejszej oferty </w:t>
      </w:r>
      <w:r w:rsidRPr="002F00CC">
        <w:rPr>
          <w:rFonts w:eastAsia="Times New Roman"/>
          <w:b/>
          <w:sz w:val="24"/>
          <w:szCs w:val="24"/>
        </w:rPr>
        <w:t>wezwie Wykonawcę</w:t>
      </w:r>
      <w:r w:rsidRPr="002F00CC">
        <w:rPr>
          <w:rFonts w:eastAsia="Times New Roman"/>
          <w:i/>
          <w:sz w:val="24"/>
          <w:szCs w:val="24"/>
        </w:rPr>
        <w:t>,</w:t>
      </w:r>
      <w:r w:rsidR="00617A0F" w:rsidRPr="002F00C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podmiotowych środków dowodowych 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w:t>
      </w:r>
      <w:r w:rsidRPr="002F00CC">
        <w:rPr>
          <w:rFonts w:ascii="Times New Roman" w:eastAsia="Times New Roman" w:hAnsi="Times New Roman" w:cs="Times New Roman"/>
          <w:sz w:val="24"/>
          <w:szCs w:val="24"/>
        </w:rPr>
        <w:lastRenderedPageBreak/>
        <w:t xml:space="preserve">administracyjnym, notariuszem, organem samorządu zawodowego lub gospodarczego, właściwym, ze względu na siedzibę  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408823A4" w14:textId="77777777"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51D719B9"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i 4)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1246ACAF" w14:textId="3C98004E" w:rsidR="003B6BA4" w:rsidRPr="002F00CC" w:rsidRDefault="00537BFC"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zakładu (kuchni) Wykonawcy, w którym będą przygotowywane całodzienne posiłki dla pacj</w:t>
      </w:r>
      <w:r>
        <w:rPr>
          <w:rFonts w:ascii="Times New Roman" w:hAnsi="Times New Roman" w:cs="Times New Roman"/>
          <w:sz w:val="24"/>
          <w:szCs w:val="24"/>
        </w:rPr>
        <w:t>entów Zamawiającego oraz decyzji</w:t>
      </w:r>
      <w:r w:rsidR="003B6BA4" w:rsidRPr="002F00CC">
        <w:rPr>
          <w:rFonts w:ascii="Times New Roman" w:hAnsi="Times New Roman" w:cs="Times New Roman"/>
          <w:sz w:val="24"/>
          <w:szCs w:val="24"/>
        </w:rPr>
        <w:t xml:space="preserve"> o wpisie zakładu (kuchni) do rejestru zakładów, podlegających urzędowej kontroli organów Państwowej Inspekcji Sanitarnej,</w:t>
      </w:r>
    </w:p>
    <w:p w14:paraId="3C5B7D82" w14:textId="4D9F00A5" w:rsidR="003B6BA4" w:rsidRPr="002F00CC" w:rsidRDefault="00DD6120"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środka transportu do przewożenia posiłków,</w:t>
      </w:r>
    </w:p>
    <w:p w14:paraId="219B647F" w14:textId="77777777" w:rsidR="00DD6120"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wykaz</w:t>
      </w:r>
      <w:r w:rsidR="00DD6120">
        <w:rPr>
          <w:rFonts w:ascii="Times New Roman" w:hAnsi="Times New Roman" w:cs="Times New Roman"/>
          <w:sz w:val="24"/>
          <w:szCs w:val="24"/>
        </w:rPr>
        <w:t>u</w:t>
      </w:r>
      <w:r w:rsidRPr="002F00CC">
        <w:rPr>
          <w:rFonts w:ascii="Times New Roman" w:hAnsi="Times New Roman" w:cs="Times New Roman"/>
          <w:sz w:val="24"/>
          <w:szCs w:val="24"/>
        </w:rPr>
        <w:t xml:space="preserve"> usług (minimum 2 usługi) wykonanych</w:t>
      </w:r>
      <w:r w:rsidR="00DD6120">
        <w:rPr>
          <w:rFonts w:ascii="Times New Roman" w:hAnsi="Times New Roman" w:cs="Times New Roman"/>
          <w:sz w:val="24"/>
          <w:szCs w:val="24"/>
        </w:rPr>
        <w:t xml:space="preserve"> lub wykonywanych</w:t>
      </w:r>
      <w:r w:rsidRPr="002F00CC">
        <w:rPr>
          <w:rFonts w:ascii="Times New Roman" w:hAnsi="Times New Roman" w:cs="Times New Roman"/>
          <w:sz w:val="24"/>
          <w:szCs w:val="24"/>
        </w:rPr>
        <w:t xml:space="preserve"> w okresie ostatnich </w:t>
      </w:r>
    </w:p>
    <w:p w14:paraId="4C5AE135" w14:textId="7D216AF6" w:rsidR="005C5D91" w:rsidRPr="002F00CC"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lat przed upływem terminu składania ofert, a jeżeli okres prowadzenia działalności jest krótszy – w tym okresie  z podaniem ich wartości (minimum 300 000 zł brutto każda), przedmiotu (świadczenie usługi żywienia pacjentów), dat wykonania i podmiotów, na rzecz których usługi zostały wykonane</w:t>
      </w:r>
      <w:r w:rsidR="00DD6120">
        <w:rPr>
          <w:rFonts w:ascii="Times New Roman" w:hAnsi="Times New Roman" w:cs="Times New Roman"/>
          <w:sz w:val="24"/>
          <w:szCs w:val="24"/>
        </w:rPr>
        <w:t xml:space="preserve"> / są wykonywane</w:t>
      </w:r>
      <w:r w:rsidRPr="002F00CC">
        <w:rPr>
          <w:rFonts w:ascii="Times New Roman" w:hAnsi="Times New Roman" w:cs="Times New Roman"/>
          <w:sz w:val="24"/>
          <w:szCs w:val="24"/>
        </w:rPr>
        <w:t xml:space="preserve"> na formularzu, którego wzór stanowi </w:t>
      </w:r>
      <w:r w:rsidR="00DD6120">
        <w:rPr>
          <w:rFonts w:ascii="Times New Roman" w:hAnsi="Times New Roman" w:cs="Times New Roman"/>
          <w:b/>
          <w:sz w:val="24"/>
          <w:szCs w:val="24"/>
        </w:rPr>
        <w:t>załącznik nr 3</w:t>
      </w:r>
      <w:r w:rsidRPr="002F00CC">
        <w:rPr>
          <w:rFonts w:ascii="Times New Roman" w:hAnsi="Times New Roman" w:cs="Times New Roman"/>
          <w:b/>
          <w:sz w:val="24"/>
          <w:szCs w:val="24"/>
        </w:rPr>
        <w:t xml:space="preserve"> </w:t>
      </w:r>
      <w:r w:rsidR="00526836" w:rsidRPr="002F00CC">
        <w:rPr>
          <w:rFonts w:ascii="Times New Roman" w:hAnsi="Times New Roman" w:cs="Times New Roman"/>
          <w:b/>
          <w:sz w:val="24"/>
          <w:szCs w:val="24"/>
        </w:rPr>
        <w:t>do S</w:t>
      </w:r>
      <w:r w:rsidRPr="002F00CC">
        <w:rPr>
          <w:rFonts w:ascii="Times New Roman" w:hAnsi="Times New Roman" w:cs="Times New Roman"/>
          <w:b/>
          <w:sz w:val="24"/>
          <w:szCs w:val="24"/>
        </w:rPr>
        <w:t>WZ</w:t>
      </w:r>
      <w:r w:rsidRPr="002F00CC">
        <w:rPr>
          <w:rFonts w:ascii="Times New Roman" w:hAnsi="Times New Roman" w:cs="Times New Roman"/>
          <w:sz w:val="24"/>
          <w:szCs w:val="24"/>
        </w:rPr>
        <w:t>, wraz z  załączeniem dowodów, że usługi te zostały wykonane lub są wykonywane należycie.</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w:t>
      </w:r>
      <w:r w:rsidRPr="002F00CC">
        <w:rPr>
          <w:rFonts w:ascii="Times New Roman" w:eastAsia="Times New Roman" w:hAnsi="Times New Roman" w:cs="Times New Roman"/>
          <w:sz w:val="24"/>
          <w:szCs w:val="24"/>
        </w:rPr>
        <w:lastRenderedPageBreak/>
        <w:t xml:space="preserve">pośrednictwem: </w:t>
      </w:r>
      <w:r w:rsidRPr="002F00CC">
        <w:rPr>
          <w:rFonts w:ascii="Times New Roman" w:eastAsia="Times New Roman" w:hAnsi="Times New Roman" w:cs="Times New Roman"/>
          <w:b/>
          <w:sz w:val="24"/>
          <w:szCs w:val="24"/>
        </w:rPr>
        <w:t>miniPortal-u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ePUAP-u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ePUAP: </w:t>
      </w:r>
      <w:r w:rsidRPr="002F00CC">
        <w:rPr>
          <w:rFonts w:ascii="Times New Roman" w:eastAsia="Times New Roman" w:hAnsi="Times New Roman" w:cs="Times New Roman"/>
          <w:b/>
          <w:sz w:val="24"/>
          <w:szCs w:val="24"/>
        </w:rPr>
        <w:t>/ZOZLidzbarkWarm/SkrytkaESP</w:t>
      </w:r>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2F00CC">
        <w:rPr>
          <w:rFonts w:ascii="Times New Roman" w:eastAsia="Times New Roman" w:hAnsi="Times New Roman" w:cs="Times New Roman"/>
          <w:b/>
          <w:sz w:val="24"/>
          <w:szCs w:val="24"/>
        </w:rPr>
        <w:t xml:space="preserve">Wykonawca posiadający konto na ePUAP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ePUAP oraz udostępnionego przez miniPortal.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77777777" w:rsidR="00F2433B" w:rsidRPr="002F00CC" w:rsidRDefault="00657CC4"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poczty elektronicznej :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2F00CC">
        <w:rPr>
          <w:rFonts w:ascii="Times New Roman" w:eastAsia="Times New Roman" w:hAnsi="Times New Roman" w:cs="Times New Roman"/>
          <w:i/>
          <w:sz w:val="24"/>
          <w:szCs w:val="24"/>
        </w:rPr>
        <w:t>Instrukcji użytkownika systemu miniPortal”</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5B52CD"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2F00CC">
        <w:rPr>
          <w:rFonts w:eastAsia="Times New Roman"/>
          <w:b/>
          <w:sz w:val="24"/>
          <w:szCs w:val="24"/>
        </w:rPr>
        <w:t xml:space="preserve">Regulaminie korzystania z systemu  miniPortal,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.doc, .docx, .odt..xls,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(e-Puap)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ACE2F64" w14:textId="2A103F1C"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t xml:space="preserve">W korespondencji przesyłanej za pośrednictwem miniPortal-u i ePUAP-u,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ZOZ.V.260-50</w:t>
      </w:r>
      <w:r w:rsidRPr="002F00CC">
        <w:rPr>
          <w:rFonts w:eastAsia="Times New Roman"/>
          <w:sz w:val="24"/>
          <w:szCs w:val="24"/>
        </w:rPr>
        <w:t>/ZP/21 i/ lub ID postępowania.</w:t>
      </w:r>
    </w:p>
    <w:p w14:paraId="12FCD77D" w14:textId="793557C3"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Zamawiający przekazuje link do postępowania oraz ID postępowania jako </w:t>
      </w:r>
      <w:r w:rsidR="00EF42F7">
        <w:rPr>
          <w:rFonts w:ascii="Times New Roman" w:eastAsia="Times New Roman" w:hAnsi="Times New Roman" w:cs="Times New Roman"/>
          <w:b/>
          <w:sz w:val="24"/>
          <w:szCs w:val="24"/>
        </w:rPr>
        <w:t>załącznik nr 4</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z zakładki Postępowania na miniPortalu.</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2D2B77E9"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Maria Mielniczek - </w:t>
      </w:r>
      <w:r w:rsidR="00CD71BA" w:rsidRPr="002F00CC">
        <w:rPr>
          <w:rFonts w:ascii="Times New Roman" w:eastAsia="Times New Roman" w:hAnsi="Times New Roman" w:cs="Times New Roman"/>
          <w:sz w:val="24"/>
          <w:szCs w:val="24"/>
        </w:rPr>
        <w:t>Kierownik Działu Zamówień Publicznych</w:t>
      </w:r>
      <w:r>
        <w:rPr>
          <w:rFonts w:ascii="Times New Roman" w:eastAsia="Times New Roman" w:hAnsi="Times New Roman" w:cs="Times New Roman"/>
          <w:sz w:val="24"/>
          <w:szCs w:val="24"/>
        </w:rPr>
        <w:t xml:space="preserve"> – w sprawach proceduralnych</w:t>
      </w:r>
      <w:r w:rsidR="00CD71BA" w:rsidRPr="002F00CC">
        <w:rPr>
          <w:rFonts w:ascii="Times New Roman" w:eastAsia="Times New Roman" w:hAnsi="Times New Roman" w:cs="Times New Roman"/>
          <w:sz w:val="24"/>
          <w:szCs w:val="24"/>
        </w:rPr>
        <w:t>;</w:t>
      </w:r>
    </w:p>
    <w:p w14:paraId="79915DD1" w14:textId="75982360"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335E56" w:rsidRPr="002F00CC">
        <w:rPr>
          <w:rFonts w:ascii="Times New Roman" w:eastAsia="Times New Roman" w:hAnsi="Times New Roman" w:cs="Times New Roman"/>
          <w:b/>
          <w:sz w:val="24"/>
          <w:szCs w:val="24"/>
        </w:rPr>
        <w:t xml:space="preserve">Anna Hollińska </w:t>
      </w:r>
      <w:r w:rsidR="007839AB" w:rsidRPr="002F00CC">
        <w:rPr>
          <w:rFonts w:ascii="Times New Roman" w:eastAsia="Times New Roman" w:hAnsi="Times New Roman" w:cs="Times New Roman"/>
          <w:sz w:val="24"/>
          <w:szCs w:val="24"/>
        </w:rPr>
        <w:t>–</w:t>
      </w:r>
      <w:r w:rsidR="00517F23">
        <w:rPr>
          <w:rFonts w:ascii="Times New Roman" w:eastAsia="Times New Roman" w:hAnsi="Times New Roman" w:cs="Times New Roman"/>
          <w:sz w:val="24"/>
          <w:szCs w:val="24"/>
        </w:rPr>
        <w:t xml:space="preserve"> młodszy asystent -</w:t>
      </w:r>
      <w:r w:rsidR="007839AB" w:rsidRPr="002F00CC">
        <w:rPr>
          <w:rFonts w:ascii="Times New Roman" w:eastAsia="Times New Roman" w:hAnsi="Times New Roman" w:cs="Times New Roman"/>
          <w:sz w:val="24"/>
          <w:szCs w:val="24"/>
        </w:rPr>
        <w:t xml:space="preserve"> </w:t>
      </w:r>
      <w:r w:rsidR="00517F23">
        <w:rPr>
          <w:rFonts w:ascii="Times New Roman" w:eastAsia="Times New Roman" w:hAnsi="Times New Roman" w:cs="Times New Roman"/>
          <w:sz w:val="24"/>
          <w:szCs w:val="24"/>
        </w:rPr>
        <w:t>dietetyk</w:t>
      </w:r>
      <w:r w:rsidR="00040E52">
        <w:rPr>
          <w:rFonts w:ascii="Times New Roman" w:eastAsia="Times New Roman" w:hAnsi="Times New Roman" w:cs="Times New Roman"/>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udziela informacji telefonicznie.</w:t>
      </w: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 Termin związania ofertą</w:t>
      </w:r>
    </w:p>
    <w:p w14:paraId="6F21A3E3" w14:textId="01D29311"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12.09.</w:t>
      </w:r>
      <w:r w:rsidR="002F70A2" w:rsidRPr="002F00CC">
        <w:rPr>
          <w:rFonts w:ascii="Times New Roman" w:eastAsia="Times New Roman" w:hAnsi="Times New Roman" w:cs="Times New Roman"/>
          <w:b/>
          <w:sz w:val="24"/>
          <w:szCs w:val="24"/>
        </w:rPr>
        <w:t>21</w:t>
      </w:r>
      <w:r w:rsidRPr="002F00CC">
        <w:rPr>
          <w:rFonts w:ascii="Times New Roman" w:eastAsia="Times New Roman" w:hAnsi="Times New Roman" w:cs="Times New Roman"/>
          <w:b/>
          <w:sz w:val="24"/>
          <w:szCs w:val="24"/>
        </w:rPr>
        <w:t>r.</w:t>
      </w:r>
    </w:p>
    <w:p w14:paraId="78991F0B" w14:textId="77777777" w:rsidR="00F2433B" w:rsidRPr="002F00CC" w:rsidRDefault="00CD71BA"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w:t>
      </w:r>
      <w:r w:rsidRPr="002F00CC">
        <w:rPr>
          <w:rFonts w:ascii="Times New Roman" w:eastAsia="Times New Roman" w:hAnsi="Times New Roman" w:cs="Times New Roman"/>
          <w:sz w:val="24"/>
          <w:szCs w:val="24"/>
        </w:rPr>
        <w:lastRenderedPageBreak/>
        <w:t xml:space="preserve">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 Opis sposobu przygotowania oferty</w:t>
      </w:r>
    </w:p>
    <w:p w14:paraId="1CE12D71" w14:textId="720E14A9"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zoru stanowiącego Załącznik nr 5</w:t>
      </w:r>
      <w:r w:rsidRPr="002F00CC">
        <w:rPr>
          <w:rFonts w:ascii="Times New Roman" w:eastAsia="Times New Roman" w:hAnsi="Times New Roman" w:cs="Times New Roman"/>
          <w:sz w:val="24"/>
          <w:szCs w:val="24"/>
        </w:rPr>
        <w:t xml:space="preserve"> 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w rekomendowanych formatach danych: .pdf, .doc, .docx, .odt.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na ePUAP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miniPortalu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miniPortal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64C122E1"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5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lastRenderedPageBreak/>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45B2F955" w14:textId="5E33A346"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14:paraId="7E141515"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14:paraId="5D387AEE" w14:textId="4E6B3E2B"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ależy złożyć w terminie do dnia 13.08.</w:t>
      </w:r>
      <w:r w:rsidRPr="002F00CC">
        <w:rPr>
          <w:rFonts w:ascii="Times New Roman" w:eastAsia="Times New Roman" w:hAnsi="Times New Roman" w:cs="Times New Roman"/>
          <w:b/>
          <w:sz w:val="24"/>
          <w:szCs w:val="24"/>
        </w:rPr>
        <w:t xml:space="preserve">21r., do godz. </w:t>
      </w:r>
      <w:r w:rsidR="00E31E53">
        <w:rPr>
          <w:rFonts w:ascii="Times New Roman" w:eastAsia="Times New Roman" w:hAnsi="Times New Roman" w:cs="Times New Roman"/>
          <w:b/>
          <w:sz w:val="24"/>
          <w:szCs w:val="24"/>
        </w:rPr>
        <w:t>13.00.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3C9DBC6F"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ofert nastąpi w dniu </w:t>
      </w:r>
      <w:r w:rsidR="00E31E53">
        <w:rPr>
          <w:rFonts w:eastAsia="Times New Roman"/>
          <w:b/>
          <w:sz w:val="24"/>
          <w:szCs w:val="24"/>
        </w:rPr>
        <w:t>13.08.</w:t>
      </w:r>
      <w:r w:rsidR="00510BD0" w:rsidRPr="002F00CC">
        <w:rPr>
          <w:rFonts w:eastAsia="Times New Roman"/>
          <w:b/>
          <w:sz w:val="24"/>
          <w:szCs w:val="24"/>
        </w:rPr>
        <w:t>2</w:t>
      </w:r>
      <w:r w:rsidR="007A107D" w:rsidRPr="002F00CC">
        <w:rPr>
          <w:rFonts w:eastAsia="Times New Roman"/>
          <w:b/>
          <w:sz w:val="24"/>
          <w:szCs w:val="24"/>
        </w:rPr>
        <w:t xml:space="preserve">1r., o godzinie </w:t>
      </w:r>
      <w:r w:rsidR="00E31E53">
        <w:rPr>
          <w:rFonts w:eastAsia="Times New Roman"/>
          <w:b/>
          <w:sz w:val="24"/>
          <w:szCs w:val="24"/>
        </w:rPr>
        <w:t>13.30.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13F3B723"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 Sposób obliczenia ceny</w:t>
      </w:r>
    </w:p>
    <w:p w14:paraId="186D109D"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Ceny jednostkowe poszczególnych rodzajów posiłków </w:t>
      </w:r>
      <w:r w:rsidRPr="00A876EE">
        <w:rPr>
          <w:rFonts w:ascii="Times New Roman" w:hAnsi="Times New Roman" w:cs="Times New Roman"/>
          <w:sz w:val="24"/>
          <w:szCs w:val="24"/>
        </w:rPr>
        <w:t>(śniadanie, II śniadanie, obiad, podwieczorek, kolacja)</w:t>
      </w:r>
      <w:r w:rsidRPr="00A876EE">
        <w:rPr>
          <w:rFonts w:ascii="Times New Roman" w:eastAsia="Times New Roman" w:hAnsi="Times New Roman" w:cs="Times New Roman"/>
          <w:sz w:val="24"/>
          <w:szCs w:val="24"/>
          <w:lang w:eastAsia="ar-SA"/>
        </w:rPr>
        <w:t xml:space="preserve"> podane w formularzu Oferty powinny zawierać wszystkie koszty związane z realizacją przedmiotu zamówienia. W cenie należy uwzględnić podatek od </w:t>
      </w:r>
      <w:r w:rsidRPr="00A876EE">
        <w:rPr>
          <w:rFonts w:ascii="Times New Roman" w:eastAsia="Times New Roman" w:hAnsi="Times New Roman" w:cs="Times New Roman"/>
          <w:sz w:val="24"/>
          <w:szCs w:val="24"/>
          <w:lang w:eastAsia="ar-SA"/>
        </w:rPr>
        <w:lastRenderedPageBreak/>
        <w:t>towarów i usług, jeżeli na podstawie odrębnych przepisów usługa podlega obciążeniu podatkiem od towarów i usług.</w:t>
      </w:r>
    </w:p>
    <w:p w14:paraId="2B232855" w14:textId="70C32E03"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Wartość brutto oferty w wierszu Ogółem określona w formularzu Oferty stanowić będzie cenę brutto oferty przyjętą do oceny ofert w kryterium cena.</w:t>
      </w:r>
    </w:p>
    <w:p w14:paraId="7ECF21C9"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Rzeczywiste wynagrodzenie Wykonawcy z tytułu realizacji zamówienia stanowić będzie iloczyn faktycznie zamówionych ilości poszczególnych rodzajów posiłków w okresie trwania umowy i cen jednostkowych tych posiłków określonych w formularzu oferty.</w:t>
      </w:r>
    </w:p>
    <w:p w14:paraId="6B502536"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Ewentualne upusty oferowane przez Wykonawcę powinny być skalkulowane w cenie.</w:t>
      </w:r>
    </w:p>
    <w:p w14:paraId="7CB078EE"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sz w:val="24"/>
          <w:szCs w:val="24"/>
          <w:lang w:eastAsia="ar-SA"/>
        </w:rPr>
        <w:t xml:space="preserve">Ceny winny być podane cyfrowo, z dokładnością do dwóch miejsc po przecinku w PLN. </w:t>
      </w:r>
    </w:p>
    <w:p w14:paraId="191C4D75"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876EE">
        <w:rPr>
          <w:rFonts w:ascii="Times New Roman" w:hAnsi="Times New Roman" w:cs="Times New Roman"/>
          <w:sz w:val="24"/>
          <w:szCs w:val="24"/>
        </w:rPr>
        <w:t xml:space="preserve">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ich wartość bez kwoty podatku. </w:t>
      </w:r>
    </w:p>
    <w:p w14:paraId="0AC917FD" w14:textId="53429CE4"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Podane w ofercie ceny będą stałe w okresie trwania umowy, za wyjątkiem ustawowej zmiany stawki podatku VAT oraz innych zmian wynikających ze zmiany przepisów prawnych. </w:t>
      </w:r>
    </w:p>
    <w:p w14:paraId="3D89AC52" w14:textId="1D7929C8" w:rsidR="005D04DC" w:rsidRPr="00A876EE" w:rsidRDefault="005D04DC" w:rsidP="00A876EE">
      <w:pPr>
        <w:overflowPunct/>
        <w:spacing w:after="0" w:line="360" w:lineRule="auto"/>
        <w:ind w:left="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 przypadku zmiany stawki VAT – ceny jednostkowe netto pozostają bez zmian.</w:t>
      </w:r>
    </w:p>
    <w:p w14:paraId="00B0D67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1B20E029" w14:textId="3B0D8590" w:rsidR="005D04DC" w:rsidRPr="00A876EE"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57445691" w14:textId="77777777" w:rsidR="005D04DC" w:rsidRPr="00A876EE" w:rsidRDefault="005D04DC" w:rsidP="00A876EE">
      <w:pPr>
        <w:pStyle w:val="Akapitzlist"/>
        <w:widowControl w:val="0"/>
        <w:numPr>
          <w:ilvl w:val="2"/>
          <w:numId w:val="40"/>
        </w:numPr>
        <w:tabs>
          <w:tab w:val="clear" w:pos="502"/>
        </w:tabs>
        <w:overflowPunct/>
        <w:autoSpaceDE w:val="0"/>
        <w:spacing w:after="0" w:line="360" w:lineRule="auto"/>
        <w:ind w:left="284" w:hanging="284"/>
        <w:jc w:val="both"/>
        <w:rPr>
          <w:rFonts w:eastAsia="Times New Roman"/>
          <w:bCs/>
          <w:sz w:val="24"/>
          <w:szCs w:val="24"/>
          <w:lang w:eastAsia="ar-SA"/>
        </w:rPr>
      </w:pPr>
      <w:r w:rsidRPr="00A876EE">
        <w:rPr>
          <w:rFonts w:eastAsia="Times New Roman"/>
          <w:bCs/>
          <w:sz w:val="24"/>
          <w:szCs w:val="24"/>
          <w:lang w:eastAsia="ar-SA"/>
        </w:rPr>
        <w:t>Przy wyborze najkorzystniejszej oferty Zamawiający będzie stosował następujące kryteria wyboru:</w:t>
      </w:r>
    </w:p>
    <w:tbl>
      <w:tblPr>
        <w:tblStyle w:val="Tabela-Siatka"/>
        <w:tblW w:w="9322" w:type="dxa"/>
        <w:tblInd w:w="0" w:type="dxa"/>
        <w:tblLook w:val="04A0" w:firstRow="1" w:lastRow="0" w:firstColumn="1" w:lastColumn="0" w:noHBand="0" w:noVBand="1"/>
      </w:tblPr>
      <w:tblGrid>
        <w:gridCol w:w="570"/>
        <w:gridCol w:w="6208"/>
        <w:gridCol w:w="2544"/>
      </w:tblGrid>
      <w:tr w:rsidR="005D04DC" w:rsidRPr="00A876EE" w14:paraId="55ACE308" w14:textId="77777777" w:rsidTr="0037208F">
        <w:trPr>
          <w:trHeight w:val="93"/>
        </w:trPr>
        <w:tc>
          <w:tcPr>
            <w:tcW w:w="541" w:type="dxa"/>
            <w:vAlign w:val="center"/>
          </w:tcPr>
          <w:p w14:paraId="73B9DD90"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Lp.</w:t>
            </w:r>
          </w:p>
        </w:tc>
        <w:tc>
          <w:tcPr>
            <w:tcW w:w="6230" w:type="dxa"/>
            <w:vAlign w:val="center"/>
          </w:tcPr>
          <w:p w14:paraId="3C75E096"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Nazwa kryterium</w:t>
            </w:r>
          </w:p>
        </w:tc>
        <w:tc>
          <w:tcPr>
            <w:tcW w:w="2551" w:type="dxa"/>
            <w:vAlign w:val="center"/>
          </w:tcPr>
          <w:p w14:paraId="1135BD53"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Wartość punktowa wagi</w:t>
            </w:r>
          </w:p>
        </w:tc>
      </w:tr>
      <w:tr w:rsidR="005D04DC" w:rsidRPr="00A876EE" w14:paraId="5337B078" w14:textId="77777777" w:rsidTr="0037208F">
        <w:tc>
          <w:tcPr>
            <w:tcW w:w="541" w:type="dxa"/>
            <w:vAlign w:val="center"/>
          </w:tcPr>
          <w:p w14:paraId="648E877D"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1.</w:t>
            </w:r>
          </w:p>
        </w:tc>
        <w:tc>
          <w:tcPr>
            <w:tcW w:w="6230" w:type="dxa"/>
            <w:vAlign w:val="center"/>
          </w:tcPr>
          <w:p w14:paraId="4AF0C198"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cena brutto oferty </w:t>
            </w:r>
          </w:p>
        </w:tc>
        <w:tc>
          <w:tcPr>
            <w:tcW w:w="2551" w:type="dxa"/>
            <w:vAlign w:val="center"/>
          </w:tcPr>
          <w:p w14:paraId="113FAF60"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60</w:t>
            </w:r>
          </w:p>
        </w:tc>
      </w:tr>
      <w:tr w:rsidR="005D04DC" w:rsidRPr="00A876EE" w14:paraId="33D8B33B" w14:textId="77777777" w:rsidTr="0037208F">
        <w:tc>
          <w:tcPr>
            <w:tcW w:w="541" w:type="dxa"/>
            <w:vAlign w:val="center"/>
          </w:tcPr>
          <w:p w14:paraId="1A79C715"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2.</w:t>
            </w:r>
          </w:p>
        </w:tc>
        <w:tc>
          <w:tcPr>
            <w:tcW w:w="6230" w:type="dxa"/>
            <w:vAlign w:val="center"/>
          </w:tcPr>
          <w:p w14:paraId="4CD74227"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Odległość od  miejsca przygotowywania posiłków do miejsca dostarczenia</w:t>
            </w:r>
          </w:p>
        </w:tc>
        <w:tc>
          <w:tcPr>
            <w:tcW w:w="2551" w:type="dxa"/>
            <w:vAlign w:val="center"/>
          </w:tcPr>
          <w:p w14:paraId="79119D9E"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40</w:t>
            </w:r>
          </w:p>
        </w:tc>
      </w:tr>
    </w:tbl>
    <w:p w14:paraId="1B60A997" w14:textId="77777777" w:rsidR="005D04DC" w:rsidRPr="00A876EE" w:rsidRDefault="005D04DC" w:rsidP="00A876EE">
      <w:pPr>
        <w:pStyle w:val="Akapitzlist"/>
        <w:numPr>
          <w:ilvl w:val="2"/>
          <w:numId w:val="40"/>
        </w:numPr>
        <w:overflowPunct/>
        <w:spacing w:after="0" w:line="360" w:lineRule="auto"/>
        <w:jc w:val="both"/>
        <w:rPr>
          <w:rFonts w:eastAsia="Times New Roman"/>
          <w:b/>
          <w:bCs/>
          <w:sz w:val="24"/>
          <w:szCs w:val="24"/>
          <w:lang w:eastAsia="ar-SA"/>
        </w:rPr>
      </w:pPr>
      <w:r w:rsidRPr="00A876EE">
        <w:rPr>
          <w:rFonts w:eastAsia="Times New Roman"/>
          <w:bCs/>
          <w:sz w:val="24"/>
          <w:szCs w:val="24"/>
          <w:lang w:eastAsia="ar-SA"/>
        </w:rPr>
        <w:t xml:space="preserve">Zasady oceny ofert dla </w:t>
      </w:r>
      <w:r w:rsidRPr="00A876EE">
        <w:rPr>
          <w:rFonts w:eastAsia="Times New Roman"/>
          <w:b/>
          <w:bCs/>
          <w:sz w:val="24"/>
          <w:szCs w:val="24"/>
          <w:lang w:eastAsia="ar-SA"/>
        </w:rPr>
        <w:t>kryterium: cena – K1</w:t>
      </w:r>
    </w:p>
    <w:p w14:paraId="6656C073" w14:textId="77777777" w:rsidR="005D04DC" w:rsidRPr="00A876EE" w:rsidRDefault="005D04DC" w:rsidP="00A876EE">
      <w:pPr>
        <w:spacing w:after="0" w:line="360" w:lineRule="auto"/>
        <w:ind w:left="284"/>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Cs/>
          <w:sz w:val="24"/>
          <w:szCs w:val="24"/>
          <w:lang w:eastAsia="ar-SA"/>
        </w:rPr>
        <w:lastRenderedPageBreak/>
        <w:t>Za podstawę obliczeń przyjęta zostanie cena brutto oferty podana w</w:t>
      </w:r>
      <w:r w:rsidRPr="00A876EE">
        <w:rPr>
          <w:rFonts w:ascii="Times New Roman" w:hAnsi="Times New Roman" w:cs="Times New Roman"/>
          <w:bCs/>
          <w:sz w:val="24"/>
          <w:szCs w:val="24"/>
        </w:rPr>
        <w:t> </w:t>
      </w:r>
      <w:r w:rsidRPr="00A876EE">
        <w:rPr>
          <w:rFonts w:ascii="Times New Roman" w:eastAsia="Times New Roman" w:hAnsi="Times New Roman" w:cs="Times New Roman"/>
          <w:bCs/>
          <w:sz w:val="24"/>
          <w:szCs w:val="24"/>
          <w:lang w:eastAsia="ar-SA"/>
        </w:rPr>
        <w:t>formularzu Oferty. Do określenia liczby punktów uzyskanej przez Wykonawcę za kryterium cena wykorzystany zostanie wzór:</w:t>
      </w:r>
    </w:p>
    <w:p w14:paraId="2921D744" w14:textId="77777777" w:rsidR="005D04DC" w:rsidRPr="00A876EE" w:rsidRDefault="005D04DC" w:rsidP="00A876EE">
      <w:pPr>
        <w:spacing w:after="0" w:line="360" w:lineRule="auto"/>
        <w:ind w:left="567"/>
        <w:jc w:val="both"/>
        <w:rPr>
          <w:rFonts w:ascii="Times New Roman" w:eastAsia="Times New Roman" w:hAnsi="Times New Roman" w:cs="Times New Roman"/>
          <w:bCs/>
          <w:sz w:val="24"/>
          <w:szCs w:val="24"/>
          <w:u w:val="single"/>
          <w:lang w:eastAsia="ar-SA"/>
        </w:rPr>
      </w:pPr>
      <w:r w:rsidRPr="00A876EE">
        <w:rPr>
          <w:rFonts w:ascii="Times New Roman" w:eastAsia="Times New Roman" w:hAnsi="Times New Roman" w:cs="Times New Roman"/>
          <w:bCs/>
          <w:sz w:val="24"/>
          <w:szCs w:val="24"/>
          <w:u w:val="single"/>
          <w:lang w:eastAsia="ar-SA"/>
        </w:rPr>
        <w:t>K1 = (Cn:Co) x 60 pkt.</w:t>
      </w:r>
    </w:p>
    <w:p w14:paraId="71B5127D" w14:textId="77777777" w:rsidR="005B0B12" w:rsidRDefault="005B0B12" w:rsidP="00A876EE">
      <w:pPr>
        <w:spacing w:after="0" w:line="360" w:lineRule="auto"/>
        <w:ind w:left="567"/>
        <w:jc w:val="both"/>
        <w:rPr>
          <w:rFonts w:ascii="Times New Roman" w:eastAsia="Times New Roman" w:hAnsi="Times New Roman" w:cs="Times New Roman"/>
          <w:sz w:val="24"/>
          <w:szCs w:val="24"/>
          <w:lang w:eastAsia="ar-SA"/>
        </w:rPr>
      </w:pPr>
    </w:p>
    <w:p w14:paraId="124C1D3A"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Gdzie:</w:t>
      </w:r>
    </w:p>
    <w:p w14:paraId="0D0A0587"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K1 – liczba punktów przyznana ofercie badanej za kryterium cena;</w:t>
      </w:r>
    </w:p>
    <w:p w14:paraId="5482BC25"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Cn – najniższa cena brutto oferty, spośród złożonych ofert nie podlegających odrzuceniu;</w:t>
      </w:r>
    </w:p>
    <w:p w14:paraId="3678C8CF"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Co – cena brutto oferty badanej;</w:t>
      </w:r>
    </w:p>
    <w:p w14:paraId="52BC8038"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
    <w:p w14:paraId="248FC813" w14:textId="77777777" w:rsidR="005D04DC" w:rsidRPr="00A876EE" w:rsidRDefault="005D04DC" w:rsidP="00A876EE">
      <w:pPr>
        <w:numPr>
          <w:ilvl w:val="0"/>
          <w:numId w:val="38"/>
        </w:numPr>
        <w:tabs>
          <w:tab w:val="clear" w:pos="720"/>
        </w:tabs>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Zasady oceny ofert dla </w:t>
      </w:r>
      <w:r w:rsidRPr="00A876EE">
        <w:rPr>
          <w:rFonts w:ascii="Times New Roman" w:eastAsia="Times New Roman" w:hAnsi="Times New Roman" w:cs="Times New Roman"/>
          <w:b/>
          <w:bCs/>
          <w:sz w:val="24"/>
          <w:szCs w:val="24"/>
          <w:lang w:eastAsia="ar-SA"/>
        </w:rPr>
        <w:t>kryterium:</w:t>
      </w:r>
      <w:r w:rsidRPr="00A876EE">
        <w:rPr>
          <w:rFonts w:ascii="Times New Roman" w:eastAsia="Times New Roman" w:hAnsi="Times New Roman" w:cs="Times New Roman"/>
          <w:bCs/>
          <w:sz w:val="24"/>
          <w:szCs w:val="24"/>
          <w:lang w:eastAsia="ar-SA"/>
        </w:rPr>
        <w:t xml:space="preserve"> </w:t>
      </w:r>
      <w:r w:rsidRPr="00A876EE">
        <w:rPr>
          <w:rFonts w:ascii="Times New Roman" w:eastAsia="Times New Roman" w:hAnsi="Times New Roman" w:cs="Times New Roman"/>
          <w:b/>
          <w:bCs/>
          <w:sz w:val="24"/>
          <w:szCs w:val="24"/>
          <w:lang w:eastAsia="ar-SA"/>
        </w:rPr>
        <w:t>odległość od miejsca przygotowywania posiłków do miejsca ich dostarczenia - K2:</w:t>
      </w:r>
    </w:p>
    <w:p w14:paraId="3AFB51AD"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56792C58"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do 60 km –  40 pkt.</w:t>
      </w:r>
    </w:p>
    <w:p w14:paraId="01A7054A"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61 km do 80 km – 20 pkt.</w:t>
      </w:r>
    </w:p>
    <w:p w14:paraId="7F8288C6"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81 -100 km  - 0 pkt. </w:t>
      </w:r>
    </w:p>
    <w:p w14:paraId="4DC60A2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Maksymalna odległość od miejsca przygotowywania posiłków do miejsca ich dostarczenia – 100 km.</w:t>
      </w:r>
    </w:p>
    <w:p w14:paraId="4180EAC3"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09BB1E33"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Zamawiający ustali (zweryfikuje ) odległość od miejsca sporządzania posiłków ( miejscowość, adres) </w:t>
      </w:r>
    </w:p>
    <w:p w14:paraId="6A823875" w14:textId="77777777" w:rsidR="005D04DC"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wskazaną przez Wykonawcę w formularzu oferty - do miejsca dostarczenia ( Lidzbark Warmiński, ul. Bartoszycka 3) na podstawie danych z Internetu (najkrótsza trasa).</w:t>
      </w:r>
    </w:p>
    <w:p w14:paraId="3D3A8DE9" w14:textId="77777777" w:rsidR="00B33DC5" w:rsidRPr="00A876EE" w:rsidRDefault="00B33DC5" w:rsidP="00A876EE">
      <w:pPr>
        <w:spacing w:after="0" w:line="360" w:lineRule="auto"/>
        <w:jc w:val="both"/>
        <w:rPr>
          <w:rFonts w:ascii="Times New Roman" w:eastAsia="Times New Roman" w:hAnsi="Times New Roman" w:cs="Times New Roman"/>
          <w:sz w:val="24"/>
          <w:szCs w:val="24"/>
          <w:lang w:eastAsia="ar-SA"/>
        </w:rPr>
      </w:pPr>
    </w:p>
    <w:p w14:paraId="20BCC79C"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Sposób obliczenia łącznej punktacji ofert:</w:t>
      </w:r>
    </w:p>
    <w:p w14:paraId="05425CC1" w14:textId="77777777" w:rsidR="005D04DC" w:rsidRPr="00A876EE" w:rsidRDefault="005D04DC" w:rsidP="00A876EE">
      <w:pPr>
        <w:spacing w:after="0" w:line="360" w:lineRule="auto"/>
        <w:ind w:left="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W oparciu o powyższe kryteria Zamawiający obliczy łączną punktację uzyskaną przez każdą </w:t>
      </w:r>
      <w:r w:rsidRPr="00A876EE">
        <w:rPr>
          <w:rFonts w:ascii="Times New Roman" w:eastAsia="Times New Roman" w:hAnsi="Times New Roman" w:cs="Times New Roman"/>
          <w:sz w:val="24"/>
          <w:szCs w:val="24"/>
          <w:lang w:eastAsia="ar-SA"/>
        </w:rPr>
        <w:br/>
        <w:t xml:space="preserve">z ofert. Łączna liczba punktów jaką uzyska dana oferta będzie stanowiła sumę punktów przyznanych ofercie za kryterium: </w:t>
      </w:r>
    </w:p>
    <w:p w14:paraId="5DED0A9D" w14:textId="77777777" w:rsidR="005D04DC" w:rsidRPr="00A876EE" w:rsidRDefault="005D04DC" w:rsidP="00A876EE">
      <w:pPr>
        <w:spacing w:after="0" w:line="360" w:lineRule="auto"/>
        <w:ind w:left="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-cena i  </w:t>
      </w:r>
      <w:r w:rsidRPr="00A876EE">
        <w:rPr>
          <w:rFonts w:ascii="Times New Roman" w:eastAsia="Times New Roman" w:hAnsi="Times New Roman" w:cs="Times New Roman"/>
          <w:bCs/>
          <w:sz w:val="24"/>
          <w:szCs w:val="24"/>
          <w:lang w:eastAsia="ar-SA"/>
        </w:rPr>
        <w:t xml:space="preserve">odległość od  miejsca przygotowywania posiłków do miejsca dostarczenia, </w:t>
      </w:r>
      <w:r w:rsidRPr="00A876EE">
        <w:rPr>
          <w:rFonts w:ascii="Times New Roman" w:eastAsia="Times New Roman" w:hAnsi="Times New Roman" w:cs="Times New Roman"/>
          <w:sz w:val="24"/>
          <w:szCs w:val="24"/>
          <w:lang w:eastAsia="ar-SA"/>
        </w:rPr>
        <w:t xml:space="preserve">zgodnie </w:t>
      </w:r>
      <w:r w:rsidRPr="00A876EE">
        <w:rPr>
          <w:rFonts w:ascii="Times New Roman" w:eastAsia="Times New Roman" w:hAnsi="Times New Roman" w:cs="Times New Roman"/>
          <w:sz w:val="24"/>
          <w:szCs w:val="24"/>
          <w:lang w:eastAsia="ar-SA"/>
        </w:rPr>
        <w:br/>
        <w:t>z wzorem:</w:t>
      </w:r>
    </w:p>
    <w:p w14:paraId="69BD1335" w14:textId="77777777" w:rsidR="005D04DC" w:rsidRPr="00A876EE" w:rsidRDefault="005D04DC" w:rsidP="00A876EE">
      <w:pPr>
        <w:spacing w:after="0" w:line="360" w:lineRule="auto"/>
        <w:ind w:left="567"/>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Łączna liczba punktów = K1+K2</w:t>
      </w:r>
    </w:p>
    <w:p w14:paraId="1596C0DB"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lastRenderedPageBreak/>
        <w:t>Oferta, która uzyska najwyższą łączną liczbę punktów zostanie uznana za najkorzystniejszą.</w:t>
      </w:r>
    </w:p>
    <w:p w14:paraId="53715AEA"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Wszystkie obliczenia będą dokonywane z dokładnością do dwóch miejsc po przecinku.</w:t>
      </w:r>
    </w:p>
    <w:p w14:paraId="3EB9962E" w14:textId="53686B2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hAnsi="Times New Roman" w:cs="Times New Roman"/>
          <w:sz w:val="24"/>
          <w:szCs w:val="24"/>
        </w:rPr>
        <w:t>Zamawiający udzieli zamówienia Wykonawcy, którego oferta odpowiadać będzie wszystkim wymaganiom okr</w:t>
      </w:r>
      <w:r w:rsidR="00CB0A78" w:rsidRPr="00A876EE">
        <w:rPr>
          <w:rFonts w:ascii="Times New Roman" w:hAnsi="Times New Roman" w:cs="Times New Roman"/>
          <w:sz w:val="24"/>
          <w:szCs w:val="24"/>
        </w:rPr>
        <w:t>eślonym w ustawie PZP, oraz w S</w:t>
      </w:r>
      <w:r w:rsidRPr="00A876EE">
        <w:rPr>
          <w:rFonts w:ascii="Times New Roman" w:hAnsi="Times New Roman" w:cs="Times New Roman"/>
          <w:sz w:val="24"/>
          <w:szCs w:val="24"/>
        </w:rPr>
        <w:t>WZ</w:t>
      </w:r>
      <w:r w:rsidR="00CB0A78" w:rsidRPr="00A876EE">
        <w:rPr>
          <w:rFonts w:ascii="Times New Roman" w:hAnsi="Times New Roman" w:cs="Times New Roman"/>
          <w:sz w:val="24"/>
          <w:szCs w:val="24"/>
        </w:rPr>
        <w:t xml:space="preserve"> (dokumentach zamówienia)</w:t>
      </w:r>
      <w:r w:rsidRPr="00A876EE">
        <w:rPr>
          <w:rFonts w:ascii="Times New Roman" w:hAnsi="Times New Roman" w:cs="Times New Roman"/>
          <w:sz w:val="24"/>
          <w:szCs w:val="24"/>
        </w:rPr>
        <w:t xml:space="preserve"> i zostanie oceniona jako najkorzystniejsza w oparciu o podane kryteria wyboru.</w:t>
      </w:r>
    </w:p>
    <w:p w14:paraId="0A959DF3" w14:textId="77777777" w:rsidR="005D04DC" w:rsidRPr="00A876EE" w:rsidRDefault="005D04DC" w:rsidP="00A876EE">
      <w:pPr>
        <w:spacing w:after="0" w:line="360" w:lineRule="auto"/>
        <w:ind w:left="284" w:hanging="284"/>
        <w:jc w:val="both"/>
        <w:rPr>
          <w:rFonts w:ascii="Times New Roman" w:eastAsia="Times New Roman" w:hAnsi="Times New Roman" w:cs="Times New Roman"/>
          <w:b/>
          <w:sz w:val="24"/>
          <w:szCs w:val="24"/>
        </w:rPr>
      </w:pP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7777777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najkorzystniejszej oferty Zamawiający  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pkt 1 lit a) ustawy pzp lub art. 577 ustawy pzp.</w:t>
      </w:r>
    </w:p>
    <w:p w14:paraId="2B53CEDF" w14:textId="2AA4F197" w:rsidR="00F2433B" w:rsidRP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6. </w:t>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A876EE" w:rsidRDefault="00A876EE" w:rsidP="00A876EE">
      <w:pPr>
        <w:tabs>
          <w:tab w:val="left" w:pos="284"/>
          <w:tab w:val="left" w:pos="426"/>
        </w:tabs>
        <w:spacing w:after="0" w:line="360" w:lineRule="auto"/>
        <w:ind w:right="28"/>
        <w:jc w:val="both"/>
        <w:rPr>
          <w:rFonts w:eastAsia="Times New Roman"/>
          <w:sz w:val="24"/>
          <w:szCs w:val="24"/>
          <w:highlight w:val="white"/>
        </w:rPr>
      </w:pPr>
      <w:r>
        <w:rPr>
          <w:rFonts w:eastAsia="Times New Roman"/>
          <w:sz w:val="24"/>
          <w:szCs w:val="24"/>
          <w:shd w:val="clear" w:color="auto" w:fill="FFFFFF"/>
        </w:rPr>
        <w:t xml:space="preserve">7. </w:t>
      </w:r>
      <w:r w:rsidR="00CD71BA" w:rsidRPr="00A876EE">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77777777"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w:t>
      </w:r>
      <w:r w:rsidR="00CD71BA" w:rsidRPr="00A876EE">
        <w:rPr>
          <w:rFonts w:ascii="Times New Roman" w:eastAsia="Times New Roman" w:hAnsi="Times New Roman" w:cs="Times New Roman"/>
          <w:sz w:val="24"/>
          <w:szCs w:val="24"/>
        </w:rPr>
        <w:b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załączniku nr 6</w:t>
      </w:r>
      <w:r w:rsidRPr="00A876EE">
        <w:rPr>
          <w:rFonts w:ascii="Times New Roman" w:eastAsia="Times New Roman" w:hAnsi="Times New Roman" w:cs="Times New Roman"/>
          <w:b/>
          <w:sz w:val="24"/>
          <w:szCs w:val="24"/>
        </w:rPr>
        <w:t xml:space="preserve"> do SWZ.</w:t>
      </w:r>
    </w:p>
    <w:p w14:paraId="3D8BD439" w14:textId="77777777" w:rsidR="00F2433B" w:rsidRPr="00A876EE"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w:t>
      </w:r>
      <w:r w:rsidRPr="00A876EE">
        <w:rPr>
          <w:rFonts w:eastAsia="Times New Roman"/>
          <w:sz w:val="24"/>
          <w:szCs w:val="24"/>
          <w:shd w:val="clear" w:color="auto" w:fill="FFFFFF"/>
        </w:rPr>
        <w:lastRenderedPageBreak/>
        <w:t xml:space="preserve">95/46/WE </w:t>
      </w:r>
      <w:r w:rsidRPr="00A876EE">
        <w:rPr>
          <w:rFonts w:eastAsia="Times New Roman"/>
          <w:b/>
          <w:sz w:val="24"/>
          <w:szCs w:val="24"/>
          <w:shd w:val="clear" w:color="auto" w:fill="FFFFFF"/>
        </w:rPr>
        <w:t>z</w:t>
      </w:r>
      <w:r w:rsidR="007B76CF">
        <w:rPr>
          <w:rFonts w:eastAsia="Times New Roman"/>
          <w:b/>
          <w:sz w:val="24"/>
          <w:szCs w:val="24"/>
          <w:shd w:val="clear" w:color="auto" w:fill="FFFFFF"/>
        </w:rPr>
        <w:t>ostała zawarta w załączniku Nr 7</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17EECE07" w14:textId="0C597C5E"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w:t>
      </w:r>
      <w:r w:rsidRPr="00A876EE">
        <w:rPr>
          <w:rFonts w:ascii="Times New Roman" w:eastAsia="Times New Roman" w:hAnsi="Times New Roman" w:cs="Times New Roman"/>
          <w:sz w:val="24"/>
          <w:szCs w:val="24"/>
          <w:shd w:val="clear" w:color="auto" w:fill="FFFFFF"/>
        </w:rPr>
        <w:t xml:space="preserve"> – Wykaz </w:t>
      </w:r>
      <w:r>
        <w:rPr>
          <w:rFonts w:ascii="Times New Roman" w:eastAsia="Times New Roman" w:hAnsi="Times New Roman" w:cs="Times New Roman"/>
          <w:sz w:val="24"/>
          <w:szCs w:val="24"/>
          <w:shd w:val="clear" w:color="auto" w:fill="FFFFFF"/>
        </w:rPr>
        <w:t>wykonanych / wykonywanych usług,</w:t>
      </w:r>
    </w:p>
    <w:p w14:paraId="30F3B461" w14:textId="6004D672"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 xml:space="preserve">4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3451D9F5"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5 – Formularz oferty,</w:t>
      </w:r>
    </w:p>
    <w:p w14:paraId="29E033BC" w14:textId="3FE22692"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6 – Projekt umowy,</w:t>
      </w:r>
    </w:p>
    <w:p w14:paraId="022219B0" w14:textId="358A4DA7"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 xml:space="preserve">7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55AA1081" w:rsidR="00F2433B" w:rsidRDefault="00CD71BA">
        <w:pPr>
          <w:pStyle w:val="Stopka"/>
          <w:rPr>
            <w:rFonts w:ascii="Times New Roman" w:hAnsi="Times New Roman" w:cs="Times New Roman"/>
          </w:rPr>
        </w:pPr>
        <w:r>
          <w:rPr>
            <w:rFonts w:ascii="Times New Roman" w:hAnsi="Times New Roman" w:cs="Times New Roman"/>
          </w:rPr>
          <w:t>Znak s</w:t>
        </w:r>
        <w:r w:rsidR="00B05C7F">
          <w:rPr>
            <w:rFonts w:ascii="Times New Roman" w:hAnsi="Times New Roman" w:cs="Times New Roman"/>
          </w:rPr>
          <w:t>prawy: ZOZ.V.260/50</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5B52CD">
          <w:rPr>
            <w:noProof/>
          </w:rPr>
          <w:t>3</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F323D4B"/>
    <w:multiLevelType w:val="hybridMultilevel"/>
    <w:tmpl w:val="88046960"/>
    <w:lvl w:ilvl="0" w:tplc="F0A80080">
      <w:start w:val="1"/>
      <w:numFmt w:val="decimal"/>
      <w:lvlText w:val="%1."/>
      <w:lvlJc w:val="left"/>
      <w:pPr>
        <w:tabs>
          <w:tab w:val="num" w:pos="454"/>
        </w:tabs>
        <w:ind w:left="454" w:hanging="454"/>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0">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1">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B94833"/>
    <w:multiLevelType w:val="multilevel"/>
    <w:tmpl w:val="9550854C"/>
    <w:lvl w:ilvl="0">
      <w:start w:val="4"/>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5"/>
  </w:num>
  <w:num w:numId="4">
    <w:abstractNumId w:val="21"/>
  </w:num>
  <w:num w:numId="5">
    <w:abstractNumId w:val="11"/>
  </w:num>
  <w:num w:numId="6">
    <w:abstractNumId w:val="20"/>
  </w:num>
  <w:num w:numId="7">
    <w:abstractNumId w:val="15"/>
  </w:num>
  <w:num w:numId="8">
    <w:abstractNumId w:val="16"/>
  </w:num>
  <w:num w:numId="9">
    <w:abstractNumId w:val="29"/>
  </w:num>
  <w:num w:numId="10">
    <w:abstractNumId w:val="1"/>
  </w:num>
  <w:num w:numId="11">
    <w:abstractNumId w:val="23"/>
  </w:num>
  <w:num w:numId="12">
    <w:abstractNumId w:val="9"/>
  </w:num>
  <w:num w:numId="13">
    <w:abstractNumId w:val="30"/>
  </w:num>
  <w:num w:numId="14">
    <w:abstractNumId w:val="0"/>
  </w:num>
  <w:num w:numId="15">
    <w:abstractNumId w:val="4"/>
  </w:num>
  <w:num w:numId="16">
    <w:abstractNumId w:val="33"/>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9"/>
  </w:num>
  <w:num w:numId="23">
    <w:abstractNumId w:val="6"/>
  </w:num>
  <w:num w:numId="24">
    <w:abstractNumId w:val="27"/>
  </w:num>
  <w:num w:numId="25">
    <w:abstractNumId w:val="8"/>
  </w:num>
  <w:num w:numId="26">
    <w:abstractNumId w:val="34"/>
  </w:num>
  <w:num w:numId="27">
    <w:abstractNumId w:val="14"/>
  </w:num>
  <w:num w:numId="28">
    <w:abstractNumId w:val="36"/>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25"/>
  </w:num>
  <w:num w:numId="37">
    <w:abstractNumId w:val="24"/>
  </w:num>
  <w:num w:numId="38">
    <w:abstractNumId w:val="26"/>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7F2F"/>
    <w:rsid w:val="00025FCA"/>
    <w:rsid w:val="000339C8"/>
    <w:rsid w:val="00040E52"/>
    <w:rsid w:val="000712C5"/>
    <w:rsid w:val="000756E1"/>
    <w:rsid w:val="000859D1"/>
    <w:rsid w:val="000A2B5C"/>
    <w:rsid w:val="000B30B2"/>
    <w:rsid w:val="000B5ED6"/>
    <w:rsid w:val="000D5052"/>
    <w:rsid w:val="000E5324"/>
    <w:rsid w:val="000E71E0"/>
    <w:rsid w:val="000F17DA"/>
    <w:rsid w:val="000F3A3F"/>
    <w:rsid w:val="001102CB"/>
    <w:rsid w:val="0011393B"/>
    <w:rsid w:val="001233F7"/>
    <w:rsid w:val="001236B4"/>
    <w:rsid w:val="001244EA"/>
    <w:rsid w:val="0012799B"/>
    <w:rsid w:val="00133450"/>
    <w:rsid w:val="00141375"/>
    <w:rsid w:val="00143494"/>
    <w:rsid w:val="001645FF"/>
    <w:rsid w:val="00180D4E"/>
    <w:rsid w:val="00191B8F"/>
    <w:rsid w:val="001A01C7"/>
    <w:rsid w:val="001A475E"/>
    <w:rsid w:val="001B1F57"/>
    <w:rsid w:val="001B5A56"/>
    <w:rsid w:val="001B71C9"/>
    <w:rsid w:val="001C371F"/>
    <w:rsid w:val="001C6A33"/>
    <w:rsid w:val="001E428A"/>
    <w:rsid w:val="00204C6D"/>
    <w:rsid w:val="00233207"/>
    <w:rsid w:val="00240F93"/>
    <w:rsid w:val="00247D0B"/>
    <w:rsid w:val="00260DB5"/>
    <w:rsid w:val="002875D5"/>
    <w:rsid w:val="00290897"/>
    <w:rsid w:val="00296A5B"/>
    <w:rsid w:val="002A701C"/>
    <w:rsid w:val="002B6E9B"/>
    <w:rsid w:val="002C2C71"/>
    <w:rsid w:val="002D382E"/>
    <w:rsid w:val="002E090C"/>
    <w:rsid w:val="002E33A4"/>
    <w:rsid w:val="002F00CC"/>
    <w:rsid w:val="002F42B8"/>
    <w:rsid w:val="002F61EF"/>
    <w:rsid w:val="002F70A2"/>
    <w:rsid w:val="003031C3"/>
    <w:rsid w:val="00327248"/>
    <w:rsid w:val="00331C0C"/>
    <w:rsid w:val="00335E56"/>
    <w:rsid w:val="00364F6E"/>
    <w:rsid w:val="003707CE"/>
    <w:rsid w:val="00392C78"/>
    <w:rsid w:val="003A539D"/>
    <w:rsid w:val="003A5A4F"/>
    <w:rsid w:val="003A5DBE"/>
    <w:rsid w:val="003B4B78"/>
    <w:rsid w:val="003B6BA4"/>
    <w:rsid w:val="003E3340"/>
    <w:rsid w:val="00430EB9"/>
    <w:rsid w:val="00434246"/>
    <w:rsid w:val="004345A9"/>
    <w:rsid w:val="0044605B"/>
    <w:rsid w:val="004731BB"/>
    <w:rsid w:val="004777BF"/>
    <w:rsid w:val="004927CB"/>
    <w:rsid w:val="00495870"/>
    <w:rsid w:val="004B4F42"/>
    <w:rsid w:val="004D4E48"/>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B52CD"/>
    <w:rsid w:val="005C5D91"/>
    <w:rsid w:val="005D04DC"/>
    <w:rsid w:val="005D2A5C"/>
    <w:rsid w:val="005E07B6"/>
    <w:rsid w:val="0060310A"/>
    <w:rsid w:val="00616732"/>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6F6"/>
    <w:rsid w:val="006E49E1"/>
    <w:rsid w:val="006E6D8F"/>
    <w:rsid w:val="006F318B"/>
    <w:rsid w:val="006F6636"/>
    <w:rsid w:val="007019BB"/>
    <w:rsid w:val="0071105B"/>
    <w:rsid w:val="007147C4"/>
    <w:rsid w:val="00715A64"/>
    <w:rsid w:val="0071719A"/>
    <w:rsid w:val="0072604C"/>
    <w:rsid w:val="0075412E"/>
    <w:rsid w:val="00760C9C"/>
    <w:rsid w:val="00783774"/>
    <w:rsid w:val="007839AB"/>
    <w:rsid w:val="007A0F19"/>
    <w:rsid w:val="007A107D"/>
    <w:rsid w:val="007B2BAA"/>
    <w:rsid w:val="007B389A"/>
    <w:rsid w:val="007B76CF"/>
    <w:rsid w:val="007E40A5"/>
    <w:rsid w:val="007E49A4"/>
    <w:rsid w:val="00806D29"/>
    <w:rsid w:val="00827D97"/>
    <w:rsid w:val="00834CBB"/>
    <w:rsid w:val="008749B5"/>
    <w:rsid w:val="00887513"/>
    <w:rsid w:val="008A26DC"/>
    <w:rsid w:val="008A5384"/>
    <w:rsid w:val="008A737F"/>
    <w:rsid w:val="008C2C5F"/>
    <w:rsid w:val="008E1163"/>
    <w:rsid w:val="008F3146"/>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81350"/>
    <w:rsid w:val="00A876EE"/>
    <w:rsid w:val="00A9554F"/>
    <w:rsid w:val="00AA1A23"/>
    <w:rsid w:val="00AA3961"/>
    <w:rsid w:val="00AD7136"/>
    <w:rsid w:val="00AE72EF"/>
    <w:rsid w:val="00B049C4"/>
    <w:rsid w:val="00B05C7F"/>
    <w:rsid w:val="00B27410"/>
    <w:rsid w:val="00B33963"/>
    <w:rsid w:val="00B33DC5"/>
    <w:rsid w:val="00B36AE2"/>
    <w:rsid w:val="00B47474"/>
    <w:rsid w:val="00B57453"/>
    <w:rsid w:val="00B9076B"/>
    <w:rsid w:val="00B92F86"/>
    <w:rsid w:val="00B97CEB"/>
    <w:rsid w:val="00BA4CFF"/>
    <w:rsid w:val="00BA4DFD"/>
    <w:rsid w:val="00BD3040"/>
    <w:rsid w:val="00BD668E"/>
    <w:rsid w:val="00C06FC0"/>
    <w:rsid w:val="00C30A06"/>
    <w:rsid w:val="00C47E2E"/>
    <w:rsid w:val="00C55A8D"/>
    <w:rsid w:val="00C6733E"/>
    <w:rsid w:val="00C849AC"/>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C77"/>
    <w:rsid w:val="00D954DA"/>
    <w:rsid w:val="00DB739F"/>
    <w:rsid w:val="00DC7B0D"/>
    <w:rsid w:val="00DD28CC"/>
    <w:rsid w:val="00DD6120"/>
    <w:rsid w:val="00DD62A7"/>
    <w:rsid w:val="00DE1C29"/>
    <w:rsid w:val="00DE3C3F"/>
    <w:rsid w:val="00DE3F48"/>
    <w:rsid w:val="00DF6FF5"/>
    <w:rsid w:val="00E0195F"/>
    <w:rsid w:val="00E205D6"/>
    <w:rsid w:val="00E22364"/>
    <w:rsid w:val="00E235CD"/>
    <w:rsid w:val="00E23979"/>
    <w:rsid w:val="00E250C1"/>
    <w:rsid w:val="00E2517D"/>
    <w:rsid w:val="00E31E53"/>
    <w:rsid w:val="00E358E1"/>
    <w:rsid w:val="00E430FD"/>
    <w:rsid w:val="00E5756B"/>
    <w:rsid w:val="00E6222B"/>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2D59-1E6B-4968-B2B8-15C004BD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5589</Words>
  <Characters>33540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cp:revision>
  <cp:lastPrinted>2021-06-02T07:34:00Z</cp:lastPrinted>
  <dcterms:created xsi:type="dcterms:W3CDTF">2021-08-04T13:51:00Z</dcterms:created>
  <dcterms:modified xsi:type="dcterms:W3CDTF">2021-08-04T13:51:00Z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