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A876EE" w:rsidRDefault="00F2433B">
      <w:pPr>
        <w:spacing w:after="0" w:line="240" w:lineRule="auto"/>
        <w:rPr>
          <w:rFonts w:ascii="Times New Roman" w:eastAsia="Times New Roman" w:hAnsi="Times New Roman" w:cs="Times New Roman"/>
          <w:sz w:val="24"/>
          <w:szCs w:val="24"/>
        </w:rPr>
      </w:pPr>
    </w:p>
    <w:p w14:paraId="2E7CB6C4" w14:textId="77777777" w:rsidR="00F2433B" w:rsidRPr="00A876EE" w:rsidRDefault="00CD71BA">
      <w:pPr>
        <w:spacing w:after="0" w:line="240" w:lineRule="auto"/>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53D9592B" w14:textId="77777777" w:rsidR="00C85BE4" w:rsidRDefault="00426423" w:rsidP="00426423">
      <w:pPr>
        <w:spacing w:after="0" w:line="360" w:lineRule="auto"/>
        <w:jc w:val="center"/>
        <w:rPr>
          <w:rFonts w:ascii="Times New Roman" w:eastAsia="Times New Roman" w:hAnsi="Times New Roman" w:cs="Times New Roman"/>
          <w:sz w:val="20"/>
        </w:rPr>
      </w:pPr>
      <w:r>
        <w:rPr>
          <w:rFonts w:ascii="Times New Roman" w:hAnsi="Times New Roman"/>
          <w:b/>
          <w:sz w:val="24"/>
          <w:szCs w:val="24"/>
        </w:rPr>
        <w:t>Usługa</w:t>
      </w:r>
      <w:r w:rsidRPr="00736831">
        <w:rPr>
          <w:rFonts w:ascii="Times New Roman" w:hAnsi="Times New Roman"/>
          <w:b/>
          <w:sz w:val="24"/>
          <w:szCs w:val="24"/>
        </w:rPr>
        <w:t xml:space="preserve"> odbioru, transportu i unieszkodliwiania odpadów medycznych wytworzonych </w:t>
      </w:r>
      <w:r>
        <w:rPr>
          <w:rFonts w:ascii="Times New Roman" w:hAnsi="Times New Roman"/>
          <w:b/>
          <w:sz w:val="24"/>
          <w:szCs w:val="24"/>
        </w:rPr>
        <w:br/>
      </w:r>
      <w:r w:rsidRPr="00736831">
        <w:rPr>
          <w:rFonts w:ascii="Times New Roman" w:hAnsi="Times New Roman"/>
          <w:b/>
          <w:sz w:val="24"/>
          <w:szCs w:val="24"/>
        </w:rPr>
        <w:t xml:space="preserve">w </w:t>
      </w:r>
      <w:r w:rsidRPr="00736831">
        <w:rPr>
          <w:rFonts w:ascii="Times New Roman" w:hAnsi="Times New Roman"/>
          <w:b/>
          <w:bCs/>
          <w:sz w:val="24"/>
          <w:szCs w:val="24"/>
          <w:lang w:eastAsia="ar-SA"/>
        </w:rPr>
        <w:t>Zespole Opieki Zdrowotnej w Lidzbarku Warmińskim</w:t>
      </w:r>
      <w:r w:rsidR="00CD71BA" w:rsidRPr="006C49FD">
        <w:rPr>
          <w:rFonts w:ascii="Times New Roman" w:eastAsia="Times New Roman" w:hAnsi="Times New Roman" w:cs="Times New Roman"/>
          <w:sz w:val="20"/>
        </w:rPr>
        <w:t xml:space="preserve"> </w:t>
      </w:r>
    </w:p>
    <w:p w14:paraId="5DD6AE17" w14:textId="51895E75" w:rsidR="00F2433B" w:rsidRPr="006C49FD" w:rsidRDefault="007F1072" w:rsidP="00426423">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color w:val="FF0000"/>
          <w:sz w:val="20"/>
        </w:rPr>
        <w:t>(po zmianach z dnia  22</w:t>
      </w:r>
      <w:r w:rsidR="00C85BE4" w:rsidRPr="00C85BE4">
        <w:rPr>
          <w:rFonts w:ascii="Times New Roman" w:eastAsia="Times New Roman" w:hAnsi="Times New Roman" w:cs="Times New Roman"/>
          <w:color w:val="FF0000"/>
          <w:sz w:val="20"/>
        </w:rPr>
        <w:t>.11.2021 r.)</w:t>
      </w:r>
      <w:r w:rsidR="00426423">
        <w:rPr>
          <w:rFonts w:ascii="Times New Roman" w:eastAsia="Times New Roman" w:hAnsi="Times New Roman" w:cs="Times New Roman"/>
          <w:sz w:val="20"/>
        </w:rPr>
        <w:br/>
      </w:r>
      <w:r w:rsidR="00CD71BA" w:rsidRPr="006C49FD">
        <w:rPr>
          <w:rFonts w:ascii="Times New Roman" w:eastAsia="Times New Roman" w:hAnsi="Times New Roman" w:cs="Times New Roman"/>
          <w:sz w:val="20"/>
        </w:rPr>
        <w:t>(określenie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062AD403" w:rsidR="00F2433B" w:rsidRPr="006C49FD" w:rsidRDefault="00CD71BA" w:rsidP="00A876EE">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w:t>
      </w:r>
      <w:r w:rsidR="00426423">
        <w:rPr>
          <w:rFonts w:ascii="Times New Roman" w:eastAsia="Times New Roman" w:hAnsi="Times New Roman" w:cs="Times New Roman"/>
          <w:i/>
          <w:sz w:val="26"/>
        </w:rPr>
        <w:t>21</w:t>
      </w:r>
      <w:r w:rsidRPr="006C49FD">
        <w:rPr>
          <w:rFonts w:ascii="Times New Roman" w:eastAsia="Times New Roman" w:hAnsi="Times New Roman" w:cs="Times New Roman"/>
          <w:i/>
          <w:sz w:val="26"/>
        </w:rPr>
        <w:t xml:space="preserve"> r. poz. </w:t>
      </w:r>
      <w:r w:rsidR="00426423">
        <w:rPr>
          <w:rFonts w:ascii="Times New Roman" w:eastAsia="Times New Roman" w:hAnsi="Times New Roman" w:cs="Times New Roman"/>
          <w:i/>
          <w:sz w:val="26"/>
        </w:rPr>
        <w:t>112</w:t>
      </w:r>
      <w:r w:rsidRPr="006C49FD">
        <w:rPr>
          <w:rFonts w:ascii="Times New Roman" w:eastAsia="Times New Roman" w:hAnsi="Times New Roman" w:cs="Times New Roman"/>
          <w:i/>
          <w:sz w:val="26"/>
        </w:rPr>
        <w:t>9 z późn. zm.)</w:t>
      </w:r>
    </w:p>
    <w:p w14:paraId="7F7E2220" w14:textId="77777777" w:rsidR="00F2433B" w:rsidRPr="006C49FD"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6C49FD" w:rsidRDefault="00F2433B" w:rsidP="00A876EE">
      <w:pPr>
        <w:spacing w:after="0" w:line="240" w:lineRule="auto"/>
        <w:jc w:val="both"/>
        <w:rPr>
          <w:rFonts w:ascii="Trebuchet MS" w:eastAsia="Trebuchet MS" w:hAnsi="Trebuchet MS" w:cs="Trebuchet MS"/>
          <w:sz w:val="24"/>
        </w:rPr>
      </w:pPr>
    </w:p>
    <w:p w14:paraId="2A0DBD2E" w14:textId="77777777" w:rsidR="00F2433B" w:rsidRPr="006C49FD" w:rsidRDefault="00CD71BA" w:rsidP="00A876EE">
      <w:pPr>
        <w:spacing w:after="0" w:line="240" w:lineRule="auto"/>
        <w:jc w:val="both"/>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1229A353"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Lidzbark Warmiński</w:t>
      </w:r>
      <w:r w:rsidRPr="00A717DF">
        <w:rPr>
          <w:rFonts w:ascii="Times New Roman" w:eastAsia="Times New Roman" w:hAnsi="Times New Roman" w:cs="Times New Roman"/>
          <w:color w:val="000000" w:themeColor="text1"/>
          <w:sz w:val="23"/>
        </w:rPr>
        <w:t xml:space="preserve">, dn. </w:t>
      </w:r>
      <w:r w:rsidR="00A717DF" w:rsidRPr="00A717DF">
        <w:rPr>
          <w:rFonts w:ascii="Times New Roman" w:eastAsia="Times New Roman" w:hAnsi="Times New Roman" w:cs="Times New Roman"/>
          <w:color w:val="000000" w:themeColor="text1"/>
          <w:sz w:val="23"/>
        </w:rPr>
        <w:t>10</w:t>
      </w:r>
      <w:r w:rsidR="00B049C4" w:rsidRPr="00A717DF">
        <w:rPr>
          <w:rFonts w:ascii="Times New Roman" w:eastAsia="Times New Roman" w:hAnsi="Times New Roman" w:cs="Times New Roman"/>
          <w:color w:val="000000" w:themeColor="text1"/>
          <w:sz w:val="23"/>
        </w:rPr>
        <w:t>.</w:t>
      </w:r>
      <w:r w:rsidR="00A717DF" w:rsidRPr="00A717DF">
        <w:rPr>
          <w:rFonts w:ascii="Times New Roman" w:eastAsia="Times New Roman" w:hAnsi="Times New Roman" w:cs="Times New Roman"/>
          <w:color w:val="000000" w:themeColor="text1"/>
          <w:sz w:val="23"/>
        </w:rPr>
        <w:t>11</w:t>
      </w:r>
      <w:r w:rsidR="00B049C4" w:rsidRPr="00A717DF">
        <w:rPr>
          <w:rFonts w:ascii="Times New Roman" w:eastAsia="Times New Roman" w:hAnsi="Times New Roman" w:cs="Times New Roman"/>
          <w:color w:val="000000" w:themeColor="text1"/>
          <w:sz w:val="23"/>
        </w:rPr>
        <w:t>.21</w:t>
      </w:r>
      <w:r w:rsidR="00A717DF">
        <w:rPr>
          <w:rFonts w:ascii="Times New Roman" w:eastAsia="Times New Roman" w:hAnsi="Times New Roman" w:cs="Times New Roman"/>
          <w:color w:val="000000" w:themeColor="text1"/>
          <w:sz w:val="23"/>
        </w:rPr>
        <w:t xml:space="preserve"> </w:t>
      </w:r>
      <w:r w:rsidR="00B049C4" w:rsidRPr="00A717DF">
        <w:rPr>
          <w:rFonts w:ascii="Times New Roman" w:eastAsia="Times New Roman" w:hAnsi="Times New Roman" w:cs="Times New Roman"/>
          <w:color w:val="000000" w:themeColor="text1"/>
          <w:sz w:val="23"/>
        </w:rPr>
        <w:t>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 Nazwa oraz adres Zamawiającego</w:t>
      </w:r>
    </w:p>
    <w:p w14:paraId="50BA12A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11-100 Lidzbark Warmiński, ul. Kard. Stefana Wyszyńskiego 37</w:t>
      </w:r>
    </w:p>
    <w:p w14:paraId="5A9E276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Numer tel.: 89 767 75 10</w:t>
      </w:r>
    </w:p>
    <w:p w14:paraId="005A8F3C" w14:textId="77777777" w:rsidR="00F2433B" w:rsidRPr="002F00CC" w:rsidRDefault="00CD71BA" w:rsidP="00A876EE">
      <w:pPr>
        <w:spacing w:after="0" w:line="360" w:lineRule="auto"/>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 Adres poczty elektronicznej: </w:t>
      </w:r>
      <w:hyperlink r:id="rId9">
        <w:r w:rsidRPr="002F00CC">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Adres strony internetowej prowadzonego postępowania</w:t>
      </w:r>
      <w:r w:rsidRPr="002F00CC">
        <w:rPr>
          <w:rFonts w:ascii="Times New Roman" w:eastAsia="Times New Roman" w:hAnsi="Times New Roman" w:cs="Times New Roman"/>
          <w:b/>
          <w:sz w:val="24"/>
          <w:szCs w:val="24"/>
        </w:rPr>
        <w:t>: www.zozlw.pl</w:t>
      </w:r>
    </w:p>
    <w:p w14:paraId="7EF17755"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Postępowanie prowadzone jest przy użyciu środków komunikacji elektronicznej za pośrednictwem platformy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i e-PUAP.</w:t>
      </w:r>
    </w:p>
    <w:p w14:paraId="107BE84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hAnsi="Times New Roman" w:cs="Times New Roman"/>
          <w:b/>
          <w:sz w:val="24"/>
          <w:szCs w:val="24"/>
        </w:rPr>
        <w:t>/</w:t>
      </w:r>
      <w:proofErr w:type="spellStart"/>
      <w:r w:rsidRPr="002F00CC">
        <w:rPr>
          <w:rFonts w:ascii="Times New Roman" w:hAnsi="Times New Roman" w:cs="Times New Roman"/>
          <w:b/>
          <w:sz w:val="24"/>
          <w:szCs w:val="24"/>
        </w:rPr>
        <w:t>SkrytkaESP</w:t>
      </w:r>
      <w:proofErr w:type="spellEnd"/>
    </w:p>
    <w:p w14:paraId="69F38F6E" w14:textId="29E08864" w:rsidR="00F2433B" w:rsidRDefault="00CD71BA" w:rsidP="00DD28CC">
      <w:pPr>
        <w:rPr>
          <w:b/>
          <w:sz w:val="24"/>
          <w:szCs w:val="24"/>
          <w:u w:val="single"/>
        </w:rPr>
      </w:pPr>
      <w:r w:rsidRPr="005C718B">
        <w:rPr>
          <w:rFonts w:ascii="Times New Roman" w:eastAsia="Times New Roman" w:hAnsi="Times New Roman" w:cs="Times New Roman"/>
          <w:sz w:val="24"/>
          <w:szCs w:val="24"/>
        </w:rPr>
        <w:t xml:space="preserve">- Identyfikator postępowania (na </w:t>
      </w:r>
      <w:proofErr w:type="spellStart"/>
      <w:r w:rsidRPr="005C718B">
        <w:rPr>
          <w:rFonts w:ascii="Times New Roman" w:eastAsia="Times New Roman" w:hAnsi="Times New Roman" w:cs="Times New Roman"/>
          <w:sz w:val="24"/>
          <w:szCs w:val="24"/>
        </w:rPr>
        <w:t>miniPortal</w:t>
      </w:r>
      <w:proofErr w:type="spellEnd"/>
      <w:r w:rsidRPr="005C718B">
        <w:rPr>
          <w:rFonts w:ascii="Times New Roman" w:eastAsia="Times New Roman" w:hAnsi="Times New Roman" w:cs="Times New Roman"/>
          <w:sz w:val="24"/>
          <w:szCs w:val="24"/>
        </w:rPr>
        <w:t>-u):</w:t>
      </w:r>
      <w:r w:rsidR="00DD28CC" w:rsidRPr="005C718B">
        <w:t xml:space="preserve"> </w:t>
      </w:r>
      <w:r w:rsidR="005C718B" w:rsidRPr="005C718B">
        <w:rPr>
          <w:rFonts w:ascii="Times New Roman" w:eastAsia="NSimSun" w:hAnsi="Times New Roman" w:cs="Times New Roman"/>
          <w:color w:val="111111"/>
          <w:sz w:val="24"/>
          <w:szCs w:val="24"/>
          <w:lang w:eastAsia="zh-CN"/>
        </w:rPr>
        <w:t>44189fe1-0cbd-4efa-8c03-2ce746e81a19</w:t>
      </w:r>
    </w:p>
    <w:p w14:paraId="056078E0" w14:textId="77777777" w:rsidR="00DD28CC" w:rsidRPr="00DD28CC" w:rsidRDefault="00DD28CC" w:rsidP="00DD28CC">
      <w:pPr>
        <w:rPr>
          <w:b/>
          <w:sz w:val="24"/>
          <w:szCs w:val="24"/>
          <w:u w:val="single"/>
        </w:rPr>
      </w:pPr>
    </w:p>
    <w:p w14:paraId="3FD26160"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o udzielenie zamówienia</w:t>
      </w:r>
    </w:p>
    <w:p w14:paraId="4DD9BAF8"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Zmiany i wyjaśnienia treści SWZ oraz inne dokumenty zamówienia bezpośrednio związane </w:t>
      </w:r>
      <w:r w:rsidRPr="002F00CC">
        <w:rPr>
          <w:rFonts w:ascii="Times New Roman" w:eastAsia="Times New Roman" w:hAnsi="Times New Roman" w:cs="Times New Roman"/>
          <w:sz w:val="24"/>
          <w:szCs w:val="24"/>
        </w:rPr>
        <w:br/>
        <w:t xml:space="preserve">z postępowaniem o udzielenie zamówienia będą udostępniane na stronie internetowej: </w:t>
      </w:r>
      <w:r w:rsidRPr="002F00CC">
        <w:rPr>
          <w:rFonts w:ascii="Times New Roman" w:eastAsia="Times New Roman" w:hAnsi="Times New Roman" w:cs="Times New Roman"/>
          <w:b/>
          <w:sz w:val="24"/>
          <w:szCs w:val="24"/>
        </w:rPr>
        <w:t>www.zozlw.pl</w:t>
      </w:r>
    </w:p>
    <w:p w14:paraId="0C802A1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III. Tryb udzielenia zamówienia.</w:t>
      </w:r>
    </w:p>
    <w:p w14:paraId="2399E6EE" w14:textId="59A390DA" w:rsidR="00F2433B" w:rsidRPr="002F00CC"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F00CC">
        <w:rPr>
          <w:rFonts w:eastAsia="Times New Roman"/>
          <w:sz w:val="24"/>
          <w:szCs w:val="24"/>
        </w:rPr>
        <w:t xml:space="preserve">Niniejsze postępowanie prowadzone jest w </w:t>
      </w:r>
      <w:r w:rsidRPr="002F00CC">
        <w:rPr>
          <w:rFonts w:eastAsia="Times New Roman"/>
          <w:b/>
          <w:sz w:val="24"/>
          <w:szCs w:val="24"/>
        </w:rPr>
        <w:t>trybie podstawowym</w:t>
      </w:r>
      <w:r w:rsidRPr="002F00CC">
        <w:rPr>
          <w:rFonts w:eastAsia="Times New Roman"/>
          <w:sz w:val="24"/>
          <w:szCs w:val="24"/>
        </w:rPr>
        <w:t xml:space="preserve"> na podstawie art. 275 pkt 1 ustawy z dnia 11 września 2019 r. Prawo zamówień publicznych (Dz. U. z 20</w:t>
      </w:r>
      <w:r w:rsidR="00426423">
        <w:rPr>
          <w:rFonts w:eastAsia="Times New Roman"/>
          <w:sz w:val="24"/>
          <w:szCs w:val="24"/>
        </w:rPr>
        <w:t>21</w:t>
      </w:r>
      <w:r w:rsidRPr="002F00CC">
        <w:rPr>
          <w:rFonts w:eastAsia="Times New Roman"/>
          <w:sz w:val="24"/>
          <w:szCs w:val="24"/>
        </w:rPr>
        <w:t xml:space="preserve"> r., poz. </w:t>
      </w:r>
      <w:r w:rsidR="00426423">
        <w:rPr>
          <w:rFonts w:eastAsia="Times New Roman"/>
          <w:sz w:val="24"/>
          <w:szCs w:val="24"/>
        </w:rPr>
        <w:t>112</w:t>
      </w:r>
      <w:r w:rsidRPr="002F00CC">
        <w:rPr>
          <w:rFonts w:eastAsia="Times New Roman"/>
          <w:sz w:val="24"/>
          <w:szCs w:val="24"/>
        </w:rPr>
        <w:t>9</w:t>
      </w:r>
      <w:r w:rsidRPr="002F00CC">
        <w:rPr>
          <w:rFonts w:eastAsia="Times New Roman"/>
          <w:i/>
          <w:sz w:val="24"/>
          <w:szCs w:val="24"/>
        </w:rPr>
        <w:t xml:space="preserve"> </w:t>
      </w:r>
      <w:r w:rsidRPr="002F00CC">
        <w:rPr>
          <w:rFonts w:eastAsia="Times New Roman"/>
          <w:sz w:val="24"/>
          <w:szCs w:val="24"/>
        </w:rPr>
        <w:t xml:space="preserve">z późn. zm.), zwanej dalej także „ustawą </w:t>
      </w:r>
      <w:proofErr w:type="spellStart"/>
      <w:r w:rsidRPr="002F00CC">
        <w:rPr>
          <w:rFonts w:eastAsia="Times New Roman"/>
          <w:sz w:val="24"/>
          <w:szCs w:val="24"/>
        </w:rPr>
        <w:t>Pzp</w:t>
      </w:r>
      <w:proofErr w:type="spellEnd"/>
      <w:r w:rsidRPr="002F00CC">
        <w:rPr>
          <w:rFonts w:eastAsia="Times New Roman"/>
          <w:sz w:val="24"/>
          <w:szCs w:val="24"/>
        </w:rPr>
        <w:t>”.</w:t>
      </w:r>
    </w:p>
    <w:p w14:paraId="623CF800"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Zamawiający </w:t>
      </w:r>
      <w:r w:rsidRPr="002F00CC">
        <w:rPr>
          <w:rFonts w:ascii="Times New Roman" w:eastAsia="Times New Roman" w:hAnsi="Times New Roman" w:cs="Times New Roman"/>
          <w:sz w:val="24"/>
          <w:szCs w:val="24"/>
          <w:u w:val="single"/>
        </w:rPr>
        <w:t>nie przewiduje</w:t>
      </w:r>
      <w:r w:rsidRPr="002F00CC">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43294B6" w14:textId="77777777" w:rsidR="00F2433B" w:rsidRPr="002F00CC"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Wartość zamówienia </w:t>
      </w:r>
      <w:r w:rsidRPr="002F00CC">
        <w:rPr>
          <w:rFonts w:ascii="Times New Roman" w:eastAsia="Times New Roman" w:hAnsi="Times New Roman" w:cs="Times New Roman"/>
          <w:b/>
          <w:sz w:val="24"/>
          <w:szCs w:val="24"/>
        </w:rPr>
        <w:t xml:space="preserve">nie przekracza </w:t>
      </w:r>
      <w:r w:rsidRPr="002F00CC">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237FC7EF"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F00CC"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F00CC" w:rsidRDefault="00FD1452" w:rsidP="00A876EE">
      <w:pPr>
        <w:spacing w:after="0" w:line="360" w:lineRule="auto"/>
        <w:jc w:val="both"/>
        <w:rPr>
          <w:rFonts w:ascii="Times New Roman" w:hAnsi="Times New Roman" w:cs="Times New Roman"/>
          <w:sz w:val="24"/>
          <w:szCs w:val="24"/>
        </w:rPr>
      </w:pPr>
    </w:p>
    <w:p w14:paraId="7F35EB9F"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IV. Opis przedmiotu zamówienia. </w:t>
      </w:r>
    </w:p>
    <w:p w14:paraId="529D3895" w14:textId="77777777" w:rsidR="007B389A" w:rsidRPr="002F00CC"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479AF105" w14:textId="49F83104" w:rsidR="00AA1A23" w:rsidRPr="00500347" w:rsidRDefault="00E6222B" w:rsidP="00AA1A23">
      <w:pPr>
        <w:pStyle w:val="Akapitzlist"/>
        <w:numPr>
          <w:ilvl w:val="3"/>
          <w:numId w:val="33"/>
        </w:numPr>
        <w:tabs>
          <w:tab w:val="clear" w:pos="2880"/>
        </w:tabs>
        <w:overflowPunct/>
        <w:spacing w:after="0" w:line="360" w:lineRule="auto"/>
        <w:ind w:left="284"/>
        <w:jc w:val="both"/>
        <w:rPr>
          <w:rFonts w:eastAsia="Times New Roman"/>
          <w:bCs/>
          <w:color w:val="000000" w:themeColor="text1"/>
          <w:sz w:val="24"/>
          <w:szCs w:val="24"/>
          <w:lang w:eastAsia="ar-SA"/>
        </w:rPr>
      </w:pPr>
      <w:r w:rsidRPr="00426423">
        <w:rPr>
          <w:rFonts w:eastAsia="Times New Roman"/>
          <w:b/>
          <w:bCs/>
          <w:sz w:val="24"/>
          <w:szCs w:val="24"/>
          <w:lang w:eastAsia="ar-SA"/>
        </w:rPr>
        <w:t xml:space="preserve">Przedmiotem zamówienia </w:t>
      </w:r>
      <w:r w:rsidR="00426423">
        <w:rPr>
          <w:rFonts w:eastAsia="Times New Roman"/>
          <w:b/>
          <w:bCs/>
          <w:sz w:val="24"/>
          <w:szCs w:val="24"/>
          <w:lang w:eastAsia="ar-SA"/>
        </w:rPr>
        <w:t xml:space="preserve">jest </w:t>
      </w:r>
      <w:r w:rsidR="00426423">
        <w:rPr>
          <w:b/>
          <w:sz w:val="24"/>
          <w:szCs w:val="24"/>
        </w:rPr>
        <w:t>usługa</w:t>
      </w:r>
      <w:r w:rsidR="00426423" w:rsidRPr="00736831">
        <w:rPr>
          <w:b/>
          <w:sz w:val="24"/>
          <w:szCs w:val="24"/>
        </w:rPr>
        <w:t xml:space="preserve"> odbioru, transportu i unieszkodliwiania odpadów medycznych wytworzonych w </w:t>
      </w:r>
      <w:r w:rsidR="00426423" w:rsidRPr="00736831">
        <w:rPr>
          <w:b/>
          <w:bCs/>
          <w:sz w:val="24"/>
          <w:szCs w:val="24"/>
          <w:lang w:eastAsia="ar-SA"/>
        </w:rPr>
        <w:t xml:space="preserve">Zespole Opieki Zdrowotnej w Lidzbarku </w:t>
      </w:r>
      <w:r w:rsidR="00426423" w:rsidRPr="00500347">
        <w:rPr>
          <w:b/>
          <w:bCs/>
          <w:color w:val="000000" w:themeColor="text1"/>
          <w:sz w:val="24"/>
          <w:szCs w:val="24"/>
          <w:lang w:eastAsia="ar-SA"/>
        </w:rPr>
        <w:t>Warmińskim</w:t>
      </w:r>
      <w:r w:rsidR="00426423" w:rsidRPr="00500347">
        <w:rPr>
          <w:rFonts w:eastAsia="Times New Roman"/>
          <w:bCs/>
          <w:color w:val="000000" w:themeColor="text1"/>
          <w:sz w:val="24"/>
          <w:szCs w:val="24"/>
          <w:lang w:eastAsia="ar-SA"/>
        </w:rPr>
        <w:t xml:space="preserve"> o kodach: </w:t>
      </w:r>
    </w:p>
    <w:p w14:paraId="4AA34D57" w14:textId="5A0C6D50" w:rsidR="00426423" w:rsidRPr="00500347"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b/>
          <w:color w:val="000000" w:themeColor="text1"/>
          <w:sz w:val="24"/>
          <w:szCs w:val="24"/>
        </w:rPr>
      </w:pPr>
      <w:r w:rsidRPr="00500347">
        <w:rPr>
          <w:rFonts w:eastAsia="Times New Roman"/>
          <w:color w:val="000000" w:themeColor="text1"/>
          <w:sz w:val="24"/>
          <w:szCs w:val="24"/>
        </w:rPr>
        <w:t>18 01 02</w:t>
      </w:r>
      <w:r w:rsidRPr="00500347">
        <w:rPr>
          <w:rFonts w:eastAsia="Times New Roman"/>
          <w:color w:val="000000" w:themeColor="text1"/>
          <w:sz w:val="24"/>
          <w:szCs w:val="24"/>
          <w:vertAlign w:val="superscript"/>
        </w:rPr>
        <w:t>*</w:t>
      </w:r>
      <w:r w:rsidRPr="00500347">
        <w:rPr>
          <w:rFonts w:eastAsia="Times New Roman"/>
          <w:color w:val="000000" w:themeColor="text1"/>
          <w:sz w:val="24"/>
          <w:szCs w:val="24"/>
        </w:rPr>
        <w:t xml:space="preserve"> w szacunkowej </w:t>
      </w:r>
      <w:r w:rsidR="00500347" w:rsidRPr="00500347">
        <w:rPr>
          <w:rFonts w:eastAsia="Times New Roman"/>
          <w:color w:val="000000" w:themeColor="text1"/>
          <w:sz w:val="24"/>
          <w:szCs w:val="24"/>
        </w:rPr>
        <w:t>12</w:t>
      </w:r>
      <w:r w:rsidRPr="00500347">
        <w:rPr>
          <w:rFonts w:eastAsia="Times New Roman"/>
          <w:color w:val="000000" w:themeColor="text1"/>
          <w:sz w:val="24"/>
          <w:szCs w:val="24"/>
        </w:rPr>
        <w:t xml:space="preserve"> miesięcznej ilości wynoszącej–</w:t>
      </w:r>
      <w:r w:rsidRPr="00500347">
        <w:rPr>
          <w:rFonts w:eastAsia="Times New Roman"/>
          <w:b/>
          <w:color w:val="000000" w:themeColor="text1"/>
          <w:sz w:val="24"/>
          <w:szCs w:val="24"/>
        </w:rPr>
        <w:t xml:space="preserve"> </w:t>
      </w:r>
      <w:r w:rsidR="00500347" w:rsidRPr="00500347">
        <w:rPr>
          <w:rFonts w:eastAsia="Times New Roman"/>
          <w:b/>
          <w:color w:val="000000" w:themeColor="text1"/>
          <w:sz w:val="24"/>
          <w:szCs w:val="24"/>
        </w:rPr>
        <w:t>24</w:t>
      </w:r>
      <w:r w:rsidRPr="00500347">
        <w:rPr>
          <w:rFonts w:eastAsia="Times New Roman"/>
          <w:b/>
          <w:color w:val="000000" w:themeColor="text1"/>
          <w:sz w:val="24"/>
          <w:szCs w:val="24"/>
        </w:rPr>
        <w:t xml:space="preserve"> kg,</w:t>
      </w:r>
      <w:r w:rsidRPr="00500347">
        <w:rPr>
          <w:rFonts w:eastAsia="Times New Roman"/>
          <w:color w:val="000000" w:themeColor="text1"/>
          <w:sz w:val="24"/>
          <w:szCs w:val="24"/>
        </w:rPr>
        <w:t xml:space="preserve"> średniomiesięcznie</w:t>
      </w:r>
      <w:r w:rsidRPr="00500347">
        <w:rPr>
          <w:rFonts w:eastAsia="Times New Roman"/>
          <w:b/>
          <w:color w:val="000000" w:themeColor="text1"/>
          <w:sz w:val="24"/>
          <w:szCs w:val="24"/>
        </w:rPr>
        <w:t xml:space="preserve"> – </w:t>
      </w:r>
      <w:r w:rsidR="00500347" w:rsidRPr="00500347">
        <w:rPr>
          <w:rFonts w:eastAsia="Times New Roman"/>
          <w:b/>
          <w:color w:val="000000" w:themeColor="text1"/>
          <w:sz w:val="24"/>
          <w:szCs w:val="24"/>
        </w:rPr>
        <w:t>2</w:t>
      </w:r>
      <w:r w:rsidRPr="00500347">
        <w:rPr>
          <w:rFonts w:eastAsia="Times New Roman"/>
          <w:b/>
          <w:color w:val="000000" w:themeColor="text1"/>
          <w:sz w:val="24"/>
          <w:szCs w:val="24"/>
        </w:rPr>
        <w:t xml:space="preserve"> kg,</w:t>
      </w:r>
    </w:p>
    <w:p w14:paraId="75DAD480" w14:textId="4D2906C3" w:rsidR="00426423" w:rsidRPr="00500347"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color w:val="000000" w:themeColor="text1"/>
          <w:sz w:val="24"/>
          <w:szCs w:val="24"/>
        </w:rPr>
      </w:pPr>
      <w:r w:rsidRPr="00500347">
        <w:rPr>
          <w:rFonts w:eastAsia="Times New Roman"/>
          <w:color w:val="000000" w:themeColor="text1"/>
          <w:sz w:val="24"/>
          <w:szCs w:val="24"/>
        </w:rPr>
        <w:t>18 01 03</w:t>
      </w:r>
      <w:r w:rsidRPr="00500347">
        <w:rPr>
          <w:rFonts w:eastAsia="Times New Roman"/>
          <w:color w:val="000000" w:themeColor="text1"/>
          <w:sz w:val="24"/>
          <w:szCs w:val="24"/>
          <w:vertAlign w:val="superscript"/>
        </w:rPr>
        <w:t>*</w:t>
      </w:r>
      <w:r w:rsidRPr="00500347">
        <w:rPr>
          <w:rFonts w:eastAsia="Times New Roman"/>
          <w:color w:val="000000" w:themeColor="text1"/>
          <w:sz w:val="24"/>
          <w:szCs w:val="24"/>
        </w:rPr>
        <w:t xml:space="preserve"> w szacunkowej </w:t>
      </w:r>
      <w:r w:rsidR="00500347" w:rsidRPr="00500347">
        <w:rPr>
          <w:rFonts w:eastAsia="Times New Roman"/>
          <w:color w:val="000000" w:themeColor="text1"/>
          <w:sz w:val="24"/>
          <w:szCs w:val="24"/>
        </w:rPr>
        <w:t>12</w:t>
      </w:r>
      <w:r w:rsidRPr="00500347">
        <w:rPr>
          <w:rFonts w:eastAsia="Times New Roman"/>
          <w:color w:val="000000" w:themeColor="text1"/>
          <w:sz w:val="24"/>
          <w:szCs w:val="24"/>
        </w:rPr>
        <w:t xml:space="preserve"> miesięcznej ilości wynoszącej – </w:t>
      </w:r>
      <w:r w:rsidR="00500347" w:rsidRPr="00500347">
        <w:rPr>
          <w:rFonts w:eastAsia="Times New Roman"/>
          <w:b/>
          <w:color w:val="000000" w:themeColor="text1"/>
          <w:sz w:val="24"/>
          <w:szCs w:val="24"/>
        </w:rPr>
        <w:t>31</w:t>
      </w:r>
      <w:r w:rsidRPr="00500347">
        <w:rPr>
          <w:rFonts w:eastAsia="Times New Roman"/>
          <w:b/>
          <w:color w:val="000000" w:themeColor="text1"/>
          <w:sz w:val="24"/>
          <w:szCs w:val="24"/>
        </w:rPr>
        <w:t> 200 kg</w:t>
      </w:r>
      <w:r w:rsidRPr="00500347">
        <w:rPr>
          <w:rFonts w:eastAsia="Times New Roman"/>
          <w:color w:val="000000" w:themeColor="text1"/>
          <w:sz w:val="24"/>
          <w:szCs w:val="24"/>
        </w:rPr>
        <w:t>, średniomiesięcznie</w:t>
      </w:r>
      <w:r w:rsidRPr="00500347">
        <w:rPr>
          <w:rFonts w:eastAsia="Times New Roman"/>
          <w:b/>
          <w:color w:val="000000" w:themeColor="text1"/>
          <w:sz w:val="24"/>
          <w:szCs w:val="24"/>
        </w:rPr>
        <w:t xml:space="preserve"> – </w:t>
      </w:r>
      <w:r w:rsidR="00500347" w:rsidRPr="00500347">
        <w:rPr>
          <w:rFonts w:eastAsia="Times New Roman"/>
          <w:b/>
          <w:color w:val="000000" w:themeColor="text1"/>
          <w:sz w:val="24"/>
          <w:szCs w:val="24"/>
        </w:rPr>
        <w:t xml:space="preserve">2 </w:t>
      </w:r>
      <w:r w:rsidRPr="00500347">
        <w:rPr>
          <w:rFonts w:eastAsia="Times New Roman"/>
          <w:b/>
          <w:color w:val="000000" w:themeColor="text1"/>
          <w:sz w:val="24"/>
          <w:szCs w:val="24"/>
        </w:rPr>
        <w:t>600 kg,</w:t>
      </w:r>
    </w:p>
    <w:p w14:paraId="671720CB" w14:textId="68E29898"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06* w szacunkowej </w:t>
      </w:r>
      <w:r w:rsidR="00500347" w:rsidRPr="00500347">
        <w:rPr>
          <w:rFonts w:ascii="Times New Roman" w:eastAsia="Times New Roman" w:hAnsi="Times New Roman" w:cs="Times New Roman"/>
          <w:color w:val="000000" w:themeColor="text1"/>
          <w:sz w:val="24"/>
          <w:szCs w:val="24"/>
        </w:rPr>
        <w:t>12</w:t>
      </w:r>
      <w:r w:rsidRPr="00500347">
        <w:rPr>
          <w:rFonts w:ascii="Times New Roman" w:eastAsia="Times New Roman" w:hAnsi="Times New Roman" w:cs="Times New Roman"/>
          <w:color w:val="000000" w:themeColor="text1"/>
          <w:sz w:val="24"/>
          <w:szCs w:val="24"/>
        </w:rPr>
        <w:t xml:space="preserve"> miesięcznej ilości wynoszącej </w:t>
      </w:r>
      <w:r w:rsidR="00500347" w:rsidRPr="00500347">
        <w:rPr>
          <w:rFonts w:ascii="Times New Roman" w:eastAsia="Times New Roman" w:hAnsi="Times New Roman" w:cs="Times New Roman"/>
          <w:b/>
          <w:color w:val="000000" w:themeColor="text1"/>
          <w:sz w:val="24"/>
          <w:szCs w:val="24"/>
        </w:rPr>
        <w:t>180</w:t>
      </w:r>
      <w:r w:rsidRPr="00500347">
        <w:rPr>
          <w:rFonts w:ascii="Times New Roman" w:eastAsia="Times New Roman" w:hAnsi="Times New Roman" w:cs="Times New Roman"/>
          <w:b/>
          <w:color w:val="000000" w:themeColor="text1"/>
          <w:sz w:val="24"/>
          <w:szCs w:val="24"/>
        </w:rPr>
        <w:t xml:space="preserve"> kg, </w:t>
      </w:r>
      <w:r w:rsidRPr="00500347">
        <w:rPr>
          <w:rFonts w:ascii="Times New Roman" w:eastAsia="Times New Roman" w:hAnsi="Times New Roman" w:cs="Times New Roman"/>
          <w:color w:val="000000" w:themeColor="text1"/>
          <w:sz w:val="24"/>
          <w:szCs w:val="24"/>
        </w:rPr>
        <w:t>średniomiesięcznie</w:t>
      </w:r>
      <w:r w:rsidRPr="00500347">
        <w:rPr>
          <w:rFonts w:ascii="Times New Roman" w:eastAsia="Times New Roman" w:hAnsi="Times New Roman" w:cs="Times New Roman"/>
          <w:b/>
          <w:color w:val="000000" w:themeColor="text1"/>
          <w:sz w:val="24"/>
          <w:szCs w:val="24"/>
        </w:rPr>
        <w:t xml:space="preserve"> </w:t>
      </w:r>
      <w:r w:rsidRPr="00500347">
        <w:rPr>
          <w:rFonts w:ascii="Times New Roman" w:eastAsia="Times New Roman" w:hAnsi="Times New Roman" w:cs="Times New Roman"/>
          <w:color w:val="000000" w:themeColor="text1"/>
          <w:sz w:val="24"/>
          <w:szCs w:val="24"/>
        </w:rPr>
        <w:t>–</w:t>
      </w:r>
      <w:r w:rsidRPr="00500347">
        <w:rPr>
          <w:rFonts w:ascii="Times New Roman" w:eastAsia="Times New Roman" w:hAnsi="Times New Roman" w:cs="Times New Roman"/>
          <w:b/>
          <w:color w:val="000000" w:themeColor="text1"/>
          <w:sz w:val="24"/>
          <w:szCs w:val="24"/>
        </w:rPr>
        <w:t xml:space="preserve"> </w:t>
      </w:r>
      <w:r w:rsidR="00500347" w:rsidRPr="00500347">
        <w:rPr>
          <w:rFonts w:ascii="Times New Roman" w:eastAsia="Times New Roman" w:hAnsi="Times New Roman" w:cs="Times New Roman"/>
          <w:b/>
          <w:color w:val="000000" w:themeColor="text1"/>
          <w:sz w:val="24"/>
          <w:szCs w:val="24"/>
        </w:rPr>
        <w:t>1</w:t>
      </w:r>
      <w:r w:rsidRPr="00500347">
        <w:rPr>
          <w:rFonts w:ascii="Times New Roman" w:eastAsia="Times New Roman" w:hAnsi="Times New Roman" w:cs="Times New Roman"/>
          <w:b/>
          <w:color w:val="000000" w:themeColor="text1"/>
          <w:sz w:val="24"/>
          <w:szCs w:val="24"/>
        </w:rPr>
        <w:t>5 kg,</w:t>
      </w:r>
    </w:p>
    <w:p w14:paraId="7D51F3F8" w14:textId="6E7C1849"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04 w szacunkowej </w:t>
      </w:r>
      <w:r w:rsidR="00500347" w:rsidRPr="00500347">
        <w:rPr>
          <w:rFonts w:ascii="Times New Roman" w:eastAsia="Times New Roman" w:hAnsi="Times New Roman" w:cs="Times New Roman"/>
          <w:color w:val="000000" w:themeColor="text1"/>
          <w:sz w:val="24"/>
          <w:szCs w:val="24"/>
        </w:rPr>
        <w:t>12</w:t>
      </w:r>
      <w:r w:rsidRPr="00500347">
        <w:rPr>
          <w:rFonts w:ascii="Times New Roman" w:eastAsia="Times New Roman" w:hAnsi="Times New Roman" w:cs="Times New Roman"/>
          <w:color w:val="000000" w:themeColor="text1"/>
          <w:sz w:val="24"/>
          <w:szCs w:val="24"/>
        </w:rPr>
        <w:t xml:space="preserve"> miesięcznej ilości wynoszącej –</w:t>
      </w:r>
      <w:r w:rsidRPr="00500347">
        <w:rPr>
          <w:rFonts w:ascii="Times New Roman" w:eastAsia="Times New Roman" w:hAnsi="Times New Roman" w:cs="Times New Roman"/>
          <w:b/>
          <w:color w:val="000000" w:themeColor="text1"/>
          <w:sz w:val="24"/>
          <w:szCs w:val="24"/>
        </w:rPr>
        <w:t xml:space="preserve"> </w:t>
      </w:r>
      <w:r w:rsidR="00500347" w:rsidRPr="00500347">
        <w:rPr>
          <w:rFonts w:ascii="Times New Roman" w:eastAsia="Times New Roman" w:hAnsi="Times New Roman" w:cs="Times New Roman"/>
          <w:b/>
          <w:color w:val="000000" w:themeColor="text1"/>
          <w:sz w:val="24"/>
          <w:szCs w:val="24"/>
        </w:rPr>
        <w:t>1200</w:t>
      </w:r>
      <w:r w:rsidRPr="00500347">
        <w:rPr>
          <w:rFonts w:ascii="Times New Roman" w:eastAsia="Times New Roman" w:hAnsi="Times New Roman" w:cs="Times New Roman"/>
          <w:b/>
          <w:color w:val="000000" w:themeColor="text1"/>
          <w:sz w:val="24"/>
          <w:szCs w:val="24"/>
        </w:rPr>
        <w:t xml:space="preserve"> kg, </w:t>
      </w:r>
      <w:r w:rsidRPr="00500347">
        <w:rPr>
          <w:rFonts w:ascii="Times New Roman" w:eastAsia="Times New Roman" w:hAnsi="Times New Roman" w:cs="Times New Roman"/>
          <w:color w:val="000000" w:themeColor="text1"/>
          <w:sz w:val="24"/>
          <w:szCs w:val="24"/>
        </w:rPr>
        <w:t>średniomiesięcznie–</w:t>
      </w:r>
      <w:r w:rsidR="00500347" w:rsidRPr="00500347">
        <w:rPr>
          <w:rFonts w:ascii="Times New Roman" w:eastAsia="Times New Roman" w:hAnsi="Times New Roman" w:cs="Times New Roman"/>
          <w:b/>
          <w:color w:val="000000" w:themeColor="text1"/>
          <w:sz w:val="24"/>
          <w:szCs w:val="24"/>
        </w:rPr>
        <w:t xml:space="preserve"> 100</w:t>
      </w:r>
      <w:r w:rsidRPr="00500347">
        <w:rPr>
          <w:rFonts w:ascii="Times New Roman" w:eastAsia="Times New Roman" w:hAnsi="Times New Roman" w:cs="Times New Roman"/>
          <w:b/>
          <w:color w:val="000000" w:themeColor="text1"/>
          <w:sz w:val="24"/>
          <w:szCs w:val="24"/>
        </w:rPr>
        <w:t xml:space="preserve"> kg,</w:t>
      </w:r>
    </w:p>
    <w:p w14:paraId="4C096455" w14:textId="58A8769B" w:rsidR="00426423" w:rsidRPr="00500347"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b/>
          <w:color w:val="000000" w:themeColor="text1"/>
          <w:sz w:val="24"/>
          <w:szCs w:val="24"/>
        </w:rPr>
      </w:pPr>
      <w:r w:rsidRPr="00500347">
        <w:rPr>
          <w:rFonts w:ascii="Times New Roman" w:eastAsia="Times New Roman" w:hAnsi="Times New Roman" w:cs="Times New Roman"/>
          <w:color w:val="000000" w:themeColor="text1"/>
          <w:sz w:val="24"/>
          <w:szCs w:val="24"/>
        </w:rPr>
        <w:t xml:space="preserve">18 01 09, w tym produkty lecznicze zawierające w swym składzie substancje psychotropowe lub środki odurzające w szacunkowej  </w:t>
      </w:r>
      <w:r w:rsidR="0035784D" w:rsidRPr="00500347">
        <w:rPr>
          <w:rFonts w:ascii="Times New Roman" w:eastAsia="Times New Roman" w:hAnsi="Times New Roman" w:cs="Times New Roman"/>
          <w:color w:val="000000" w:themeColor="text1"/>
          <w:sz w:val="24"/>
          <w:szCs w:val="24"/>
        </w:rPr>
        <w:t>24</w:t>
      </w:r>
      <w:r w:rsidRPr="00500347">
        <w:rPr>
          <w:rFonts w:ascii="Times New Roman" w:eastAsia="Times New Roman" w:hAnsi="Times New Roman" w:cs="Times New Roman"/>
          <w:color w:val="000000" w:themeColor="text1"/>
          <w:sz w:val="24"/>
          <w:szCs w:val="24"/>
        </w:rPr>
        <w:t xml:space="preserve">-miesięcznej ilości wynoszącej– </w:t>
      </w:r>
      <w:r w:rsidR="00500347" w:rsidRPr="00500347">
        <w:rPr>
          <w:rFonts w:ascii="Times New Roman" w:eastAsia="Times New Roman" w:hAnsi="Times New Roman" w:cs="Times New Roman"/>
          <w:b/>
          <w:color w:val="000000" w:themeColor="text1"/>
          <w:sz w:val="24"/>
          <w:szCs w:val="24"/>
        </w:rPr>
        <w:t>6</w:t>
      </w:r>
      <w:r w:rsidRPr="00500347">
        <w:rPr>
          <w:rFonts w:ascii="Times New Roman" w:eastAsia="Times New Roman" w:hAnsi="Times New Roman" w:cs="Times New Roman"/>
          <w:b/>
          <w:color w:val="000000" w:themeColor="text1"/>
          <w:sz w:val="24"/>
          <w:szCs w:val="24"/>
        </w:rPr>
        <w:t xml:space="preserve"> kg</w:t>
      </w:r>
      <w:r w:rsidRPr="00500347">
        <w:rPr>
          <w:rFonts w:ascii="Times New Roman" w:eastAsia="Times New Roman" w:hAnsi="Times New Roman" w:cs="Times New Roman"/>
          <w:color w:val="000000" w:themeColor="text1"/>
          <w:sz w:val="24"/>
          <w:szCs w:val="24"/>
        </w:rPr>
        <w:t xml:space="preserve">, średniomiesięcznie – </w:t>
      </w:r>
      <w:r w:rsidR="00500347" w:rsidRPr="00500347">
        <w:rPr>
          <w:rFonts w:ascii="Times New Roman" w:eastAsia="Times New Roman" w:hAnsi="Times New Roman" w:cs="Times New Roman"/>
          <w:b/>
          <w:color w:val="000000" w:themeColor="text1"/>
          <w:sz w:val="24"/>
          <w:szCs w:val="24"/>
        </w:rPr>
        <w:t>0,5</w:t>
      </w:r>
      <w:r w:rsidRPr="00500347">
        <w:rPr>
          <w:rFonts w:ascii="Times New Roman" w:eastAsia="Times New Roman" w:hAnsi="Times New Roman" w:cs="Times New Roman"/>
          <w:b/>
          <w:color w:val="000000" w:themeColor="text1"/>
          <w:sz w:val="24"/>
          <w:szCs w:val="24"/>
        </w:rPr>
        <w:t xml:space="preserve"> kg.</w:t>
      </w:r>
    </w:p>
    <w:p w14:paraId="75228FEB" w14:textId="77777777" w:rsidR="00426423" w:rsidRPr="00426423" w:rsidRDefault="00426423" w:rsidP="00426423">
      <w:pPr>
        <w:pStyle w:val="Akapitzlist"/>
        <w:overflowPunct/>
        <w:spacing w:after="0" w:line="360" w:lineRule="auto"/>
        <w:ind w:left="284"/>
        <w:jc w:val="both"/>
        <w:rPr>
          <w:rFonts w:eastAsia="Times New Roman"/>
          <w:bCs/>
          <w:sz w:val="24"/>
          <w:szCs w:val="24"/>
          <w:lang w:eastAsia="ar-SA"/>
        </w:rPr>
      </w:pPr>
    </w:p>
    <w:p w14:paraId="68A60F9F" w14:textId="4966B9BF" w:rsidR="00426423" w:rsidRPr="00426423" w:rsidRDefault="00426423" w:rsidP="00426423">
      <w:pPr>
        <w:pStyle w:val="Akapitzlist"/>
        <w:numPr>
          <w:ilvl w:val="0"/>
          <w:numId w:val="33"/>
        </w:numPr>
        <w:suppressAutoHyphens w:val="0"/>
        <w:overflowPunct/>
        <w:autoSpaceDE w:val="0"/>
        <w:autoSpaceDN w:val="0"/>
        <w:adjustRightInd w:val="0"/>
        <w:spacing w:after="0" w:line="360" w:lineRule="auto"/>
        <w:jc w:val="both"/>
        <w:rPr>
          <w:rFonts w:eastAsia="Times New Roman"/>
        </w:rPr>
      </w:pPr>
      <w:r w:rsidRPr="00426423">
        <w:rPr>
          <w:rFonts w:eastAsia="Times New Roman"/>
        </w:rPr>
        <w:t xml:space="preserve">Odbiór odpadów będzie się odbywał sukcesywnie 3 razy w tygodniu </w:t>
      </w:r>
      <w:r w:rsidR="00912A8A">
        <w:rPr>
          <w:rFonts w:eastAsia="Times New Roman"/>
        </w:rPr>
        <w:t xml:space="preserve">w poniedziałek, środa, piątek, </w:t>
      </w:r>
      <w:r w:rsidRPr="00426423">
        <w:rPr>
          <w:rFonts w:eastAsia="Times New Roman"/>
        </w:rPr>
        <w:t>w godzinach od 8.00 do 15.00.</w:t>
      </w:r>
    </w:p>
    <w:p w14:paraId="45B227E8" w14:textId="77777777" w:rsidR="00426423" w:rsidRPr="00500347" w:rsidRDefault="00426423" w:rsidP="00426423">
      <w:pPr>
        <w:numPr>
          <w:ilvl w:val="0"/>
          <w:numId w:val="33"/>
        </w:numPr>
        <w:tabs>
          <w:tab w:val="num" w:pos="284"/>
        </w:tabs>
        <w:suppressAutoHyphens w:val="0"/>
        <w:overflowPunct/>
        <w:autoSpaceDE w:val="0"/>
        <w:autoSpaceDN w:val="0"/>
        <w:adjustRightInd w:val="0"/>
        <w:spacing w:after="0" w:line="360" w:lineRule="auto"/>
        <w:ind w:left="284" w:hanging="284"/>
        <w:jc w:val="both"/>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Miejsce realizacji przedmiotu zamówienia:  </w:t>
      </w:r>
    </w:p>
    <w:p w14:paraId="5EB1D482" w14:textId="77777777" w:rsidR="00426423" w:rsidRPr="00500347" w:rsidRDefault="00426423" w:rsidP="00426423">
      <w:pPr>
        <w:suppressAutoHyphens w:val="0"/>
        <w:overflowPunct/>
        <w:autoSpaceDE w:val="0"/>
        <w:autoSpaceDN w:val="0"/>
        <w:adjustRightInd w:val="0"/>
        <w:spacing w:after="0" w:line="360" w:lineRule="auto"/>
        <w:ind w:left="284"/>
        <w:jc w:val="both"/>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Odbiór odpadów medycznych :</w:t>
      </w:r>
    </w:p>
    <w:p w14:paraId="67326846" w14:textId="4C7AB8E9"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Szpital Powiatowy im. Marii Skłodowskiej Curie 11-100 Lidzbark Warmiński, </w:t>
      </w:r>
      <w:r w:rsidRPr="00500347">
        <w:rPr>
          <w:rFonts w:ascii="Times New Roman" w:eastAsia="Times New Roman" w:hAnsi="Times New Roman" w:cs="Times New Roman"/>
          <w:color w:val="000000" w:themeColor="text1"/>
        </w:rPr>
        <w:br/>
        <w:t>ul. Bartoszycka 3 (kod: 18 01 02*, kod:</w:t>
      </w:r>
      <w:r w:rsidR="00A717DF">
        <w:rPr>
          <w:rFonts w:ascii="Times New Roman" w:eastAsia="Times New Roman" w:hAnsi="Times New Roman" w:cs="Times New Roman"/>
          <w:color w:val="000000" w:themeColor="text1"/>
        </w:rPr>
        <w:t xml:space="preserve"> </w:t>
      </w:r>
      <w:r w:rsidRPr="00500347">
        <w:rPr>
          <w:rFonts w:ascii="Times New Roman" w:eastAsia="Times New Roman" w:hAnsi="Times New Roman" w:cs="Times New Roman"/>
          <w:color w:val="000000" w:themeColor="text1"/>
        </w:rPr>
        <w:t>18 01 03*, kod: 18 01 06*, kod:</w:t>
      </w:r>
      <w:r w:rsidR="00A717DF">
        <w:rPr>
          <w:rFonts w:ascii="Times New Roman" w:eastAsia="Times New Roman" w:hAnsi="Times New Roman" w:cs="Times New Roman"/>
          <w:color w:val="000000" w:themeColor="text1"/>
        </w:rPr>
        <w:t xml:space="preserve"> </w:t>
      </w:r>
      <w:r w:rsidRPr="00500347">
        <w:rPr>
          <w:rFonts w:ascii="Times New Roman" w:eastAsia="Times New Roman" w:hAnsi="Times New Roman" w:cs="Times New Roman"/>
          <w:color w:val="000000" w:themeColor="text1"/>
        </w:rPr>
        <w:t>18 01 04),</w:t>
      </w:r>
    </w:p>
    <w:p w14:paraId="13D73899"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 xml:space="preserve">Powiatowa Przychodnia Specjalistyczna 11-100 Lidzbark Warmiński, </w:t>
      </w:r>
      <w:r w:rsidRPr="00500347">
        <w:rPr>
          <w:rFonts w:ascii="Times New Roman" w:eastAsia="Times New Roman" w:hAnsi="Times New Roman" w:cs="Times New Roman"/>
          <w:color w:val="000000" w:themeColor="text1"/>
        </w:rPr>
        <w:br/>
        <w:t>ul. 11-go Listopada 15 (kod: 18 01 03*, kod 18 01 04),</w:t>
      </w:r>
    </w:p>
    <w:p w14:paraId="42A30007"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Powiatowa Poradnia Specjalistyczna w Ornecie, ul. Wodna 1 (kod: 18 01 03*, kod 18 01 04),</w:t>
      </w:r>
    </w:p>
    <w:p w14:paraId="0244DA19" w14:textId="77777777" w:rsidR="00426423" w:rsidRPr="00500347"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color w:val="000000" w:themeColor="text1"/>
        </w:rPr>
      </w:pPr>
      <w:r w:rsidRPr="00500347">
        <w:rPr>
          <w:rFonts w:ascii="Times New Roman" w:eastAsia="Times New Roman" w:hAnsi="Times New Roman" w:cs="Times New Roman"/>
          <w:color w:val="000000" w:themeColor="text1"/>
        </w:rPr>
        <w:t>Apteka Szpitalna 11-100 Lidzbark Warmiński, ul. Bartoszycka 3 (kod: 18 01 09),</w:t>
      </w:r>
    </w:p>
    <w:p w14:paraId="266FA47C" w14:textId="77777777" w:rsidR="00426423" w:rsidRPr="00500347" w:rsidRDefault="00426423" w:rsidP="00426423">
      <w:pPr>
        <w:numPr>
          <w:ilvl w:val="0"/>
          <w:numId w:val="44"/>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rPr>
      </w:pPr>
      <w:r w:rsidRPr="00500347">
        <w:rPr>
          <w:rFonts w:ascii="Times New Roman" w:eastAsia="Times New Roman" w:hAnsi="Times New Roman" w:cs="Times New Roman"/>
          <w:color w:val="000000" w:themeColor="text1"/>
          <w:sz w:val="24"/>
          <w:szCs w:val="24"/>
        </w:rPr>
        <w:t xml:space="preserve">Miejsce stacjonowania Zespołu Ratownictwa Medycznego, Orneta, </w:t>
      </w:r>
      <w:r w:rsidRPr="00500347">
        <w:rPr>
          <w:rFonts w:ascii="Times New Roman" w:eastAsia="Times New Roman" w:hAnsi="Times New Roman" w:cs="Times New Roman"/>
          <w:color w:val="000000" w:themeColor="text1"/>
          <w:sz w:val="24"/>
          <w:szCs w:val="24"/>
        </w:rPr>
        <w:br/>
        <w:t xml:space="preserve">ul. Mickiewicza 13 </w:t>
      </w:r>
      <w:r w:rsidRPr="00500347">
        <w:rPr>
          <w:rFonts w:ascii="Times New Roman" w:eastAsia="Times New Roman" w:hAnsi="Times New Roman" w:cs="Times New Roman"/>
          <w:color w:val="000000" w:themeColor="text1"/>
        </w:rPr>
        <w:t>(kod: 18 01 03*, kod 18 01 04)</w:t>
      </w:r>
    </w:p>
    <w:p w14:paraId="1A85B25C" w14:textId="4D0B08D7" w:rsidR="00E6222B" w:rsidRPr="00426423" w:rsidRDefault="00E6222B" w:rsidP="00C725C4">
      <w:pPr>
        <w:pStyle w:val="Akapitzlist"/>
        <w:numPr>
          <w:ilvl w:val="0"/>
          <w:numId w:val="33"/>
        </w:numPr>
        <w:tabs>
          <w:tab w:val="clear" w:pos="454"/>
          <w:tab w:val="num" w:pos="284"/>
        </w:tabs>
        <w:overflowPunct/>
        <w:spacing w:after="0" w:line="360" w:lineRule="auto"/>
        <w:ind w:left="284" w:hanging="284"/>
        <w:jc w:val="both"/>
        <w:rPr>
          <w:rFonts w:eastAsia="Times New Roman"/>
          <w:bCs/>
          <w:color w:val="FF0000"/>
          <w:sz w:val="24"/>
          <w:szCs w:val="24"/>
          <w:lang w:eastAsia="ar-SA"/>
        </w:rPr>
      </w:pPr>
      <w:r w:rsidRPr="00426423">
        <w:rPr>
          <w:rFonts w:eastAsia="Times New Roman"/>
          <w:bCs/>
          <w:sz w:val="24"/>
          <w:szCs w:val="24"/>
          <w:lang w:eastAsia="ar-SA"/>
        </w:rPr>
        <w:t xml:space="preserve">Szczegółowy opis przedmiotu zamówienia, zawiera </w:t>
      </w:r>
      <w:r w:rsidRPr="00426423">
        <w:rPr>
          <w:rFonts w:eastAsia="Times New Roman"/>
          <w:b/>
          <w:bCs/>
          <w:sz w:val="24"/>
          <w:szCs w:val="24"/>
          <w:lang w:eastAsia="ar-SA"/>
        </w:rPr>
        <w:t>załącznik nr 1 do SWZ „Opis przedmiotu zamówienia”.</w:t>
      </w:r>
    </w:p>
    <w:p w14:paraId="7C0F7668" w14:textId="0105D769" w:rsidR="00C725C4" w:rsidRDefault="00E6222B" w:rsidP="001062B7">
      <w:pPr>
        <w:pStyle w:val="Default"/>
        <w:numPr>
          <w:ilvl w:val="0"/>
          <w:numId w:val="33"/>
        </w:numPr>
        <w:spacing w:line="360" w:lineRule="auto"/>
        <w:jc w:val="both"/>
        <w:rPr>
          <w:rFonts w:ascii="Times New Roman" w:eastAsia="Times New Roman" w:hAnsi="Times New Roman" w:cs="Times New Roman"/>
          <w:bCs/>
          <w:color w:val="auto"/>
          <w:lang w:eastAsia="ar-SA"/>
        </w:rPr>
      </w:pPr>
      <w:r w:rsidRPr="002F00CC">
        <w:rPr>
          <w:rFonts w:ascii="Times New Roman" w:eastAsia="Times New Roman" w:hAnsi="Times New Roman" w:cs="Times New Roman"/>
          <w:bCs/>
          <w:color w:val="auto"/>
          <w:lang w:eastAsia="ar-SA"/>
        </w:rPr>
        <w:t>Realizacja usługi powinna odbywać się zgodnie z ob</w:t>
      </w:r>
      <w:r w:rsidR="00C849AC">
        <w:rPr>
          <w:rFonts w:ascii="Times New Roman" w:eastAsia="Times New Roman" w:hAnsi="Times New Roman" w:cs="Times New Roman"/>
          <w:bCs/>
          <w:color w:val="auto"/>
          <w:lang w:eastAsia="ar-SA"/>
        </w:rPr>
        <w:t xml:space="preserve">owiązującymi przepisami prawa, </w:t>
      </w:r>
      <w:r w:rsidR="00C725C4">
        <w:rPr>
          <w:rFonts w:ascii="Times New Roman" w:eastAsia="Times New Roman" w:hAnsi="Times New Roman" w:cs="Times New Roman"/>
          <w:bCs/>
          <w:color w:val="auto"/>
          <w:lang w:eastAsia="ar-SA"/>
        </w:rPr>
        <w:br/>
      </w:r>
      <w:r w:rsidRPr="002F00CC">
        <w:rPr>
          <w:rFonts w:ascii="Times New Roman" w:eastAsia="Times New Roman" w:hAnsi="Times New Roman" w:cs="Times New Roman"/>
          <w:bCs/>
          <w:color w:val="auto"/>
          <w:lang w:eastAsia="ar-SA"/>
        </w:rPr>
        <w:t xml:space="preserve">w </w:t>
      </w:r>
      <w:r w:rsidR="00C725C4">
        <w:rPr>
          <w:rFonts w:ascii="Times New Roman" w:eastAsia="Times New Roman" w:hAnsi="Times New Roman" w:cs="Times New Roman"/>
          <w:bCs/>
          <w:color w:val="auto"/>
          <w:lang w:eastAsia="ar-SA"/>
        </w:rPr>
        <w:t xml:space="preserve">szczególności zgodnie </w:t>
      </w:r>
      <w:r w:rsidR="00C725C4" w:rsidRPr="00C725C4">
        <w:rPr>
          <w:rFonts w:ascii="Times New Roman" w:eastAsia="Times New Roman" w:hAnsi="Times New Roman" w:cs="Times New Roman"/>
          <w:bCs/>
          <w:color w:val="auto"/>
          <w:lang w:eastAsia="ar-SA"/>
        </w:rPr>
        <w:t xml:space="preserve">z </w:t>
      </w:r>
      <w:r w:rsidR="00C725C4" w:rsidRPr="00C725C4">
        <w:rPr>
          <w:rFonts w:ascii="Times New Roman" w:eastAsia="Times New Roman" w:hAnsi="Times New Roman" w:cs="Times New Roman"/>
          <w:lang w:eastAsia="pl-PL"/>
        </w:rPr>
        <w:t>rozporządzeniem Ministra Zdrowia z dn</w:t>
      </w:r>
      <w:r w:rsidR="00C725C4">
        <w:rPr>
          <w:rFonts w:ascii="Times New Roman" w:eastAsia="Times New Roman" w:hAnsi="Times New Roman" w:cs="Times New Roman"/>
          <w:lang w:eastAsia="pl-PL"/>
        </w:rPr>
        <w:t xml:space="preserve">ia 27 lutego 2012 r. </w:t>
      </w:r>
      <w:r w:rsidR="00C725C4">
        <w:rPr>
          <w:rFonts w:ascii="Times New Roman" w:eastAsia="Times New Roman" w:hAnsi="Times New Roman" w:cs="Times New Roman"/>
          <w:lang w:eastAsia="pl-PL"/>
        </w:rPr>
        <w:br/>
      </w:r>
      <w:r w:rsidR="00C725C4">
        <w:rPr>
          <w:rFonts w:ascii="Times New Roman" w:eastAsia="Times New Roman" w:hAnsi="Times New Roman" w:cs="Times New Roman"/>
          <w:lang w:eastAsia="pl-PL"/>
        </w:rPr>
        <w:lastRenderedPageBreak/>
        <w:t xml:space="preserve">w sprawie </w:t>
      </w:r>
      <w:r w:rsidR="00C725C4" w:rsidRPr="00C725C4">
        <w:rPr>
          <w:rFonts w:ascii="Times New Roman" w:eastAsia="Times New Roman" w:hAnsi="Times New Roman" w:cs="Times New Roman"/>
          <w:lang w:eastAsia="pl-PL"/>
        </w:rPr>
        <w:t>szczegółowyc</w:t>
      </w:r>
      <w:r w:rsidR="00C725C4">
        <w:rPr>
          <w:rFonts w:ascii="Times New Roman" w:eastAsia="Times New Roman" w:hAnsi="Times New Roman" w:cs="Times New Roman"/>
          <w:lang w:eastAsia="pl-PL"/>
        </w:rPr>
        <w:t>h warunków i trybu postępowania</w:t>
      </w:r>
      <w:r w:rsidR="00C725C4" w:rsidRPr="00C725C4">
        <w:rPr>
          <w:rFonts w:ascii="Times New Roman" w:eastAsia="Times New Roman" w:hAnsi="Times New Roman" w:cs="Times New Roman"/>
          <w:lang w:eastAsia="pl-PL"/>
        </w:rPr>
        <w:t xml:space="preserve"> ze środkami odurzającymi, substancjami psych</w:t>
      </w:r>
      <w:r w:rsidR="00C725C4">
        <w:rPr>
          <w:rFonts w:ascii="Times New Roman" w:eastAsia="Times New Roman" w:hAnsi="Times New Roman" w:cs="Times New Roman"/>
          <w:lang w:eastAsia="pl-PL"/>
        </w:rPr>
        <w:t xml:space="preserve">otropowymi (…), którym upłynął </w:t>
      </w:r>
      <w:r w:rsidR="00C725C4" w:rsidRPr="00C725C4">
        <w:rPr>
          <w:rFonts w:ascii="Times New Roman" w:eastAsia="Times New Roman" w:hAnsi="Times New Roman" w:cs="Times New Roman"/>
          <w:lang w:eastAsia="pl-PL"/>
        </w:rPr>
        <w:t xml:space="preserve">termin ważności (…), </w:t>
      </w:r>
      <w:r w:rsidR="00C725C4">
        <w:rPr>
          <w:rFonts w:ascii="Times New Roman" w:eastAsia="Times New Roman" w:hAnsi="Times New Roman" w:cs="Times New Roman"/>
          <w:lang w:eastAsia="pl-PL"/>
        </w:rPr>
        <w:br/>
      </w:r>
      <w:r w:rsidR="00C725C4" w:rsidRPr="00C725C4">
        <w:rPr>
          <w:rFonts w:ascii="Times New Roman" w:eastAsia="Times New Roman" w:hAnsi="Times New Roman" w:cs="Times New Roman"/>
          <w:lang w:eastAsia="pl-PL"/>
        </w:rPr>
        <w:t>(Dz. U. z 2012 r., poz. 236) oraz na podstawie posiadanego zezwolenia na przetwarzanie odpadów medycznych, będących przedmiotem umowy</w:t>
      </w:r>
    </w:p>
    <w:p w14:paraId="3ACC525F" w14:textId="7C3E5965" w:rsidR="00E6222B" w:rsidRDefault="00E6222B" w:rsidP="00C725C4">
      <w:pPr>
        <w:pStyle w:val="Default"/>
        <w:numPr>
          <w:ilvl w:val="0"/>
          <w:numId w:val="33"/>
        </w:numPr>
        <w:spacing w:line="360" w:lineRule="auto"/>
        <w:jc w:val="both"/>
        <w:rPr>
          <w:rFonts w:ascii="Times New Roman" w:eastAsia="Times New Roman" w:hAnsi="Times New Roman" w:cs="Times New Roman"/>
          <w:b/>
          <w:bCs/>
          <w:lang w:eastAsia="ar-SA"/>
        </w:rPr>
      </w:pPr>
      <w:r w:rsidRPr="00C725C4">
        <w:rPr>
          <w:rFonts w:ascii="Times New Roman" w:eastAsia="Times New Roman" w:hAnsi="Times New Roman" w:cs="Times New Roman"/>
          <w:bCs/>
          <w:lang w:eastAsia="ar-SA"/>
        </w:rPr>
        <w:t xml:space="preserve">Opis przedmiotu zamówienia za pomocą nazw i kodów Wspólnego Słowika Zamówień </w:t>
      </w:r>
      <w:r w:rsidRPr="00C725C4">
        <w:rPr>
          <w:rFonts w:ascii="Times New Roman" w:eastAsia="Times New Roman" w:hAnsi="Times New Roman" w:cs="Times New Roman"/>
          <w:b/>
          <w:bCs/>
          <w:lang w:eastAsia="ar-SA"/>
        </w:rPr>
        <w:t>(CPV):</w:t>
      </w:r>
    </w:p>
    <w:p w14:paraId="055E48CA" w14:textId="242E3725" w:rsidR="00C725C4" w:rsidRPr="00C725C4" w:rsidRDefault="00C725C4" w:rsidP="00C725C4">
      <w:pPr>
        <w:autoSpaceDE w:val="0"/>
        <w:autoSpaceDN w:val="0"/>
        <w:adjustRightInd w:val="0"/>
        <w:ind w:firstLine="284"/>
        <w:rPr>
          <w:rFonts w:ascii="Times New Roman" w:hAnsi="Times New Roman" w:cs="Times New Roman"/>
          <w:b/>
          <w:color w:val="FF0000"/>
          <w:sz w:val="24"/>
          <w:szCs w:val="24"/>
        </w:rPr>
      </w:pPr>
      <w:r w:rsidRPr="00C725C4">
        <w:rPr>
          <w:rFonts w:ascii="Times New Roman" w:hAnsi="Times New Roman" w:cs="Times New Roman"/>
          <w:b/>
          <w:color w:val="000000"/>
          <w:sz w:val="24"/>
          <w:szCs w:val="24"/>
        </w:rPr>
        <w:t>90524000-6 Usługi w zakresie odpadów medycznych</w:t>
      </w:r>
    </w:p>
    <w:p w14:paraId="56E33B80" w14:textId="191E0446" w:rsidR="00C725C4" w:rsidRPr="00C725C4" w:rsidRDefault="00C725C4" w:rsidP="00C353D7">
      <w:pPr>
        <w:pStyle w:val="Akapitzlist"/>
        <w:spacing w:after="0" w:line="360" w:lineRule="auto"/>
        <w:ind w:left="284"/>
        <w:jc w:val="both"/>
        <w:rPr>
          <w:b/>
          <w:bCs/>
          <w:sz w:val="24"/>
          <w:szCs w:val="24"/>
        </w:rPr>
      </w:pPr>
      <w:r w:rsidRPr="00912A8A">
        <w:rPr>
          <w:b/>
          <w:bCs/>
          <w:sz w:val="24"/>
          <w:szCs w:val="24"/>
        </w:rPr>
        <w:t xml:space="preserve">90524400-0 </w:t>
      </w:r>
      <w:r w:rsidRPr="00912A8A">
        <w:rPr>
          <w:rStyle w:val="hgkelc"/>
          <w:b/>
        </w:rPr>
        <w:t>Usługi gromadzenia, transportu i wywozu odpadów szpitalnych</w:t>
      </w:r>
    </w:p>
    <w:p w14:paraId="2D44F932" w14:textId="331009C4" w:rsidR="002875D5" w:rsidRDefault="001062B7" w:rsidP="00912A8A">
      <w:pPr>
        <w:spacing w:after="0" w:line="360" w:lineRule="auto"/>
        <w:ind w:left="284" w:hanging="28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001E428A" w:rsidRPr="002F00CC">
        <w:rPr>
          <w:rFonts w:ascii="Times New Roman" w:hAnsi="Times New Roman" w:cs="Times New Roman"/>
          <w:bCs/>
          <w:sz w:val="24"/>
          <w:szCs w:val="24"/>
          <w:lang w:eastAsia="en-US"/>
        </w:rPr>
        <w:t xml:space="preserve">. </w:t>
      </w:r>
      <w:r w:rsidR="00E6222B" w:rsidRPr="002F00CC">
        <w:rPr>
          <w:rFonts w:ascii="Times New Roman" w:hAnsi="Times New Roman" w:cs="Times New Roman"/>
          <w:bCs/>
          <w:sz w:val="24"/>
          <w:szCs w:val="24"/>
          <w:lang w:eastAsia="en-US"/>
        </w:rPr>
        <w:t xml:space="preserve">Zamawiający </w:t>
      </w:r>
      <w:r w:rsidR="00006812">
        <w:rPr>
          <w:rFonts w:ascii="Times New Roman" w:hAnsi="Times New Roman" w:cs="Times New Roman"/>
          <w:bCs/>
          <w:sz w:val="24"/>
          <w:szCs w:val="24"/>
          <w:lang w:eastAsia="en-US"/>
        </w:rPr>
        <w:t xml:space="preserve">stosownie do art. 95 </w:t>
      </w:r>
      <w:r w:rsidR="00E6222B" w:rsidRPr="002F00CC">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69A1341D" w14:textId="0BA6E3F9" w:rsidR="002875D5" w:rsidRPr="00C353D7" w:rsidRDefault="00E6222B" w:rsidP="00C353D7">
      <w:pPr>
        <w:spacing w:after="0" w:line="360" w:lineRule="auto"/>
        <w:ind w:left="284"/>
        <w:jc w:val="both"/>
        <w:rPr>
          <w:rFonts w:ascii="Times New Roman" w:eastAsia="Times New Roman" w:hAnsi="Times New Roman" w:cs="Times New Roman"/>
          <w:b/>
          <w:bCs/>
          <w:sz w:val="24"/>
          <w:szCs w:val="24"/>
          <w:lang w:eastAsia="ar-SA"/>
        </w:rPr>
      </w:pPr>
      <w:r w:rsidRPr="002F00CC">
        <w:rPr>
          <w:rFonts w:ascii="Times New Roman" w:hAnsi="Times New Roman" w:cs="Times New Roman"/>
          <w:bCs/>
          <w:sz w:val="24"/>
          <w:szCs w:val="24"/>
          <w:lang w:eastAsia="en-US"/>
        </w:rPr>
        <w:t>(j.t. Dz.U. z 2019 r., poz. 1040, 1043, 1495</w:t>
      </w:r>
      <w:r w:rsidR="00912A8A">
        <w:rPr>
          <w:rFonts w:ascii="Times New Roman" w:hAnsi="Times New Roman" w:cs="Times New Roman"/>
          <w:bCs/>
          <w:sz w:val="24"/>
          <w:szCs w:val="24"/>
          <w:lang w:eastAsia="en-US"/>
        </w:rPr>
        <w:t>)</w:t>
      </w:r>
      <w:r w:rsidRPr="002F00CC">
        <w:rPr>
          <w:rFonts w:ascii="Times New Roman" w:hAnsi="Times New Roman" w:cs="Times New Roman"/>
          <w:bCs/>
          <w:sz w:val="24"/>
          <w:szCs w:val="24"/>
          <w:lang w:eastAsia="en-US"/>
        </w:rPr>
        <w:t xml:space="preserve"> były wykonywane przez osoby zatrudnione przez Wykonawcę lub podwykonawcę na podstawie umowy o pracę.</w:t>
      </w:r>
    </w:p>
    <w:p w14:paraId="3A539C43" w14:textId="5E9C5144" w:rsidR="001233F7" w:rsidRDefault="001062B7" w:rsidP="00C6733E">
      <w:pPr>
        <w:pStyle w:val="Akapitzlist"/>
        <w:spacing w:after="0" w:line="360" w:lineRule="auto"/>
        <w:ind w:left="0"/>
        <w:jc w:val="both"/>
        <w:rPr>
          <w:rFonts w:eastAsia="Times New Roman"/>
          <w:b/>
          <w:bCs/>
          <w:sz w:val="24"/>
          <w:szCs w:val="24"/>
        </w:rPr>
      </w:pPr>
      <w:r>
        <w:rPr>
          <w:rFonts w:eastAsia="Times New Roman"/>
          <w:b/>
          <w:bCs/>
          <w:sz w:val="24"/>
          <w:szCs w:val="24"/>
        </w:rPr>
        <w:t>8</w:t>
      </w:r>
      <w:r w:rsidR="001E428A" w:rsidRPr="002F00CC">
        <w:rPr>
          <w:rFonts w:eastAsia="Times New Roman"/>
          <w:b/>
          <w:bCs/>
          <w:sz w:val="24"/>
          <w:szCs w:val="24"/>
        </w:rPr>
        <w:t>.</w:t>
      </w:r>
      <w:r w:rsidR="00A573A3" w:rsidRPr="002F00CC">
        <w:rPr>
          <w:rFonts w:eastAsia="Times New Roman"/>
          <w:b/>
          <w:bCs/>
          <w:sz w:val="24"/>
          <w:szCs w:val="24"/>
        </w:rPr>
        <w:t xml:space="preserve">  </w:t>
      </w:r>
      <w:r w:rsidR="00CD71BA" w:rsidRPr="002F00CC">
        <w:rPr>
          <w:rFonts w:eastAsia="Times New Roman"/>
          <w:b/>
          <w:bCs/>
          <w:sz w:val="24"/>
          <w:szCs w:val="24"/>
        </w:rPr>
        <w:t>Przedmiotowe środki dowodowe:</w:t>
      </w:r>
    </w:p>
    <w:p w14:paraId="60529272" w14:textId="12982891" w:rsidR="00C6733E" w:rsidRPr="00C6733E" w:rsidRDefault="00C6733E" w:rsidP="00C6733E">
      <w:pPr>
        <w:pStyle w:val="Akapitzlist"/>
        <w:spacing w:after="0" w:line="360" w:lineRule="auto"/>
        <w:ind w:left="0"/>
        <w:jc w:val="both"/>
        <w:rPr>
          <w:rFonts w:eastAsia="Times New Roman"/>
          <w:bCs/>
          <w:sz w:val="24"/>
          <w:szCs w:val="24"/>
          <w:lang w:eastAsia="ar-SA"/>
        </w:rPr>
      </w:pPr>
      <w:r w:rsidRPr="00C6733E">
        <w:rPr>
          <w:rFonts w:eastAsia="Times New Roman"/>
          <w:bCs/>
          <w:sz w:val="24"/>
          <w:szCs w:val="24"/>
          <w:lang w:eastAsia="ar-SA"/>
        </w:rPr>
        <w:t>W niniejszym postępowaniu Zamawiający nie wymaga przedmiotowych środków dowodowych.</w:t>
      </w:r>
    </w:p>
    <w:p w14:paraId="471E8FE8" w14:textId="77777777" w:rsidR="00F2433B" w:rsidRPr="005F32CE" w:rsidRDefault="00CD71BA" w:rsidP="00A876EE">
      <w:pPr>
        <w:spacing w:after="0" w:line="360" w:lineRule="auto"/>
        <w:jc w:val="both"/>
        <w:rPr>
          <w:rFonts w:ascii="Times New Roman" w:eastAsia="Times New Roman" w:hAnsi="Times New Roman" w:cs="Times New Roman"/>
          <w:b/>
          <w:color w:val="000000" w:themeColor="text1"/>
          <w:sz w:val="24"/>
          <w:szCs w:val="24"/>
        </w:rPr>
      </w:pPr>
      <w:r w:rsidRPr="002F00CC">
        <w:rPr>
          <w:rFonts w:ascii="Times New Roman" w:eastAsia="Times New Roman" w:hAnsi="Times New Roman" w:cs="Times New Roman"/>
          <w:b/>
          <w:sz w:val="24"/>
          <w:szCs w:val="24"/>
        </w:rPr>
        <w:t xml:space="preserve">V. Termin </w:t>
      </w:r>
      <w:r w:rsidRPr="005F32CE">
        <w:rPr>
          <w:rFonts w:ascii="Times New Roman" w:eastAsia="Times New Roman" w:hAnsi="Times New Roman" w:cs="Times New Roman"/>
          <w:b/>
          <w:color w:val="000000" w:themeColor="text1"/>
          <w:sz w:val="24"/>
          <w:szCs w:val="24"/>
        </w:rPr>
        <w:t>wykonania zamówienia</w:t>
      </w:r>
    </w:p>
    <w:p w14:paraId="7A838414" w14:textId="35EE1F36" w:rsidR="00F2433B" w:rsidRPr="005F32CE" w:rsidRDefault="005550F8" w:rsidP="00A876EE">
      <w:pPr>
        <w:spacing w:after="0" w:line="360" w:lineRule="auto"/>
        <w:jc w:val="both"/>
        <w:rPr>
          <w:rFonts w:ascii="Times New Roman" w:eastAsia="Times New Roman" w:hAnsi="Times New Roman" w:cs="Times New Roman"/>
          <w:b/>
          <w:bCs/>
          <w:color w:val="000000" w:themeColor="text1"/>
          <w:sz w:val="24"/>
          <w:szCs w:val="24"/>
          <w:lang w:eastAsia="ar-SA"/>
        </w:rPr>
      </w:pPr>
      <w:r w:rsidRPr="005F32CE">
        <w:rPr>
          <w:rFonts w:ascii="Times New Roman" w:eastAsia="Times New Roman" w:hAnsi="Times New Roman" w:cs="Times New Roman"/>
          <w:bCs/>
          <w:color w:val="000000" w:themeColor="text1"/>
          <w:sz w:val="24"/>
          <w:szCs w:val="24"/>
          <w:lang w:eastAsia="ar-SA"/>
        </w:rPr>
        <w:t xml:space="preserve">Termin realizacji zamówienia: </w:t>
      </w:r>
      <w:r w:rsidR="00B04B21" w:rsidRPr="005F32CE">
        <w:rPr>
          <w:rFonts w:ascii="Times New Roman" w:eastAsia="Times New Roman" w:hAnsi="Times New Roman" w:cs="Times New Roman"/>
          <w:bCs/>
          <w:color w:val="000000" w:themeColor="text1"/>
          <w:sz w:val="24"/>
          <w:szCs w:val="24"/>
          <w:lang w:eastAsia="ar-SA"/>
        </w:rPr>
        <w:t xml:space="preserve">12 miesięcy </w:t>
      </w:r>
      <w:r w:rsidR="00B04B21" w:rsidRPr="005F32CE">
        <w:rPr>
          <w:rFonts w:ascii="Times New Roman" w:eastAsia="Times New Roman" w:hAnsi="Times New Roman" w:cs="Times New Roman"/>
          <w:b/>
          <w:bCs/>
          <w:color w:val="000000" w:themeColor="text1"/>
          <w:sz w:val="24"/>
          <w:szCs w:val="24"/>
          <w:lang w:eastAsia="ar-SA"/>
        </w:rPr>
        <w:t>od dnia podpisania umowy</w:t>
      </w:r>
      <w:r w:rsidRPr="005F32CE">
        <w:rPr>
          <w:rFonts w:ascii="Times New Roman" w:eastAsia="Times New Roman" w:hAnsi="Times New Roman" w:cs="Times New Roman"/>
          <w:b/>
          <w:bCs/>
          <w:color w:val="000000" w:themeColor="text1"/>
          <w:sz w:val="24"/>
          <w:szCs w:val="24"/>
          <w:lang w:eastAsia="ar-SA"/>
        </w:rPr>
        <w:t xml:space="preserve"> </w:t>
      </w:r>
    </w:p>
    <w:p w14:paraId="226EFA70"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 xml:space="preserve">nie podlegają wykluczeniu z postępowania. </w:t>
      </w:r>
    </w:p>
    <w:p w14:paraId="2F2EDFCD"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1) art. 108. ust. 1 pkt. 2 - 6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7995C965" w14:textId="77777777" w:rsidR="00F2433B" w:rsidRPr="002F00CC" w:rsidRDefault="00CD71BA" w:rsidP="00A876EE">
      <w:pPr>
        <w:spacing w:after="18"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2)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25C1D55"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3. Wykonawca nie podlega wykluczeniu w okolicznościach określonych w art. 108 ust. 1 pkt 2 i 5 oraz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jeżeli udowodni Zamawiającemu, że spełnił łącznie przesłanki określone w art. 110 ust. 2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w:t>
      </w:r>
    </w:p>
    <w:p w14:paraId="22DE0040"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4. Zamawiający oceni brak podstaw do wykluczenia na podstawie złożonego z ofertą oświadczenia Wykonawcy z art. 125 ust. 1 oraz wymaganych podmiotowych środków dowodowych, określonych w rozdz. </w:t>
      </w:r>
      <w:r w:rsidRPr="00D954DA">
        <w:rPr>
          <w:rFonts w:ascii="Times New Roman" w:eastAsia="Times New Roman" w:hAnsi="Times New Roman" w:cs="Times New Roman"/>
          <w:sz w:val="24"/>
          <w:szCs w:val="24"/>
        </w:rPr>
        <w:t>VIII SWZ.</w:t>
      </w:r>
    </w:p>
    <w:p w14:paraId="39BC5DD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w:t>
      </w:r>
      <w:r w:rsidRPr="002F00CC">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VII. Warunki udziału w postępowaniu o udzielenie zamówienia</w:t>
      </w:r>
    </w:p>
    <w:p w14:paraId="67FEE15F"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spełniają warunki udziału w postępowaniu</w:t>
      </w:r>
      <w:r w:rsidRPr="002F00CC">
        <w:rPr>
          <w:rFonts w:ascii="Times New Roman" w:eastAsia="Times New Roman" w:hAnsi="Times New Roman" w:cs="Times New Roman"/>
          <w:sz w:val="24"/>
          <w:szCs w:val="24"/>
        </w:rPr>
        <w:t xml:space="preserve"> dotyczące:</w:t>
      </w:r>
    </w:p>
    <w:p w14:paraId="4029DD66" w14:textId="77777777" w:rsidR="00D9151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1) zdolności do występowania w obrocie gospodarczym – </w:t>
      </w:r>
      <w:r w:rsidRPr="002F00CC">
        <w:rPr>
          <w:rFonts w:ascii="Times New Roman" w:eastAsia="Times New Roman" w:hAnsi="Times New Roman" w:cs="Times New Roman"/>
          <w:sz w:val="24"/>
          <w:szCs w:val="24"/>
        </w:rPr>
        <w:t xml:space="preserve">Zamawiający nie określa szczególnych warunków udziału w postępowaniu. </w:t>
      </w:r>
    </w:p>
    <w:p w14:paraId="227E5455" w14:textId="1D7DC9B0" w:rsidR="00912A8A"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2) uprawnień do prowadzenia określonej działalności gospodarczej lub zawodowej, </w:t>
      </w:r>
      <w:r w:rsidRPr="002F00CC">
        <w:rPr>
          <w:rFonts w:ascii="Times New Roman" w:eastAsia="Times New Roman" w:hAnsi="Times New Roman" w:cs="Times New Roman"/>
          <w:b/>
          <w:sz w:val="24"/>
          <w:szCs w:val="24"/>
        </w:rPr>
        <w:br/>
        <w:t>o ile wynika to z odrębnych przepisów –</w:t>
      </w:r>
      <w:r w:rsidRPr="002F00CC">
        <w:rPr>
          <w:rFonts w:ascii="Times New Roman" w:eastAsia="Times New Roman" w:hAnsi="Times New Roman" w:cs="Times New Roman"/>
          <w:sz w:val="24"/>
          <w:szCs w:val="24"/>
        </w:rPr>
        <w:t xml:space="preserve"> </w:t>
      </w:r>
      <w:r w:rsidR="00C61930">
        <w:rPr>
          <w:rFonts w:ascii="Times New Roman" w:eastAsia="Times New Roman" w:hAnsi="Times New Roman" w:cs="Times New Roman"/>
          <w:sz w:val="24"/>
          <w:szCs w:val="24"/>
        </w:rPr>
        <w:t>Wykonawca spełni warunek jeśli:</w:t>
      </w:r>
    </w:p>
    <w:p w14:paraId="23402BCA" w14:textId="3F88E913" w:rsidR="00D915C2" w:rsidRPr="00A717DF"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posiada aktualne zezwolenie na transport odpadów medycznych o kodach będących przedmiotem zamówienia lub wpis do rejestru, o którym mowa w art. 49 ust. 1 ustawy </w:t>
      </w:r>
      <w:r w:rsidR="00043A41" w:rsidRPr="00A717DF">
        <w:rPr>
          <w:rFonts w:ascii="Times New Roman" w:eastAsia="Times New Roman" w:hAnsi="Times New Roman" w:cs="Times New Roman"/>
          <w:color w:val="000000" w:themeColor="text1"/>
          <w:sz w:val="24"/>
          <w:szCs w:val="24"/>
        </w:rPr>
        <w:br/>
      </w:r>
      <w:r w:rsidRPr="00A717DF">
        <w:rPr>
          <w:rFonts w:ascii="Times New Roman" w:eastAsia="Times New Roman" w:hAnsi="Times New Roman" w:cs="Times New Roman"/>
          <w:color w:val="000000" w:themeColor="text1"/>
          <w:sz w:val="24"/>
          <w:szCs w:val="24"/>
        </w:rPr>
        <w:t>o odpadach,</w:t>
      </w:r>
    </w:p>
    <w:p w14:paraId="6FDCAEDC" w14:textId="7B642869" w:rsidR="00D915C2" w:rsidRPr="00A717DF"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posiada aktualne zezwolenie na zbieranie odpadów medycznych będących przedmiotem zamówienia,</w:t>
      </w:r>
    </w:p>
    <w:p w14:paraId="002D1CE5" w14:textId="0862CA43" w:rsidR="00D915C2" w:rsidRPr="00A717DF" w:rsidRDefault="00E66C20" w:rsidP="00E66C20">
      <w:pPr>
        <w:suppressAutoHyphens w:val="0"/>
        <w:overflowPunct/>
        <w:autoSpaceDE w:val="0"/>
        <w:autoSpaceDN w:val="0"/>
        <w:adjustRightInd w:val="0"/>
        <w:spacing w:after="0" w:line="360" w:lineRule="auto"/>
        <w:ind w:firstLine="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 posiada aktualne </w:t>
      </w:r>
      <w:r w:rsidR="00D915C2" w:rsidRPr="00A717DF">
        <w:rPr>
          <w:rFonts w:ascii="Times New Roman" w:eastAsia="Times New Roman" w:hAnsi="Times New Roman" w:cs="Times New Roman"/>
          <w:color w:val="000000" w:themeColor="text1"/>
          <w:sz w:val="24"/>
          <w:szCs w:val="24"/>
        </w:rPr>
        <w:t>zezwolenie na przetwarzanie zakaźnych odpadów medycznych</w:t>
      </w:r>
    </w:p>
    <w:p w14:paraId="42A3DC1D" w14:textId="0EB94922" w:rsidR="00D915C2" w:rsidRPr="00A717DF" w:rsidRDefault="00E66C20"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posiada aktualny wpis</w:t>
      </w:r>
      <w:r w:rsidR="00043A41" w:rsidRPr="00A717DF">
        <w:rPr>
          <w:rFonts w:ascii="Times New Roman" w:eastAsia="Times New Roman" w:hAnsi="Times New Roman" w:cs="Times New Roman"/>
          <w:color w:val="000000" w:themeColor="text1"/>
          <w:sz w:val="24"/>
          <w:szCs w:val="24"/>
        </w:rPr>
        <w:t xml:space="preserve"> do </w:t>
      </w:r>
      <w:r w:rsidRPr="00A717DF">
        <w:rPr>
          <w:rFonts w:ascii="Times New Roman" w:eastAsia="Times New Roman" w:hAnsi="Times New Roman" w:cs="Times New Roman"/>
          <w:color w:val="000000" w:themeColor="text1"/>
          <w:sz w:val="24"/>
          <w:szCs w:val="24"/>
        </w:rPr>
        <w:t xml:space="preserve">rejestru BDO i nadania numeru rejestrowego </w:t>
      </w:r>
      <w:r w:rsidR="00D915C2" w:rsidRPr="00A717DF">
        <w:rPr>
          <w:rFonts w:ascii="Times New Roman" w:eastAsia="Times New Roman" w:hAnsi="Times New Roman" w:cs="Times New Roman"/>
          <w:color w:val="000000" w:themeColor="text1"/>
          <w:sz w:val="24"/>
          <w:szCs w:val="24"/>
        </w:rPr>
        <w:t xml:space="preserve">w zakresie transportu, zbierania i przetwarzania odpadów medycznych </w:t>
      </w:r>
    </w:p>
    <w:p w14:paraId="28A4C0DF" w14:textId="4C3DD5B1" w:rsidR="00912A8A" w:rsidRPr="00A717DF" w:rsidRDefault="00C61930" w:rsidP="00E66C20">
      <w:pPr>
        <w:spacing w:after="0" w:line="360" w:lineRule="auto"/>
        <w:ind w:left="284"/>
        <w:jc w:val="both"/>
        <w:rPr>
          <w:rFonts w:ascii="Times New Roman" w:eastAsia="Times New Roman" w:hAnsi="Times New Roman" w:cs="Times New Roman"/>
          <w:b/>
          <w:color w:val="000000" w:themeColor="text1"/>
          <w:sz w:val="24"/>
          <w:szCs w:val="24"/>
        </w:rPr>
      </w:pPr>
      <w:r w:rsidRPr="00A717DF">
        <w:rPr>
          <w:rFonts w:ascii="Times New Roman" w:hAnsi="Times New Roman" w:cs="Times New Roman"/>
          <w:color w:val="000000" w:themeColor="text1"/>
          <w:sz w:val="24"/>
          <w:szCs w:val="24"/>
        </w:rPr>
        <w:t>- środek</w:t>
      </w:r>
      <w:r w:rsidR="002C7B2F" w:rsidRPr="00A717DF">
        <w:rPr>
          <w:rFonts w:ascii="Times New Roman" w:hAnsi="Times New Roman" w:cs="Times New Roman"/>
          <w:color w:val="000000" w:themeColor="text1"/>
          <w:sz w:val="24"/>
          <w:szCs w:val="24"/>
        </w:rPr>
        <w:t>/ środki</w:t>
      </w:r>
      <w:r w:rsidRPr="00A717DF">
        <w:rPr>
          <w:rFonts w:ascii="Times New Roman" w:hAnsi="Times New Roman" w:cs="Times New Roman"/>
          <w:color w:val="000000" w:themeColor="text1"/>
          <w:sz w:val="24"/>
          <w:szCs w:val="24"/>
        </w:rPr>
        <w:t xml:space="preserve"> transportu przeznaczon</w:t>
      </w:r>
      <w:r w:rsidR="002C7B2F" w:rsidRPr="00A717DF">
        <w:rPr>
          <w:rFonts w:ascii="Times New Roman" w:hAnsi="Times New Roman" w:cs="Times New Roman"/>
          <w:color w:val="000000" w:themeColor="text1"/>
          <w:sz w:val="24"/>
          <w:szCs w:val="24"/>
        </w:rPr>
        <w:t>e</w:t>
      </w:r>
      <w:r w:rsidRPr="00A717DF">
        <w:rPr>
          <w:rFonts w:ascii="Times New Roman" w:hAnsi="Times New Roman" w:cs="Times New Roman"/>
          <w:color w:val="000000" w:themeColor="text1"/>
          <w:sz w:val="24"/>
          <w:szCs w:val="24"/>
        </w:rPr>
        <w:t xml:space="preserve"> do realizacji przedmiotu zamówienia posiada</w:t>
      </w:r>
      <w:r w:rsidR="002C7B2F" w:rsidRPr="00A717DF">
        <w:rPr>
          <w:rFonts w:ascii="Times New Roman" w:hAnsi="Times New Roman" w:cs="Times New Roman"/>
          <w:color w:val="000000" w:themeColor="text1"/>
          <w:sz w:val="24"/>
          <w:szCs w:val="24"/>
        </w:rPr>
        <w:t>ją</w:t>
      </w:r>
      <w:r w:rsidRPr="00A717DF">
        <w:rPr>
          <w:rFonts w:ascii="Times New Roman" w:hAnsi="Times New Roman" w:cs="Times New Roman"/>
          <w:color w:val="000000" w:themeColor="text1"/>
          <w:sz w:val="24"/>
          <w:szCs w:val="24"/>
        </w:rPr>
        <w:t xml:space="preserve"> </w:t>
      </w:r>
      <w:r w:rsidR="00912A8A" w:rsidRPr="00A717DF">
        <w:rPr>
          <w:rFonts w:ascii="Times New Roman" w:hAnsi="Times New Roman" w:cs="Times New Roman"/>
          <w:color w:val="000000" w:themeColor="text1"/>
          <w:sz w:val="24"/>
          <w:szCs w:val="24"/>
        </w:rPr>
        <w:t>opinią sanitarną dopuszczającą środ</w:t>
      </w:r>
      <w:r w:rsidRPr="00A717DF">
        <w:rPr>
          <w:rFonts w:ascii="Times New Roman" w:hAnsi="Times New Roman" w:cs="Times New Roman"/>
          <w:color w:val="000000" w:themeColor="text1"/>
          <w:sz w:val="24"/>
          <w:szCs w:val="24"/>
        </w:rPr>
        <w:t>ek</w:t>
      </w:r>
      <w:r w:rsidR="002C7B2F" w:rsidRPr="00A717DF">
        <w:rPr>
          <w:rFonts w:ascii="Times New Roman" w:hAnsi="Times New Roman" w:cs="Times New Roman"/>
          <w:color w:val="000000" w:themeColor="text1"/>
          <w:sz w:val="24"/>
          <w:szCs w:val="24"/>
        </w:rPr>
        <w:t>/ środki</w:t>
      </w:r>
      <w:r w:rsidRPr="00A717DF">
        <w:rPr>
          <w:rFonts w:ascii="Times New Roman" w:hAnsi="Times New Roman" w:cs="Times New Roman"/>
          <w:color w:val="000000" w:themeColor="text1"/>
          <w:sz w:val="24"/>
          <w:szCs w:val="24"/>
        </w:rPr>
        <w:t xml:space="preserve"> </w:t>
      </w:r>
      <w:r w:rsidR="00912A8A" w:rsidRPr="00A717DF">
        <w:rPr>
          <w:rFonts w:ascii="Times New Roman" w:hAnsi="Times New Roman" w:cs="Times New Roman"/>
          <w:color w:val="000000" w:themeColor="text1"/>
          <w:sz w:val="24"/>
          <w:szCs w:val="24"/>
        </w:rPr>
        <w:t>transportu do transportu medycznych odpadów niebezpiecznych</w:t>
      </w:r>
      <w:r w:rsidR="00912A8A" w:rsidRPr="00A717DF">
        <w:rPr>
          <w:rFonts w:ascii="Times New Roman" w:eastAsia="Times New Roman" w:hAnsi="Times New Roman" w:cs="Times New Roman"/>
          <w:b/>
          <w:color w:val="000000" w:themeColor="text1"/>
          <w:sz w:val="24"/>
          <w:szCs w:val="24"/>
        </w:rPr>
        <w:t xml:space="preserve"> </w:t>
      </w:r>
    </w:p>
    <w:p w14:paraId="1F69EBDB" w14:textId="5387F993" w:rsidR="00F2433B"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3) sytuacji ekonomicznej lub finansowej - </w:t>
      </w:r>
      <w:r w:rsidRPr="002F00CC">
        <w:rPr>
          <w:rFonts w:ascii="Times New Roman" w:eastAsia="Times New Roman" w:hAnsi="Times New Roman" w:cs="Times New Roman"/>
          <w:sz w:val="24"/>
          <w:szCs w:val="24"/>
        </w:rPr>
        <w:t xml:space="preserve">Zamawiający nie określa szczególnych warunków udziału w postępowaniu. </w:t>
      </w:r>
    </w:p>
    <w:p w14:paraId="557E8289" w14:textId="77777777" w:rsidR="00912A8A" w:rsidRPr="002F00CC" w:rsidRDefault="00CD71BA" w:rsidP="00912A8A">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4) zdolności technicznej lub zawodowej - </w:t>
      </w:r>
      <w:r w:rsidR="00912A8A" w:rsidRPr="002F00CC">
        <w:rPr>
          <w:rFonts w:ascii="Times New Roman" w:eastAsia="Times New Roman" w:hAnsi="Times New Roman" w:cs="Times New Roman"/>
          <w:sz w:val="24"/>
          <w:szCs w:val="24"/>
        </w:rPr>
        <w:t xml:space="preserve">Zamawiający nie określa szczególnych warunków udziału w postępowaniu. </w:t>
      </w:r>
    </w:p>
    <w:p w14:paraId="44B4B75B" w14:textId="34C71BB3" w:rsidR="00C90608" w:rsidRPr="001B5A56" w:rsidRDefault="00A9554F" w:rsidP="00080D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0608" w:rsidRPr="002F00CC">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F00CC">
        <w:rPr>
          <w:rFonts w:ascii="Times New Roman" w:eastAsia="Times New Roman" w:hAnsi="Times New Roman" w:cs="Times New Roman"/>
          <w:b/>
          <w:sz w:val="24"/>
          <w:szCs w:val="24"/>
          <w:u w:val="single"/>
        </w:rPr>
        <w:t xml:space="preserve"> </w:t>
      </w:r>
    </w:p>
    <w:p w14:paraId="72C3A7FA" w14:textId="0E59C7B5" w:rsidR="00F2433B" w:rsidRPr="001B5A56" w:rsidRDefault="00A9554F" w:rsidP="00A876EE">
      <w:pPr>
        <w:spacing w:after="40" w:line="360" w:lineRule="auto"/>
        <w:jc w:val="both"/>
        <w:rPr>
          <w:rFonts w:ascii="Times New Roman" w:eastAsia="Times New Roman" w:hAnsi="Times New Roman" w:cs="Times New Roman"/>
          <w:b/>
          <w:sz w:val="24"/>
          <w:szCs w:val="24"/>
        </w:rPr>
      </w:pPr>
      <w:r w:rsidRPr="001B5A56">
        <w:rPr>
          <w:rFonts w:ascii="Times New Roman" w:eastAsia="Times New Roman" w:hAnsi="Times New Roman" w:cs="Times New Roman"/>
          <w:b/>
          <w:sz w:val="24"/>
          <w:szCs w:val="24"/>
        </w:rPr>
        <w:t xml:space="preserve">3.1 </w:t>
      </w:r>
      <w:r w:rsidR="00CD71BA" w:rsidRPr="001B5A56">
        <w:rPr>
          <w:rFonts w:ascii="Times New Roman" w:eastAsia="Times New Roman" w:hAnsi="Times New Roman" w:cs="Times New Roman"/>
          <w:b/>
          <w:sz w:val="24"/>
          <w:szCs w:val="24"/>
        </w:rPr>
        <w:t>Wykonawcy mogą wspólnie ubiegać się o udzielenie zamówienia.</w:t>
      </w:r>
    </w:p>
    <w:p w14:paraId="57100879" w14:textId="5D5B5965" w:rsidR="00F2433B" w:rsidRPr="002F00CC" w:rsidRDefault="00A9554F"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D71BA" w:rsidRPr="002F00CC">
        <w:rPr>
          <w:rFonts w:ascii="Times New Roman" w:eastAsia="Times New Roman" w:hAnsi="Times New Roman" w:cs="Times New Roman"/>
          <w:sz w:val="24"/>
          <w:szCs w:val="24"/>
        </w:rPr>
        <w:t xml:space="preserve"> W prz</w:t>
      </w:r>
      <w:r w:rsidR="00C90608" w:rsidRPr="002F00CC">
        <w:rPr>
          <w:rFonts w:ascii="Times New Roman" w:eastAsia="Times New Roman" w:hAnsi="Times New Roman" w:cs="Times New Roman"/>
          <w:sz w:val="24"/>
          <w:szCs w:val="24"/>
        </w:rPr>
        <w:t xml:space="preserve">ypadku, o którym mowa w ust. </w:t>
      </w:r>
      <w:r w:rsidR="001B5A56">
        <w:rPr>
          <w:rFonts w:ascii="Times New Roman" w:eastAsia="Times New Roman" w:hAnsi="Times New Roman" w:cs="Times New Roman"/>
          <w:sz w:val="24"/>
          <w:szCs w:val="24"/>
        </w:rPr>
        <w:t>3.1</w:t>
      </w:r>
      <w:r w:rsidR="00CD71BA" w:rsidRPr="002F00CC">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F00CC">
        <w:rPr>
          <w:rFonts w:ascii="Times New Roman" w:eastAsia="Times New Roman" w:hAnsi="Times New Roman" w:cs="Times New Roman"/>
          <w:sz w:val="24"/>
          <w:szCs w:val="24"/>
        </w:rPr>
        <w:br/>
        <w:t>w postępowaniu i zawarcia umowy w sprawie zamówienia publicznego.</w:t>
      </w:r>
    </w:p>
    <w:p w14:paraId="46438870" w14:textId="027CFB10" w:rsidR="009B2857" w:rsidRPr="002F00CC" w:rsidRDefault="00A9554F" w:rsidP="001F35AB">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.3</w:t>
      </w:r>
      <w:r w:rsidR="009B2857" w:rsidRPr="002F00CC">
        <w:rPr>
          <w:rFonts w:ascii="Times New Roman" w:hAnsi="Times New Roman" w:cs="Times New Roman"/>
          <w:sz w:val="24"/>
          <w:szCs w:val="24"/>
        </w:rPr>
        <w:tab/>
      </w:r>
      <w:r w:rsidR="009B2857" w:rsidRPr="002F00CC">
        <w:rPr>
          <w:rFonts w:ascii="Times New Roman" w:hAnsi="Times New Roman" w:cs="Times New Roman"/>
          <w:b/>
          <w:sz w:val="24"/>
          <w:szCs w:val="24"/>
        </w:rPr>
        <w:t>Warunek dotyczący uprawnień do prowadzenia określonej działalności gospodarczej</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lub zawodowej</w:t>
      </w:r>
      <w:r w:rsidR="009B2857" w:rsidRPr="002F00CC">
        <w:rPr>
          <w:rFonts w:ascii="Times New Roman" w:hAnsi="Times New Roman" w:cs="Times New Roman"/>
          <w:sz w:val="24"/>
          <w:szCs w:val="24"/>
        </w:rPr>
        <w:t xml:space="preserve">, o którym mowa w </w:t>
      </w:r>
      <w:r w:rsidR="009C7B99" w:rsidRPr="002F00CC">
        <w:rPr>
          <w:rFonts w:ascii="Times New Roman" w:hAnsi="Times New Roman" w:cs="Times New Roman"/>
          <w:sz w:val="24"/>
          <w:szCs w:val="24"/>
        </w:rPr>
        <w:t>ust. 1 pkt 2</w:t>
      </w:r>
      <w:r w:rsidR="001B5A56">
        <w:rPr>
          <w:rFonts w:ascii="Times New Roman" w:hAnsi="Times New Roman" w:cs="Times New Roman"/>
          <w:sz w:val="24"/>
          <w:szCs w:val="24"/>
        </w:rPr>
        <w:t>)</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jest spełniony, jeżeli</w:t>
      </w:r>
      <w:r w:rsidR="009B2857" w:rsidRPr="002F00CC">
        <w:rPr>
          <w:rFonts w:ascii="Times New Roman" w:hAnsi="Times New Roman" w:cs="Times New Roman"/>
          <w:sz w:val="24"/>
          <w:szCs w:val="24"/>
        </w:rPr>
        <w:t xml:space="preserve"> co najmniej jeden z Wykona</w:t>
      </w:r>
      <w:r w:rsidR="00066224">
        <w:rPr>
          <w:rFonts w:ascii="Times New Roman" w:hAnsi="Times New Roman" w:cs="Times New Roman"/>
          <w:sz w:val="24"/>
          <w:szCs w:val="24"/>
        </w:rPr>
        <w:t xml:space="preserve">wców wspólnie ubiegających się </w:t>
      </w:r>
      <w:r w:rsidR="009B2857" w:rsidRPr="002F00CC">
        <w:rPr>
          <w:rFonts w:ascii="Times New Roman" w:hAnsi="Times New Roman" w:cs="Times New Roman"/>
          <w:sz w:val="24"/>
          <w:szCs w:val="24"/>
        </w:rPr>
        <w:t xml:space="preserve">o udzielenie zamówienia </w:t>
      </w:r>
      <w:r w:rsidR="009B2857" w:rsidRPr="002F00CC">
        <w:rPr>
          <w:rFonts w:ascii="Times New Roman" w:hAnsi="Times New Roman" w:cs="Times New Roman"/>
          <w:sz w:val="24"/>
          <w:szCs w:val="24"/>
        </w:rPr>
        <w:lastRenderedPageBreak/>
        <w:t>posiada uprawnienia do prowadzenia określonej działalności gospodar</w:t>
      </w:r>
      <w:r w:rsidR="009C7B99" w:rsidRPr="002F00CC">
        <w:rPr>
          <w:rFonts w:ascii="Times New Roman" w:hAnsi="Times New Roman" w:cs="Times New Roman"/>
          <w:sz w:val="24"/>
          <w:szCs w:val="24"/>
        </w:rPr>
        <w:t xml:space="preserve">czej lub zawodowej i zrealizuje </w:t>
      </w:r>
      <w:r w:rsidR="009B2857" w:rsidRPr="002F00CC">
        <w:rPr>
          <w:rFonts w:ascii="Times New Roman" w:hAnsi="Times New Roman" w:cs="Times New Roman"/>
          <w:sz w:val="24"/>
          <w:szCs w:val="24"/>
        </w:rPr>
        <w:t xml:space="preserve">usługi, do których realizacji te uprawnienia są wymagane. </w:t>
      </w:r>
    </w:p>
    <w:p w14:paraId="3415A96F" w14:textId="03BCA549" w:rsidR="001244EA" w:rsidRPr="001B5A56" w:rsidRDefault="000B5ED6" w:rsidP="001B5A56">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w:t>
      </w:r>
      <w:r w:rsidR="001F35AB">
        <w:rPr>
          <w:rFonts w:ascii="Times New Roman" w:hAnsi="Times New Roman" w:cs="Times New Roman"/>
          <w:sz w:val="24"/>
          <w:szCs w:val="24"/>
        </w:rPr>
        <w:t>4</w:t>
      </w:r>
      <w:r w:rsidR="009B2857" w:rsidRPr="002F00CC">
        <w:rPr>
          <w:rFonts w:ascii="Times New Roman" w:hAnsi="Times New Roman" w:cs="Times New Roman"/>
          <w:sz w:val="24"/>
          <w:szCs w:val="24"/>
        </w:rPr>
        <w:t xml:space="preserve"> W p</w:t>
      </w:r>
      <w:r>
        <w:rPr>
          <w:rFonts w:ascii="Times New Roman" w:hAnsi="Times New Roman" w:cs="Times New Roman"/>
          <w:sz w:val="24"/>
          <w:szCs w:val="24"/>
        </w:rPr>
        <w:t>rzy</w:t>
      </w:r>
      <w:r w:rsidR="001F35AB">
        <w:rPr>
          <w:rFonts w:ascii="Times New Roman" w:hAnsi="Times New Roman" w:cs="Times New Roman"/>
          <w:sz w:val="24"/>
          <w:szCs w:val="24"/>
        </w:rPr>
        <w:t xml:space="preserve">padku, o którym mowa w ust. 3.3 </w:t>
      </w:r>
      <w:r w:rsidR="009B2857" w:rsidRPr="002F00CC">
        <w:rPr>
          <w:rFonts w:ascii="Times New Roman" w:hAnsi="Times New Roman" w:cs="Times New Roman"/>
          <w:sz w:val="24"/>
          <w:szCs w:val="24"/>
        </w:rPr>
        <w:t xml:space="preserve">Wykonawcy wspólnie ubiegający się </w:t>
      </w:r>
      <w:r w:rsidR="009B2857" w:rsidRPr="002F00CC">
        <w:rPr>
          <w:rFonts w:ascii="Times New Roman" w:hAnsi="Times New Roman" w:cs="Times New Roman"/>
          <w:sz w:val="24"/>
          <w:szCs w:val="24"/>
        </w:rPr>
        <w:br/>
        <w:t xml:space="preserve">o udzielenie zamówienia </w:t>
      </w:r>
      <w:r w:rsidR="009B2857" w:rsidRPr="002F00CC">
        <w:rPr>
          <w:rFonts w:ascii="Times New Roman" w:hAnsi="Times New Roman" w:cs="Times New Roman"/>
          <w:b/>
          <w:sz w:val="24"/>
          <w:szCs w:val="24"/>
        </w:rPr>
        <w:t>dołączają do oferty oświadczenie,</w:t>
      </w:r>
      <w:r w:rsidR="009B2857" w:rsidRPr="002F00CC">
        <w:rPr>
          <w:rFonts w:ascii="Times New Roman" w:hAnsi="Times New Roman" w:cs="Times New Roman"/>
          <w:sz w:val="24"/>
          <w:szCs w:val="24"/>
        </w:rPr>
        <w:t xml:space="preserve"> z którego wynika, któr</w:t>
      </w:r>
      <w:r w:rsidR="001B5A56">
        <w:rPr>
          <w:rFonts w:ascii="Times New Roman" w:hAnsi="Times New Roman" w:cs="Times New Roman"/>
          <w:sz w:val="24"/>
          <w:szCs w:val="24"/>
        </w:rPr>
        <w:t xml:space="preserve">e </w:t>
      </w:r>
      <w:r w:rsidR="009B2857" w:rsidRPr="002F00CC">
        <w:rPr>
          <w:rFonts w:ascii="Times New Roman" w:hAnsi="Times New Roman" w:cs="Times New Roman"/>
          <w:sz w:val="24"/>
          <w:szCs w:val="24"/>
        </w:rPr>
        <w:t>usługi wykonają poszczególni Wykonawcy.</w:t>
      </w:r>
    </w:p>
    <w:p w14:paraId="5AAC1FB6" w14:textId="067F8B8B" w:rsidR="009B2857" w:rsidRPr="002F00CC" w:rsidRDefault="006D36F6" w:rsidP="00A876EE">
      <w:pPr>
        <w:pStyle w:val="Default"/>
        <w:spacing w:line="360" w:lineRule="auto"/>
        <w:ind w:left="426" w:hanging="426"/>
        <w:jc w:val="both"/>
        <w:rPr>
          <w:rFonts w:ascii="Times New Roman" w:hAnsi="Times New Roman" w:cs="Times New Roman"/>
          <w:color w:val="auto"/>
        </w:rPr>
      </w:pPr>
      <w:r>
        <w:rPr>
          <w:rFonts w:ascii="Times New Roman" w:hAnsi="Times New Roman" w:cs="Times New Roman"/>
          <w:color w:val="auto"/>
        </w:rPr>
        <w:t>4.1</w:t>
      </w:r>
      <w:r w:rsidR="009B2857" w:rsidRPr="002F00CC">
        <w:rPr>
          <w:rFonts w:ascii="Times New Roman" w:hAnsi="Times New Roman" w:cs="Times New Roman"/>
          <w:color w:val="auto"/>
        </w:rPr>
        <w:t xml:space="preserve"> </w:t>
      </w:r>
      <w:r w:rsidR="009B2857" w:rsidRPr="002F00CC">
        <w:rPr>
          <w:rFonts w:ascii="Times New Roman" w:hAnsi="Times New Roman" w:cs="Times New Roman"/>
          <w:b/>
          <w:color w:val="auto"/>
        </w:rPr>
        <w:t>Wykonawca może</w:t>
      </w:r>
      <w:r w:rsidR="009B2857" w:rsidRPr="002F00CC">
        <w:rPr>
          <w:rFonts w:ascii="Times New Roman" w:hAnsi="Times New Roman" w:cs="Times New Roman"/>
          <w:color w:val="auto"/>
        </w:rPr>
        <w:t xml:space="preserve"> w celu potwierdzenia spełniania warunków udziału w postępowaniu </w:t>
      </w:r>
      <w:r w:rsidR="009B2857" w:rsidRPr="002F00CC">
        <w:rPr>
          <w:rFonts w:ascii="Times New Roman" w:hAnsi="Times New Roman" w:cs="Times New Roman"/>
          <w:color w:val="auto"/>
        </w:rPr>
        <w:br/>
        <w:t xml:space="preserve">w stosownych sytuacjach oraz w odniesieniu do konkretnego zamówienia, lub jego części, </w:t>
      </w:r>
      <w:r w:rsidR="009B2857" w:rsidRPr="002F00CC">
        <w:rPr>
          <w:rFonts w:ascii="Times New Roman" w:hAnsi="Times New Roman" w:cs="Times New Roman"/>
          <w:b/>
          <w:color w:val="auto"/>
        </w:rPr>
        <w:t>polegać</w:t>
      </w:r>
      <w:r w:rsidR="009B2857" w:rsidRPr="002F00CC">
        <w:rPr>
          <w:rFonts w:ascii="Times New Roman" w:hAnsi="Times New Roman" w:cs="Times New Roman"/>
          <w:color w:val="auto"/>
        </w:rPr>
        <w:t xml:space="preserve"> na zdolnościach technicznych lub zawodowych lub sytuacji finansowej lub ekonomicznej </w:t>
      </w:r>
      <w:r w:rsidR="009B2857" w:rsidRPr="002F00CC">
        <w:rPr>
          <w:rFonts w:ascii="Times New Roman" w:hAnsi="Times New Roman" w:cs="Times New Roman"/>
          <w:b/>
          <w:color w:val="auto"/>
          <w:u w:val="single"/>
        </w:rPr>
        <w:t>podmiotów udostępniających zasoby,</w:t>
      </w:r>
      <w:r w:rsidR="009B2857" w:rsidRPr="002F00CC">
        <w:rPr>
          <w:rFonts w:ascii="Times New Roman" w:hAnsi="Times New Roman" w:cs="Times New Roman"/>
          <w:color w:val="auto"/>
        </w:rPr>
        <w:t xml:space="preserve"> niezależnie od charakteru prawnego łączących go z nimi stosunków prawnych. </w:t>
      </w:r>
    </w:p>
    <w:p w14:paraId="18497731" w14:textId="3584E106" w:rsidR="009B2857" w:rsidRPr="002F00CC" w:rsidRDefault="006D36F6"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4.2</w:t>
      </w:r>
      <w:r w:rsidR="009B2857" w:rsidRPr="002F00CC">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F00CC">
        <w:rPr>
          <w:rFonts w:ascii="Times New Roman" w:hAnsi="Times New Roman" w:cs="Times New Roman"/>
          <w:sz w:val="24"/>
          <w:szCs w:val="24"/>
        </w:rPr>
        <w:t xml:space="preserve">oby, jeśli podmioty te wykonają </w:t>
      </w:r>
      <w:r w:rsidR="009B2857" w:rsidRPr="002F00CC">
        <w:rPr>
          <w:rFonts w:ascii="Times New Roman" w:hAnsi="Times New Roman" w:cs="Times New Roman"/>
          <w:sz w:val="24"/>
          <w:szCs w:val="24"/>
        </w:rPr>
        <w:t xml:space="preserve">usługi, do realizacji których te zdolności są wymagane. </w:t>
      </w:r>
    </w:p>
    <w:p w14:paraId="556E3FC2" w14:textId="7E1C9EE0"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4.3</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9B2857" w:rsidRPr="002F00CC">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w:t>
      </w:r>
      <w:proofErr w:type="spellStart"/>
      <w:r w:rsidR="009B2857" w:rsidRPr="002F00CC">
        <w:rPr>
          <w:rFonts w:ascii="Times New Roman" w:hAnsi="Times New Roman" w:cs="Times New Roman"/>
          <w:sz w:val="24"/>
          <w:szCs w:val="24"/>
        </w:rPr>
        <w:t>pzp</w:t>
      </w:r>
      <w:proofErr w:type="spellEnd"/>
      <w:r w:rsidR="009B2857" w:rsidRPr="002F00CC">
        <w:rPr>
          <w:rFonts w:ascii="Times New Roman" w:hAnsi="Times New Roman" w:cs="Times New Roman"/>
          <w:sz w:val="24"/>
          <w:szCs w:val="24"/>
        </w:rPr>
        <w:t>.</w:t>
      </w:r>
    </w:p>
    <w:p w14:paraId="248F3243" w14:textId="59BF0449"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4.4</w:t>
      </w:r>
      <w:r w:rsidR="009B2857" w:rsidRPr="002F00CC">
        <w:rPr>
          <w:rFonts w:ascii="Times New Roman" w:hAnsi="Times New Roman" w:cs="Times New Roman"/>
          <w:sz w:val="24"/>
          <w:szCs w:val="24"/>
        </w:rPr>
        <w:tab/>
        <w:t xml:space="preserve">Podmiot, który zobowiązał się do udostępnienia zasobów, odpowiada solidarnie </w:t>
      </w:r>
      <w:r w:rsidR="009B2857" w:rsidRPr="002F00CC">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F00CC" w:rsidRDefault="006D36F6" w:rsidP="00517F23">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4.5</w:t>
      </w:r>
      <w:r w:rsidR="009B2857" w:rsidRPr="002F00CC">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F00CC" w:rsidRDefault="006D36F6" w:rsidP="00A876E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5.1</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Wykonawca może powierzyć wykonanie części zamówienia </w:t>
      </w:r>
      <w:r w:rsidR="009B2857" w:rsidRPr="002F00CC">
        <w:rPr>
          <w:rFonts w:ascii="Times New Roman" w:eastAsia="Times New Roman" w:hAnsi="Times New Roman" w:cs="Times New Roman"/>
          <w:b/>
          <w:sz w:val="24"/>
          <w:szCs w:val="24"/>
          <w:u w:val="single"/>
        </w:rPr>
        <w:t>podwykonawcy.</w:t>
      </w:r>
      <w:r w:rsidR="009B2857" w:rsidRPr="002F00CC">
        <w:rPr>
          <w:rFonts w:ascii="Times New Roman" w:eastAsia="Times New Roman" w:hAnsi="Times New Roman" w:cs="Times New Roman"/>
          <w:sz w:val="24"/>
          <w:szCs w:val="24"/>
          <w:u w:val="single"/>
        </w:rPr>
        <w:t xml:space="preserve"> </w:t>
      </w:r>
    </w:p>
    <w:p w14:paraId="11591A11" w14:textId="77EE36D7"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B2857" w:rsidRPr="002F00CC">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r w:rsidR="009B2857" w:rsidRPr="002F00CC">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9B2857" w:rsidRPr="002F00CC">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9B2857" w:rsidRPr="002F00CC">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B2857" w:rsidRPr="002F00CC">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B2857" w:rsidRPr="002F00CC">
        <w:rPr>
          <w:rFonts w:ascii="Times New Roman" w:eastAsia="Times New Roman" w:hAnsi="Times New Roman" w:cs="Times New Roman"/>
          <w:sz w:val="24"/>
          <w:szCs w:val="24"/>
        </w:rPr>
        <w:t xml:space="preserve"> Powierzenie wykonania części zamówienia podwykonawcom nie zwalnia Wykonawcy </w:t>
      </w:r>
      <w:r w:rsidR="009B2857" w:rsidRPr="002F00CC">
        <w:rPr>
          <w:rFonts w:ascii="Times New Roman" w:eastAsia="Times New Roman" w:hAnsi="Times New Roman" w:cs="Times New Roman"/>
          <w:sz w:val="24"/>
          <w:szCs w:val="24"/>
        </w:rPr>
        <w:br/>
        <w:t>z odpowiedzialności za należyte wykonanie tego zamówienia.</w:t>
      </w:r>
    </w:p>
    <w:p w14:paraId="7C5C7AFB" w14:textId="12AA8CEC" w:rsidR="00676A61" w:rsidRPr="002F00CC" w:rsidRDefault="006D36F6" w:rsidP="00A876EE">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5.6</w:t>
      </w:r>
      <w:r w:rsidR="009B2857" w:rsidRPr="002F00CC">
        <w:rPr>
          <w:rFonts w:ascii="Times New Roman" w:eastAsia="Times New Roman" w:hAnsi="Times New Roman" w:cs="Times New Roman"/>
          <w:sz w:val="24"/>
          <w:szCs w:val="24"/>
        </w:rPr>
        <w:t xml:space="preserve"> Zamawiający </w:t>
      </w:r>
      <w:r w:rsidR="009B2857" w:rsidRPr="002F00CC">
        <w:rPr>
          <w:rFonts w:ascii="Times New Roman" w:eastAsia="Times New Roman" w:hAnsi="Times New Roman" w:cs="Times New Roman"/>
          <w:b/>
          <w:sz w:val="24"/>
          <w:szCs w:val="24"/>
        </w:rPr>
        <w:t>żąda</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aby Wykonawca</w:t>
      </w:r>
      <w:r w:rsidR="009B2857" w:rsidRPr="002F00CC">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w:t>
      </w:r>
      <w:proofErr w:type="spellStart"/>
      <w:r w:rsidR="009B2857" w:rsidRPr="002F00CC">
        <w:rPr>
          <w:rFonts w:ascii="Times New Roman" w:eastAsia="Times New Roman" w:hAnsi="Times New Roman" w:cs="Times New Roman"/>
          <w:sz w:val="24"/>
          <w:szCs w:val="24"/>
        </w:rPr>
        <w:t>pzp</w:t>
      </w:r>
      <w:proofErr w:type="spellEnd"/>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złożył oświadczenie </w:t>
      </w:r>
      <w:r w:rsidR="009B2857" w:rsidRPr="002F00CC">
        <w:rPr>
          <w:rFonts w:ascii="Times New Roman" w:eastAsia="Times New Roman" w:hAnsi="Times New Roman" w:cs="Times New Roman"/>
          <w:b/>
          <w:sz w:val="24"/>
          <w:szCs w:val="24"/>
        </w:rPr>
        <w:br/>
        <w:t>i podmiotowe ś</w:t>
      </w:r>
      <w:r w:rsidR="00616E2C">
        <w:rPr>
          <w:rFonts w:ascii="Times New Roman" w:eastAsia="Times New Roman" w:hAnsi="Times New Roman" w:cs="Times New Roman"/>
          <w:b/>
          <w:sz w:val="24"/>
          <w:szCs w:val="24"/>
        </w:rPr>
        <w:t>rodki dowodowe - dotyczące tych</w:t>
      </w:r>
      <w:r w:rsidR="009B2857" w:rsidRPr="002F00CC">
        <w:rPr>
          <w:rFonts w:ascii="Times New Roman" w:eastAsia="Times New Roman" w:hAnsi="Times New Roman" w:cs="Times New Roman"/>
          <w:b/>
          <w:sz w:val="24"/>
          <w:szCs w:val="24"/>
        </w:rPr>
        <w:t xml:space="preserve"> podwykonawców - o któryc</w:t>
      </w:r>
      <w:r w:rsidR="00934F7A">
        <w:rPr>
          <w:rFonts w:ascii="Times New Roman" w:eastAsia="Times New Roman" w:hAnsi="Times New Roman" w:cs="Times New Roman"/>
          <w:b/>
          <w:sz w:val="24"/>
          <w:szCs w:val="24"/>
        </w:rPr>
        <w:t xml:space="preserve">h mowa w rozdziale VIII ust 1, </w:t>
      </w:r>
      <w:r w:rsidR="004B4F42" w:rsidRPr="002F00CC">
        <w:rPr>
          <w:rFonts w:ascii="Times New Roman" w:eastAsia="Times New Roman" w:hAnsi="Times New Roman" w:cs="Times New Roman"/>
          <w:b/>
          <w:sz w:val="24"/>
          <w:szCs w:val="24"/>
        </w:rPr>
        <w:t>2</w:t>
      </w:r>
      <w:r w:rsidR="00934F7A">
        <w:rPr>
          <w:rFonts w:ascii="Times New Roman" w:eastAsia="Times New Roman" w:hAnsi="Times New Roman" w:cs="Times New Roman"/>
          <w:b/>
          <w:sz w:val="24"/>
          <w:szCs w:val="24"/>
        </w:rPr>
        <w:t xml:space="preserve"> i 3 w zakresie ich dotyczącym.</w:t>
      </w:r>
    </w:p>
    <w:p w14:paraId="02E6EF17" w14:textId="77777777" w:rsidR="00676A61" w:rsidRPr="002F00CC"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VIII. Wykaz podmiotowych środków dowodowych </w:t>
      </w:r>
    </w:p>
    <w:p w14:paraId="236380B1" w14:textId="33ECE232" w:rsidR="00F2433B" w:rsidRPr="002F00CC" w:rsidRDefault="00CD71BA" w:rsidP="00616E2C">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F00CC">
        <w:rPr>
          <w:rFonts w:ascii="Times New Roman" w:eastAsia="Times New Roman" w:hAnsi="Times New Roman" w:cs="Times New Roman"/>
          <w:sz w:val="24"/>
          <w:szCs w:val="24"/>
        </w:rPr>
        <w:t xml:space="preserve">ego w rozdziale VI ust. 2 </w:t>
      </w:r>
      <w:r w:rsidR="004B4F42" w:rsidRPr="002F00CC">
        <w:rPr>
          <w:rFonts w:ascii="Times New Roman" w:eastAsia="Times New Roman" w:hAnsi="Times New Roman" w:cs="Times New Roman"/>
          <w:sz w:val="24"/>
          <w:szCs w:val="24"/>
        </w:rPr>
        <w:t>oraz w rozdziale VII ust.</w:t>
      </w:r>
      <w:r w:rsidR="00E2517D">
        <w:rPr>
          <w:rFonts w:ascii="Times New Roman" w:eastAsia="Times New Roman" w:hAnsi="Times New Roman" w:cs="Times New Roman"/>
          <w:sz w:val="24"/>
          <w:szCs w:val="24"/>
        </w:rPr>
        <w:t xml:space="preserve"> </w:t>
      </w:r>
      <w:r w:rsidR="004B4F42" w:rsidRPr="002F00CC">
        <w:rPr>
          <w:rFonts w:ascii="Times New Roman" w:eastAsia="Times New Roman" w:hAnsi="Times New Roman" w:cs="Times New Roman"/>
          <w:sz w:val="24"/>
          <w:szCs w:val="24"/>
        </w:rPr>
        <w:t>1 SWZ</w:t>
      </w:r>
      <w:r w:rsidRPr="002F00CC">
        <w:rPr>
          <w:rFonts w:ascii="Times New Roman" w:eastAsia="Times New Roman" w:hAnsi="Times New Roman" w:cs="Times New Roman"/>
          <w:sz w:val="24"/>
          <w:szCs w:val="24"/>
        </w:rPr>
        <w:t>, Zamawiający żąda podmiotowych środków dowodo</w:t>
      </w:r>
      <w:r w:rsidR="00E358E1" w:rsidRPr="002F00CC">
        <w:rPr>
          <w:rFonts w:ascii="Times New Roman" w:eastAsia="Times New Roman" w:hAnsi="Times New Roman" w:cs="Times New Roman"/>
          <w:sz w:val="24"/>
          <w:szCs w:val="24"/>
        </w:rPr>
        <w:t>wych, określonych w ust. 1, 2</w:t>
      </w:r>
      <w:r w:rsidR="004B4F42" w:rsidRPr="002F00CC">
        <w:rPr>
          <w:rFonts w:ascii="Times New Roman" w:eastAsia="Times New Roman" w:hAnsi="Times New Roman" w:cs="Times New Roman"/>
          <w:sz w:val="24"/>
          <w:szCs w:val="24"/>
        </w:rPr>
        <w:t>, 3</w:t>
      </w:r>
      <w:r w:rsidRPr="002F00CC">
        <w:rPr>
          <w:rFonts w:ascii="Times New Roman" w:eastAsia="Times New Roman" w:hAnsi="Times New Roman" w:cs="Times New Roman"/>
          <w:sz w:val="24"/>
          <w:szCs w:val="24"/>
        </w:rPr>
        <w:t xml:space="preserve">  niniejszego rozdziału:</w:t>
      </w:r>
    </w:p>
    <w:p w14:paraId="3B4CDE7E"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1. Oświadczenie Wykonawcy o niepodleganiu wykluczeniu oraz spełnieniu warunków udziału w postępowaniu </w:t>
      </w:r>
      <w:r w:rsidRPr="002F00CC">
        <w:rPr>
          <w:rFonts w:ascii="Times New Roman" w:eastAsia="Times New Roman" w:hAnsi="Times New Roman" w:cs="Times New Roman"/>
          <w:sz w:val="24"/>
          <w:szCs w:val="24"/>
        </w:rPr>
        <w:t xml:space="preserve">(wg wzoru określonego w </w:t>
      </w:r>
      <w:r w:rsidR="003A5DBE" w:rsidRPr="002F00CC">
        <w:rPr>
          <w:rFonts w:ascii="Times New Roman" w:eastAsia="Times New Roman" w:hAnsi="Times New Roman" w:cs="Times New Roman"/>
          <w:sz w:val="24"/>
          <w:szCs w:val="24"/>
        </w:rPr>
        <w:t>załączniku Nr 2</w:t>
      </w:r>
      <w:r w:rsidRPr="002F00CC">
        <w:rPr>
          <w:rFonts w:ascii="Times New Roman" w:eastAsia="Times New Roman" w:hAnsi="Times New Roman" w:cs="Times New Roman"/>
          <w:sz w:val="24"/>
          <w:szCs w:val="24"/>
        </w:rPr>
        <w:t xml:space="preserve"> do SWZ)</w:t>
      </w:r>
    </w:p>
    <w:p w14:paraId="0F00599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1B7A038C" w14:textId="5A6A94E4" w:rsidR="00F2433B" w:rsidRPr="002F00CC" w:rsidRDefault="00616E2C"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Oświadczenie, </w:t>
      </w:r>
      <w:r w:rsidR="00CD71BA" w:rsidRPr="002F00CC">
        <w:rPr>
          <w:rFonts w:ascii="Times New Roman" w:eastAsia="Times New Roman" w:hAnsi="Times New Roman" w:cs="Times New Roman"/>
          <w:sz w:val="24"/>
          <w:szCs w:val="24"/>
        </w:rPr>
        <w:t xml:space="preserve">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lastRenderedPageBreak/>
        <w:t xml:space="preserve">W przypadku </w:t>
      </w:r>
      <w:r w:rsidRPr="002F00CC">
        <w:rPr>
          <w:rFonts w:ascii="Times New Roman" w:eastAsia="Times New Roman" w:hAnsi="Times New Roman" w:cs="Times New Roman"/>
          <w:b/>
          <w:i/>
          <w:sz w:val="24"/>
          <w:szCs w:val="24"/>
        </w:rPr>
        <w:t>wspólnego ubiegania się o zamówienie przez Wykonawców</w:t>
      </w:r>
      <w:r w:rsidRPr="002F00CC">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Pr="002F00CC" w:rsidRDefault="00CD71BA" w:rsidP="00A876EE">
      <w:pPr>
        <w:spacing w:after="0" w:line="360" w:lineRule="auto"/>
        <w:jc w:val="both"/>
        <w:rPr>
          <w:rFonts w:ascii="Times New Roman" w:eastAsia="Times New Roman" w:hAnsi="Times New Roman" w:cs="Times New Roman"/>
          <w:i/>
          <w:strike/>
          <w:sz w:val="24"/>
          <w:szCs w:val="24"/>
        </w:rPr>
      </w:pPr>
      <w:r w:rsidRPr="002F00CC">
        <w:rPr>
          <w:rFonts w:ascii="Times New Roman" w:eastAsia="Times New Roman" w:hAnsi="Times New Roman" w:cs="Times New Roman"/>
          <w:i/>
          <w:sz w:val="24"/>
          <w:szCs w:val="24"/>
        </w:rPr>
        <w:t>Oświadczenia te potwierdzają brak podstaw wykluczenia oraz spełnianie w</w:t>
      </w:r>
      <w:r w:rsidR="00F1285F" w:rsidRPr="002F00CC">
        <w:rPr>
          <w:rFonts w:ascii="Times New Roman" w:eastAsia="Times New Roman" w:hAnsi="Times New Roman" w:cs="Times New Roman"/>
          <w:i/>
          <w:sz w:val="24"/>
          <w:szCs w:val="24"/>
        </w:rPr>
        <w:t xml:space="preserve">arunków udziału </w:t>
      </w:r>
      <w:r w:rsidR="00F1285F" w:rsidRPr="002F00CC">
        <w:rPr>
          <w:rFonts w:ascii="Times New Roman" w:eastAsia="Times New Roman" w:hAnsi="Times New Roman" w:cs="Times New Roman"/>
          <w:i/>
          <w:sz w:val="24"/>
          <w:szCs w:val="24"/>
        </w:rPr>
        <w:br/>
        <w:t>w postępowaniu, w zakresie, w jakim każdy z Wykonawców wykazuje spełnienie warunków udziału w postępowaniu.</w:t>
      </w:r>
    </w:p>
    <w:p w14:paraId="7B5DA85C" w14:textId="77777777" w:rsidR="00F2433B" w:rsidRPr="002F00CC" w:rsidRDefault="00F2433B" w:rsidP="00A876EE">
      <w:pPr>
        <w:spacing w:after="0" w:line="240" w:lineRule="auto"/>
        <w:jc w:val="both"/>
        <w:rPr>
          <w:rFonts w:ascii="Times New Roman" w:eastAsia="Calibri" w:hAnsi="Times New Roman" w:cs="Times New Roman"/>
          <w:sz w:val="24"/>
          <w:szCs w:val="24"/>
        </w:rPr>
      </w:pPr>
    </w:p>
    <w:p w14:paraId="1657B495" w14:textId="60930123" w:rsidR="00617A0F" w:rsidRPr="00616E2C" w:rsidRDefault="00CD71BA" w:rsidP="00616E2C">
      <w:pPr>
        <w:pStyle w:val="Akapitzlist"/>
        <w:numPr>
          <w:ilvl w:val="0"/>
          <w:numId w:val="46"/>
        </w:numPr>
        <w:spacing w:after="0" w:line="360" w:lineRule="auto"/>
        <w:ind w:left="284" w:hanging="284"/>
        <w:jc w:val="both"/>
        <w:rPr>
          <w:rFonts w:eastAsia="Times New Roman"/>
          <w:sz w:val="24"/>
          <w:szCs w:val="24"/>
        </w:rPr>
      </w:pPr>
      <w:r w:rsidRPr="00616E2C">
        <w:rPr>
          <w:rFonts w:eastAsia="Times New Roman"/>
          <w:b/>
          <w:sz w:val="24"/>
          <w:szCs w:val="24"/>
        </w:rPr>
        <w:t xml:space="preserve">Zamawiający </w:t>
      </w:r>
      <w:r w:rsidRPr="00616E2C">
        <w:rPr>
          <w:rFonts w:eastAsia="Times New Roman"/>
          <w:sz w:val="24"/>
          <w:szCs w:val="24"/>
        </w:rPr>
        <w:t xml:space="preserve">przed wyborem najkorzystniejszej oferty </w:t>
      </w:r>
      <w:r w:rsidRPr="00616E2C">
        <w:rPr>
          <w:rFonts w:eastAsia="Times New Roman"/>
          <w:b/>
          <w:sz w:val="24"/>
          <w:szCs w:val="24"/>
        </w:rPr>
        <w:t>wezwie Wykonawcę</w:t>
      </w:r>
      <w:r w:rsidRPr="00616E2C">
        <w:rPr>
          <w:rFonts w:eastAsia="Times New Roman"/>
          <w:i/>
          <w:sz w:val="24"/>
          <w:szCs w:val="24"/>
        </w:rPr>
        <w:t>,</w:t>
      </w:r>
      <w:r w:rsidR="00617A0F" w:rsidRPr="00616E2C">
        <w:rPr>
          <w:rFonts w:eastAsia="Times New Roman"/>
          <w:sz w:val="24"/>
          <w:szCs w:val="24"/>
        </w:rPr>
        <w:t xml:space="preserve"> którego</w:t>
      </w:r>
    </w:p>
    <w:p w14:paraId="5310D020" w14:textId="3DB7647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została najwyżej oceniona </w:t>
      </w:r>
      <w:r w:rsidRPr="002F00CC">
        <w:rPr>
          <w:rFonts w:ascii="Times New Roman" w:eastAsia="Times New Roman" w:hAnsi="Times New Roman" w:cs="Times New Roman"/>
          <w:b/>
          <w:sz w:val="24"/>
          <w:szCs w:val="24"/>
        </w:rPr>
        <w:t>do złożenia</w:t>
      </w:r>
      <w:r w:rsidRPr="002F00CC">
        <w:rPr>
          <w:rFonts w:ascii="Times New Roman" w:eastAsia="Times New Roman" w:hAnsi="Times New Roman" w:cs="Times New Roman"/>
          <w:sz w:val="24"/>
          <w:szCs w:val="24"/>
        </w:rPr>
        <w:t xml:space="preserve"> w wyznaczonym terminie nie krótszym niż </w:t>
      </w:r>
      <w:r w:rsidRPr="002F00CC">
        <w:rPr>
          <w:rFonts w:ascii="Times New Roman" w:eastAsia="Times New Roman" w:hAnsi="Times New Roman" w:cs="Times New Roman"/>
          <w:sz w:val="24"/>
          <w:szCs w:val="24"/>
        </w:rPr>
        <w:br/>
        <w:t xml:space="preserve">5 dni aktualnych na dzień złożenia </w:t>
      </w:r>
      <w:r w:rsidRPr="002F00CC">
        <w:rPr>
          <w:rFonts w:ascii="Times New Roman" w:eastAsia="Times New Roman" w:hAnsi="Times New Roman" w:cs="Times New Roman"/>
          <w:b/>
          <w:sz w:val="24"/>
          <w:szCs w:val="24"/>
        </w:rPr>
        <w:t>podmiotowych środków dowodowych potwierdzających, iż Wykonawca nie podlega wykluczeniu z postępowania</w:t>
      </w:r>
      <w:r w:rsidRPr="002F00CC">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1) odpisu lub informacji z Krajowego Rejestru Sądowego</w:t>
      </w:r>
      <w:r w:rsidRPr="002F00CC">
        <w:rPr>
          <w:rFonts w:ascii="Times New Roman" w:eastAsia="Times New Roman" w:hAnsi="Times New Roman" w:cs="Times New Roman"/>
          <w:sz w:val="24"/>
          <w:szCs w:val="24"/>
        </w:rPr>
        <w:t xml:space="preserve"> lub z Centralnej Ewidencji </w:t>
      </w:r>
      <w:r w:rsidRPr="002F00CC">
        <w:rPr>
          <w:rFonts w:ascii="Times New Roman" w:eastAsia="Times New Roman" w:hAnsi="Times New Roman" w:cs="Times New Roman"/>
          <w:sz w:val="24"/>
          <w:szCs w:val="24"/>
        </w:rPr>
        <w:br/>
        <w:t xml:space="preserve">i Informacji o Działalności Gospodarczej, w zakresie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sporządzonych nie wcześniej niż 3 miesiące przed ich złożeniem.</w:t>
      </w:r>
    </w:p>
    <w:p w14:paraId="0C767990"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Zgodnie z art. 274 ust.4 ustawy </w:t>
      </w:r>
      <w:proofErr w:type="spellStart"/>
      <w:r w:rsidRPr="002F00CC">
        <w:rPr>
          <w:rFonts w:ascii="Times New Roman" w:eastAsia="Times New Roman" w:hAnsi="Times New Roman" w:cs="Times New Roman"/>
          <w:i/>
          <w:sz w:val="24"/>
          <w:szCs w:val="24"/>
        </w:rPr>
        <w:t>pzp</w:t>
      </w:r>
      <w:proofErr w:type="spellEnd"/>
      <w:r w:rsidRPr="002F00CC">
        <w:rPr>
          <w:rFonts w:ascii="Times New Roman" w:eastAsia="Times New Roman" w:hAnsi="Times New Roman" w:cs="Times New Roman"/>
          <w:i/>
          <w:sz w:val="24"/>
          <w:szCs w:val="24"/>
        </w:rPr>
        <w:t xml:space="preserve">. Zamawiający nie wzywa do złożenia podmiotowych środków dowodowych, jeżeli może je uzyskać za pomocą bezpłatnych </w:t>
      </w:r>
      <w:r w:rsidR="005312FF">
        <w:rPr>
          <w:rFonts w:ascii="Times New Roman" w:eastAsia="Times New Roman" w:hAnsi="Times New Roman" w:cs="Times New Roman"/>
          <w:i/>
          <w:sz w:val="24"/>
          <w:szCs w:val="24"/>
        </w:rPr>
        <w:t xml:space="preserve">i ogólnodostępnych baz danych, </w:t>
      </w:r>
      <w:r w:rsidRPr="002F00CC">
        <w:rPr>
          <w:rFonts w:ascii="Times New Roman" w:eastAsia="Times New Roman" w:hAnsi="Times New Roman" w:cs="Times New Roman"/>
          <w:i/>
          <w:sz w:val="24"/>
          <w:szCs w:val="24"/>
        </w:rPr>
        <w:t xml:space="preserve">w szczególności rejestrów publicznych w rozumieniu ustawy z dnia 17 lutego 2005 r. </w:t>
      </w:r>
      <w:r w:rsidRPr="002F00CC">
        <w:rPr>
          <w:rFonts w:ascii="Times New Roman" w:eastAsia="Times New Roman" w:hAnsi="Times New Roman" w:cs="Times New Roman"/>
          <w:i/>
          <w:sz w:val="24"/>
          <w:szCs w:val="24"/>
        </w:rPr>
        <w:br/>
        <w:t>o informatyzacji działalności podmiotów realizujących zadania publ</w:t>
      </w:r>
      <w:r w:rsidR="005312FF">
        <w:rPr>
          <w:rFonts w:ascii="Times New Roman" w:eastAsia="Times New Roman" w:hAnsi="Times New Roman" w:cs="Times New Roman"/>
          <w:i/>
          <w:sz w:val="24"/>
          <w:szCs w:val="24"/>
        </w:rPr>
        <w:t xml:space="preserve">iczne, o ile Wykonawca wskazał </w:t>
      </w:r>
      <w:r w:rsidRPr="002F00CC">
        <w:rPr>
          <w:rFonts w:ascii="Times New Roman" w:eastAsia="Times New Roman" w:hAnsi="Times New Roman" w:cs="Times New Roman"/>
          <w:i/>
          <w:sz w:val="24"/>
          <w:szCs w:val="24"/>
        </w:rPr>
        <w:t>w oświadczeniu, o którym mowa w art. 125 ust. 1, dane umożliwiające dostęp do tych środków.</w:t>
      </w:r>
    </w:p>
    <w:p w14:paraId="15AA507C" w14:textId="77777777" w:rsidR="00296E53" w:rsidRPr="003C191B" w:rsidRDefault="00296E53" w:rsidP="00296E53">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2) oświadczenia o przynależności lub braku przynależności Wykonawcy do grupy kapitałowej, </w:t>
      </w:r>
      <w:r w:rsidRPr="003C191B">
        <w:rPr>
          <w:rFonts w:ascii="Times New Roman" w:eastAsia="Times New Roman" w:hAnsi="Times New Roman" w:cs="Times New Roman"/>
          <w:sz w:val="24"/>
        </w:rPr>
        <w:t xml:space="preserve">którego wzór stanowi załącznik nr </w:t>
      </w:r>
      <w:r>
        <w:rPr>
          <w:rFonts w:ascii="Times New Roman" w:eastAsia="Times New Roman" w:hAnsi="Times New Roman" w:cs="Times New Roman"/>
          <w:sz w:val="24"/>
        </w:rPr>
        <w:t>3</w:t>
      </w:r>
      <w:r w:rsidRPr="003C191B">
        <w:rPr>
          <w:rFonts w:ascii="Times New Roman" w:eastAsia="Times New Roman" w:hAnsi="Times New Roman" w:cs="Times New Roman"/>
          <w:sz w:val="24"/>
        </w:rPr>
        <w:t xml:space="preserve"> do SWZ.</w:t>
      </w:r>
    </w:p>
    <w:p w14:paraId="41DE6CE7" w14:textId="77777777" w:rsidR="00296E53" w:rsidRPr="003C191B" w:rsidRDefault="00296E53" w:rsidP="00296E53">
      <w:pPr>
        <w:spacing w:after="0" w:line="360" w:lineRule="auto"/>
        <w:ind w:left="284" w:hanging="284"/>
        <w:jc w:val="both"/>
        <w:rPr>
          <w:rFonts w:ascii="Times New Roman" w:eastAsia="Times New Roman" w:hAnsi="Times New Roman" w:cs="Times New Roman"/>
          <w:sz w:val="24"/>
        </w:rPr>
      </w:pPr>
    </w:p>
    <w:p w14:paraId="0D04BB2E" w14:textId="77777777" w:rsidR="00296E53" w:rsidRDefault="00296E53" w:rsidP="00296E53">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Jeżeli Wykonawca należy do grupy kapitałowej z innym Wykonawcą</w:t>
      </w:r>
      <w:r w:rsidRPr="003C191B">
        <w:rPr>
          <w:rFonts w:ascii="Times New Roman" w:eastAsia="Times New Roman" w:hAnsi="Times New Roman" w:cs="Times New Roman"/>
          <w:sz w:val="24"/>
        </w:rPr>
        <w:t xml:space="preserve">, który złożył ofertę – załącza dokument/informację potwierdzające przygotowanie oferty niezależnie od Wykonawców należących do tej samej grupy kapitałowej. </w:t>
      </w:r>
    </w:p>
    <w:p w14:paraId="1743235F" w14:textId="77777777" w:rsidR="00F2433B" w:rsidRPr="002F00CC"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Jeżeli Wykonawca ma siedzibę lub miejsce zamieszkania poza granicami Rzeczpospolitej Polskiej,</w:t>
      </w:r>
      <w:r w:rsidRPr="002F00CC">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2F00CC" w:rsidRDefault="00F2433B" w:rsidP="00A876EE">
      <w:pPr>
        <w:spacing w:after="0" w:line="360" w:lineRule="auto"/>
        <w:ind w:left="360"/>
        <w:jc w:val="both"/>
        <w:rPr>
          <w:rFonts w:ascii="Times New Roman" w:eastAsia="Times New Roman" w:hAnsi="Times New Roman" w:cs="Times New Roman"/>
          <w:sz w:val="24"/>
          <w:szCs w:val="24"/>
        </w:rPr>
      </w:pPr>
    </w:p>
    <w:p w14:paraId="5EDC9C1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1A82099A" w14:textId="77777777" w:rsidR="00F2433B"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14:paraId="408823A4" w14:textId="7DDD35E9" w:rsidR="00A37E19" w:rsidRPr="002F00CC" w:rsidRDefault="00A37E19" w:rsidP="00A876EE">
      <w:pPr>
        <w:spacing w:after="0" w:line="360" w:lineRule="auto"/>
        <w:jc w:val="both"/>
        <w:rPr>
          <w:rFonts w:ascii="Times New Roman" w:eastAsia="Times New Roman" w:hAnsi="Times New Roman" w:cs="Times New Roman"/>
          <w:sz w:val="24"/>
          <w:szCs w:val="24"/>
        </w:rPr>
      </w:pPr>
    </w:p>
    <w:p w14:paraId="143BF9BF" w14:textId="6378A47B" w:rsidR="003B6BA4" w:rsidRPr="002F00CC" w:rsidRDefault="00A37E19" w:rsidP="00A876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5C5D91" w:rsidRPr="002F00CC">
        <w:rPr>
          <w:rFonts w:ascii="Times New Roman" w:eastAsia="Times New Roman" w:hAnsi="Times New Roman" w:cs="Times New Roman"/>
          <w:b/>
          <w:sz w:val="24"/>
          <w:szCs w:val="24"/>
        </w:rPr>
        <w:t xml:space="preserve">Zamawiający </w:t>
      </w:r>
      <w:r w:rsidR="005C5D91" w:rsidRPr="002F00CC">
        <w:rPr>
          <w:rFonts w:ascii="Times New Roman" w:eastAsia="Times New Roman" w:hAnsi="Times New Roman" w:cs="Times New Roman"/>
          <w:sz w:val="24"/>
          <w:szCs w:val="24"/>
        </w:rPr>
        <w:t xml:space="preserve">przed wyborem najkorzystniejszej oferty </w:t>
      </w:r>
      <w:r w:rsidR="005C5D91" w:rsidRPr="002F00CC">
        <w:rPr>
          <w:rFonts w:ascii="Times New Roman" w:eastAsia="Times New Roman" w:hAnsi="Times New Roman" w:cs="Times New Roman"/>
          <w:b/>
          <w:sz w:val="24"/>
          <w:szCs w:val="24"/>
        </w:rPr>
        <w:t>wezwie Wykonawcę</w:t>
      </w:r>
      <w:r w:rsidR="005C5D91" w:rsidRPr="002F00CC">
        <w:rPr>
          <w:rFonts w:ascii="Times New Roman" w:eastAsia="Times New Roman" w:hAnsi="Times New Roman" w:cs="Times New Roman"/>
          <w:sz w:val="24"/>
          <w:szCs w:val="24"/>
        </w:rPr>
        <w:t xml:space="preserve">, którego oferta została najwyżej oceniona </w:t>
      </w:r>
      <w:r w:rsidR="005C5D91" w:rsidRPr="002F00CC">
        <w:rPr>
          <w:rFonts w:ascii="Times New Roman" w:eastAsia="Times New Roman" w:hAnsi="Times New Roman" w:cs="Times New Roman"/>
          <w:b/>
          <w:sz w:val="24"/>
          <w:szCs w:val="24"/>
        </w:rPr>
        <w:t>do złożenia</w:t>
      </w:r>
      <w:r w:rsidR="005C5D91" w:rsidRPr="002F00CC">
        <w:rPr>
          <w:rFonts w:ascii="Times New Roman" w:eastAsia="Times New Roman" w:hAnsi="Times New Roman" w:cs="Times New Roman"/>
          <w:sz w:val="24"/>
          <w:szCs w:val="24"/>
        </w:rPr>
        <w:t xml:space="preserve"> w wyznaczonym terminie nie krótszym niż </w:t>
      </w:r>
      <w:r w:rsidR="005C5D91" w:rsidRPr="002F00CC">
        <w:rPr>
          <w:rFonts w:ascii="Times New Roman" w:eastAsia="Times New Roman" w:hAnsi="Times New Roman" w:cs="Times New Roman"/>
          <w:sz w:val="24"/>
          <w:szCs w:val="24"/>
        </w:rPr>
        <w:br/>
        <w:t xml:space="preserve">5 dni aktualnych na dzień złożenia </w:t>
      </w:r>
      <w:r w:rsidR="005C5D91" w:rsidRPr="002F00CC">
        <w:rPr>
          <w:rFonts w:ascii="Times New Roman" w:eastAsia="Times New Roman" w:hAnsi="Times New Roman" w:cs="Times New Roman"/>
          <w:b/>
          <w:sz w:val="24"/>
          <w:szCs w:val="24"/>
        </w:rPr>
        <w:t>podmiotowych środków dowodowych potwierdzających, iż Wykonawca spełnia warunki udziału w postępowaniu, o których mowa w rozdz. VII, ust. 1, pkt 2) SWZ</w:t>
      </w:r>
      <w:r w:rsidR="005C5D91" w:rsidRPr="002F00CC">
        <w:rPr>
          <w:rFonts w:ascii="Times New Roman" w:eastAsia="Times New Roman" w:hAnsi="Times New Roman" w:cs="Times New Roman"/>
          <w:sz w:val="24"/>
          <w:szCs w:val="24"/>
        </w:rPr>
        <w:t>, w postaci:</w:t>
      </w:r>
      <w:r w:rsidR="003B6BA4" w:rsidRPr="002F00CC">
        <w:rPr>
          <w:rFonts w:ascii="Times New Roman" w:hAnsi="Times New Roman" w:cs="Times New Roman"/>
          <w:sz w:val="24"/>
          <w:szCs w:val="24"/>
        </w:rPr>
        <w:t xml:space="preserve"> </w:t>
      </w:r>
    </w:p>
    <w:p w14:paraId="5C1DC7E8" w14:textId="53B78DAD" w:rsidR="00B9557D" w:rsidRPr="00A717DF"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zezwolenia na transport odpadów medycznych o kodach będących przedmiotem zamówienia lub wpis do rejestru, o którym mowa w art. 49 ust. 1 ustawy o odpadach,</w:t>
      </w:r>
    </w:p>
    <w:p w14:paraId="7D8B06F0" w14:textId="1DCFD09D" w:rsidR="00B9557D" w:rsidRPr="00A717DF" w:rsidRDefault="00B9557D" w:rsidP="001A14DA">
      <w:pPr>
        <w:suppressAutoHyphens w:val="0"/>
        <w:overflowPunct/>
        <w:autoSpaceDE w:val="0"/>
        <w:autoSpaceDN w:val="0"/>
        <w:adjustRightInd w:val="0"/>
        <w:spacing w:after="0" w:line="360" w:lineRule="auto"/>
        <w:ind w:left="284" w:hanging="284"/>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w:t>
      </w:r>
      <w:r w:rsidR="001A14DA" w:rsidRPr="00A717DF">
        <w:rPr>
          <w:rFonts w:ascii="Times New Roman" w:eastAsia="Times New Roman" w:hAnsi="Times New Roman" w:cs="Times New Roman"/>
          <w:color w:val="000000" w:themeColor="text1"/>
          <w:sz w:val="24"/>
          <w:szCs w:val="24"/>
        </w:rPr>
        <w:t xml:space="preserve"> </w:t>
      </w:r>
      <w:r w:rsidRPr="00A717DF">
        <w:rPr>
          <w:rFonts w:ascii="Times New Roman" w:eastAsia="Times New Roman" w:hAnsi="Times New Roman" w:cs="Times New Roman"/>
          <w:color w:val="000000" w:themeColor="text1"/>
          <w:sz w:val="24"/>
          <w:szCs w:val="24"/>
        </w:rPr>
        <w:t>zezwolenia na zbieranie odpadów medycznych będących przedmiotem zamówienia,</w:t>
      </w:r>
    </w:p>
    <w:p w14:paraId="59962876" w14:textId="07B829DC" w:rsidR="00B9557D" w:rsidRPr="00A717DF" w:rsidRDefault="00B9557D" w:rsidP="001A14DA">
      <w:pPr>
        <w:suppressAutoHyphens w:val="0"/>
        <w:overflowPunct/>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xml:space="preserve"> - zezwoleni</w:t>
      </w:r>
      <w:r w:rsidR="001A14DA" w:rsidRPr="00A717DF">
        <w:rPr>
          <w:rFonts w:ascii="Times New Roman" w:eastAsia="Times New Roman" w:hAnsi="Times New Roman" w:cs="Times New Roman"/>
          <w:color w:val="000000" w:themeColor="text1"/>
          <w:sz w:val="24"/>
          <w:szCs w:val="24"/>
        </w:rPr>
        <w:t>a</w:t>
      </w:r>
      <w:r w:rsidRPr="00A717DF">
        <w:rPr>
          <w:rFonts w:ascii="Times New Roman" w:eastAsia="Times New Roman" w:hAnsi="Times New Roman" w:cs="Times New Roman"/>
          <w:color w:val="000000" w:themeColor="text1"/>
          <w:sz w:val="24"/>
          <w:szCs w:val="24"/>
        </w:rPr>
        <w:t xml:space="preserve"> na przetwarzanie zakaźnych odpadów medycznych</w:t>
      </w:r>
    </w:p>
    <w:p w14:paraId="709B19B2" w14:textId="1B148EC6" w:rsidR="00B9557D" w:rsidRPr="00A717DF"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color w:val="000000" w:themeColor="text1"/>
          <w:sz w:val="24"/>
          <w:szCs w:val="24"/>
        </w:rPr>
      </w:pPr>
      <w:r w:rsidRPr="00A717DF">
        <w:rPr>
          <w:rFonts w:ascii="Times New Roman" w:eastAsia="Times New Roman" w:hAnsi="Times New Roman" w:cs="Times New Roman"/>
          <w:color w:val="000000" w:themeColor="text1"/>
          <w:sz w:val="24"/>
          <w:szCs w:val="24"/>
        </w:rPr>
        <w:t>- wpis</w:t>
      </w:r>
      <w:r w:rsidR="003D676D" w:rsidRPr="00A717DF">
        <w:rPr>
          <w:rFonts w:ascii="Times New Roman" w:eastAsia="Times New Roman" w:hAnsi="Times New Roman" w:cs="Times New Roman"/>
          <w:color w:val="000000" w:themeColor="text1"/>
          <w:sz w:val="24"/>
          <w:szCs w:val="24"/>
        </w:rPr>
        <w:t xml:space="preserve">u do </w:t>
      </w:r>
      <w:r w:rsidRPr="00A717DF">
        <w:rPr>
          <w:rFonts w:ascii="Times New Roman" w:eastAsia="Times New Roman" w:hAnsi="Times New Roman" w:cs="Times New Roman"/>
          <w:color w:val="000000" w:themeColor="text1"/>
          <w:sz w:val="24"/>
          <w:szCs w:val="24"/>
        </w:rPr>
        <w:t xml:space="preserve">rejestru BDO i nadania numeru rejestrowego w zakresie transportu, zbierania </w:t>
      </w:r>
      <w:r w:rsidR="00A717DF">
        <w:rPr>
          <w:rFonts w:ascii="Times New Roman" w:eastAsia="Times New Roman" w:hAnsi="Times New Roman" w:cs="Times New Roman"/>
          <w:color w:val="000000" w:themeColor="text1"/>
          <w:sz w:val="24"/>
          <w:szCs w:val="24"/>
        </w:rPr>
        <w:br/>
      </w:r>
      <w:r w:rsidRPr="00A717DF">
        <w:rPr>
          <w:rFonts w:ascii="Times New Roman" w:eastAsia="Times New Roman" w:hAnsi="Times New Roman" w:cs="Times New Roman"/>
          <w:color w:val="000000" w:themeColor="text1"/>
          <w:sz w:val="24"/>
          <w:szCs w:val="24"/>
        </w:rPr>
        <w:t xml:space="preserve">i przetwarzania odpadów medycznych </w:t>
      </w:r>
    </w:p>
    <w:p w14:paraId="0935B1E9" w14:textId="27132251" w:rsidR="00B9557D" w:rsidRPr="00A717DF" w:rsidRDefault="00B9557D" w:rsidP="001A14DA">
      <w:pPr>
        <w:spacing w:after="0" w:line="360" w:lineRule="auto"/>
        <w:ind w:left="142" w:hanging="142"/>
        <w:jc w:val="both"/>
        <w:rPr>
          <w:rFonts w:ascii="Times New Roman" w:eastAsia="Times New Roman" w:hAnsi="Times New Roman" w:cs="Times New Roman"/>
          <w:b/>
          <w:color w:val="000000" w:themeColor="text1"/>
          <w:sz w:val="24"/>
          <w:szCs w:val="24"/>
        </w:rPr>
      </w:pPr>
      <w:r w:rsidRPr="00A717DF">
        <w:rPr>
          <w:rFonts w:ascii="Times New Roman" w:hAnsi="Times New Roman" w:cs="Times New Roman"/>
          <w:color w:val="000000" w:themeColor="text1"/>
          <w:sz w:val="24"/>
          <w:szCs w:val="24"/>
        </w:rPr>
        <w:t xml:space="preserve">- </w:t>
      </w:r>
      <w:r w:rsidR="001A14DA" w:rsidRPr="00A717DF">
        <w:rPr>
          <w:rFonts w:ascii="Times New Roman" w:hAnsi="Times New Roman" w:cs="Times New Roman"/>
          <w:color w:val="000000" w:themeColor="text1"/>
          <w:sz w:val="24"/>
          <w:szCs w:val="24"/>
        </w:rPr>
        <w:t>wykaz</w:t>
      </w:r>
      <w:r w:rsidR="003D676D" w:rsidRPr="00A717DF">
        <w:rPr>
          <w:rFonts w:ascii="Times New Roman" w:hAnsi="Times New Roman" w:cs="Times New Roman"/>
          <w:color w:val="000000" w:themeColor="text1"/>
          <w:sz w:val="24"/>
          <w:szCs w:val="24"/>
        </w:rPr>
        <w:t>u</w:t>
      </w:r>
      <w:r w:rsidR="001A14DA" w:rsidRPr="00A717DF">
        <w:rPr>
          <w:rFonts w:ascii="Times New Roman" w:hAnsi="Times New Roman" w:cs="Times New Roman"/>
          <w:color w:val="000000" w:themeColor="text1"/>
          <w:sz w:val="24"/>
          <w:szCs w:val="24"/>
        </w:rPr>
        <w:t xml:space="preserve"> </w:t>
      </w:r>
      <w:r w:rsidRPr="00A717DF">
        <w:rPr>
          <w:rFonts w:ascii="Times New Roman" w:hAnsi="Times New Roman" w:cs="Times New Roman"/>
          <w:color w:val="000000" w:themeColor="text1"/>
          <w:sz w:val="24"/>
          <w:szCs w:val="24"/>
        </w:rPr>
        <w:t>środ</w:t>
      </w:r>
      <w:r w:rsidR="001A14DA" w:rsidRPr="00A717DF">
        <w:rPr>
          <w:rFonts w:ascii="Times New Roman" w:hAnsi="Times New Roman" w:cs="Times New Roman"/>
          <w:color w:val="000000" w:themeColor="text1"/>
          <w:sz w:val="24"/>
          <w:szCs w:val="24"/>
        </w:rPr>
        <w:t>ków</w:t>
      </w:r>
      <w:r w:rsidRPr="00A717DF">
        <w:rPr>
          <w:rFonts w:ascii="Times New Roman" w:hAnsi="Times New Roman" w:cs="Times New Roman"/>
          <w:color w:val="000000" w:themeColor="text1"/>
          <w:sz w:val="24"/>
          <w:szCs w:val="24"/>
        </w:rPr>
        <w:t xml:space="preserve"> transportu przeznaczony</w:t>
      </w:r>
      <w:r w:rsidR="001A14DA" w:rsidRPr="00A717DF">
        <w:rPr>
          <w:rFonts w:ascii="Times New Roman" w:hAnsi="Times New Roman" w:cs="Times New Roman"/>
          <w:color w:val="000000" w:themeColor="text1"/>
          <w:sz w:val="24"/>
          <w:szCs w:val="24"/>
        </w:rPr>
        <w:t>ch</w:t>
      </w:r>
      <w:r w:rsidRPr="00A717DF">
        <w:rPr>
          <w:rFonts w:ascii="Times New Roman" w:hAnsi="Times New Roman" w:cs="Times New Roman"/>
          <w:color w:val="000000" w:themeColor="text1"/>
          <w:sz w:val="24"/>
          <w:szCs w:val="24"/>
        </w:rPr>
        <w:t xml:space="preserve"> do realizacji przedmiotu zamówienia </w:t>
      </w:r>
      <w:r w:rsidR="001A14DA" w:rsidRPr="00A717DF">
        <w:rPr>
          <w:rFonts w:ascii="Times New Roman" w:hAnsi="Times New Roman" w:cs="Times New Roman"/>
          <w:color w:val="000000" w:themeColor="text1"/>
          <w:sz w:val="24"/>
          <w:szCs w:val="24"/>
        </w:rPr>
        <w:t xml:space="preserve">posiadających </w:t>
      </w:r>
      <w:r w:rsidRPr="00A717DF">
        <w:rPr>
          <w:rFonts w:ascii="Times New Roman" w:hAnsi="Times New Roman" w:cs="Times New Roman"/>
          <w:color w:val="000000" w:themeColor="text1"/>
          <w:sz w:val="24"/>
          <w:szCs w:val="24"/>
        </w:rPr>
        <w:t>opinią sanitarną dopuszczającą środ</w:t>
      </w:r>
      <w:r w:rsidR="001A14DA" w:rsidRPr="00A717DF">
        <w:rPr>
          <w:rFonts w:ascii="Times New Roman" w:hAnsi="Times New Roman" w:cs="Times New Roman"/>
          <w:color w:val="000000" w:themeColor="text1"/>
          <w:sz w:val="24"/>
          <w:szCs w:val="24"/>
        </w:rPr>
        <w:t>ki</w:t>
      </w:r>
      <w:r w:rsidRPr="00A717DF">
        <w:rPr>
          <w:rFonts w:ascii="Times New Roman" w:hAnsi="Times New Roman" w:cs="Times New Roman"/>
          <w:color w:val="000000" w:themeColor="text1"/>
          <w:sz w:val="24"/>
          <w:szCs w:val="24"/>
        </w:rPr>
        <w:t xml:space="preserve"> transportu do transportu medycznych odpadów niebezpiecznych</w:t>
      </w:r>
      <w:r w:rsidR="001A14DA" w:rsidRPr="00A717DF">
        <w:rPr>
          <w:rFonts w:ascii="Times New Roman" w:eastAsia="Times New Roman" w:hAnsi="Times New Roman" w:cs="Times New Roman"/>
          <w:b/>
          <w:color w:val="000000" w:themeColor="text1"/>
          <w:sz w:val="24"/>
          <w:szCs w:val="24"/>
        </w:rPr>
        <w:t>.</w:t>
      </w:r>
    </w:p>
    <w:p w14:paraId="09B72826"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F00CC"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proofErr w:type="spellStart"/>
      <w:r w:rsidRPr="002F00CC">
        <w:rPr>
          <w:rFonts w:ascii="Times New Roman" w:eastAsia="Times New Roman" w:hAnsi="Times New Roman" w:cs="Times New Roman"/>
          <w:b/>
          <w:sz w:val="24"/>
          <w:szCs w:val="24"/>
        </w:rPr>
        <w:t>miniPortal</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0">
        <w:r w:rsidRPr="002F00CC">
          <w:rPr>
            <w:rFonts w:ascii="Times New Roman" w:eastAsia="Times New Roman" w:hAnsi="Times New Roman" w:cs="Times New Roman"/>
            <w:sz w:val="24"/>
            <w:szCs w:val="24"/>
            <w:u w:val="single"/>
          </w:rPr>
          <w:t>https://miniportal.uzp.gov.pl/</w:t>
        </w:r>
      </w:hyperlink>
      <w:r w:rsidRPr="002F00CC">
        <w:rPr>
          <w:rFonts w:ascii="Times New Roman" w:eastAsia="Times New Roman" w:hAnsi="Times New Roman" w:cs="Times New Roman"/>
          <w:sz w:val="24"/>
          <w:szCs w:val="24"/>
          <w:u w:val="single"/>
        </w:rPr>
        <w:t>,</w:t>
      </w:r>
      <w:r w:rsidRPr="002F00CC">
        <w:rPr>
          <w:rFonts w:ascii="Times New Roman" w:eastAsia="Times New Roman" w:hAnsi="Times New Roman" w:cs="Times New Roman"/>
          <w:sz w:val="24"/>
          <w:szCs w:val="24"/>
        </w:rPr>
        <w:t xml:space="preserve">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1">
        <w:r w:rsidRPr="002F00CC">
          <w:rPr>
            <w:rFonts w:ascii="Times New Roman" w:eastAsia="Times New Roman" w:hAnsi="Times New Roman" w:cs="Times New Roman"/>
            <w:sz w:val="24"/>
            <w:szCs w:val="24"/>
            <w:u w:val="single"/>
          </w:rPr>
          <w:t>https://epuap.gov.pl/wps/portal</w:t>
        </w:r>
      </w:hyperlink>
      <w:r w:rsidRPr="002F00CC">
        <w:rPr>
          <w:rFonts w:ascii="Times New Roman" w:eastAsia="Times New Roman" w:hAnsi="Times New Roman" w:cs="Times New Roman"/>
          <w:sz w:val="24"/>
          <w:szCs w:val="24"/>
        </w:rPr>
        <w:t>.</w:t>
      </w:r>
    </w:p>
    <w:p w14:paraId="2CBC2D66"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SkrytkaESP</w:t>
      </w:r>
      <w:proofErr w:type="spellEnd"/>
    </w:p>
    <w:p w14:paraId="4A26785F" w14:textId="77777777" w:rsidR="00F2433B" w:rsidRPr="002F00CC" w:rsidRDefault="00CD71BA" w:rsidP="00A876EE">
      <w:pPr>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2F00CC">
          <w:rPr>
            <w:rFonts w:ascii="Times New Roman" w:eastAsia="Times New Roman" w:hAnsi="Times New Roman" w:cs="Times New Roman"/>
            <w:sz w:val="24"/>
            <w:szCs w:val="24"/>
            <w:u w:val="single"/>
          </w:rPr>
          <w:t>zamowienia.publiczne@zozlw.pl</w:t>
        </w:r>
      </w:hyperlink>
      <w:r w:rsidRPr="002F00CC">
        <w:rPr>
          <w:rFonts w:ascii="Times New Roman" w:eastAsia="Times New Roman" w:hAnsi="Times New Roman" w:cs="Times New Roman"/>
          <w:sz w:val="24"/>
          <w:szCs w:val="24"/>
          <w:u w:val="single"/>
        </w:rPr>
        <w:t xml:space="preserve">. </w:t>
      </w:r>
    </w:p>
    <w:p w14:paraId="40E4B7F1"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Nie dotyczy składania, zmiany, wycofania ofert!</w:t>
      </w:r>
    </w:p>
    <w:p w14:paraId="217173D1"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4.</w:t>
      </w:r>
      <w:r w:rsidRPr="002F00CC">
        <w:rPr>
          <w:rFonts w:ascii="Times New Roman" w:eastAsia="Times New Roman" w:hAnsi="Times New Roman" w:cs="Times New Roman"/>
          <w:sz w:val="24"/>
          <w:szCs w:val="24"/>
        </w:rPr>
        <w:tab/>
        <w:t xml:space="preserve">Wykonawca zamierzający wziąć udział w postępowaniu o udzielenie zamówienia publicznego, musi posiadać konto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Rejestracja i korzystanie z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-u jest bezpłatne. </w:t>
      </w:r>
      <w:r w:rsidRPr="002F00CC">
        <w:rPr>
          <w:rFonts w:ascii="Times New Roman" w:eastAsia="Times New Roman" w:hAnsi="Times New Roman" w:cs="Times New Roman"/>
          <w:b/>
          <w:sz w:val="24"/>
          <w:szCs w:val="24"/>
        </w:rPr>
        <w:t xml:space="preserve">Wykonawca posiadający konto na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ma dostęp do: </w:t>
      </w:r>
    </w:p>
    <w:p w14:paraId="1874D58C"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 formularza złożenia, zmiany, wycofania oferty lub wniosku </w:t>
      </w:r>
      <w:r w:rsidRPr="002F00CC">
        <w:rPr>
          <w:rFonts w:ascii="Times New Roman" w:eastAsia="Times New Roman" w:hAnsi="Times New Roman" w:cs="Times New Roman"/>
          <w:sz w:val="24"/>
          <w:szCs w:val="24"/>
        </w:rPr>
        <w:t xml:space="preserve">oraz </w:t>
      </w:r>
    </w:p>
    <w:p w14:paraId="55310D50"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formularza do komunikacji.</w:t>
      </w:r>
    </w:p>
    <w:p w14:paraId="55D88B68"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postępowaniu o udzielenie zamówienia korespondencja elektroniczna, (</w:t>
      </w:r>
      <w:r w:rsidRPr="002F00CC">
        <w:rPr>
          <w:rFonts w:ascii="Times New Roman" w:eastAsia="Times New Roman" w:hAnsi="Times New Roman" w:cs="Times New Roman"/>
          <w:sz w:val="24"/>
          <w:szCs w:val="24"/>
          <w:u w:val="single"/>
        </w:rPr>
        <w:t>inna niż oferta Wykonawcy i załączniki do oferty)</w:t>
      </w:r>
      <w:r w:rsidRPr="002F00CC">
        <w:rPr>
          <w:rFonts w:ascii="Times New Roman" w:eastAsia="Times New Roman" w:hAnsi="Times New Roman" w:cs="Times New Roman"/>
          <w:sz w:val="24"/>
          <w:szCs w:val="24"/>
        </w:rPr>
        <w:t>, odbywa się:</w:t>
      </w:r>
    </w:p>
    <w:p w14:paraId="6F68EA5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za pośrednictwem w/w </w:t>
      </w:r>
      <w:r w:rsidRPr="002F00CC">
        <w:rPr>
          <w:rFonts w:ascii="Times New Roman" w:eastAsia="Times New Roman" w:hAnsi="Times New Roman" w:cs="Times New Roman"/>
          <w:i/>
          <w:sz w:val="24"/>
          <w:szCs w:val="24"/>
        </w:rPr>
        <w:t>Formularza do komunikacji</w:t>
      </w:r>
      <w:r w:rsidRPr="002F00CC">
        <w:rPr>
          <w:rFonts w:ascii="Times New Roman" w:eastAsia="Times New Roman" w:hAnsi="Times New Roman" w:cs="Times New Roman"/>
          <w:sz w:val="24"/>
          <w:szCs w:val="24"/>
        </w:rPr>
        <w:t xml:space="preserve">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oraz udostępnionego przez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w:t>
      </w:r>
    </w:p>
    <w:p w14:paraId="26F342CF" w14:textId="77777777" w:rsidR="00F2433B" w:rsidRPr="002F00CC" w:rsidRDefault="00CD71BA" w:rsidP="00A876EE">
      <w:pPr>
        <w:spacing w:after="0" w:line="360" w:lineRule="auto"/>
        <w:ind w:left="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Korespondencja przesłana za pomocą tego formular</w:t>
      </w:r>
      <w:r w:rsidR="001645FF" w:rsidRPr="002F00CC">
        <w:rPr>
          <w:rFonts w:ascii="Times New Roman" w:eastAsia="Times New Roman" w:hAnsi="Times New Roman" w:cs="Times New Roman"/>
          <w:b/>
          <w:sz w:val="24"/>
          <w:szCs w:val="24"/>
        </w:rPr>
        <w:t xml:space="preserve">za nie może być szyfrowana </w:t>
      </w:r>
    </w:p>
    <w:p w14:paraId="5D56B705" w14:textId="77777777" w:rsidR="00F2433B" w:rsidRPr="002F00CC" w:rsidRDefault="00657CC4"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poczty elektronicznej : zamo</w:t>
      </w:r>
      <w:r w:rsidR="00CD71BA" w:rsidRPr="002F00CC">
        <w:rPr>
          <w:rFonts w:ascii="Times New Roman" w:eastAsia="Times New Roman" w:hAnsi="Times New Roman" w:cs="Times New Roman"/>
          <w:sz w:val="24"/>
          <w:szCs w:val="24"/>
        </w:rPr>
        <w:t>wienia.publiczne@zozlw.pl.</w:t>
      </w:r>
    </w:p>
    <w:p w14:paraId="62B82104"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6. Sposób komunikacji między Zamawiającym, a Wykonawcą za pomocą dedykowanych formularzy Platformy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o których mowa w ust.4  opisano szczegółowo w Rozdziale VIII „</w:t>
      </w:r>
      <w:r w:rsidRPr="002F00CC">
        <w:rPr>
          <w:rFonts w:ascii="Times New Roman" w:eastAsia="Times New Roman" w:hAnsi="Times New Roman" w:cs="Times New Roman"/>
          <w:i/>
          <w:sz w:val="24"/>
          <w:szCs w:val="24"/>
        </w:rPr>
        <w:t xml:space="preserve">Instrukcji użytkownika systemu </w:t>
      </w:r>
      <w:proofErr w:type="spellStart"/>
      <w:r w:rsidRPr="002F00CC">
        <w:rPr>
          <w:rFonts w:ascii="Times New Roman" w:eastAsia="Times New Roman" w:hAnsi="Times New Roman" w:cs="Times New Roman"/>
          <w:i/>
          <w:sz w:val="24"/>
          <w:szCs w:val="24"/>
        </w:rPr>
        <w:t>miniPortal</w:t>
      </w:r>
      <w:proofErr w:type="spellEnd"/>
      <w:r w:rsidRPr="002F00CC">
        <w:rPr>
          <w:rFonts w:ascii="Times New Roman" w:eastAsia="Times New Roman" w:hAnsi="Times New Roman" w:cs="Times New Roman"/>
          <w:i/>
          <w:sz w:val="24"/>
          <w:szCs w:val="24"/>
        </w:rPr>
        <w:t>”</w:t>
      </w:r>
      <w:r w:rsidRPr="002F00CC">
        <w:rPr>
          <w:rFonts w:ascii="Times New Roman" w:eastAsia="Times New Roman" w:hAnsi="Times New Roman" w:cs="Times New Roman"/>
          <w:sz w:val="24"/>
          <w:szCs w:val="24"/>
        </w:rPr>
        <w:t xml:space="preserve">, która dostępna jest na stronie: </w:t>
      </w:r>
    </w:p>
    <w:p w14:paraId="4CD78D5D" w14:textId="77777777" w:rsidR="00F2433B" w:rsidRPr="002F00CC" w:rsidRDefault="007F1072"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F00CC">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Wymagania  techniczne i organizacyjne wysyłania i odbierania dokumentów elektronicznych, elektronicznych kopii dokumentów i oświadczeń oraz informacji przekazywanych przy użyciu systemu </w:t>
      </w:r>
      <w:proofErr w:type="spellStart"/>
      <w:r w:rsidRPr="002F00CC">
        <w:rPr>
          <w:rFonts w:eastAsia="Times New Roman"/>
          <w:sz w:val="24"/>
          <w:szCs w:val="24"/>
        </w:rPr>
        <w:t>miniPortalu</w:t>
      </w:r>
      <w:proofErr w:type="spellEnd"/>
      <w:r w:rsidRPr="002F00CC">
        <w:rPr>
          <w:rFonts w:eastAsia="Times New Roman"/>
          <w:sz w:val="24"/>
          <w:szCs w:val="24"/>
        </w:rPr>
        <w:t xml:space="preserve"> oraz </w:t>
      </w:r>
      <w:proofErr w:type="spellStart"/>
      <w:r w:rsidRPr="002F00CC">
        <w:rPr>
          <w:rFonts w:eastAsia="Times New Roman"/>
          <w:sz w:val="24"/>
          <w:szCs w:val="24"/>
        </w:rPr>
        <w:t>ePUAP</w:t>
      </w:r>
      <w:proofErr w:type="spellEnd"/>
      <w:r w:rsidRPr="002F00CC">
        <w:rPr>
          <w:rFonts w:eastAsia="Times New Roman"/>
          <w:sz w:val="24"/>
          <w:szCs w:val="24"/>
        </w:rPr>
        <w:t xml:space="preserve"> opisane zostały odpowiednio  w </w:t>
      </w:r>
      <w:r w:rsidRPr="002F00CC">
        <w:rPr>
          <w:rFonts w:eastAsia="Times New Roman"/>
          <w:b/>
          <w:sz w:val="24"/>
          <w:szCs w:val="24"/>
        </w:rPr>
        <w:t xml:space="preserve">Regulaminie korzystania z systemu  </w:t>
      </w:r>
      <w:proofErr w:type="spellStart"/>
      <w:r w:rsidRPr="002F00CC">
        <w:rPr>
          <w:rFonts w:eastAsia="Times New Roman"/>
          <w:b/>
          <w:sz w:val="24"/>
          <w:szCs w:val="24"/>
        </w:rPr>
        <w:t>miniPortal</w:t>
      </w:r>
      <w:proofErr w:type="spellEnd"/>
      <w:r w:rsidRPr="002F00CC">
        <w:rPr>
          <w:rFonts w:eastAsia="Times New Roman"/>
          <w:b/>
          <w:sz w:val="24"/>
          <w:szCs w:val="24"/>
        </w:rPr>
        <w:t xml:space="preserve">, </w:t>
      </w:r>
    </w:p>
    <w:p w14:paraId="1A909457" w14:textId="77777777" w:rsidR="00F2433B" w:rsidRPr="002F00CC" w:rsidRDefault="00CD71BA" w:rsidP="00A876EE">
      <w:pPr>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sz w:val="24"/>
          <w:szCs w:val="24"/>
        </w:rPr>
        <w:lastRenderedPageBreak/>
        <w:t>dostępnym na stronie: (</w:t>
      </w:r>
      <w:hyperlink r:id="rId14">
        <w:r w:rsidRPr="002F00CC">
          <w:rPr>
            <w:rFonts w:ascii="Times New Roman" w:eastAsia="Times New Roman" w:hAnsi="Times New Roman" w:cs="Times New Roman"/>
            <w:sz w:val="24"/>
            <w:szCs w:val="24"/>
            <w:u w:val="single"/>
          </w:rPr>
          <w:t>https://miniportal.uzp.gov.pl/WarunkiUslugi</w:t>
        </w:r>
      </w:hyperlink>
      <w:r w:rsidRPr="002F00CC">
        <w:rPr>
          <w:rFonts w:ascii="Times New Roman" w:eastAsia="Times New Roman" w:hAnsi="Times New Roman" w:cs="Times New Roman"/>
          <w:sz w:val="24"/>
          <w:szCs w:val="24"/>
        </w:rPr>
        <w:t xml:space="preserve">) oraz w </w:t>
      </w:r>
      <w:r w:rsidRPr="002F00CC">
        <w:rPr>
          <w:rFonts w:ascii="Times New Roman" w:eastAsia="Times New Roman" w:hAnsi="Times New Roman" w:cs="Times New Roman"/>
          <w:b/>
          <w:sz w:val="24"/>
          <w:szCs w:val="24"/>
        </w:rPr>
        <w:t>Warunkach korzystania z elektronicznej platformy usług administracji publicznej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dostępnych na stronie </w:t>
      </w:r>
      <w:r w:rsidRPr="002F00CC">
        <w:rPr>
          <w:rFonts w:ascii="Times New Roman" w:eastAsia="Times New Roman" w:hAnsi="Times New Roman" w:cs="Times New Roman"/>
          <w:sz w:val="24"/>
          <w:szCs w:val="24"/>
          <w:u w:val="single"/>
        </w:rPr>
        <w:t>(</w:t>
      </w:r>
      <w:hyperlink r:id="rId15">
        <w:r w:rsidRPr="002F00CC">
          <w:rPr>
            <w:rFonts w:ascii="Times New Roman" w:eastAsia="Times New Roman" w:hAnsi="Times New Roman" w:cs="Times New Roman"/>
            <w:sz w:val="24"/>
            <w:szCs w:val="24"/>
            <w:u w:val="single"/>
          </w:rPr>
          <w:t>https://epuap.gov.pl/wps/portal/strefa-klienta/regulamin</w:t>
        </w:r>
      </w:hyperlink>
      <w:r w:rsidRPr="002F00CC">
        <w:rPr>
          <w:rFonts w:ascii="Times New Roman" w:eastAsia="Times New Roman" w:hAnsi="Times New Roman" w:cs="Times New Roman"/>
          <w:sz w:val="24"/>
          <w:szCs w:val="24"/>
          <w:u w:val="single"/>
        </w:rPr>
        <w:t>).</w:t>
      </w:r>
    </w:p>
    <w:p w14:paraId="379793BD"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Wykonawca przystępując do niniejszego postępowania o udzielenie zamówienia publicznego, akceptuje warunki korzystania z </w:t>
      </w:r>
      <w:proofErr w:type="spellStart"/>
      <w:r w:rsidRPr="002F00CC">
        <w:rPr>
          <w:rFonts w:eastAsia="Times New Roman"/>
          <w:sz w:val="24"/>
          <w:szCs w:val="24"/>
        </w:rPr>
        <w:t>miniPortalu</w:t>
      </w:r>
      <w:proofErr w:type="spellEnd"/>
      <w:r w:rsidRPr="002F00CC">
        <w:rPr>
          <w:rFonts w:eastAsia="Times New Roman"/>
          <w:sz w:val="24"/>
          <w:szCs w:val="24"/>
        </w:rPr>
        <w:t xml:space="preserve"> określone w Regulaminie </w:t>
      </w:r>
      <w:proofErr w:type="spellStart"/>
      <w:r w:rsidRPr="002F00CC">
        <w:rPr>
          <w:rFonts w:eastAsia="Times New Roman"/>
          <w:sz w:val="24"/>
          <w:szCs w:val="24"/>
        </w:rPr>
        <w:t>miniPortalu</w:t>
      </w:r>
      <w:proofErr w:type="spellEnd"/>
      <w:r w:rsidRPr="002F00CC">
        <w:rPr>
          <w:rFonts w:eastAsia="Times New Roman"/>
          <w:sz w:val="24"/>
          <w:szCs w:val="24"/>
        </w:rPr>
        <w:t xml:space="preserve"> oraz zobowiązuje się korzystając z </w:t>
      </w:r>
      <w:proofErr w:type="spellStart"/>
      <w:r w:rsidRPr="002F00CC">
        <w:rPr>
          <w:rFonts w:eastAsia="Times New Roman"/>
          <w:sz w:val="24"/>
          <w:szCs w:val="24"/>
        </w:rPr>
        <w:t>miniPortalu</w:t>
      </w:r>
      <w:proofErr w:type="spellEnd"/>
      <w:r w:rsidRPr="002F00CC">
        <w:rPr>
          <w:rFonts w:eastAsia="Times New Roman"/>
          <w:sz w:val="24"/>
          <w:szCs w:val="24"/>
        </w:rPr>
        <w:t xml:space="preserve"> przestrzegać postanowień tego regulaminu.</w:t>
      </w:r>
    </w:p>
    <w:p w14:paraId="4D0B9419" w14:textId="77777777" w:rsidR="00F2433B" w:rsidRPr="002F00CC"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2F00CC">
        <w:rPr>
          <w:rFonts w:ascii="Times New Roman" w:eastAsia="Times New Roman" w:hAnsi="Times New Roman" w:cs="Times New Roman"/>
          <w:sz w:val="24"/>
          <w:szCs w:val="24"/>
        </w:rPr>
        <w:br/>
        <w:t>w szczególności w:</w:t>
      </w:r>
    </w:p>
    <w:p w14:paraId="503D6623"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5E842B7F"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Ministra Rozwoju Pracy i Technologii z dnia 23 grudnia 2020 r. </w:t>
      </w:r>
      <w:r w:rsidRPr="002F00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F00CC"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F00CC">
        <w:rPr>
          <w:rFonts w:eastAsia="Times New Roman"/>
          <w:sz w:val="24"/>
          <w:szCs w:val="24"/>
        </w:rPr>
        <w:t xml:space="preserve">Maksymalny rozmiar plików przesyłanych za pośrednictwem dedykowanych formularzy do: złożenia, zmiany, wycofania oferty lub wniosku oraz do komunikacji wynosi </w:t>
      </w:r>
      <w:r w:rsidRPr="002F00CC">
        <w:rPr>
          <w:rFonts w:eastAsia="Times New Roman"/>
          <w:sz w:val="24"/>
          <w:szCs w:val="24"/>
        </w:rPr>
        <w:br/>
        <w:t>150 MB.</w:t>
      </w:r>
    </w:p>
    <w:p w14:paraId="1426F527" w14:textId="77777777" w:rsidR="00F2433B" w:rsidRPr="002F00CC"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rekomenduje w szczególności następujące formaty przesyłanych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..xls, .rtf.</w:t>
      </w:r>
    </w:p>
    <w:p w14:paraId="0DC9BCD5" w14:textId="77777777" w:rsidR="006E49E1" w:rsidRPr="002F00CC"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F00CC">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F00CC" w:rsidRDefault="006E49E1" w:rsidP="00A876EE">
      <w:pPr>
        <w:tabs>
          <w:tab w:val="left" w:pos="426"/>
        </w:tabs>
        <w:spacing w:after="0" w:line="360" w:lineRule="auto"/>
        <w:jc w:val="both"/>
        <w:rPr>
          <w:rFonts w:ascii="Times New Roman" w:hAnsi="Times New Roman" w:cs="Times New Roman"/>
          <w:b/>
          <w:sz w:val="24"/>
          <w:szCs w:val="24"/>
        </w:rPr>
      </w:pPr>
      <w:r w:rsidRPr="002F00CC">
        <w:rPr>
          <w:rFonts w:ascii="Times New Roman" w:hAnsi="Times New Roman" w:cs="Times New Roman"/>
          <w:b/>
          <w:sz w:val="24"/>
          <w:szCs w:val="24"/>
        </w:rPr>
        <w:tab/>
      </w:r>
      <w:r w:rsidR="00CD71BA" w:rsidRPr="002F00CC">
        <w:rPr>
          <w:rFonts w:ascii="Times New Roman" w:eastAsia="Times New Roman" w:hAnsi="Times New Roman" w:cs="Times New Roman"/>
          <w:b/>
          <w:sz w:val="24"/>
          <w:szCs w:val="24"/>
        </w:rPr>
        <w:t>w postaci elektronicznej opatrzonej:</w:t>
      </w:r>
    </w:p>
    <w:p w14:paraId="13F270FC"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zaufanym</w:t>
      </w:r>
      <w:r w:rsidRPr="002F00CC">
        <w:rPr>
          <w:rFonts w:eastAsia="Times New Roman"/>
          <w:sz w:val="24"/>
          <w:szCs w:val="24"/>
        </w:rPr>
        <w:t xml:space="preserve">, o którym mowa w ustawie z dnia 17 lutego 2005 r. </w:t>
      </w:r>
      <w:r w:rsidRPr="002F00CC">
        <w:rPr>
          <w:rFonts w:eastAsia="Times New Roman"/>
          <w:sz w:val="24"/>
          <w:szCs w:val="24"/>
        </w:rPr>
        <w:br/>
        <w:t xml:space="preserve">o informatyzacji działalności podmiotów realizujących zadania publiczne </w:t>
      </w:r>
      <w:r w:rsidRPr="002F00CC">
        <w:rPr>
          <w:rFonts w:eastAsia="Times New Roman"/>
          <w:sz w:val="24"/>
          <w:szCs w:val="24"/>
        </w:rPr>
        <w:br/>
        <w:t xml:space="preserve">(Dz. U. z 2020 r. poz. 346, z późn. zm.) lub </w:t>
      </w:r>
    </w:p>
    <w:p w14:paraId="56E52E4A"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osobistym</w:t>
      </w:r>
      <w:r w:rsidRPr="002F00CC">
        <w:rPr>
          <w:rFonts w:eastAsia="Times New Roman"/>
          <w:sz w:val="24"/>
          <w:szCs w:val="24"/>
        </w:rPr>
        <w:t xml:space="preserve">, o którym mowa w ustawie z dnia z dnia 6 sierpnia 2010 r. </w:t>
      </w:r>
      <w:r w:rsidRPr="002F00CC">
        <w:rPr>
          <w:rFonts w:eastAsia="Times New Roman"/>
          <w:sz w:val="24"/>
          <w:szCs w:val="24"/>
        </w:rPr>
        <w:br/>
        <w:t xml:space="preserve">o dowodach osobistych (Dz. U. z 2020 r. poz. 332, z późn. zm. ). </w:t>
      </w:r>
    </w:p>
    <w:p w14:paraId="312DB64F"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pod pojęciem formy elektronicznej rozumie się dokument (elektroniczny bądź skan) opatrzony </w:t>
      </w:r>
      <w:r w:rsidRPr="002F00CC">
        <w:rPr>
          <w:rFonts w:eastAsia="Times New Roman"/>
          <w:sz w:val="24"/>
          <w:szCs w:val="24"/>
          <w:u w:val="single"/>
        </w:rPr>
        <w:t>kwalifikowanym podpisem elektronicznym</w:t>
      </w:r>
      <w:r w:rsidRPr="002F00CC">
        <w:rPr>
          <w:rFonts w:eastAsia="Times New Roman"/>
          <w:sz w:val="24"/>
          <w:szCs w:val="24"/>
        </w:rPr>
        <w:t xml:space="preserve">. </w:t>
      </w:r>
    </w:p>
    <w:p w14:paraId="41B7BDFB" w14:textId="77777777" w:rsidR="007019B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pod pojęciem postaci elektronicznej rozumie się dokument (elektroniczny bądź skan) opatrzony podpisem zaufanym (e-</w:t>
      </w:r>
      <w:proofErr w:type="spellStart"/>
      <w:r w:rsidRPr="002F00CC">
        <w:rPr>
          <w:rFonts w:eastAsia="Times New Roman"/>
          <w:sz w:val="24"/>
          <w:szCs w:val="24"/>
        </w:rPr>
        <w:t>Puap</w:t>
      </w:r>
      <w:proofErr w:type="spellEnd"/>
      <w:r w:rsidRPr="002F00CC">
        <w:rPr>
          <w:rFonts w:eastAsia="Times New Roman"/>
          <w:sz w:val="24"/>
          <w:szCs w:val="24"/>
        </w:rPr>
        <w:t>) bądź osobistym (przy użyciu e-dowodu).</w:t>
      </w:r>
    </w:p>
    <w:p w14:paraId="41001263"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p>
    <w:p w14:paraId="3ACE2F64" w14:textId="54A1FFD5" w:rsidR="00F2433B" w:rsidRPr="002F00CC" w:rsidRDefault="00CD71BA" w:rsidP="00A876EE">
      <w:pPr>
        <w:pStyle w:val="Akapitzlist"/>
        <w:numPr>
          <w:ilvl w:val="0"/>
          <w:numId w:val="9"/>
        </w:numPr>
        <w:spacing w:after="0" w:line="360" w:lineRule="auto"/>
        <w:ind w:left="426" w:hanging="426"/>
        <w:jc w:val="both"/>
        <w:rPr>
          <w:sz w:val="24"/>
          <w:szCs w:val="24"/>
        </w:rPr>
      </w:pPr>
      <w:r w:rsidRPr="002F00CC">
        <w:rPr>
          <w:rFonts w:eastAsia="Times New Roman"/>
          <w:sz w:val="24"/>
          <w:szCs w:val="24"/>
        </w:rPr>
        <w:t xml:space="preserve">W korespondencji przesyłanej za pośrednictwem </w:t>
      </w:r>
      <w:proofErr w:type="spellStart"/>
      <w:r w:rsidRPr="002F00CC">
        <w:rPr>
          <w:rFonts w:eastAsia="Times New Roman"/>
          <w:sz w:val="24"/>
          <w:szCs w:val="24"/>
        </w:rPr>
        <w:t>miniPortal</w:t>
      </w:r>
      <w:proofErr w:type="spellEnd"/>
      <w:r w:rsidRPr="002F00CC">
        <w:rPr>
          <w:rFonts w:eastAsia="Times New Roman"/>
          <w:sz w:val="24"/>
          <w:szCs w:val="24"/>
        </w:rPr>
        <w:t xml:space="preserve">-u i </w:t>
      </w:r>
      <w:proofErr w:type="spellStart"/>
      <w:r w:rsidRPr="002F00CC">
        <w:rPr>
          <w:rFonts w:eastAsia="Times New Roman"/>
          <w:sz w:val="24"/>
          <w:szCs w:val="24"/>
        </w:rPr>
        <w:t>ePUAP</w:t>
      </w:r>
      <w:proofErr w:type="spellEnd"/>
      <w:r w:rsidRPr="002F00CC">
        <w:rPr>
          <w:rFonts w:eastAsia="Times New Roman"/>
          <w:sz w:val="24"/>
          <w:szCs w:val="24"/>
        </w:rPr>
        <w:t xml:space="preserve">-u, </w:t>
      </w:r>
      <w:r w:rsidRPr="002F00CC">
        <w:rPr>
          <w:rFonts w:eastAsia="Times New Roman"/>
          <w:sz w:val="24"/>
          <w:szCs w:val="24"/>
        </w:rPr>
        <w:br/>
        <w:t>w szczególności związanej ze złożeniem, wycofaniem, zmianą oferty Wykonawca  posługuje się numerem ID postępowania. W pozostałych sprawa</w:t>
      </w:r>
      <w:r w:rsidR="00B27410" w:rsidRPr="002F00CC">
        <w:rPr>
          <w:rFonts w:eastAsia="Times New Roman"/>
          <w:sz w:val="24"/>
          <w:szCs w:val="24"/>
        </w:rPr>
        <w:t>ch  znakiem sprawy: ZOZ.V.260-</w:t>
      </w:r>
      <w:r w:rsidR="003D676D">
        <w:rPr>
          <w:rFonts w:eastAsia="Times New Roman"/>
          <w:sz w:val="24"/>
          <w:szCs w:val="24"/>
        </w:rPr>
        <w:t>66</w:t>
      </w:r>
      <w:r w:rsidRPr="002F00CC">
        <w:rPr>
          <w:rFonts w:eastAsia="Times New Roman"/>
          <w:sz w:val="24"/>
          <w:szCs w:val="24"/>
        </w:rPr>
        <w:t>/ZP/21 i/ lub ID postępowania.</w:t>
      </w:r>
    </w:p>
    <w:p w14:paraId="12FCD77D" w14:textId="793557C3" w:rsidR="00F2433B" w:rsidRPr="002F00CC"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Zamawiający przekazuje link do postępowania oraz ID postępowania jako </w:t>
      </w:r>
      <w:r w:rsidR="00EF42F7">
        <w:rPr>
          <w:rFonts w:ascii="Times New Roman" w:eastAsia="Times New Roman" w:hAnsi="Times New Roman" w:cs="Times New Roman"/>
          <w:b/>
          <w:sz w:val="24"/>
          <w:szCs w:val="24"/>
        </w:rPr>
        <w:t>załącznik nr 4</w:t>
      </w:r>
      <w:r w:rsidRPr="002F00CC">
        <w:rPr>
          <w:rFonts w:ascii="Times New Roman" w:eastAsia="Times New Roman" w:hAnsi="Times New Roman" w:cs="Times New Roman"/>
          <w:b/>
          <w:sz w:val="24"/>
          <w:szCs w:val="24"/>
        </w:rPr>
        <w:t xml:space="preserve"> do niniejszej SWZ.</w:t>
      </w:r>
      <w:r w:rsidRPr="002F00CC">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F00CC">
        <w:rPr>
          <w:rFonts w:ascii="Times New Roman" w:eastAsia="Times New Roman" w:hAnsi="Times New Roman" w:cs="Times New Roman"/>
          <w:sz w:val="24"/>
          <w:szCs w:val="24"/>
        </w:rPr>
        <w:br/>
        <w:t xml:space="preserve">z zakładki Postępowania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w:t>
      </w:r>
    </w:p>
    <w:p w14:paraId="08E386D1"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F00CC" w:rsidRDefault="007019BB"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18</w:t>
      </w:r>
      <w:r w:rsidR="00CD71BA" w:rsidRPr="002F00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F00CC">
        <w:rPr>
          <w:rFonts w:ascii="Times New Roman" w:eastAsia="Times New Roman" w:hAnsi="Times New Roman" w:cs="Times New Roman"/>
          <w:b/>
          <w:sz w:val="24"/>
          <w:szCs w:val="24"/>
        </w:rPr>
        <w:t>poczty elektronicznej</w:t>
      </w:r>
      <w:r w:rsidR="00CD71BA" w:rsidRPr="002F00CC">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19</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Wykonawca może zwrócić się do Zamawiającego o </w:t>
      </w:r>
      <w:r w:rsidR="00CD71BA" w:rsidRPr="002F00CC">
        <w:rPr>
          <w:rFonts w:ascii="Times New Roman" w:eastAsia="Times New Roman" w:hAnsi="Times New Roman" w:cs="Times New Roman"/>
          <w:b/>
          <w:sz w:val="24"/>
          <w:szCs w:val="24"/>
        </w:rPr>
        <w:t>wyjaśnienie treści SWZ</w:t>
      </w:r>
      <w:r w:rsidR="00CD71BA" w:rsidRPr="002F00CC">
        <w:rPr>
          <w:rFonts w:ascii="Times New Roman" w:eastAsia="Times New Roman" w:hAnsi="Times New Roman" w:cs="Times New Roman"/>
          <w:sz w:val="24"/>
          <w:szCs w:val="24"/>
        </w:rPr>
        <w:t xml:space="preserve">. Zamawiający udzieli wyjaśnień niezwłocznie, jednak </w:t>
      </w:r>
      <w:r w:rsidR="00CD71BA" w:rsidRPr="002F00CC">
        <w:rPr>
          <w:rFonts w:ascii="Times New Roman" w:eastAsia="Times New Roman" w:hAnsi="Times New Roman" w:cs="Times New Roman"/>
          <w:b/>
          <w:sz w:val="24"/>
          <w:szCs w:val="24"/>
        </w:rPr>
        <w:t>nie później niż na 2 dni przed upływem terminu składania ofert</w:t>
      </w:r>
      <w:r w:rsidR="00CD71BA" w:rsidRPr="002F00CC">
        <w:rPr>
          <w:rFonts w:ascii="Times New Roman" w:eastAsia="Times New Roman" w:hAnsi="Times New Roman" w:cs="Times New Roman"/>
          <w:sz w:val="24"/>
          <w:szCs w:val="24"/>
        </w:rPr>
        <w:t xml:space="preserve">, pod warunkiem, że wniosek o wyjaśnienie treści SWZ wpłynie do Zamawiającego </w:t>
      </w:r>
      <w:r w:rsidR="00CD71BA" w:rsidRPr="002F00CC">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F00CC" w:rsidRDefault="00CD71BA" w:rsidP="00A876EE">
      <w:pPr>
        <w:spacing w:after="0" w:line="360" w:lineRule="auto"/>
        <w:ind w:left="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20</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Przedłużenie terminu składania ofert nie wpływa na bieg terminu składania wniosku, </w:t>
      </w:r>
      <w:r w:rsidR="00CD71BA" w:rsidRPr="002F00CC">
        <w:rPr>
          <w:rFonts w:ascii="Times New Roman" w:eastAsia="Times New Roman" w:hAnsi="Times New Roman" w:cs="Times New Roman"/>
          <w:sz w:val="24"/>
          <w:szCs w:val="24"/>
        </w:rPr>
        <w:br/>
        <w:t xml:space="preserve">o którym mowa w </w:t>
      </w:r>
      <w:r w:rsidR="002F70A2" w:rsidRPr="002F00CC">
        <w:rPr>
          <w:rFonts w:ascii="Times New Roman" w:eastAsia="Times New Roman" w:hAnsi="Times New Roman" w:cs="Times New Roman"/>
          <w:sz w:val="24"/>
          <w:szCs w:val="24"/>
        </w:rPr>
        <w:t>ust 1</w:t>
      </w:r>
      <w:r w:rsidR="00657CC4" w:rsidRPr="002F00CC">
        <w:rPr>
          <w:rFonts w:ascii="Times New Roman" w:eastAsia="Times New Roman" w:hAnsi="Times New Roman" w:cs="Times New Roman"/>
          <w:sz w:val="24"/>
          <w:szCs w:val="24"/>
        </w:rPr>
        <w:t>9.</w:t>
      </w:r>
    </w:p>
    <w:p w14:paraId="743178DC"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Zamawiający wyznacza następujące osoby do kontaktu z Wykonawcami:</w:t>
      </w:r>
    </w:p>
    <w:p w14:paraId="0E29EDB8" w14:textId="6DAEF8F0" w:rsidR="00F2433B" w:rsidRPr="002F00CC" w:rsidRDefault="00040E52"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A14DA">
        <w:rPr>
          <w:rFonts w:ascii="Times New Roman" w:eastAsia="Times New Roman" w:hAnsi="Times New Roman" w:cs="Times New Roman"/>
          <w:b/>
          <w:sz w:val="24"/>
          <w:szCs w:val="24"/>
        </w:rPr>
        <w:t>Ewelina Wojda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sprawach proceduralnych</w:t>
      </w:r>
      <w:r w:rsidR="00CD71BA" w:rsidRPr="002F00CC">
        <w:rPr>
          <w:rFonts w:ascii="Times New Roman" w:eastAsia="Times New Roman" w:hAnsi="Times New Roman" w:cs="Times New Roman"/>
          <w:sz w:val="24"/>
          <w:szCs w:val="24"/>
        </w:rPr>
        <w:t>;</w:t>
      </w:r>
    </w:p>
    <w:p w14:paraId="79915DD1" w14:textId="101E18E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w:t>
      </w:r>
      <w:r w:rsidR="001A14DA">
        <w:rPr>
          <w:rFonts w:ascii="Times New Roman" w:eastAsia="Times New Roman" w:hAnsi="Times New Roman" w:cs="Times New Roman"/>
          <w:b/>
          <w:sz w:val="24"/>
          <w:szCs w:val="24"/>
        </w:rPr>
        <w:t>Mariusz Gulbiński</w:t>
      </w:r>
      <w:r w:rsidR="00335E56" w:rsidRPr="002F00CC">
        <w:rPr>
          <w:rFonts w:ascii="Times New Roman" w:eastAsia="Times New Roman" w:hAnsi="Times New Roman" w:cs="Times New Roman"/>
          <w:b/>
          <w:sz w:val="24"/>
          <w:szCs w:val="24"/>
        </w:rPr>
        <w:t xml:space="preserve"> </w:t>
      </w:r>
      <w:r w:rsidR="007839AB" w:rsidRPr="002F00CC">
        <w:rPr>
          <w:rFonts w:ascii="Times New Roman" w:eastAsia="Times New Roman" w:hAnsi="Times New Roman" w:cs="Times New Roman"/>
          <w:sz w:val="24"/>
          <w:szCs w:val="24"/>
        </w:rPr>
        <w:t>w sprawach merytorycznych.</w:t>
      </w:r>
    </w:p>
    <w:p w14:paraId="58C9210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Zamawiający nie udziela informacji telefonicznie.</w:t>
      </w:r>
    </w:p>
    <w:p w14:paraId="2AA48A59" w14:textId="77777777" w:rsidR="00193349" w:rsidRDefault="00193349" w:rsidP="00A876EE">
      <w:pPr>
        <w:spacing w:after="0" w:line="360" w:lineRule="auto"/>
        <w:jc w:val="both"/>
        <w:rPr>
          <w:rFonts w:ascii="Times New Roman" w:eastAsia="Times New Roman" w:hAnsi="Times New Roman" w:cs="Times New Roman"/>
          <w:b/>
          <w:sz w:val="24"/>
          <w:szCs w:val="24"/>
        </w:rPr>
      </w:pPr>
    </w:p>
    <w:p w14:paraId="055C38D9" w14:textId="77777777" w:rsidR="00193349" w:rsidRDefault="00193349" w:rsidP="00A876EE">
      <w:pPr>
        <w:spacing w:after="0" w:line="360" w:lineRule="auto"/>
        <w:jc w:val="both"/>
        <w:rPr>
          <w:rFonts w:ascii="Times New Roman" w:eastAsia="Times New Roman" w:hAnsi="Times New Roman" w:cs="Times New Roman"/>
          <w:b/>
          <w:sz w:val="24"/>
          <w:szCs w:val="24"/>
        </w:rPr>
      </w:pPr>
    </w:p>
    <w:p w14:paraId="3705A89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 Termin związania ofertą</w:t>
      </w:r>
    </w:p>
    <w:p w14:paraId="6F21A3E3" w14:textId="0AFFE1F3"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Wykonawca jest związany ofertą od dnia upływu terminu składania </w:t>
      </w:r>
      <w:r w:rsidR="00A023C1" w:rsidRPr="002F00CC">
        <w:rPr>
          <w:rFonts w:ascii="Times New Roman" w:eastAsia="Times New Roman" w:hAnsi="Times New Roman" w:cs="Times New Roman"/>
          <w:sz w:val="24"/>
          <w:szCs w:val="24"/>
        </w:rPr>
        <w:t>ofert</w:t>
      </w:r>
      <w:r w:rsidR="00517F23">
        <w:rPr>
          <w:rFonts w:ascii="Times New Roman" w:eastAsia="Times New Roman" w:hAnsi="Times New Roman" w:cs="Times New Roman"/>
          <w:b/>
          <w:sz w:val="24"/>
          <w:szCs w:val="24"/>
        </w:rPr>
        <w:t xml:space="preserve"> do dnia </w:t>
      </w:r>
      <w:r w:rsidR="00C85BE4">
        <w:rPr>
          <w:rFonts w:ascii="Times New Roman" w:eastAsia="Times New Roman" w:hAnsi="Times New Roman" w:cs="Times New Roman"/>
          <w:b/>
          <w:sz w:val="24"/>
          <w:szCs w:val="24"/>
        </w:rPr>
        <w:br/>
      </w:r>
      <w:r w:rsidR="00B04B21" w:rsidRPr="00C85BE4">
        <w:rPr>
          <w:rFonts w:ascii="Times New Roman" w:eastAsia="Times New Roman" w:hAnsi="Times New Roman" w:cs="Times New Roman"/>
          <w:b/>
          <w:color w:val="FF0000"/>
          <w:sz w:val="24"/>
          <w:szCs w:val="24"/>
        </w:rPr>
        <w:t>2</w:t>
      </w:r>
      <w:r w:rsidR="007F1072">
        <w:rPr>
          <w:rFonts w:ascii="Times New Roman" w:eastAsia="Times New Roman" w:hAnsi="Times New Roman" w:cs="Times New Roman"/>
          <w:b/>
          <w:color w:val="FF0000"/>
          <w:sz w:val="24"/>
          <w:szCs w:val="24"/>
        </w:rPr>
        <w:t>3</w:t>
      </w:r>
      <w:r w:rsidR="00B04B21" w:rsidRPr="00C85BE4">
        <w:rPr>
          <w:rFonts w:ascii="Times New Roman" w:eastAsia="Times New Roman" w:hAnsi="Times New Roman" w:cs="Times New Roman"/>
          <w:b/>
          <w:color w:val="FF0000"/>
          <w:sz w:val="24"/>
          <w:szCs w:val="24"/>
        </w:rPr>
        <w:t>.12</w:t>
      </w:r>
      <w:r w:rsidR="00517F23" w:rsidRPr="00C85BE4">
        <w:rPr>
          <w:rFonts w:ascii="Times New Roman" w:eastAsia="Times New Roman" w:hAnsi="Times New Roman" w:cs="Times New Roman"/>
          <w:b/>
          <w:color w:val="FF0000"/>
          <w:sz w:val="24"/>
          <w:szCs w:val="24"/>
        </w:rPr>
        <w:t>.</w:t>
      </w:r>
      <w:r w:rsidR="002F70A2" w:rsidRPr="00C85BE4">
        <w:rPr>
          <w:rFonts w:ascii="Times New Roman" w:eastAsia="Times New Roman" w:hAnsi="Times New Roman" w:cs="Times New Roman"/>
          <w:b/>
          <w:color w:val="FF0000"/>
          <w:sz w:val="24"/>
          <w:szCs w:val="24"/>
        </w:rPr>
        <w:t>21</w:t>
      </w:r>
      <w:r w:rsidR="00C85BE4">
        <w:rPr>
          <w:rFonts w:ascii="Times New Roman" w:eastAsia="Times New Roman" w:hAnsi="Times New Roman" w:cs="Times New Roman"/>
          <w:b/>
          <w:color w:val="FF0000"/>
          <w:sz w:val="24"/>
          <w:szCs w:val="24"/>
        </w:rPr>
        <w:t xml:space="preserve"> </w:t>
      </w:r>
      <w:r w:rsidRPr="00C85BE4">
        <w:rPr>
          <w:rFonts w:ascii="Times New Roman" w:eastAsia="Times New Roman" w:hAnsi="Times New Roman" w:cs="Times New Roman"/>
          <w:b/>
          <w:color w:val="FF0000"/>
          <w:sz w:val="24"/>
          <w:szCs w:val="24"/>
        </w:rPr>
        <w:t>r.</w:t>
      </w:r>
    </w:p>
    <w:p w14:paraId="78991F0B" w14:textId="77777777" w:rsidR="00F2433B" w:rsidRPr="002F00CC" w:rsidRDefault="00CD71BA" w:rsidP="00E770C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2F00CC">
        <w:rPr>
          <w:rFonts w:ascii="Times New Roman" w:eastAsia="Times New Roman" w:hAnsi="Times New Roman" w:cs="Times New Roman"/>
          <w:sz w:val="24"/>
          <w:szCs w:val="24"/>
        </w:rPr>
        <w:br/>
        <w:t>o wskazywany przez niego okres, nie dłuższy niż 30 dni.</w:t>
      </w:r>
    </w:p>
    <w:p w14:paraId="2548D24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F00CC" w:rsidRDefault="00E0195F"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 Opis sposobu przygotowania oferty</w:t>
      </w:r>
    </w:p>
    <w:p w14:paraId="1CE12D71" w14:textId="720E14A9" w:rsidR="00E0195F" w:rsidRPr="002F00CC"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Oferta powinna zostać sporządzona na formularzu Oferta według w</w:t>
      </w:r>
      <w:r w:rsidR="00A81350">
        <w:rPr>
          <w:rFonts w:ascii="Times New Roman" w:eastAsia="Times New Roman" w:hAnsi="Times New Roman" w:cs="Times New Roman"/>
          <w:sz w:val="24"/>
          <w:szCs w:val="24"/>
        </w:rPr>
        <w:t>zoru stanowiącego Załącznik nr 5</w:t>
      </w:r>
      <w:r w:rsidRPr="002F00CC">
        <w:rPr>
          <w:rFonts w:ascii="Times New Roman" w:eastAsia="Times New Roman" w:hAnsi="Times New Roman" w:cs="Times New Roman"/>
          <w:sz w:val="24"/>
          <w:szCs w:val="24"/>
        </w:rPr>
        <w:t xml:space="preserve"> do SWZ.</w:t>
      </w:r>
    </w:p>
    <w:p w14:paraId="059917A1" w14:textId="77777777"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Treść oferty musi być zgodna z wymaganiami Zamawiającego określonymi </w:t>
      </w:r>
      <w:r w:rsidRPr="002F00CC">
        <w:rPr>
          <w:rFonts w:ascii="Times New Roman" w:eastAsia="Times New Roman" w:hAnsi="Times New Roman" w:cs="Times New Roman"/>
          <w:sz w:val="24"/>
          <w:szCs w:val="24"/>
        </w:rPr>
        <w:br/>
        <w:t>w dokumentach zamówienia.</w:t>
      </w:r>
    </w:p>
    <w:p w14:paraId="098447F3"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w rekomendowanych formatach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 xml:space="preserve">. </w:t>
      </w:r>
    </w:p>
    <w:p w14:paraId="47B73B9D"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Wykonawca składa ofertę (wraz z wszystkimi wymaganymi dokumentami) za pośrednictwem </w:t>
      </w:r>
      <w:r w:rsidRPr="002F00CC">
        <w:rPr>
          <w:rFonts w:ascii="Times New Roman" w:eastAsia="Times New Roman" w:hAnsi="Times New Roman" w:cs="Times New Roman"/>
          <w:i/>
          <w:sz w:val="24"/>
          <w:szCs w:val="24"/>
        </w:rPr>
        <w:t xml:space="preserve">Formularza do złożenia, zmiany, wycofania oferty lub wniosku </w:t>
      </w:r>
      <w:r w:rsidRPr="002F00CC">
        <w:rPr>
          <w:rFonts w:ascii="Times New Roman" w:eastAsia="Times New Roman" w:hAnsi="Times New Roman" w:cs="Times New Roman"/>
          <w:sz w:val="24"/>
          <w:szCs w:val="24"/>
        </w:rPr>
        <w:t xml:space="preserve">dostępnego </w:t>
      </w:r>
      <w:r w:rsidRPr="002F00CC">
        <w:rPr>
          <w:rFonts w:ascii="Times New Roman" w:eastAsia="Times New Roman" w:hAnsi="Times New Roman" w:cs="Times New Roman"/>
          <w:sz w:val="24"/>
          <w:szCs w:val="24"/>
        </w:rPr>
        <w:lastRenderedPageBreak/>
        <w:t xml:space="preserve">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na stronie </w:t>
      </w:r>
      <w:hyperlink r:id="rId16">
        <w:r w:rsidRPr="002F00CC">
          <w:rPr>
            <w:rFonts w:ascii="Times New Roman" w:eastAsia="Times New Roman" w:hAnsi="Times New Roman" w:cs="Times New Roman"/>
            <w:sz w:val="24"/>
            <w:szCs w:val="24"/>
            <w:u w:val="single"/>
          </w:rPr>
          <w:t>https://obywatel.gov.pl/nforms/ezamowienia</w:t>
        </w:r>
      </w:hyperlink>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na stronie </w:t>
      </w:r>
      <w:r w:rsidRPr="002F00CC">
        <w:rPr>
          <w:rFonts w:ascii="Times New Roman" w:eastAsia="Times New Roman" w:hAnsi="Times New Roman" w:cs="Times New Roman"/>
          <w:sz w:val="24"/>
          <w:szCs w:val="24"/>
          <w:u w:val="single"/>
        </w:rPr>
        <w:t>https://miniportal.uzp.gov.pl/FormsRedirect</w:t>
      </w:r>
      <w:r w:rsidRPr="002F00CC">
        <w:rPr>
          <w:rFonts w:ascii="Times New Roman" w:eastAsia="Times New Roman" w:hAnsi="Times New Roman" w:cs="Times New Roman"/>
          <w:i/>
          <w:sz w:val="24"/>
          <w:szCs w:val="24"/>
        </w:rPr>
        <w:t>.</w:t>
      </w:r>
    </w:p>
    <w:p w14:paraId="42B1F186"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 szczegółach danego postępowania. </w:t>
      </w:r>
    </w:p>
    <w:p w14:paraId="69A1AFAB" w14:textId="77777777" w:rsidR="007839AB"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B33DC5">
        <w:rPr>
          <w:rFonts w:ascii="Times New Roman" w:eastAsia="Times New Roman" w:hAnsi="Times New Roman" w:cs="Times New Roman"/>
          <w:b/>
          <w:sz w:val="24"/>
          <w:szCs w:val="24"/>
        </w:rPr>
        <w:t>8.</w:t>
      </w:r>
      <w:r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t xml:space="preserve">Sposób złożenia oferty, w tym zaszyfrowania oferty opisany został w Instrukcji użytkownika systemu </w:t>
      </w:r>
      <w:proofErr w:type="spellStart"/>
      <w:r w:rsidR="00E0195F" w:rsidRPr="002F00CC">
        <w:rPr>
          <w:rFonts w:ascii="Times New Roman" w:eastAsia="Times New Roman" w:hAnsi="Times New Roman" w:cs="Times New Roman"/>
          <w:sz w:val="24"/>
          <w:szCs w:val="24"/>
        </w:rPr>
        <w:t>miniPortal</w:t>
      </w:r>
      <w:proofErr w:type="spellEnd"/>
      <w:r w:rsidR="00E0195F" w:rsidRPr="002F00CC">
        <w:rPr>
          <w:rFonts w:ascii="Times New Roman" w:eastAsia="Times New Roman" w:hAnsi="Times New Roman" w:cs="Times New Roman"/>
          <w:sz w:val="24"/>
          <w:szCs w:val="24"/>
        </w:rPr>
        <w:t xml:space="preserve"> dostępnej na stronie </w:t>
      </w:r>
      <w:hyperlink r:id="rId17">
        <w:r w:rsidR="00E0195F" w:rsidRPr="002F00CC">
          <w:rPr>
            <w:rFonts w:ascii="Times New Roman" w:eastAsia="Times New Roman" w:hAnsi="Times New Roman" w:cs="Times New Roman"/>
            <w:sz w:val="24"/>
            <w:szCs w:val="24"/>
            <w:u w:val="single"/>
          </w:rPr>
          <w:t>https://miniportal.uzp.gov.pl/Instrukcje</w:t>
        </w:r>
      </w:hyperlink>
    </w:p>
    <w:p w14:paraId="64F1B048" w14:textId="6EF7E1F9" w:rsidR="00E0195F"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9. </w:t>
      </w:r>
      <w:r w:rsidR="00E0195F" w:rsidRPr="002F00CC">
        <w:rPr>
          <w:rFonts w:ascii="Times New Roman" w:eastAsia="Times New Roman" w:hAnsi="Times New Roman" w:cs="Times New Roman"/>
          <w:b/>
          <w:sz w:val="24"/>
          <w:szCs w:val="24"/>
        </w:rPr>
        <w:t>Oferta powinna zawierać:</w:t>
      </w:r>
    </w:p>
    <w:p w14:paraId="27049665" w14:textId="64C122E1" w:rsidR="00E0195F" w:rsidRPr="002F00CC"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F00CC">
        <w:rPr>
          <w:rFonts w:ascii="Times New Roman" w:eastAsiaTheme="minorHAnsi" w:hAnsi="Times New Roman" w:cs="Times New Roman"/>
          <w:sz w:val="24"/>
          <w:szCs w:val="24"/>
        </w:rPr>
        <w:t>Wypełn</w:t>
      </w:r>
      <w:r w:rsidR="000F3A3F">
        <w:rPr>
          <w:rFonts w:ascii="Times New Roman" w:eastAsiaTheme="minorHAnsi" w:hAnsi="Times New Roman" w:cs="Times New Roman"/>
          <w:sz w:val="24"/>
          <w:szCs w:val="24"/>
        </w:rPr>
        <w:t xml:space="preserve">iony Formularz Oferta (zał. Nr 5 </w:t>
      </w:r>
      <w:r w:rsidRPr="002F00CC">
        <w:rPr>
          <w:rFonts w:ascii="Times New Roman" w:eastAsiaTheme="minorHAnsi" w:hAnsi="Times New Roman" w:cs="Times New Roman"/>
          <w:sz w:val="24"/>
          <w:szCs w:val="24"/>
        </w:rPr>
        <w:t>do SWZ).</w:t>
      </w:r>
    </w:p>
    <w:p w14:paraId="0E1A8690" w14:textId="32478D68" w:rsidR="00E0195F" w:rsidRPr="002F00CC" w:rsidRDefault="00E0195F" w:rsidP="00A876EE">
      <w:pPr>
        <w:numPr>
          <w:ilvl w:val="0"/>
          <w:numId w:val="25"/>
        </w:numPr>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Oświadczenie Wykonawcy o niepodleganiu wykluczeniu oraz spełnieniu warunków udziału w postępowaniu</w:t>
      </w:r>
      <w:r w:rsidRPr="002F00CC">
        <w:rPr>
          <w:rFonts w:ascii="Times New Roman" w:eastAsia="Times New Roman" w:hAnsi="Times New Roman" w:cs="Times New Roman"/>
          <w:b/>
          <w:sz w:val="24"/>
          <w:szCs w:val="24"/>
        </w:rPr>
        <w:t xml:space="preserve">  </w:t>
      </w:r>
      <w:r w:rsidR="000F3A3F">
        <w:rPr>
          <w:rFonts w:ascii="Times New Roman" w:eastAsia="Times New Roman" w:hAnsi="Times New Roman" w:cs="Times New Roman"/>
          <w:sz w:val="24"/>
          <w:szCs w:val="24"/>
        </w:rPr>
        <w:t xml:space="preserve">(zał. Nr 2 </w:t>
      </w:r>
      <w:r w:rsidRPr="002F00CC">
        <w:rPr>
          <w:rFonts w:ascii="Times New Roman" w:eastAsia="Times New Roman" w:hAnsi="Times New Roman" w:cs="Times New Roman"/>
          <w:sz w:val="24"/>
          <w:szCs w:val="24"/>
        </w:rPr>
        <w:t>do SWZ)</w:t>
      </w:r>
    </w:p>
    <w:p w14:paraId="2AA902FA"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F00CC"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2F00CC">
        <w:rPr>
          <w:rFonts w:ascii="Times New Roman" w:eastAsia="Times New Roman" w:hAnsi="Times New Roman" w:cs="Times New Roman"/>
          <w:i/>
          <w:sz w:val="24"/>
          <w:szCs w:val="24"/>
        </w:rPr>
        <w:t>t.j</w:t>
      </w:r>
      <w:proofErr w:type="spellEnd"/>
      <w:r w:rsidRPr="002F00CC">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F00CC">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B33DC5" w:rsidRDefault="007839AB" w:rsidP="00DF6FF5">
      <w:pPr>
        <w:spacing w:after="0" w:line="360" w:lineRule="auto"/>
        <w:jc w:val="both"/>
        <w:rPr>
          <w:rFonts w:ascii="Times New Roman" w:eastAsia="Times New Roman" w:hAnsi="Times New Roman" w:cs="Times New Roman"/>
          <w:sz w:val="24"/>
          <w:szCs w:val="24"/>
        </w:rPr>
      </w:pPr>
      <w:r w:rsidRPr="00B33DC5">
        <w:rPr>
          <w:rFonts w:ascii="Times New Roman" w:eastAsia="Times New Roman" w:hAnsi="Times New Roman" w:cs="Times New Roman"/>
          <w:sz w:val="24"/>
          <w:szCs w:val="24"/>
        </w:rPr>
        <w:t xml:space="preserve">10. </w:t>
      </w:r>
      <w:r w:rsidR="00E0195F" w:rsidRPr="00B33DC5">
        <w:rPr>
          <w:rFonts w:ascii="Times New Roman" w:eastAsia="Times New Roman" w:hAnsi="Times New Roman" w:cs="Times New Roman"/>
          <w:sz w:val="24"/>
          <w:szCs w:val="24"/>
        </w:rPr>
        <w:t xml:space="preserve">Dokumenty sporządzone w języku obcym muszą być złożone wraz z tłumaczeniem na </w:t>
      </w:r>
      <w:r w:rsidR="00DF6FF5">
        <w:rPr>
          <w:rFonts w:ascii="Times New Roman" w:eastAsia="Times New Roman" w:hAnsi="Times New Roman" w:cs="Times New Roman"/>
          <w:sz w:val="24"/>
          <w:szCs w:val="24"/>
        </w:rPr>
        <w:t xml:space="preserve"> </w:t>
      </w:r>
      <w:r w:rsidR="00E0195F" w:rsidRPr="00B33DC5">
        <w:rPr>
          <w:rFonts w:ascii="Times New Roman" w:eastAsia="Times New Roman" w:hAnsi="Times New Roman" w:cs="Times New Roman"/>
          <w:sz w:val="24"/>
          <w:szCs w:val="24"/>
        </w:rPr>
        <w:t>język polski.</w:t>
      </w:r>
    </w:p>
    <w:p w14:paraId="66402406" w14:textId="0C9D12A7"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w:t>
      </w:r>
      <w:r w:rsidR="00E0195F" w:rsidRPr="002F00CC">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F00CC">
        <w:rPr>
          <w:rFonts w:ascii="Times New Roman" w:eastAsia="Times New Roman" w:hAnsi="Times New Roman" w:cs="Times New Roman"/>
          <w:b/>
          <w:sz w:val="24"/>
          <w:szCs w:val="24"/>
        </w:rPr>
        <w:t>informacje stanowiące tajemnicę przedsiębiorstwa</w:t>
      </w:r>
      <w:r w:rsidR="00E0195F"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F00CC">
        <w:rPr>
          <w:rFonts w:ascii="Times New Roman" w:eastAsia="Times New Roman" w:hAnsi="Times New Roman" w:cs="Times New Roman"/>
          <w:b/>
          <w:sz w:val="24"/>
          <w:szCs w:val="24"/>
        </w:rPr>
        <w:t xml:space="preserve">wykonawca, w celu utrzymania w poufności tych informacji, przekazuje je w wydzielonym i odpowiednio oznaczonym pliku, wraz z jednoczesnym zaznaczeniem polecenia „Załącznik stanowiący tajemnicę </w:t>
      </w:r>
      <w:r w:rsidR="00E0195F" w:rsidRPr="002F00CC">
        <w:rPr>
          <w:rFonts w:ascii="Times New Roman" w:eastAsia="Times New Roman" w:hAnsi="Times New Roman" w:cs="Times New Roman"/>
          <w:b/>
          <w:sz w:val="24"/>
          <w:szCs w:val="24"/>
        </w:rPr>
        <w:lastRenderedPageBreak/>
        <w:t>przedsiębiorstwa” a następnie wraz z plikami stanowiącymi jawną część należy ten plik zaszyfrować.</w:t>
      </w:r>
      <w:r w:rsidR="00E0195F" w:rsidRPr="002F00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7E141515" w14:textId="0F10015E" w:rsidR="00E0195F" w:rsidRPr="00AF60E5" w:rsidRDefault="007839AB" w:rsidP="00AF60E5">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12.</w:t>
      </w:r>
      <w:r w:rsidR="00E0195F" w:rsidRPr="002F00CC">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w:t>
      </w:r>
      <w:proofErr w:type="spellStart"/>
      <w:r w:rsidR="00E0195F" w:rsidRPr="002F00CC">
        <w:rPr>
          <w:rFonts w:ascii="Times New Roman" w:eastAsia="Times New Roman" w:hAnsi="Times New Roman" w:cs="Times New Roman"/>
          <w:sz w:val="24"/>
          <w:szCs w:val="24"/>
        </w:rPr>
        <w:t>ePUAP</w:t>
      </w:r>
      <w:proofErr w:type="spellEnd"/>
      <w:r w:rsidR="00E0195F" w:rsidRPr="002F00CC">
        <w:rPr>
          <w:rFonts w:ascii="Times New Roman" w:eastAsia="Times New Roman" w:hAnsi="Times New Roman" w:cs="Times New Roman"/>
          <w:sz w:val="24"/>
          <w:szCs w:val="24"/>
        </w:rPr>
        <w:t xml:space="preserve"> i udostępnionego również na </w:t>
      </w:r>
      <w:proofErr w:type="spellStart"/>
      <w:r w:rsidR="00E0195F" w:rsidRPr="002F00CC">
        <w:rPr>
          <w:rFonts w:ascii="Times New Roman" w:eastAsia="Times New Roman" w:hAnsi="Times New Roman" w:cs="Times New Roman"/>
          <w:sz w:val="24"/>
          <w:szCs w:val="24"/>
        </w:rPr>
        <w:t>miniPortalu</w:t>
      </w:r>
      <w:proofErr w:type="spellEnd"/>
      <w:r w:rsidR="00E0195F" w:rsidRPr="002F00CC">
        <w:rPr>
          <w:rFonts w:ascii="Times New Roman" w:eastAsia="Times New Roman" w:hAnsi="Times New Roman" w:cs="Times New Roman"/>
          <w:sz w:val="24"/>
          <w:szCs w:val="24"/>
        </w:rPr>
        <w:t>. Sposób zmiany, wycofania oferty został opisany w Instrukcji użytkownika dostępnej na mini portalu.</w:t>
      </w:r>
    </w:p>
    <w:p w14:paraId="6379B35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XIII. Sposób oraz termin składania ofert</w:t>
      </w:r>
    </w:p>
    <w:p w14:paraId="5AA73F69" w14:textId="77777777" w:rsidR="00F2433B" w:rsidRPr="002F00CC" w:rsidRDefault="00CD71BA" w:rsidP="00A876EE">
      <w:pPr>
        <w:spacing w:after="0" w:line="360" w:lineRule="auto"/>
        <w:ind w:left="284" w:hanging="284"/>
        <w:jc w:val="both"/>
        <w:rPr>
          <w:rFonts w:ascii="Times New Roman" w:eastAsia="Times New Roman" w:hAnsi="Times New Roman" w:cs="Times New Roman"/>
          <w:strike/>
          <w:sz w:val="24"/>
          <w:szCs w:val="24"/>
        </w:rPr>
      </w:pPr>
      <w:r w:rsidRPr="002F00CC">
        <w:rPr>
          <w:rFonts w:ascii="Times New Roman" w:eastAsia="Times New Roman" w:hAnsi="Times New Roman" w:cs="Times New Roman"/>
          <w:sz w:val="24"/>
          <w:szCs w:val="24"/>
        </w:rPr>
        <w:t xml:space="preserve">1. </w:t>
      </w:r>
      <w:r w:rsidRPr="002F00CC">
        <w:rPr>
          <w:rFonts w:ascii="Times New Roman" w:eastAsia="Times New Roman" w:hAnsi="Times New Roman" w:cs="Times New Roman"/>
          <w:sz w:val="24"/>
          <w:szCs w:val="24"/>
        </w:rPr>
        <w:tab/>
        <w:t xml:space="preserve">Wykonawca składa ofertę za pośrednictwem Formularza do złożenia, zmiany lub wycofania oferty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t>
      </w:r>
    </w:p>
    <w:p w14:paraId="5D387AEE" w14:textId="33705779"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r>
      <w:r w:rsidRPr="002F00CC">
        <w:rPr>
          <w:rFonts w:ascii="Times New Roman" w:eastAsia="Times New Roman" w:hAnsi="Times New Roman" w:cs="Times New Roman"/>
          <w:b/>
          <w:sz w:val="24"/>
          <w:szCs w:val="24"/>
        </w:rPr>
        <w:t>Ofertę wraz z wymaganymi załącznikami n</w:t>
      </w:r>
      <w:r w:rsidR="00E31E53">
        <w:rPr>
          <w:rFonts w:ascii="Times New Roman" w:eastAsia="Times New Roman" w:hAnsi="Times New Roman" w:cs="Times New Roman"/>
          <w:b/>
          <w:sz w:val="24"/>
          <w:szCs w:val="24"/>
        </w:rPr>
        <w:t xml:space="preserve">ależy złożyć w terminie do dnia </w:t>
      </w:r>
      <w:r w:rsidR="00B04B21" w:rsidRPr="00C85BE4">
        <w:rPr>
          <w:rFonts w:ascii="Times New Roman" w:eastAsia="Times New Roman" w:hAnsi="Times New Roman" w:cs="Times New Roman"/>
          <w:b/>
          <w:color w:val="FF0000"/>
          <w:sz w:val="24"/>
          <w:szCs w:val="24"/>
        </w:rPr>
        <w:t>2</w:t>
      </w:r>
      <w:r w:rsidR="007F1072">
        <w:rPr>
          <w:rFonts w:ascii="Times New Roman" w:eastAsia="Times New Roman" w:hAnsi="Times New Roman" w:cs="Times New Roman"/>
          <w:b/>
          <w:color w:val="FF0000"/>
          <w:sz w:val="24"/>
          <w:szCs w:val="24"/>
        </w:rPr>
        <w:t>4</w:t>
      </w:r>
      <w:r w:rsidR="00E31E53" w:rsidRPr="00C85BE4">
        <w:rPr>
          <w:rFonts w:ascii="Times New Roman" w:eastAsia="Times New Roman" w:hAnsi="Times New Roman" w:cs="Times New Roman"/>
          <w:b/>
          <w:color w:val="FF0000"/>
          <w:sz w:val="24"/>
          <w:szCs w:val="24"/>
        </w:rPr>
        <w:t>.</w:t>
      </w:r>
      <w:r w:rsidR="00B04B21" w:rsidRPr="00C85BE4">
        <w:rPr>
          <w:rFonts w:ascii="Times New Roman" w:eastAsia="Times New Roman" w:hAnsi="Times New Roman" w:cs="Times New Roman"/>
          <w:b/>
          <w:color w:val="FF0000"/>
          <w:sz w:val="24"/>
          <w:szCs w:val="24"/>
        </w:rPr>
        <w:t>11</w:t>
      </w:r>
      <w:r w:rsidR="00E31E53" w:rsidRPr="00C85BE4">
        <w:rPr>
          <w:rFonts w:ascii="Times New Roman" w:eastAsia="Times New Roman" w:hAnsi="Times New Roman" w:cs="Times New Roman"/>
          <w:b/>
          <w:color w:val="FF0000"/>
          <w:sz w:val="24"/>
          <w:szCs w:val="24"/>
        </w:rPr>
        <w:t>.</w:t>
      </w:r>
      <w:r w:rsidRPr="00C85BE4">
        <w:rPr>
          <w:rFonts w:ascii="Times New Roman" w:eastAsia="Times New Roman" w:hAnsi="Times New Roman" w:cs="Times New Roman"/>
          <w:b/>
          <w:color w:val="FF0000"/>
          <w:sz w:val="24"/>
          <w:szCs w:val="24"/>
        </w:rPr>
        <w:t>21r</w:t>
      </w:r>
      <w:r w:rsidRPr="002F00CC">
        <w:rPr>
          <w:rFonts w:ascii="Times New Roman" w:eastAsia="Times New Roman" w:hAnsi="Times New Roman" w:cs="Times New Roman"/>
          <w:b/>
          <w:sz w:val="24"/>
          <w:szCs w:val="24"/>
        </w:rPr>
        <w:t xml:space="preserve">., do godz. </w:t>
      </w:r>
      <w:r w:rsidR="00E31E53">
        <w:rPr>
          <w:rFonts w:ascii="Times New Roman" w:eastAsia="Times New Roman" w:hAnsi="Times New Roman" w:cs="Times New Roman"/>
          <w:b/>
          <w:sz w:val="24"/>
          <w:szCs w:val="24"/>
        </w:rPr>
        <w:t>1</w:t>
      </w:r>
      <w:r w:rsidR="00B04B21">
        <w:rPr>
          <w:rFonts w:ascii="Times New Roman" w:eastAsia="Times New Roman" w:hAnsi="Times New Roman" w:cs="Times New Roman"/>
          <w:b/>
          <w:sz w:val="24"/>
          <w:szCs w:val="24"/>
        </w:rPr>
        <w:t>3</w:t>
      </w:r>
      <w:r w:rsidR="00E31E53">
        <w:rPr>
          <w:rFonts w:ascii="Times New Roman" w:eastAsia="Times New Roman" w:hAnsi="Times New Roman" w:cs="Times New Roman"/>
          <w:b/>
          <w:sz w:val="24"/>
          <w:szCs w:val="24"/>
        </w:rPr>
        <w:t>.00.</w:t>
      </w:r>
    </w:p>
    <w:p w14:paraId="5AD0E9DB"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Wykonawca może złożyć tylko jedna ofertę.</w:t>
      </w:r>
    </w:p>
    <w:p w14:paraId="1BA857E5"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odrzuci ofertę złożoną po terminie składania ofert.</w:t>
      </w:r>
    </w:p>
    <w:p w14:paraId="24409DCC" w14:textId="77777777" w:rsidR="00F2433B"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F00CC"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XIV. Termin otwarcia ofert</w:t>
      </w:r>
    </w:p>
    <w:p w14:paraId="53AB1CDF" w14:textId="49ED2F7D" w:rsidR="00F2433B" w:rsidRPr="002F00CC" w:rsidRDefault="00CD71BA" w:rsidP="00A876EE">
      <w:pPr>
        <w:pStyle w:val="Akapitzlist"/>
        <w:numPr>
          <w:ilvl w:val="0"/>
          <w:numId w:val="3"/>
        </w:numPr>
        <w:spacing w:after="0" w:line="360" w:lineRule="auto"/>
        <w:ind w:left="284" w:hanging="284"/>
        <w:jc w:val="both"/>
        <w:rPr>
          <w:rFonts w:eastAsia="Times New Roman"/>
          <w:b/>
          <w:sz w:val="24"/>
          <w:szCs w:val="24"/>
        </w:rPr>
      </w:pPr>
      <w:r w:rsidRPr="002F00CC">
        <w:rPr>
          <w:rFonts w:eastAsia="Times New Roman"/>
          <w:b/>
          <w:sz w:val="24"/>
          <w:szCs w:val="24"/>
        </w:rPr>
        <w:t xml:space="preserve">Otwarcie ofert nastąpi w dniu </w:t>
      </w:r>
      <w:r w:rsidR="00B04B21" w:rsidRPr="00C85BE4">
        <w:rPr>
          <w:rFonts w:eastAsia="Times New Roman"/>
          <w:b/>
          <w:color w:val="FF0000"/>
          <w:sz w:val="24"/>
          <w:szCs w:val="24"/>
        </w:rPr>
        <w:t>2</w:t>
      </w:r>
      <w:r w:rsidR="007F1072">
        <w:rPr>
          <w:rFonts w:eastAsia="Times New Roman"/>
          <w:b/>
          <w:color w:val="FF0000"/>
          <w:sz w:val="24"/>
          <w:szCs w:val="24"/>
        </w:rPr>
        <w:t>4</w:t>
      </w:r>
      <w:bookmarkStart w:id="0" w:name="_GoBack"/>
      <w:bookmarkEnd w:id="0"/>
      <w:r w:rsidR="00E31E53" w:rsidRPr="00C85BE4">
        <w:rPr>
          <w:rFonts w:eastAsia="Times New Roman"/>
          <w:b/>
          <w:color w:val="FF0000"/>
          <w:sz w:val="24"/>
          <w:szCs w:val="24"/>
        </w:rPr>
        <w:t>.</w:t>
      </w:r>
      <w:r w:rsidR="00B04B21" w:rsidRPr="00C85BE4">
        <w:rPr>
          <w:rFonts w:eastAsia="Times New Roman"/>
          <w:b/>
          <w:color w:val="FF0000"/>
          <w:sz w:val="24"/>
          <w:szCs w:val="24"/>
        </w:rPr>
        <w:t>11</w:t>
      </w:r>
      <w:r w:rsidR="00E31E53" w:rsidRPr="00C85BE4">
        <w:rPr>
          <w:rFonts w:eastAsia="Times New Roman"/>
          <w:b/>
          <w:color w:val="FF0000"/>
          <w:sz w:val="24"/>
          <w:szCs w:val="24"/>
        </w:rPr>
        <w:t>.</w:t>
      </w:r>
      <w:r w:rsidR="00510BD0" w:rsidRPr="00C85BE4">
        <w:rPr>
          <w:rFonts w:eastAsia="Times New Roman"/>
          <w:b/>
          <w:color w:val="FF0000"/>
          <w:sz w:val="24"/>
          <w:szCs w:val="24"/>
        </w:rPr>
        <w:t>2</w:t>
      </w:r>
      <w:r w:rsidR="007A107D" w:rsidRPr="00C85BE4">
        <w:rPr>
          <w:rFonts w:eastAsia="Times New Roman"/>
          <w:b/>
          <w:color w:val="FF0000"/>
          <w:sz w:val="24"/>
          <w:szCs w:val="24"/>
        </w:rPr>
        <w:t>1</w:t>
      </w:r>
      <w:r w:rsidR="006D30F5" w:rsidRPr="00C85BE4">
        <w:rPr>
          <w:rFonts w:eastAsia="Times New Roman"/>
          <w:b/>
          <w:color w:val="FF0000"/>
          <w:sz w:val="24"/>
          <w:szCs w:val="24"/>
        </w:rPr>
        <w:t xml:space="preserve"> </w:t>
      </w:r>
      <w:r w:rsidR="007A107D" w:rsidRPr="00C85BE4">
        <w:rPr>
          <w:rFonts w:eastAsia="Times New Roman"/>
          <w:b/>
          <w:color w:val="FF0000"/>
          <w:sz w:val="24"/>
          <w:szCs w:val="24"/>
        </w:rPr>
        <w:t>r</w:t>
      </w:r>
      <w:r w:rsidR="007A107D" w:rsidRPr="002F00CC">
        <w:rPr>
          <w:rFonts w:eastAsia="Times New Roman"/>
          <w:b/>
          <w:sz w:val="24"/>
          <w:szCs w:val="24"/>
        </w:rPr>
        <w:t xml:space="preserve">., o godzinie </w:t>
      </w:r>
      <w:r w:rsidR="00E31E53">
        <w:rPr>
          <w:rFonts w:eastAsia="Times New Roman"/>
          <w:b/>
          <w:sz w:val="24"/>
          <w:szCs w:val="24"/>
        </w:rPr>
        <w:t>13.30.</w:t>
      </w:r>
    </w:p>
    <w:p w14:paraId="667F6E14" w14:textId="77777777" w:rsidR="00F2433B" w:rsidRPr="002F00CC"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Otwarcie ofert następuje poprzez użycie mechanizmu do odszyfrowania ofert dostępnego po zalogowaniu w zakładce Deszyfrowanie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i następuje poprzez wskazanie pliku do odszyfrowania.</w:t>
      </w:r>
    </w:p>
    <w:p w14:paraId="41AED1A7"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4.2. cenach lub kosztach zawartych w ofertach.</w:t>
      </w:r>
    </w:p>
    <w:p w14:paraId="6F9BDB4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Zamawiający poinformuje o zmianie terminu otwarcia ofert na stronie internetowej prowadzonego postepowania.</w:t>
      </w:r>
    </w:p>
    <w:p w14:paraId="741125CC" w14:textId="77777777" w:rsidR="00AF60E5" w:rsidRDefault="00AF60E5" w:rsidP="00A876EE">
      <w:pPr>
        <w:spacing w:after="0" w:line="360" w:lineRule="auto"/>
        <w:ind w:left="284" w:hanging="284"/>
        <w:jc w:val="both"/>
        <w:rPr>
          <w:rFonts w:ascii="Times New Roman" w:eastAsia="Times New Roman" w:hAnsi="Times New Roman" w:cs="Times New Roman"/>
          <w:b/>
          <w:sz w:val="24"/>
          <w:szCs w:val="24"/>
        </w:rPr>
      </w:pPr>
    </w:p>
    <w:p w14:paraId="13F3B723" w14:textId="77777777" w:rsidR="00F2433B"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 Sposób obliczenia ceny</w:t>
      </w:r>
    </w:p>
    <w:p w14:paraId="476110A1" w14:textId="28E81590" w:rsidR="00281611" w:rsidRPr="00281611" w:rsidRDefault="00281611" w:rsidP="00281611">
      <w:pPr>
        <w:pStyle w:val="Akapitzlist"/>
        <w:numPr>
          <w:ilvl w:val="1"/>
          <w:numId w:val="40"/>
        </w:numPr>
        <w:spacing w:after="0" w:line="360" w:lineRule="auto"/>
        <w:jc w:val="both"/>
        <w:rPr>
          <w:rFonts w:eastAsia="Times New Roman"/>
          <w:b/>
          <w:sz w:val="24"/>
          <w:szCs w:val="24"/>
        </w:rPr>
      </w:pPr>
      <w:r w:rsidRPr="00281611">
        <w:rPr>
          <w:sz w:val="24"/>
          <w:szCs w:val="24"/>
        </w:rPr>
        <w:t>Cenę oferty stanowi wartość brutto wynikająca z formularza Ofertowego (Załącznik nr 5 do SWZ)</w:t>
      </w:r>
    </w:p>
    <w:p w14:paraId="1A34224B" w14:textId="1404A808" w:rsidR="00281611" w:rsidRPr="00281611" w:rsidRDefault="00281611" w:rsidP="00281611">
      <w:pPr>
        <w:pStyle w:val="Akapitzlist"/>
        <w:numPr>
          <w:ilvl w:val="1"/>
          <w:numId w:val="40"/>
        </w:numPr>
        <w:tabs>
          <w:tab w:val="left" w:pos="567"/>
        </w:tabs>
        <w:spacing w:after="0" w:line="360" w:lineRule="auto"/>
        <w:jc w:val="both"/>
        <w:rPr>
          <w:rFonts w:eastAsia="Times New Roman"/>
          <w:sz w:val="24"/>
          <w:szCs w:val="24"/>
        </w:rPr>
      </w:pPr>
      <w:r w:rsidRPr="00281611">
        <w:rPr>
          <w:rFonts w:eastAsia="Times New Roman"/>
          <w:sz w:val="24"/>
          <w:szCs w:val="24"/>
        </w:rPr>
        <w:t xml:space="preserve">Cena podana w ofercie powinna zawierać wszystkie koszty związane z realizacją przedmiotu zamówienia. W cenie oferty należy uwzględnić podatek od towarów i usług, jeśli na podstawie odrębnych przepisów </w:t>
      </w:r>
      <w:r>
        <w:rPr>
          <w:rFonts w:eastAsia="Times New Roman"/>
          <w:sz w:val="24"/>
          <w:szCs w:val="24"/>
        </w:rPr>
        <w:t>usługa</w:t>
      </w:r>
      <w:r w:rsidRPr="00281611">
        <w:rPr>
          <w:rFonts w:eastAsia="Times New Roman"/>
          <w:sz w:val="24"/>
          <w:szCs w:val="24"/>
        </w:rPr>
        <w:t xml:space="preserve"> podlega obciążeniu podatkiem od towarów i usług. </w:t>
      </w:r>
    </w:p>
    <w:p w14:paraId="5D144F24" w14:textId="01CA96F2" w:rsidR="00281611" w:rsidRPr="00281611" w:rsidRDefault="00281611" w:rsidP="00281611">
      <w:pPr>
        <w:pStyle w:val="Akapitzlist"/>
        <w:numPr>
          <w:ilvl w:val="1"/>
          <w:numId w:val="40"/>
        </w:numPr>
        <w:spacing w:after="0" w:line="360" w:lineRule="auto"/>
        <w:jc w:val="both"/>
        <w:rPr>
          <w:rFonts w:eastAsia="Times New Roman"/>
          <w:sz w:val="24"/>
          <w:szCs w:val="24"/>
        </w:rPr>
      </w:pPr>
      <w:r w:rsidRPr="00281611">
        <w:rPr>
          <w:rFonts w:eastAsia="Times New Roman"/>
          <w:sz w:val="24"/>
          <w:szCs w:val="24"/>
        </w:rPr>
        <w:t>Ewentualne upusty oferowane przez Wykonawcę powinny być skalkulowane w cenie.</w:t>
      </w:r>
    </w:p>
    <w:p w14:paraId="6F2D053F" w14:textId="32DD7691" w:rsidR="00281611" w:rsidRPr="00281611"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81611">
        <w:rPr>
          <w:rFonts w:eastAsia="Times New Roman"/>
          <w:sz w:val="24"/>
          <w:szCs w:val="24"/>
        </w:rPr>
        <w:t xml:space="preserve">Ceny winny być podane cyfrowo, z dokładnością do dwóch miejsc po przecinku </w:t>
      </w:r>
      <w:r w:rsidR="00B04B21">
        <w:rPr>
          <w:rFonts w:eastAsia="Times New Roman"/>
          <w:sz w:val="24"/>
          <w:szCs w:val="24"/>
        </w:rPr>
        <w:br/>
      </w:r>
      <w:r w:rsidRPr="00281611">
        <w:rPr>
          <w:rFonts w:eastAsia="Times New Roman"/>
          <w:sz w:val="24"/>
          <w:szCs w:val="24"/>
        </w:rPr>
        <w:t xml:space="preserve">w PLN. </w:t>
      </w:r>
    </w:p>
    <w:p w14:paraId="2D2F34AE" w14:textId="751A72D0" w:rsidR="00281611" w:rsidRPr="00281611"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81611">
        <w:rPr>
          <w:rFonts w:eastAsia="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04B21">
        <w:rPr>
          <w:rFonts w:eastAsia="Times New Roman"/>
          <w:sz w:val="24"/>
          <w:szCs w:val="24"/>
        </w:rPr>
        <w:br/>
      </w:r>
      <w:r w:rsidRPr="00281611">
        <w:rPr>
          <w:rFonts w:eastAsia="Times New Roman"/>
          <w:sz w:val="24"/>
          <w:szCs w:val="24"/>
        </w:rPr>
        <w:t>W takim przypadku Wykonawca, składając ofertę,</w:t>
      </w:r>
      <w:r>
        <w:rPr>
          <w:rFonts w:eastAsia="Times New Roman"/>
          <w:sz w:val="24"/>
          <w:szCs w:val="24"/>
        </w:rPr>
        <w:t xml:space="preserve"> jest zobligowany poinformować Z</w:t>
      </w:r>
      <w:r w:rsidRPr="00281611">
        <w:rPr>
          <w:rFonts w:eastAsia="Times New Roman"/>
          <w:sz w:val="24"/>
          <w:szCs w:val="24"/>
        </w:rPr>
        <w:t>amawiającego, że wybór jego oferty będzie prowadzić do powstania u zamawiającego obowiązku podatkowego, wskazując nazwę</w:t>
      </w:r>
      <w:r>
        <w:rPr>
          <w:rFonts w:eastAsia="Times New Roman"/>
          <w:b/>
          <w:sz w:val="24"/>
          <w:szCs w:val="24"/>
        </w:rPr>
        <w:t xml:space="preserve"> usługi</w:t>
      </w:r>
      <w:r>
        <w:rPr>
          <w:rFonts w:eastAsia="Times New Roman"/>
          <w:sz w:val="24"/>
          <w:szCs w:val="24"/>
        </w:rPr>
        <w:t>, której świadczenie</w:t>
      </w:r>
      <w:r w:rsidRPr="00281611">
        <w:rPr>
          <w:rFonts w:eastAsia="Times New Roman"/>
          <w:b/>
          <w:sz w:val="24"/>
          <w:szCs w:val="24"/>
        </w:rPr>
        <w:t xml:space="preserve"> </w:t>
      </w:r>
      <w:r w:rsidRPr="00281611">
        <w:rPr>
          <w:rFonts w:eastAsia="Times New Roman"/>
          <w:sz w:val="24"/>
          <w:szCs w:val="24"/>
        </w:rPr>
        <w:t xml:space="preserve">będzie prowadzić do jego powstania, oraz wskazując ich wartość bez kwoty podatku. </w:t>
      </w:r>
    </w:p>
    <w:p w14:paraId="71C7D20B" w14:textId="77777777" w:rsidR="00281611" w:rsidRPr="00A876EE" w:rsidRDefault="00281611" w:rsidP="00A876EE">
      <w:pPr>
        <w:spacing w:after="0" w:line="360" w:lineRule="auto"/>
        <w:ind w:left="284" w:hanging="284"/>
        <w:jc w:val="both"/>
        <w:rPr>
          <w:rFonts w:ascii="Times New Roman" w:eastAsia="Times New Roman" w:hAnsi="Times New Roman" w:cs="Times New Roman"/>
          <w:b/>
          <w:sz w:val="24"/>
          <w:szCs w:val="24"/>
        </w:rPr>
      </w:pPr>
    </w:p>
    <w:p w14:paraId="1B20E029" w14:textId="3B0D8590" w:rsidR="005D04DC"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XIII.</w:t>
      </w:r>
      <w:r w:rsidR="00CB0A78" w:rsidRPr="00A876EE">
        <w:rPr>
          <w:rFonts w:ascii="Times New Roman" w:eastAsia="Times New Roman" w:hAnsi="Times New Roman" w:cs="Times New Roman"/>
          <w:b/>
          <w:sz w:val="24"/>
          <w:szCs w:val="24"/>
          <w:lang w:eastAsia="ar-SA"/>
        </w:rPr>
        <w:t xml:space="preserve"> Opis </w:t>
      </w:r>
      <w:r w:rsidRPr="00A876EE">
        <w:rPr>
          <w:rFonts w:ascii="Times New Roman" w:eastAsia="Times New Roman" w:hAnsi="Times New Roman" w:cs="Times New Roman"/>
          <w:b/>
          <w:sz w:val="24"/>
          <w:szCs w:val="24"/>
          <w:lang w:eastAsia="ar-SA"/>
        </w:rPr>
        <w:t>kryteriów</w:t>
      </w:r>
      <w:r w:rsidR="00CB0A78" w:rsidRPr="00A876EE">
        <w:rPr>
          <w:rFonts w:ascii="Times New Roman" w:eastAsia="Times New Roman" w:hAnsi="Times New Roman" w:cs="Times New Roman"/>
          <w:b/>
          <w:sz w:val="24"/>
          <w:szCs w:val="24"/>
          <w:lang w:eastAsia="ar-SA"/>
        </w:rPr>
        <w:t xml:space="preserve"> oceny ofert </w:t>
      </w:r>
      <w:r w:rsidRPr="00A876EE">
        <w:rPr>
          <w:rFonts w:ascii="Times New Roman" w:eastAsia="Times New Roman" w:hAnsi="Times New Roman" w:cs="Times New Roman"/>
          <w:b/>
          <w:sz w:val="24"/>
          <w:szCs w:val="24"/>
          <w:lang w:eastAsia="ar-SA"/>
        </w:rPr>
        <w:t>wraz z podaniem wag tych kryteriów i sposobu oceny ofert.</w:t>
      </w:r>
    </w:p>
    <w:p w14:paraId="6A79105F" w14:textId="7DDF2F2D" w:rsidR="00AA1813" w:rsidRPr="00AA1813" w:rsidRDefault="00AA1813" w:rsidP="00AA1813">
      <w:pPr>
        <w:pStyle w:val="Akapitzlist"/>
        <w:numPr>
          <w:ilvl w:val="0"/>
          <w:numId w:val="47"/>
        </w:numPr>
        <w:tabs>
          <w:tab w:val="clear" w:pos="1800"/>
          <w:tab w:val="num" w:pos="284"/>
        </w:tabs>
        <w:suppressAutoHyphens w:val="0"/>
        <w:overflowPunct/>
        <w:spacing w:before="240" w:after="0" w:line="360" w:lineRule="auto"/>
        <w:ind w:left="426" w:hanging="426"/>
        <w:contextualSpacing w:val="0"/>
        <w:jc w:val="both"/>
        <w:rPr>
          <w:sz w:val="24"/>
          <w:szCs w:val="24"/>
        </w:rPr>
      </w:pPr>
      <w:r w:rsidRPr="00AA1813">
        <w:rPr>
          <w:sz w:val="24"/>
          <w:szCs w:val="24"/>
        </w:rPr>
        <w:tab/>
      </w:r>
      <w:r w:rsidRPr="003C191B">
        <w:rPr>
          <w:rFonts w:eastAsia="Times New Roman"/>
          <w:b/>
          <w:bCs/>
          <w:sz w:val="24"/>
          <w:szCs w:val="24"/>
          <w:lang w:eastAsia="ar-SA"/>
        </w:rPr>
        <w:t>Zasady oceny ofert dla</w:t>
      </w:r>
      <w:r w:rsidRPr="003C191B">
        <w:rPr>
          <w:rFonts w:eastAsia="Times New Roman"/>
          <w:bCs/>
          <w:sz w:val="24"/>
          <w:szCs w:val="24"/>
          <w:lang w:eastAsia="ar-SA"/>
        </w:rPr>
        <w:t xml:space="preserve"> </w:t>
      </w:r>
      <w:r w:rsidRPr="003C191B">
        <w:rPr>
          <w:rFonts w:eastAsia="Times New Roman"/>
          <w:b/>
          <w:bCs/>
          <w:sz w:val="24"/>
          <w:szCs w:val="24"/>
          <w:lang w:eastAsia="ar-SA"/>
        </w:rPr>
        <w:t xml:space="preserve">kryterium: cena - K1 </w:t>
      </w:r>
      <w:r>
        <w:rPr>
          <w:rFonts w:eastAsia="Times New Roman"/>
          <w:b/>
          <w:bCs/>
          <w:sz w:val="24"/>
          <w:szCs w:val="24"/>
          <w:lang w:eastAsia="ar-SA"/>
        </w:rPr>
        <w:t xml:space="preserve">- </w:t>
      </w:r>
      <w:r w:rsidRPr="00AA1813">
        <w:rPr>
          <w:sz w:val="24"/>
          <w:szCs w:val="24"/>
        </w:rPr>
        <w:t>waga kryterium 100%.</w:t>
      </w:r>
    </w:p>
    <w:p w14:paraId="76251382" w14:textId="739E1F09" w:rsidR="00AA1813" w:rsidRPr="00AA1813" w:rsidRDefault="00AA1813" w:rsidP="00AA1813">
      <w:pPr>
        <w:spacing w:after="0" w:line="360" w:lineRule="auto"/>
        <w:jc w:val="both"/>
        <w:rPr>
          <w:rFonts w:ascii="Times New Roman" w:eastAsia="Times New Roman" w:hAnsi="Times New Roman" w:cs="Times New Roman"/>
          <w:bCs/>
          <w:sz w:val="24"/>
          <w:szCs w:val="24"/>
          <w:lang w:eastAsia="ar-SA"/>
        </w:rPr>
      </w:pPr>
      <w:r w:rsidRPr="00AA1813">
        <w:rPr>
          <w:rFonts w:ascii="Times New Roman" w:eastAsia="Times New Roman" w:hAnsi="Times New Roman" w:cs="Times New Roman"/>
          <w:bCs/>
          <w:sz w:val="24"/>
          <w:szCs w:val="24"/>
          <w:lang w:eastAsia="ar-SA"/>
        </w:rPr>
        <w:t>Za podstawę obliczeń przy</w:t>
      </w:r>
      <w:r>
        <w:rPr>
          <w:rFonts w:ascii="Times New Roman" w:eastAsia="Times New Roman" w:hAnsi="Times New Roman" w:cs="Times New Roman"/>
          <w:bCs/>
          <w:sz w:val="24"/>
          <w:szCs w:val="24"/>
          <w:lang w:eastAsia="ar-SA"/>
        </w:rPr>
        <w:t>jęta zostanie cena brutto oferty</w:t>
      </w:r>
      <w:r w:rsidRPr="00AA1813">
        <w:rPr>
          <w:rFonts w:ascii="Times New Roman" w:eastAsia="Times New Roman" w:hAnsi="Times New Roman" w:cs="Times New Roman"/>
          <w:bCs/>
          <w:sz w:val="24"/>
          <w:szCs w:val="24"/>
          <w:lang w:eastAsia="ar-SA"/>
        </w:rPr>
        <w:t>. Do określenia liczby punktów uzyskanej przez Wykonawcę za kryterium cena wykorzystany zostanie wzór:</w:t>
      </w:r>
    </w:p>
    <w:p w14:paraId="076A4F1A" w14:textId="6771622C" w:rsidR="00AA1813" w:rsidRPr="00AA1813" w:rsidRDefault="00AA1813" w:rsidP="00AA1813">
      <w:pPr>
        <w:pStyle w:val="Akapitzlist"/>
        <w:spacing w:after="0" w:line="360" w:lineRule="auto"/>
        <w:ind w:left="1800"/>
        <w:rPr>
          <w:rFonts w:eastAsia="Times New Roman"/>
          <w:bCs/>
          <w:sz w:val="24"/>
          <w:szCs w:val="24"/>
          <w:u w:val="single"/>
          <w:lang w:eastAsia="ar-SA"/>
        </w:rPr>
      </w:pPr>
      <w:r w:rsidRPr="00AA1813">
        <w:rPr>
          <w:rFonts w:eastAsia="Times New Roman"/>
          <w:bCs/>
          <w:sz w:val="24"/>
          <w:szCs w:val="24"/>
          <w:u w:val="single"/>
          <w:lang w:eastAsia="ar-SA"/>
        </w:rPr>
        <w:t>K1 = (</w:t>
      </w:r>
      <w:proofErr w:type="spellStart"/>
      <w:r w:rsidRPr="00AA1813">
        <w:rPr>
          <w:rFonts w:eastAsia="Times New Roman"/>
          <w:bCs/>
          <w:sz w:val="24"/>
          <w:szCs w:val="24"/>
          <w:u w:val="single"/>
          <w:lang w:eastAsia="ar-SA"/>
        </w:rPr>
        <w:t>Cn:Co</w:t>
      </w:r>
      <w:proofErr w:type="spellEnd"/>
      <w:r w:rsidRPr="00AA1813">
        <w:rPr>
          <w:rFonts w:eastAsia="Times New Roman"/>
          <w:bCs/>
          <w:sz w:val="24"/>
          <w:szCs w:val="24"/>
          <w:u w:val="single"/>
          <w:lang w:eastAsia="ar-SA"/>
        </w:rPr>
        <w:t xml:space="preserve">) x </w:t>
      </w:r>
      <w:r>
        <w:rPr>
          <w:rFonts w:eastAsia="Times New Roman"/>
          <w:bCs/>
          <w:sz w:val="24"/>
          <w:szCs w:val="24"/>
          <w:u w:val="single"/>
          <w:lang w:eastAsia="ar-SA"/>
        </w:rPr>
        <w:t>100</w:t>
      </w:r>
      <w:r w:rsidRPr="00AA1813">
        <w:rPr>
          <w:rFonts w:eastAsia="Times New Roman"/>
          <w:bCs/>
          <w:sz w:val="24"/>
          <w:szCs w:val="24"/>
          <w:u w:val="single"/>
          <w:lang w:eastAsia="ar-SA"/>
        </w:rPr>
        <w:t xml:space="preserve"> pkt.</w:t>
      </w:r>
    </w:p>
    <w:p w14:paraId="14694914" w14:textId="77777777" w:rsidR="00AA1813" w:rsidRPr="00AA1813" w:rsidRDefault="00AA1813" w:rsidP="00AA1813">
      <w:pPr>
        <w:spacing w:after="0" w:line="360" w:lineRule="auto"/>
        <w:jc w:val="both"/>
        <w:rPr>
          <w:rFonts w:eastAsia="Times New Roman"/>
          <w:sz w:val="24"/>
          <w:szCs w:val="24"/>
          <w:lang w:eastAsia="ar-SA"/>
        </w:rPr>
      </w:pPr>
      <w:r w:rsidRPr="00AA1813">
        <w:rPr>
          <w:rFonts w:eastAsia="Times New Roman"/>
          <w:sz w:val="24"/>
          <w:szCs w:val="24"/>
          <w:lang w:eastAsia="ar-SA"/>
        </w:rPr>
        <w:t>Gdzie:</w:t>
      </w:r>
    </w:p>
    <w:p w14:paraId="26253353" w14:textId="77777777" w:rsidR="00AA1813" w:rsidRPr="00AA1813" w:rsidRDefault="00AA1813" w:rsidP="00AA1813">
      <w:pPr>
        <w:spacing w:after="0" w:line="360" w:lineRule="auto"/>
        <w:jc w:val="both"/>
        <w:rPr>
          <w:rFonts w:ascii="Times New Roman" w:eastAsia="Times New Roman" w:hAnsi="Times New Roman" w:cs="Times New Roman"/>
          <w:sz w:val="24"/>
          <w:szCs w:val="24"/>
          <w:lang w:eastAsia="ar-SA"/>
        </w:rPr>
      </w:pPr>
      <w:r w:rsidRPr="00AA1813">
        <w:rPr>
          <w:rFonts w:ascii="Times New Roman" w:eastAsia="Times New Roman" w:hAnsi="Times New Roman" w:cs="Times New Roman"/>
          <w:sz w:val="24"/>
          <w:szCs w:val="24"/>
          <w:lang w:eastAsia="ar-SA"/>
        </w:rPr>
        <w:t>K1 – liczba punktów przyznana ofercie badanej za kryterium cena</w:t>
      </w:r>
    </w:p>
    <w:p w14:paraId="7C2EAD52" w14:textId="77777777" w:rsidR="00AA1813" w:rsidRPr="004F48FC" w:rsidRDefault="00AA1813" w:rsidP="00AA1813">
      <w:pPr>
        <w:spacing w:after="0" w:line="360" w:lineRule="auto"/>
        <w:jc w:val="both"/>
        <w:rPr>
          <w:rFonts w:ascii="Times New Roman" w:eastAsia="Times New Roman" w:hAnsi="Times New Roman" w:cs="Times New Roman"/>
          <w:color w:val="0D0D0D" w:themeColor="text1" w:themeTint="F2"/>
          <w:sz w:val="24"/>
          <w:szCs w:val="24"/>
          <w:lang w:eastAsia="ar-SA"/>
        </w:rPr>
      </w:pPr>
      <w:proofErr w:type="spellStart"/>
      <w:r w:rsidRPr="00AA1813">
        <w:rPr>
          <w:rFonts w:ascii="Times New Roman" w:eastAsia="Times New Roman" w:hAnsi="Times New Roman" w:cs="Times New Roman"/>
          <w:sz w:val="24"/>
          <w:szCs w:val="24"/>
          <w:lang w:eastAsia="ar-SA"/>
        </w:rPr>
        <w:lastRenderedPageBreak/>
        <w:t>Cn</w:t>
      </w:r>
      <w:proofErr w:type="spellEnd"/>
      <w:r w:rsidRPr="00AA1813">
        <w:rPr>
          <w:rFonts w:ascii="Times New Roman" w:eastAsia="Times New Roman" w:hAnsi="Times New Roman" w:cs="Times New Roman"/>
          <w:sz w:val="24"/>
          <w:szCs w:val="24"/>
          <w:lang w:eastAsia="ar-SA"/>
        </w:rPr>
        <w:t xml:space="preserve"> – najniższa cena brutto oferty złożonej na daną część, spośród ofert niepodlegających </w:t>
      </w:r>
      <w:r w:rsidRPr="004F48FC">
        <w:rPr>
          <w:rFonts w:ascii="Times New Roman" w:eastAsia="Times New Roman" w:hAnsi="Times New Roman" w:cs="Times New Roman"/>
          <w:color w:val="0D0D0D" w:themeColor="text1" w:themeTint="F2"/>
          <w:sz w:val="24"/>
          <w:szCs w:val="24"/>
          <w:lang w:eastAsia="ar-SA"/>
        </w:rPr>
        <w:t>odrzuceniu</w:t>
      </w:r>
    </w:p>
    <w:p w14:paraId="25BC2F82" w14:textId="77777777" w:rsidR="00AA1813" w:rsidRPr="004F48FC" w:rsidRDefault="00AA1813" w:rsidP="00AA1813">
      <w:pPr>
        <w:spacing w:after="0" w:line="360" w:lineRule="auto"/>
        <w:jc w:val="both"/>
        <w:rPr>
          <w:rFonts w:ascii="Times New Roman" w:eastAsia="Times New Roman" w:hAnsi="Times New Roman" w:cs="Times New Roman"/>
          <w:color w:val="0D0D0D" w:themeColor="text1" w:themeTint="F2"/>
          <w:sz w:val="24"/>
          <w:szCs w:val="24"/>
          <w:lang w:eastAsia="ar-SA"/>
        </w:rPr>
      </w:pPr>
      <w:r w:rsidRPr="004F48FC">
        <w:rPr>
          <w:rFonts w:ascii="Times New Roman" w:eastAsia="Times New Roman" w:hAnsi="Times New Roman" w:cs="Times New Roman"/>
          <w:color w:val="0D0D0D" w:themeColor="text1" w:themeTint="F2"/>
          <w:sz w:val="24"/>
          <w:szCs w:val="24"/>
          <w:lang w:eastAsia="ar-SA"/>
        </w:rPr>
        <w:t>Co – cena brutto oferty badanej</w:t>
      </w:r>
    </w:p>
    <w:p w14:paraId="60B25FA7" w14:textId="0E7D24E2" w:rsidR="00281611" w:rsidRPr="004F48FC" w:rsidRDefault="00AA1813" w:rsidP="004F48FC">
      <w:pPr>
        <w:pStyle w:val="Akapitzlist"/>
        <w:numPr>
          <w:ilvl w:val="0"/>
          <w:numId w:val="47"/>
        </w:numPr>
        <w:tabs>
          <w:tab w:val="clear" w:pos="1800"/>
          <w:tab w:val="num" w:pos="284"/>
        </w:tabs>
        <w:spacing w:after="0" w:line="360" w:lineRule="auto"/>
        <w:ind w:left="284" w:hanging="284"/>
        <w:jc w:val="both"/>
        <w:rPr>
          <w:rFonts w:eastAsia="Times New Roman"/>
          <w:color w:val="0D0D0D" w:themeColor="text1" w:themeTint="F2"/>
          <w:sz w:val="24"/>
          <w:szCs w:val="24"/>
          <w:lang w:eastAsia="ar-SA"/>
        </w:rPr>
      </w:pPr>
      <w:r w:rsidRPr="004F48FC">
        <w:rPr>
          <w:rFonts w:eastAsia="Times New Roman"/>
          <w:color w:val="0D0D0D" w:themeColor="text1" w:themeTint="F2"/>
          <w:sz w:val="24"/>
          <w:szCs w:val="24"/>
          <w:lang w:eastAsia="ar-SA"/>
        </w:rPr>
        <w:t>Wartość punktów w danym kryterium będzie określana (zaokrąglana zgodnie z regułą matematyczną) do dwóch miejsc po przecinku (jeśli dotyczy).</w:t>
      </w:r>
    </w:p>
    <w:p w14:paraId="1596C0DB" w14:textId="355D85EF" w:rsidR="005D04DC" w:rsidRPr="004F48FC" w:rsidRDefault="005D04DC" w:rsidP="004F48FC">
      <w:pPr>
        <w:pStyle w:val="Akapitzlist"/>
        <w:numPr>
          <w:ilvl w:val="0"/>
          <w:numId w:val="39"/>
        </w:numPr>
        <w:tabs>
          <w:tab w:val="clear" w:pos="720"/>
          <w:tab w:val="num" w:pos="284"/>
        </w:tabs>
        <w:overflowPunct/>
        <w:spacing w:after="0" w:line="360" w:lineRule="auto"/>
        <w:jc w:val="both"/>
        <w:rPr>
          <w:rFonts w:eastAsia="Times New Roman"/>
          <w:color w:val="0D0D0D" w:themeColor="text1" w:themeTint="F2"/>
          <w:sz w:val="24"/>
          <w:szCs w:val="24"/>
          <w:lang w:eastAsia="ar-SA"/>
        </w:rPr>
      </w:pPr>
      <w:r w:rsidRPr="004F48FC">
        <w:rPr>
          <w:rFonts w:eastAsia="Times New Roman"/>
          <w:color w:val="0D0D0D" w:themeColor="text1" w:themeTint="F2"/>
          <w:sz w:val="24"/>
          <w:szCs w:val="24"/>
          <w:lang w:eastAsia="ar-SA"/>
        </w:rPr>
        <w:t>Oferta, która uzyska najwyższą liczbę punktów zostanie uznana za najkorzystniejszą.</w:t>
      </w:r>
    </w:p>
    <w:p w14:paraId="0A959DF3" w14:textId="39C8EC84" w:rsidR="005D04DC" w:rsidRPr="004F48FC"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color w:val="0D0D0D" w:themeColor="text1" w:themeTint="F2"/>
          <w:sz w:val="24"/>
          <w:szCs w:val="24"/>
        </w:rPr>
      </w:pPr>
      <w:r w:rsidRPr="004F48FC">
        <w:rPr>
          <w:rFonts w:ascii="Times New Roman" w:hAnsi="Times New Roman" w:cs="Times New Roman"/>
          <w:color w:val="0D0D0D" w:themeColor="text1" w:themeTint="F2"/>
          <w:sz w:val="24"/>
          <w:szCs w:val="24"/>
        </w:rPr>
        <w:t>Zamawiający udzieli zamówienia Wykonawcy, którego oferta odpowiadać będzie wszystkim wymaganiom okr</w:t>
      </w:r>
      <w:r w:rsidR="00CB0A78" w:rsidRPr="004F48FC">
        <w:rPr>
          <w:rFonts w:ascii="Times New Roman" w:hAnsi="Times New Roman" w:cs="Times New Roman"/>
          <w:color w:val="0D0D0D" w:themeColor="text1" w:themeTint="F2"/>
          <w:sz w:val="24"/>
          <w:szCs w:val="24"/>
        </w:rPr>
        <w:t>eślonym w ustawie PZP, oraz w S</w:t>
      </w:r>
      <w:r w:rsidRPr="004F48FC">
        <w:rPr>
          <w:rFonts w:ascii="Times New Roman" w:hAnsi="Times New Roman" w:cs="Times New Roman"/>
          <w:color w:val="0D0D0D" w:themeColor="text1" w:themeTint="F2"/>
          <w:sz w:val="24"/>
          <w:szCs w:val="24"/>
        </w:rPr>
        <w:t>WZ</w:t>
      </w:r>
      <w:r w:rsidR="00CB0A78" w:rsidRPr="004F48FC">
        <w:rPr>
          <w:rFonts w:ascii="Times New Roman" w:hAnsi="Times New Roman" w:cs="Times New Roman"/>
          <w:color w:val="0D0D0D" w:themeColor="text1" w:themeTint="F2"/>
          <w:sz w:val="24"/>
          <w:szCs w:val="24"/>
        </w:rPr>
        <w:t xml:space="preserve"> (dokumentach zamówienia)</w:t>
      </w:r>
      <w:r w:rsidRPr="004F48FC">
        <w:rPr>
          <w:rFonts w:ascii="Times New Roman" w:hAnsi="Times New Roman" w:cs="Times New Roman"/>
          <w:color w:val="0D0D0D" w:themeColor="text1" w:themeTint="F2"/>
          <w:sz w:val="24"/>
          <w:szCs w:val="24"/>
        </w:rPr>
        <w:t xml:space="preserve"> i </w:t>
      </w:r>
      <w:r w:rsidR="004F48FC" w:rsidRPr="004F48FC">
        <w:rPr>
          <w:rFonts w:ascii="Times New Roman" w:hAnsi="Times New Roman" w:cs="Times New Roman"/>
          <w:color w:val="0D0D0D" w:themeColor="text1" w:themeTint="F2"/>
          <w:sz w:val="24"/>
          <w:szCs w:val="24"/>
        </w:rPr>
        <w:t>została oceniona jako najkorzystniejsza.</w:t>
      </w:r>
    </w:p>
    <w:p w14:paraId="63C2B170"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oferty w celu zawarcia umowy w sprawie zamówienia publicznego</w:t>
      </w:r>
    </w:p>
    <w:p w14:paraId="7D607E58" w14:textId="77777777" w:rsidR="00F2433B" w:rsidRPr="00A876EE" w:rsidRDefault="00CD71BA" w:rsidP="00A876EE">
      <w:pPr>
        <w:spacing w:after="0" w:line="360" w:lineRule="auto"/>
        <w:ind w:left="992" w:hanging="992"/>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zawarcia umowy.</w:t>
      </w:r>
    </w:p>
    <w:p w14:paraId="79DC00A8" w14:textId="14600F07" w:rsidR="00F2433B" w:rsidRPr="00A876EE"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A876EE">
        <w:rPr>
          <w:rFonts w:ascii="Times New Roman" w:eastAsia="Times New Roman" w:hAnsi="Times New Roman" w:cs="Times New Roman"/>
          <w:sz w:val="24"/>
          <w:szCs w:val="24"/>
          <w:shd w:val="clear" w:color="auto" w:fill="FFFFFF"/>
        </w:rPr>
        <w:t>Niezwłocznie po wyborze najkorz</w:t>
      </w:r>
      <w:r w:rsidR="004F48FC">
        <w:rPr>
          <w:rFonts w:ascii="Times New Roman" w:eastAsia="Times New Roman" w:hAnsi="Times New Roman" w:cs="Times New Roman"/>
          <w:sz w:val="24"/>
          <w:szCs w:val="24"/>
          <w:shd w:val="clear" w:color="auto" w:fill="FFFFFF"/>
        </w:rPr>
        <w:t xml:space="preserve">ystniejszej oferty Zamawiający </w:t>
      </w:r>
      <w:r w:rsidRPr="00A876EE">
        <w:rPr>
          <w:rFonts w:ascii="Times New Roman" w:eastAsia="Times New Roman" w:hAnsi="Times New Roman" w:cs="Times New Roman"/>
          <w:sz w:val="24"/>
          <w:szCs w:val="24"/>
          <w:shd w:val="clear" w:color="auto" w:fill="FFFFFF"/>
        </w:rPr>
        <w:t>poinformuje równocześnie Wykonawców, którzy złożyli ofertę o:</w:t>
      </w:r>
    </w:p>
    <w:p w14:paraId="081235A1" w14:textId="77777777" w:rsidR="00F2433B" w:rsidRPr="00A876EE"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A876E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A876EE">
        <w:rPr>
          <w:rFonts w:eastAsia="Times New Roman"/>
          <w:sz w:val="24"/>
          <w:szCs w:val="24"/>
          <w:shd w:val="clear" w:color="auto" w:fill="FFFFFF"/>
        </w:rPr>
        <w:br/>
        <w:t>i łączną punktację,</w:t>
      </w:r>
    </w:p>
    <w:p w14:paraId="3DA01A0F" w14:textId="77777777" w:rsidR="00F2433B" w:rsidRPr="00A876EE"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Wykonawcach, których oferty zostały odrzucone </w:t>
      </w:r>
    </w:p>
    <w:p w14:paraId="4214909C" w14:textId="77777777" w:rsidR="00F2433B" w:rsidRPr="00A876EE" w:rsidRDefault="00CD71BA" w:rsidP="00A876EE">
      <w:pPr>
        <w:spacing w:after="0" w:line="360" w:lineRule="auto"/>
        <w:ind w:left="709"/>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 podając uzasadnienie faktyczne i prawne. </w:t>
      </w:r>
    </w:p>
    <w:p w14:paraId="29FC7E60" w14:textId="77777777" w:rsidR="00F2433B" w:rsidRPr="00A876EE"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A876E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A876EE">
          <w:rPr>
            <w:rFonts w:eastAsia="Times New Roman"/>
            <w:sz w:val="24"/>
            <w:szCs w:val="24"/>
            <w:u w:val="single"/>
            <w:shd w:val="clear" w:color="auto" w:fill="FFFFFF"/>
          </w:rPr>
          <w:t>www.zozlw.pl</w:t>
        </w:r>
      </w:hyperlink>
      <w:r w:rsidRPr="00A876EE">
        <w:rPr>
          <w:rFonts w:eastAsia="Times New Roman"/>
          <w:sz w:val="24"/>
          <w:szCs w:val="24"/>
          <w:shd w:val="clear" w:color="auto" w:fill="FFFFFF"/>
        </w:rPr>
        <w:t xml:space="preserve"> </w:t>
      </w:r>
    </w:p>
    <w:p w14:paraId="5688EA36" w14:textId="77777777" w:rsidR="00F2433B" w:rsidRPr="00A876EE" w:rsidRDefault="00CD71B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3.</w:t>
      </w:r>
      <w:r w:rsidRPr="00A876E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A876EE">
        <w:rPr>
          <w:rFonts w:ascii="Times New Roman" w:eastAsia="Times New Roman" w:hAnsi="Times New Roman" w:cs="Times New Roman"/>
          <w:sz w:val="24"/>
          <w:szCs w:val="24"/>
        </w:rPr>
        <w:br/>
        <w:t xml:space="preserve">i prawne. </w:t>
      </w:r>
    </w:p>
    <w:p w14:paraId="66573857" w14:textId="77777777" w:rsidR="00A876EE"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A876EE">
          <w:rPr>
            <w:rFonts w:ascii="Times New Roman" w:eastAsia="Times New Roman" w:hAnsi="Times New Roman" w:cs="Times New Roman"/>
            <w:sz w:val="24"/>
            <w:szCs w:val="24"/>
            <w:u w:val="single"/>
            <w:shd w:val="clear" w:color="auto" w:fill="FFFFFF"/>
          </w:rPr>
          <w:t>www.zozlw.pl</w:t>
        </w:r>
      </w:hyperlink>
      <w:r w:rsidRPr="00A876EE">
        <w:rPr>
          <w:rFonts w:ascii="Times New Roman" w:eastAsia="Times New Roman" w:hAnsi="Times New Roman" w:cs="Times New Roman"/>
          <w:sz w:val="24"/>
          <w:szCs w:val="24"/>
          <w:shd w:val="clear" w:color="auto" w:fill="FFFFFF"/>
        </w:rPr>
        <w:t>.</w:t>
      </w:r>
    </w:p>
    <w:p w14:paraId="21D234EC" w14:textId="77777777" w:rsid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5. </w:t>
      </w:r>
      <w:r w:rsidR="00CD71BA" w:rsidRPr="00A876EE">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A876EE">
        <w:rPr>
          <w:rFonts w:ascii="Times New Roman" w:eastAsia="Times New Roman" w:hAnsi="Times New Roman" w:cs="Times New Roman"/>
          <w:sz w:val="24"/>
          <w:szCs w:val="24"/>
          <w:shd w:val="clear" w:color="auto" w:fill="FFFFFF"/>
        </w:rPr>
        <w:t xml:space="preserve"> 5</w:t>
      </w:r>
      <w:r w:rsidR="00CD71BA" w:rsidRPr="00A876EE">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A876EE">
        <w:rPr>
          <w:rFonts w:ascii="Times New Roman" w:eastAsia="Times New Roman" w:hAnsi="Times New Roman" w:cs="Times New Roman"/>
          <w:sz w:val="24"/>
          <w:szCs w:val="24"/>
          <w:shd w:val="clear" w:color="auto" w:fill="FFFFFF"/>
        </w:rPr>
        <w:t xml:space="preserve"> 308 </w:t>
      </w:r>
      <w:r w:rsidR="00CD71BA" w:rsidRPr="00A876EE">
        <w:rPr>
          <w:rFonts w:ascii="Times New Roman" w:eastAsia="Times New Roman" w:hAnsi="Times New Roman" w:cs="Times New Roman"/>
          <w:sz w:val="24"/>
          <w:szCs w:val="24"/>
          <w:shd w:val="clear" w:color="auto" w:fill="FFFFFF"/>
        </w:rPr>
        <w:t xml:space="preserve">ust. </w:t>
      </w:r>
      <w:r w:rsidR="00180D4E" w:rsidRPr="00A876EE">
        <w:rPr>
          <w:rFonts w:ascii="Times New Roman" w:eastAsia="Times New Roman" w:hAnsi="Times New Roman" w:cs="Times New Roman"/>
          <w:sz w:val="24"/>
          <w:szCs w:val="24"/>
          <w:shd w:val="clear" w:color="auto" w:fill="FFFFFF"/>
        </w:rPr>
        <w:t xml:space="preserve">3 </w:t>
      </w:r>
      <w:r w:rsidR="00CD71BA" w:rsidRPr="00A876EE">
        <w:rPr>
          <w:rFonts w:ascii="Times New Roman" w:eastAsia="Times New Roman" w:hAnsi="Times New Roman" w:cs="Times New Roman"/>
          <w:sz w:val="24"/>
          <w:szCs w:val="24"/>
          <w:shd w:val="clear" w:color="auto" w:fill="FFFFFF"/>
        </w:rPr>
        <w:t xml:space="preserve">pkt 1 lit a)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 xml:space="preserve"> lub art. 577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w:t>
      </w:r>
    </w:p>
    <w:p w14:paraId="2B53CEDF" w14:textId="2AA4F197" w:rsidR="00F2433B" w:rsidRP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6. </w:t>
      </w:r>
      <w:r w:rsidR="00CD71BA" w:rsidRPr="00A876EE">
        <w:rPr>
          <w:rFonts w:ascii="Times New Roman" w:eastAsia="Times New Roman" w:hAnsi="Times New Roman" w:cs="Times New Roman"/>
          <w:sz w:val="24"/>
          <w:szCs w:val="24"/>
          <w:shd w:val="clear" w:color="auto" w:fill="FFFFFF"/>
        </w:rPr>
        <w:t>Umowa</w:t>
      </w:r>
      <w:r w:rsidR="00364F6E" w:rsidRPr="00A876EE">
        <w:rPr>
          <w:rFonts w:ascii="Times New Roman" w:eastAsia="Times New Roman" w:hAnsi="Times New Roman" w:cs="Times New Roman"/>
          <w:sz w:val="24"/>
          <w:szCs w:val="24"/>
          <w:shd w:val="clear" w:color="auto" w:fill="FFFFFF"/>
        </w:rPr>
        <w:t xml:space="preserve"> </w:t>
      </w:r>
      <w:r w:rsidR="00F8605A" w:rsidRPr="00A876EE">
        <w:rPr>
          <w:rFonts w:ascii="Times New Roman" w:eastAsia="Times New Roman" w:hAnsi="Times New Roman" w:cs="Times New Roman"/>
          <w:sz w:val="24"/>
          <w:szCs w:val="24"/>
          <w:shd w:val="clear" w:color="auto" w:fill="FFFFFF"/>
        </w:rPr>
        <w:t xml:space="preserve">sporządzona </w:t>
      </w:r>
      <w:r w:rsidR="00CD71BA" w:rsidRPr="00A876EE">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1C5903" w:rsidRDefault="00A876EE" w:rsidP="001C5903">
      <w:pPr>
        <w:tabs>
          <w:tab w:val="left" w:pos="284"/>
          <w:tab w:val="left" w:pos="426"/>
        </w:tabs>
        <w:spacing w:after="0" w:line="360" w:lineRule="auto"/>
        <w:ind w:left="284" w:right="28" w:hanging="284"/>
        <w:jc w:val="both"/>
        <w:rPr>
          <w:rFonts w:ascii="Times New Roman" w:eastAsia="Times New Roman" w:hAnsi="Times New Roman" w:cs="Times New Roman"/>
          <w:sz w:val="24"/>
          <w:szCs w:val="24"/>
          <w:highlight w:val="white"/>
        </w:rPr>
      </w:pPr>
      <w:r w:rsidRPr="001C5903">
        <w:rPr>
          <w:rFonts w:ascii="Times New Roman" w:eastAsia="Times New Roman" w:hAnsi="Times New Roman" w:cs="Times New Roman"/>
          <w:sz w:val="24"/>
          <w:szCs w:val="24"/>
          <w:shd w:val="clear" w:color="auto" w:fill="FFFFFF"/>
        </w:rPr>
        <w:t xml:space="preserve">7. </w:t>
      </w:r>
      <w:r w:rsidR="00CD71BA" w:rsidRPr="001C5903">
        <w:rPr>
          <w:rFonts w:ascii="Times New Roman" w:eastAsia="Times New Roman" w:hAnsi="Times New Roman" w:cs="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5A12ABD9" w:rsidR="00F2433B" w:rsidRPr="00A876EE" w:rsidRDefault="00F8605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8</w:t>
      </w:r>
      <w:r w:rsidR="008A5384" w:rsidRPr="00A876EE">
        <w:rPr>
          <w:rFonts w:ascii="Times New Roman" w:eastAsia="Times New Roman" w:hAnsi="Times New Roman" w:cs="Times New Roman"/>
          <w:sz w:val="24"/>
          <w:szCs w:val="24"/>
        </w:rPr>
        <w:t xml:space="preserve">. </w:t>
      </w:r>
      <w:r w:rsidR="00CD71BA" w:rsidRPr="00A876E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1C5903">
        <w:rPr>
          <w:rFonts w:ascii="Times New Roman" w:eastAsia="Times New Roman" w:hAnsi="Times New Roman" w:cs="Times New Roman"/>
          <w:sz w:val="24"/>
          <w:szCs w:val="24"/>
        </w:rPr>
        <w:t xml:space="preserve">może dokonać ponownego badania </w:t>
      </w:r>
      <w:r w:rsidR="00CD71BA" w:rsidRPr="00A876EE">
        <w:rPr>
          <w:rFonts w:ascii="Times New Roman" w:eastAsia="Times New Roman" w:hAnsi="Times New Roman" w:cs="Times New Roman"/>
          <w:sz w:val="24"/>
          <w:szCs w:val="24"/>
        </w:rPr>
        <w:t>i oceny ofert spośród ofert pozostałych w postępowaniu wykonawców albo unieważnić postępowanie.</w:t>
      </w:r>
    </w:p>
    <w:p w14:paraId="76FA899B" w14:textId="77777777" w:rsidR="00F2433B" w:rsidRPr="00A876EE"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Pr>
          <w:rFonts w:ascii="Times New Roman" w:eastAsia="Times New Roman" w:hAnsi="Times New Roman" w:cs="Times New Roman"/>
          <w:b/>
          <w:sz w:val="24"/>
          <w:szCs w:val="24"/>
        </w:rPr>
        <w:t>.</w:t>
      </w:r>
    </w:p>
    <w:p w14:paraId="3D0F591B" w14:textId="77777777" w:rsidR="00A876EE" w:rsidRPr="00A876EE" w:rsidRDefault="00A876EE" w:rsidP="00A876EE">
      <w:pPr>
        <w:spacing w:after="0" w:line="360" w:lineRule="auto"/>
        <w:jc w:val="both"/>
        <w:rPr>
          <w:rFonts w:ascii="Times New Roman" w:eastAsia="Times New Roman" w:hAnsi="Times New Roman" w:cs="Times New Roman"/>
          <w:b/>
          <w:sz w:val="24"/>
          <w:szCs w:val="24"/>
        </w:rPr>
      </w:pPr>
    </w:p>
    <w:p w14:paraId="707B1970" w14:textId="5ED448A8"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Pr>
          <w:rFonts w:ascii="Times New Roman" w:eastAsia="Times New Roman" w:hAnsi="Times New Roman" w:cs="Times New Roman"/>
          <w:b/>
          <w:sz w:val="24"/>
          <w:szCs w:val="24"/>
        </w:rPr>
        <w:t>załączniku nr 6</w:t>
      </w:r>
      <w:r w:rsidRPr="00A876EE">
        <w:rPr>
          <w:rFonts w:ascii="Times New Roman" w:eastAsia="Times New Roman" w:hAnsi="Times New Roman" w:cs="Times New Roman"/>
          <w:b/>
          <w:sz w:val="24"/>
          <w:szCs w:val="24"/>
        </w:rPr>
        <w:t xml:space="preserve"> do SWZ.</w:t>
      </w:r>
    </w:p>
    <w:p w14:paraId="3D8BD439" w14:textId="77777777" w:rsidR="00F2433B" w:rsidRPr="00A876EE" w:rsidRDefault="00F2433B" w:rsidP="00A876EE">
      <w:pPr>
        <w:spacing w:after="0" w:line="360" w:lineRule="auto"/>
        <w:jc w:val="both"/>
        <w:rPr>
          <w:rFonts w:ascii="Times New Roman" w:eastAsia="Times New Roman" w:hAnsi="Times New Roman" w:cs="Times New Roman"/>
          <w:sz w:val="24"/>
          <w:szCs w:val="24"/>
        </w:rPr>
      </w:pPr>
    </w:p>
    <w:p w14:paraId="38597655"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XIX. Pouczenie o środkach ochrony prawnej przysługujących Wykonawcy</w:t>
      </w:r>
    </w:p>
    <w:p w14:paraId="5B1D7CBC" w14:textId="77777777" w:rsidR="00F2433B" w:rsidRPr="00A876EE"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A876EE">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A876EE">
        <w:rPr>
          <w:rFonts w:eastAsia="Times New Roman"/>
          <w:spacing w:val="-1"/>
          <w:sz w:val="24"/>
          <w:szCs w:val="24"/>
          <w:shd w:val="clear" w:color="auto" w:fill="FFFFFF"/>
        </w:rPr>
        <w:t>pzp</w:t>
      </w:r>
      <w:proofErr w:type="spellEnd"/>
      <w:r w:rsidRPr="00A876EE">
        <w:rPr>
          <w:rFonts w:eastAsia="Times New Roman"/>
          <w:spacing w:val="-1"/>
          <w:sz w:val="24"/>
          <w:szCs w:val="24"/>
          <w:shd w:val="clear" w:color="auto" w:fill="FFFFFF"/>
        </w:rPr>
        <w:t>.</w:t>
      </w:r>
    </w:p>
    <w:p w14:paraId="15471AAE" w14:textId="77777777" w:rsidR="00F2433B" w:rsidRPr="00A876EE"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A876EE">
        <w:rPr>
          <w:rFonts w:ascii="Times New Roman" w:eastAsia="Times New Roman" w:hAnsi="Times New Roman" w:cs="Times New Roman"/>
          <w:spacing w:val="-1"/>
          <w:sz w:val="24"/>
          <w:szCs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876EE">
        <w:rPr>
          <w:rFonts w:ascii="Times New Roman" w:eastAsia="Times New Roman" w:hAnsi="Times New Roman" w:cs="Times New Roman"/>
          <w:spacing w:val="-1"/>
          <w:sz w:val="24"/>
          <w:szCs w:val="24"/>
          <w:shd w:val="clear" w:color="auto" w:fill="FFFFFF"/>
        </w:rPr>
        <w:t>pzp</w:t>
      </w:r>
      <w:proofErr w:type="spellEnd"/>
      <w:r w:rsidRPr="00A876EE">
        <w:rPr>
          <w:rFonts w:ascii="Times New Roman" w:eastAsia="Times New Roman" w:hAnsi="Times New Roman" w:cs="Times New Roman"/>
          <w:spacing w:val="-1"/>
          <w:sz w:val="24"/>
          <w:szCs w:val="24"/>
          <w:shd w:val="clear" w:color="auto" w:fill="FFFFFF"/>
        </w:rPr>
        <w:t xml:space="preserve"> oraz Rzecznikowi Małych i Średnich Przedsiębiorstw.</w:t>
      </w:r>
    </w:p>
    <w:p w14:paraId="63D74BA4" w14:textId="77777777" w:rsidR="00F2433B" w:rsidRPr="00A876EE"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A876EE"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A876EE">
        <w:rPr>
          <w:rFonts w:ascii="Times New Roman" w:eastAsia="Times New Roman" w:hAnsi="Times New Roman" w:cs="Times New Roman"/>
          <w:b/>
          <w:spacing w:val="-1"/>
          <w:sz w:val="24"/>
          <w:szCs w:val="24"/>
          <w:shd w:val="clear" w:color="auto" w:fill="FFFFFF"/>
        </w:rPr>
        <w:t>XX. Informacje dodatkowe:</w:t>
      </w:r>
    </w:p>
    <w:p w14:paraId="5590A566" w14:textId="456A5648" w:rsidR="00F2433B" w:rsidRPr="00A876EE"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A876EE">
        <w:rPr>
          <w:rFonts w:eastAsia="Times New Roman"/>
          <w:b/>
          <w:sz w:val="24"/>
          <w:szCs w:val="24"/>
          <w:shd w:val="clear" w:color="auto" w:fill="FFFFFF"/>
        </w:rPr>
        <w:t>Informacja o przetwarzaniu danych osobowych Wykonawcy</w:t>
      </w:r>
      <w:r w:rsidRPr="00A876EE">
        <w:rPr>
          <w:rFonts w:eastAsia="Times New Roman"/>
          <w:sz w:val="24"/>
          <w:szCs w:val="24"/>
          <w:shd w:val="clear" w:color="auto" w:fill="FFFFFF"/>
        </w:rPr>
        <w:t xml:space="preserve"> zgodnie z art. 13 </w:t>
      </w:r>
      <w:r w:rsidRPr="00A876E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A876EE">
        <w:rPr>
          <w:rFonts w:eastAsia="Times New Roman"/>
          <w:b/>
          <w:sz w:val="24"/>
          <w:szCs w:val="24"/>
          <w:shd w:val="clear" w:color="auto" w:fill="FFFFFF"/>
        </w:rPr>
        <w:t>z</w:t>
      </w:r>
      <w:r w:rsidR="007B76CF">
        <w:rPr>
          <w:rFonts w:eastAsia="Times New Roman"/>
          <w:b/>
          <w:sz w:val="24"/>
          <w:szCs w:val="24"/>
          <w:shd w:val="clear" w:color="auto" w:fill="FFFFFF"/>
        </w:rPr>
        <w:t>ostała zawarta w załączniku Nr 7</w:t>
      </w:r>
      <w:r w:rsidRPr="00A876EE">
        <w:rPr>
          <w:rFonts w:eastAsia="Times New Roman"/>
          <w:b/>
          <w:sz w:val="24"/>
          <w:szCs w:val="24"/>
          <w:shd w:val="clear" w:color="auto" w:fill="FFFFFF"/>
        </w:rPr>
        <w:t xml:space="preserve"> do SWZ pn. Obowiązek informacyjny dot. przetwarzania danych osobowych</w:t>
      </w:r>
      <w:r w:rsidRPr="00A876EE">
        <w:rPr>
          <w:rFonts w:eastAsia="Times New Roman"/>
          <w:sz w:val="24"/>
          <w:szCs w:val="24"/>
          <w:shd w:val="clear" w:color="auto" w:fill="FFFFFF"/>
        </w:rPr>
        <w:t>.</w:t>
      </w:r>
    </w:p>
    <w:p w14:paraId="29261A57" w14:textId="77777777" w:rsidR="00F2433B" w:rsidRPr="00A876EE"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lastRenderedPageBreak/>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A876EE">
        <w:rPr>
          <w:rFonts w:ascii="Times New Roman" w:eastAsia="Times New Roman" w:hAnsi="Times New Roman" w:cs="Times New Roman"/>
          <w:sz w:val="24"/>
          <w:szCs w:val="24"/>
        </w:rPr>
        <w:br/>
        <w:t>o udzielenie zamówienia publicznego w niniejszym postępowaniu.</w:t>
      </w:r>
    </w:p>
    <w:p w14:paraId="35CD3EBE" w14:textId="77777777" w:rsidR="00BA4DFD" w:rsidRPr="006C49FD" w:rsidRDefault="00BA4DFD" w:rsidP="00A876EE">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B940964" w14:textId="77777777" w:rsidR="00BA4DFD" w:rsidRPr="00A876EE" w:rsidRDefault="00BA4DFD" w:rsidP="00A876EE">
      <w:pPr>
        <w:spacing w:after="0" w:line="360" w:lineRule="auto"/>
        <w:jc w:val="both"/>
        <w:rPr>
          <w:sz w:val="24"/>
          <w:szCs w:val="24"/>
        </w:rPr>
      </w:pPr>
      <w:r w:rsidRPr="00A876EE">
        <w:rPr>
          <w:rFonts w:ascii="Times New Roman" w:eastAsia="Times New Roman" w:hAnsi="Times New Roman" w:cs="Times New Roman"/>
          <w:b/>
          <w:sz w:val="24"/>
          <w:szCs w:val="24"/>
        </w:rPr>
        <w:t>XXI. Załączniki do SWZ</w:t>
      </w:r>
    </w:p>
    <w:p w14:paraId="693905F6" w14:textId="77777777" w:rsidR="00BA4DFD" w:rsidRPr="00A876EE"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Default="00BA4DFD" w:rsidP="00A876EE">
      <w:pPr>
        <w:spacing w:after="0" w:line="360" w:lineRule="auto"/>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Integralną częścią niniejszej SWZ są następujące załączniki:</w:t>
      </w:r>
    </w:p>
    <w:p w14:paraId="6B3929CD" w14:textId="15D1CC9F" w:rsidR="00FE425D" w:rsidRPr="00A876EE" w:rsidRDefault="00FE425D" w:rsidP="00A876EE">
      <w:pPr>
        <w:spacing w:after="0" w:line="360" w:lineRule="auto"/>
        <w:jc w:val="both"/>
        <w:rPr>
          <w:sz w:val="24"/>
          <w:szCs w:val="24"/>
        </w:rPr>
      </w:pPr>
      <w:r>
        <w:rPr>
          <w:rFonts w:ascii="Times New Roman" w:eastAsia="Times New Roman" w:hAnsi="Times New Roman" w:cs="Times New Roman"/>
          <w:sz w:val="24"/>
          <w:szCs w:val="24"/>
        </w:rPr>
        <w:t>Załącznik nr 1 – Opis przedmiotu zamówienia,</w:t>
      </w:r>
    </w:p>
    <w:p w14:paraId="4498B20F" w14:textId="50900195" w:rsidR="00BA4DFD"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2</w:t>
      </w:r>
      <w:r w:rsidR="00BA4DFD" w:rsidRPr="00A876EE">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Pr>
          <w:rFonts w:ascii="Times New Roman" w:eastAsia="Times New Roman" w:hAnsi="Times New Roman" w:cs="Times New Roman"/>
          <w:sz w:val="24"/>
          <w:szCs w:val="24"/>
          <w:shd w:val="clear" w:color="auto" w:fill="FFFFFF"/>
        </w:rPr>
        <w:t>,</w:t>
      </w:r>
    </w:p>
    <w:p w14:paraId="17EECE07" w14:textId="4B1D5276" w:rsidR="00FE425D" w:rsidRPr="00A876EE"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3</w:t>
      </w:r>
      <w:r w:rsidRPr="00A876EE">
        <w:rPr>
          <w:rFonts w:ascii="Times New Roman" w:eastAsia="Times New Roman" w:hAnsi="Times New Roman" w:cs="Times New Roman"/>
          <w:sz w:val="24"/>
          <w:szCs w:val="24"/>
          <w:shd w:val="clear" w:color="auto" w:fill="FFFFFF"/>
        </w:rPr>
        <w:t xml:space="preserve"> – </w:t>
      </w:r>
      <w:r w:rsidR="00296E53" w:rsidRPr="003C191B">
        <w:rPr>
          <w:rFonts w:ascii="Times New Roman" w:eastAsia="Times New Roman" w:hAnsi="Times New Roman" w:cs="Times New Roman"/>
        </w:rPr>
        <w:t>Oświadczenie o przynależności lub braku przynależności Wykonawcy do grupy kapitałowej,</w:t>
      </w:r>
    </w:p>
    <w:p w14:paraId="30F3B461" w14:textId="6004D672" w:rsidR="00BA4DFD" w:rsidRPr="00A876EE"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 xml:space="preserve">4 </w:t>
      </w:r>
      <w:r w:rsidR="00BA4DFD" w:rsidRPr="00A876EE">
        <w:rPr>
          <w:rFonts w:ascii="Times New Roman" w:eastAsia="Times New Roman" w:hAnsi="Times New Roman" w:cs="Times New Roman"/>
          <w:sz w:val="24"/>
          <w:szCs w:val="24"/>
          <w:shd w:val="clear" w:color="auto" w:fill="FFFFFF"/>
        </w:rPr>
        <w:t>– Link do postępowania oraz ID postępowania</w:t>
      </w:r>
      <w:r w:rsidR="00FE425D">
        <w:rPr>
          <w:rFonts w:ascii="Times New Roman" w:eastAsia="Times New Roman" w:hAnsi="Times New Roman" w:cs="Times New Roman"/>
          <w:sz w:val="24"/>
          <w:szCs w:val="24"/>
          <w:shd w:val="clear" w:color="auto" w:fill="FFFFFF"/>
        </w:rPr>
        <w:t>,</w:t>
      </w:r>
    </w:p>
    <w:p w14:paraId="105BB94B" w14:textId="3451D9F5" w:rsidR="00BA4DFD" w:rsidRPr="00A876EE"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5 – Formularz oferty,</w:t>
      </w:r>
    </w:p>
    <w:p w14:paraId="29E033BC" w14:textId="3FE22692" w:rsidR="00BA4DFD" w:rsidRPr="00A876EE" w:rsidRDefault="002F00CC" w:rsidP="00A876EE">
      <w:pPr>
        <w:spacing w:after="0" w:line="360" w:lineRule="auto"/>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6 – Projekt umowy,</w:t>
      </w:r>
    </w:p>
    <w:p w14:paraId="022219B0" w14:textId="358A4DA7" w:rsidR="00BA4DFD" w:rsidRPr="00FE425D"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 xml:space="preserve">7 </w:t>
      </w:r>
      <w:r w:rsidR="00BA4DFD" w:rsidRPr="00A876EE">
        <w:rPr>
          <w:rFonts w:ascii="Times New Roman" w:eastAsia="Times New Roman" w:hAnsi="Times New Roman" w:cs="Times New Roman"/>
          <w:sz w:val="24"/>
          <w:szCs w:val="24"/>
          <w:shd w:val="clear" w:color="auto" w:fill="FFFFFF"/>
        </w:rPr>
        <w:t>– Obowiązek informacyjny dot. przetwarzania danych osobowych</w:t>
      </w:r>
      <w:r w:rsidR="00FE425D">
        <w:rPr>
          <w:rFonts w:ascii="Times New Roman" w:eastAsia="Times New Roman" w:hAnsi="Times New Roman" w:cs="Times New Roman"/>
          <w:sz w:val="24"/>
          <w:szCs w:val="24"/>
          <w:shd w:val="clear" w:color="auto" w:fill="FFFFFF"/>
        </w:rPr>
        <w:t>.</w:t>
      </w: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64077EBD" w:rsidR="00F2433B" w:rsidRDefault="00CD71BA">
        <w:pPr>
          <w:pStyle w:val="Stopka"/>
          <w:rPr>
            <w:rFonts w:ascii="Times New Roman" w:hAnsi="Times New Roman" w:cs="Times New Roman"/>
          </w:rPr>
        </w:pPr>
        <w:r>
          <w:rPr>
            <w:rFonts w:ascii="Times New Roman" w:hAnsi="Times New Roman" w:cs="Times New Roman"/>
          </w:rPr>
          <w:t>Znak s</w:t>
        </w:r>
        <w:r w:rsidR="00426423">
          <w:rPr>
            <w:rFonts w:ascii="Times New Roman" w:hAnsi="Times New Roman" w:cs="Times New Roman"/>
          </w:rPr>
          <w:t>prawy: ZOZ.V.260/66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7F1072">
          <w:rPr>
            <w:noProof/>
          </w:rPr>
          <w:t>19</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9F3E41"/>
    <w:multiLevelType w:val="hybridMultilevel"/>
    <w:tmpl w:val="3DAC741C"/>
    <w:lvl w:ilvl="0" w:tplc="1A8010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16335E3"/>
    <w:multiLevelType w:val="hybridMultilevel"/>
    <w:tmpl w:val="52C483AA"/>
    <w:lvl w:ilvl="0" w:tplc="0415000F">
      <w:start w:val="1"/>
      <w:numFmt w:val="decimal"/>
      <w:lvlText w:val="%1."/>
      <w:lvlJc w:val="left"/>
      <w:pPr>
        <w:tabs>
          <w:tab w:val="num" w:pos="360"/>
        </w:tabs>
        <w:ind w:left="360" w:hanging="360"/>
      </w:pPr>
      <w:rPr>
        <w:rFonts w:hint="default"/>
      </w:rPr>
    </w:lvl>
    <w:lvl w:ilvl="1" w:tplc="A25C27CA">
      <w:start w:val="1"/>
      <w:numFmt w:val="lowerLetter"/>
      <w:lvlText w:val="%2)"/>
      <w:lvlJc w:val="left"/>
      <w:pPr>
        <w:tabs>
          <w:tab w:val="num" w:pos="1156"/>
        </w:tabs>
        <w:ind w:left="1156" w:hanging="360"/>
      </w:pPr>
      <w:rPr>
        <w:rFonts w:hint="default"/>
      </w:r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6415A4"/>
    <w:multiLevelType w:val="hybridMultilevel"/>
    <w:tmpl w:val="EE74885C"/>
    <w:lvl w:ilvl="0" w:tplc="ADCCF77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F323D4B"/>
    <w:multiLevelType w:val="hybridMultilevel"/>
    <w:tmpl w:val="BDA61144"/>
    <w:lvl w:ilvl="0" w:tplc="BEF685DE">
      <w:start w:val="1"/>
      <w:numFmt w:val="decimal"/>
      <w:lvlText w:val="%1."/>
      <w:lvlJc w:val="left"/>
      <w:pPr>
        <w:tabs>
          <w:tab w:val="num" w:pos="454"/>
        </w:tabs>
        <w:ind w:left="454" w:hanging="454"/>
      </w:pPr>
      <w:rPr>
        <w:b/>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353F7F18"/>
    <w:multiLevelType w:val="hybridMultilevel"/>
    <w:tmpl w:val="AB100BA0"/>
    <w:lvl w:ilvl="0" w:tplc="5558671A">
      <w:start w:val="1"/>
      <w:numFmt w:val="decimal"/>
      <w:lvlText w:val="%1."/>
      <w:lvlJc w:val="left"/>
      <w:pPr>
        <w:tabs>
          <w:tab w:val="num" w:pos="1800"/>
        </w:tabs>
        <w:ind w:left="1800"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5">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67D7C05"/>
    <w:multiLevelType w:val="hybridMultilevel"/>
    <w:tmpl w:val="B832CB10"/>
    <w:lvl w:ilvl="0" w:tplc="EA9E69BC">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30">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F4F2D0A"/>
    <w:multiLevelType w:val="hybridMultilevel"/>
    <w:tmpl w:val="25A6CA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3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8">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40">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D46D0B"/>
    <w:multiLevelType w:val="hybridMultilevel"/>
    <w:tmpl w:val="011CF4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7B94833"/>
    <w:multiLevelType w:val="multilevel"/>
    <w:tmpl w:val="BFCEBC9E"/>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5"/>
  </w:num>
  <w:num w:numId="3">
    <w:abstractNumId w:val="6"/>
  </w:num>
  <w:num w:numId="4">
    <w:abstractNumId w:val="27"/>
  </w:num>
  <w:num w:numId="5">
    <w:abstractNumId w:val="15"/>
  </w:num>
  <w:num w:numId="6">
    <w:abstractNumId w:val="25"/>
  </w:num>
  <w:num w:numId="7">
    <w:abstractNumId w:val="20"/>
  </w:num>
  <w:num w:numId="8">
    <w:abstractNumId w:val="21"/>
  </w:num>
  <w:num w:numId="9">
    <w:abstractNumId w:val="36"/>
  </w:num>
  <w:num w:numId="10">
    <w:abstractNumId w:val="1"/>
  </w:num>
  <w:num w:numId="11">
    <w:abstractNumId w:val="29"/>
  </w:num>
  <w:num w:numId="12">
    <w:abstractNumId w:val="13"/>
  </w:num>
  <w:num w:numId="13">
    <w:abstractNumId w:val="37"/>
  </w:num>
  <w:num w:numId="14">
    <w:abstractNumId w:val="0"/>
  </w:num>
  <w:num w:numId="15">
    <w:abstractNumId w:val="5"/>
  </w:num>
  <w:num w:numId="16">
    <w:abstractNumId w:val="40"/>
  </w:num>
  <w:num w:numId="17">
    <w:abstractNumId w:val="1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4"/>
  </w:num>
  <w:num w:numId="23">
    <w:abstractNumId w:val="8"/>
  </w:num>
  <w:num w:numId="24">
    <w:abstractNumId w:val="34"/>
  </w:num>
  <w:num w:numId="25">
    <w:abstractNumId w:val="11"/>
  </w:num>
  <w:num w:numId="26">
    <w:abstractNumId w:val="41"/>
  </w:num>
  <w:num w:numId="27">
    <w:abstractNumId w:val="18"/>
  </w:num>
  <w:num w:numId="28">
    <w:abstractNumId w:val="44"/>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8"/>
  </w:num>
  <w:num w:numId="36">
    <w:abstractNumId w:val="31"/>
  </w:num>
  <w:num w:numId="37">
    <w:abstractNumId w:val="30"/>
  </w:num>
  <w:num w:numId="38">
    <w:abstractNumId w:val="32"/>
  </w:num>
  <w:num w:numId="39">
    <w:abstractNumId w:val="43"/>
  </w:num>
  <w:num w:numId="40">
    <w:abstractNumId w:val="28"/>
  </w:num>
  <w:num w:numId="41">
    <w:abstractNumId w:val="10"/>
  </w:num>
  <w:num w:numId="42">
    <w:abstractNumId w:val="26"/>
  </w:num>
  <w:num w:numId="43">
    <w:abstractNumId w:val="7"/>
  </w:num>
  <w:num w:numId="44">
    <w:abstractNumId w:val="33"/>
  </w:num>
  <w:num w:numId="45">
    <w:abstractNumId w:val="42"/>
  </w:num>
  <w:num w:numId="46">
    <w:abstractNumId w:val="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6812"/>
    <w:rsid w:val="00017F2F"/>
    <w:rsid w:val="00025FCA"/>
    <w:rsid w:val="000339C8"/>
    <w:rsid w:val="00040E52"/>
    <w:rsid w:val="00043A41"/>
    <w:rsid w:val="00066224"/>
    <w:rsid w:val="000712C5"/>
    <w:rsid w:val="000756E1"/>
    <w:rsid w:val="00080D42"/>
    <w:rsid w:val="000859D1"/>
    <w:rsid w:val="000A2B5C"/>
    <w:rsid w:val="000B30B2"/>
    <w:rsid w:val="000B5ED6"/>
    <w:rsid w:val="000D5052"/>
    <w:rsid w:val="000E5324"/>
    <w:rsid w:val="000E71E0"/>
    <w:rsid w:val="000F17DA"/>
    <w:rsid w:val="000F3A3F"/>
    <w:rsid w:val="001062B7"/>
    <w:rsid w:val="001102CB"/>
    <w:rsid w:val="0011393B"/>
    <w:rsid w:val="001233F7"/>
    <w:rsid w:val="001236B4"/>
    <w:rsid w:val="001244EA"/>
    <w:rsid w:val="0012799B"/>
    <w:rsid w:val="00133450"/>
    <w:rsid w:val="00141375"/>
    <w:rsid w:val="00143494"/>
    <w:rsid w:val="001645FF"/>
    <w:rsid w:val="00180D4E"/>
    <w:rsid w:val="00191B8F"/>
    <w:rsid w:val="00193349"/>
    <w:rsid w:val="001A01C7"/>
    <w:rsid w:val="001A14DA"/>
    <w:rsid w:val="001A475E"/>
    <w:rsid w:val="001B1F57"/>
    <w:rsid w:val="001B5A56"/>
    <w:rsid w:val="001B71C9"/>
    <w:rsid w:val="001C371F"/>
    <w:rsid w:val="001C5903"/>
    <w:rsid w:val="001C6A33"/>
    <w:rsid w:val="001E428A"/>
    <w:rsid w:val="001F35AB"/>
    <w:rsid w:val="00204C6D"/>
    <w:rsid w:val="00233207"/>
    <w:rsid w:val="00240F93"/>
    <w:rsid w:val="00247D0B"/>
    <w:rsid w:val="00260DB5"/>
    <w:rsid w:val="00281611"/>
    <w:rsid w:val="002875D5"/>
    <w:rsid w:val="00290897"/>
    <w:rsid w:val="00296A5B"/>
    <w:rsid w:val="00296E53"/>
    <w:rsid w:val="002A701C"/>
    <w:rsid w:val="002B6E9B"/>
    <w:rsid w:val="002C2C71"/>
    <w:rsid w:val="002C7B2F"/>
    <w:rsid w:val="002D382E"/>
    <w:rsid w:val="002E090C"/>
    <w:rsid w:val="002E33A4"/>
    <w:rsid w:val="002F00CC"/>
    <w:rsid w:val="002F42B8"/>
    <w:rsid w:val="002F61EF"/>
    <w:rsid w:val="002F70A2"/>
    <w:rsid w:val="003031C3"/>
    <w:rsid w:val="00327248"/>
    <w:rsid w:val="00331C0C"/>
    <w:rsid w:val="00335E56"/>
    <w:rsid w:val="0035784D"/>
    <w:rsid w:val="00364F6E"/>
    <w:rsid w:val="003707CE"/>
    <w:rsid w:val="00392C78"/>
    <w:rsid w:val="003A539D"/>
    <w:rsid w:val="003A5A4F"/>
    <w:rsid w:val="003A5DBE"/>
    <w:rsid w:val="003B4B78"/>
    <w:rsid w:val="003B6BA4"/>
    <w:rsid w:val="003D676D"/>
    <w:rsid w:val="003E3340"/>
    <w:rsid w:val="004104F4"/>
    <w:rsid w:val="00426423"/>
    <w:rsid w:val="00430EB9"/>
    <w:rsid w:val="00434246"/>
    <w:rsid w:val="004345A9"/>
    <w:rsid w:val="0044605B"/>
    <w:rsid w:val="004731BB"/>
    <w:rsid w:val="004777BF"/>
    <w:rsid w:val="004927CB"/>
    <w:rsid w:val="00495870"/>
    <w:rsid w:val="004B4F42"/>
    <w:rsid w:val="004D4E48"/>
    <w:rsid w:val="004F48FC"/>
    <w:rsid w:val="00500347"/>
    <w:rsid w:val="00510BD0"/>
    <w:rsid w:val="00517F23"/>
    <w:rsid w:val="00526836"/>
    <w:rsid w:val="005312FF"/>
    <w:rsid w:val="00531EE8"/>
    <w:rsid w:val="0053323E"/>
    <w:rsid w:val="00537BFC"/>
    <w:rsid w:val="005550F8"/>
    <w:rsid w:val="00560934"/>
    <w:rsid w:val="00573CAE"/>
    <w:rsid w:val="00574465"/>
    <w:rsid w:val="005A0D3E"/>
    <w:rsid w:val="005B0B12"/>
    <w:rsid w:val="005B25CE"/>
    <w:rsid w:val="005B2D62"/>
    <w:rsid w:val="005B3525"/>
    <w:rsid w:val="005B52CD"/>
    <w:rsid w:val="005C5D91"/>
    <w:rsid w:val="005C718B"/>
    <w:rsid w:val="005D04DC"/>
    <w:rsid w:val="005D2A5C"/>
    <w:rsid w:val="005E07B6"/>
    <w:rsid w:val="005F32CE"/>
    <w:rsid w:val="0060310A"/>
    <w:rsid w:val="00616732"/>
    <w:rsid w:val="00616E2C"/>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0F5"/>
    <w:rsid w:val="006D36F6"/>
    <w:rsid w:val="006E49E1"/>
    <w:rsid w:val="006E6D8F"/>
    <w:rsid w:val="006F318B"/>
    <w:rsid w:val="006F6636"/>
    <w:rsid w:val="007019BB"/>
    <w:rsid w:val="0071105B"/>
    <w:rsid w:val="007147C4"/>
    <w:rsid w:val="00715A64"/>
    <w:rsid w:val="0071719A"/>
    <w:rsid w:val="0072604C"/>
    <w:rsid w:val="0075412E"/>
    <w:rsid w:val="00760C9C"/>
    <w:rsid w:val="00764D48"/>
    <w:rsid w:val="00783774"/>
    <w:rsid w:val="007839AB"/>
    <w:rsid w:val="007A0F19"/>
    <w:rsid w:val="007A107D"/>
    <w:rsid w:val="007B2BAA"/>
    <w:rsid w:val="007B389A"/>
    <w:rsid w:val="007B76CF"/>
    <w:rsid w:val="007E40A5"/>
    <w:rsid w:val="007E49A4"/>
    <w:rsid w:val="007F1072"/>
    <w:rsid w:val="00806D29"/>
    <w:rsid w:val="00827D97"/>
    <w:rsid w:val="00834CBB"/>
    <w:rsid w:val="00845EF2"/>
    <w:rsid w:val="008749B5"/>
    <w:rsid w:val="00887513"/>
    <w:rsid w:val="008A26DC"/>
    <w:rsid w:val="008A5384"/>
    <w:rsid w:val="008A737F"/>
    <w:rsid w:val="008C2C5F"/>
    <w:rsid w:val="008E1163"/>
    <w:rsid w:val="008F3146"/>
    <w:rsid w:val="00912A8A"/>
    <w:rsid w:val="009251D5"/>
    <w:rsid w:val="009270F3"/>
    <w:rsid w:val="00927279"/>
    <w:rsid w:val="009346A2"/>
    <w:rsid w:val="00934F7A"/>
    <w:rsid w:val="009700A5"/>
    <w:rsid w:val="0098665F"/>
    <w:rsid w:val="00990445"/>
    <w:rsid w:val="009A3BAF"/>
    <w:rsid w:val="009B1022"/>
    <w:rsid w:val="009B2857"/>
    <w:rsid w:val="009B3DF0"/>
    <w:rsid w:val="009C36BF"/>
    <w:rsid w:val="009C7B99"/>
    <w:rsid w:val="00A023C1"/>
    <w:rsid w:val="00A120CE"/>
    <w:rsid w:val="00A13150"/>
    <w:rsid w:val="00A141DF"/>
    <w:rsid w:val="00A24027"/>
    <w:rsid w:val="00A37E19"/>
    <w:rsid w:val="00A573A3"/>
    <w:rsid w:val="00A717DF"/>
    <w:rsid w:val="00A81350"/>
    <w:rsid w:val="00A876EE"/>
    <w:rsid w:val="00A9554F"/>
    <w:rsid w:val="00AA1813"/>
    <w:rsid w:val="00AA1A23"/>
    <w:rsid w:val="00AA3961"/>
    <w:rsid w:val="00AD7136"/>
    <w:rsid w:val="00AE72EF"/>
    <w:rsid w:val="00AF60E5"/>
    <w:rsid w:val="00B049C4"/>
    <w:rsid w:val="00B04B21"/>
    <w:rsid w:val="00B05C7F"/>
    <w:rsid w:val="00B27410"/>
    <w:rsid w:val="00B33963"/>
    <w:rsid w:val="00B33DC5"/>
    <w:rsid w:val="00B36AE2"/>
    <w:rsid w:val="00B47474"/>
    <w:rsid w:val="00B57453"/>
    <w:rsid w:val="00B9076B"/>
    <w:rsid w:val="00B92F86"/>
    <w:rsid w:val="00B9557D"/>
    <w:rsid w:val="00B97CEB"/>
    <w:rsid w:val="00BA4CFF"/>
    <w:rsid w:val="00BA4DFD"/>
    <w:rsid w:val="00BD3040"/>
    <w:rsid w:val="00BD668E"/>
    <w:rsid w:val="00C06FC0"/>
    <w:rsid w:val="00C30A06"/>
    <w:rsid w:val="00C353D7"/>
    <w:rsid w:val="00C47E2E"/>
    <w:rsid w:val="00C55A8D"/>
    <w:rsid w:val="00C61930"/>
    <w:rsid w:val="00C6733E"/>
    <w:rsid w:val="00C725C4"/>
    <w:rsid w:val="00C849AC"/>
    <w:rsid w:val="00C85BE4"/>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80A38"/>
    <w:rsid w:val="00D91518"/>
    <w:rsid w:val="00D915C2"/>
    <w:rsid w:val="00D91C77"/>
    <w:rsid w:val="00D954DA"/>
    <w:rsid w:val="00DB739F"/>
    <w:rsid w:val="00DC7B0D"/>
    <w:rsid w:val="00DD28CC"/>
    <w:rsid w:val="00DD6120"/>
    <w:rsid w:val="00DD62A7"/>
    <w:rsid w:val="00DE1C29"/>
    <w:rsid w:val="00DE3C3F"/>
    <w:rsid w:val="00DE3F48"/>
    <w:rsid w:val="00DF6FF5"/>
    <w:rsid w:val="00E0195F"/>
    <w:rsid w:val="00E151AA"/>
    <w:rsid w:val="00E205D6"/>
    <w:rsid w:val="00E22364"/>
    <w:rsid w:val="00E235CD"/>
    <w:rsid w:val="00E23979"/>
    <w:rsid w:val="00E250C1"/>
    <w:rsid w:val="00E2517D"/>
    <w:rsid w:val="00E31E53"/>
    <w:rsid w:val="00E358E1"/>
    <w:rsid w:val="00E430FD"/>
    <w:rsid w:val="00E5756B"/>
    <w:rsid w:val="00E6222B"/>
    <w:rsid w:val="00E66C20"/>
    <w:rsid w:val="00E770CE"/>
    <w:rsid w:val="00ED228F"/>
    <w:rsid w:val="00ED7BDE"/>
    <w:rsid w:val="00EF42F7"/>
    <w:rsid w:val="00F1285F"/>
    <w:rsid w:val="00F2433B"/>
    <w:rsid w:val="00F26ECC"/>
    <w:rsid w:val="00F520F0"/>
    <w:rsid w:val="00F8605A"/>
    <w:rsid w:val="00F86F9F"/>
    <w:rsid w:val="00F96FB2"/>
    <w:rsid w:val="00FA1D06"/>
    <w:rsid w:val="00FD1452"/>
    <w:rsid w:val="00FE4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238294501">
      <w:bodyDiv w:val="1"/>
      <w:marLeft w:val="0"/>
      <w:marRight w:val="0"/>
      <w:marTop w:val="0"/>
      <w:marBottom w:val="0"/>
      <w:divBdr>
        <w:top w:val="none" w:sz="0" w:space="0" w:color="auto"/>
        <w:left w:val="none" w:sz="0" w:space="0" w:color="auto"/>
        <w:bottom w:val="none" w:sz="0" w:space="0" w:color="auto"/>
        <w:right w:val="none" w:sz="0" w:space="0" w:color="auto"/>
      </w:divBdr>
    </w:div>
    <w:div w:id="372390634">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415083725">
      <w:bodyDiv w:val="1"/>
      <w:marLeft w:val="0"/>
      <w:marRight w:val="0"/>
      <w:marTop w:val="0"/>
      <w:marBottom w:val="0"/>
      <w:divBdr>
        <w:top w:val="none" w:sz="0" w:space="0" w:color="auto"/>
        <w:left w:val="none" w:sz="0" w:space="0" w:color="auto"/>
        <w:bottom w:val="none" w:sz="0" w:space="0" w:color="auto"/>
        <w:right w:val="none" w:sz="0" w:space="0" w:color="auto"/>
      </w:divBdr>
    </w:div>
    <w:div w:id="1678075109">
      <w:bodyDiv w:val="1"/>
      <w:marLeft w:val="0"/>
      <w:marRight w:val="0"/>
      <w:marTop w:val="0"/>
      <w:marBottom w:val="0"/>
      <w:divBdr>
        <w:top w:val="none" w:sz="0" w:space="0" w:color="auto"/>
        <w:left w:val="none" w:sz="0" w:space="0" w:color="auto"/>
        <w:bottom w:val="none" w:sz="0" w:space="0" w:color="auto"/>
        <w:right w:val="none" w:sz="0" w:space="0" w:color="auto"/>
      </w:divBdr>
    </w:div>
    <w:div w:id="1895310751">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3F09-4801-495B-AC11-CD767D46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19</Pages>
  <Words>5328</Words>
  <Characters>31973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16</cp:revision>
  <cp:lastPrinted>2021-11-10T11:37:00Z</cp:lastPrinted>
  <dcterms:created xsi:type="dcterms:W3CDTF">2021-08-04T13:51:00Z</dcterms:created>
  <dcterms:modified xsi:type="dcterms:W3CDTF">2021-11-22T08:37:00Z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