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A" w:rsidRPr="007843BC" w:rsidRDefault="000F572E" w:rsidP="007843BC">
      <w:pPr>
        <w:spacing w:line="240" w:lineRule="auto"/>
        <w:jc w:val="center"/>
        <w:rPr>
          <w:b/>
          <w:sz w:val="36"/>
          <w:szCs w:val="20"/>
        </w:rPr>
      </w:pPr>
      <w:r w:rsidRPr="000F572E">
        <w:rPr>
          <w:b/>
          <w:sz w:val="36"/>
          <w:szCs w:val="20"/>
        </w:rPr>
        <w:t xml:space="preserve">Wymagania techniczno-funkcjonalne </w:t>
      </w:r>
      <w:r w:rsidR="006E79DA">
        <w:rPr>
          <w:b/>
          <w:sz w:val="36"/>
          <w:szCs w:val="20"/>
        </w:rPr>
        <w:t>kardiomonitora</w:t>
      </w:r>
    </w:p>
    <w:p w:rsidR="00816DBD" w:rsidRDefault="00816DBD" w:rsidP="008962D7">
      <w:pPr>
        <w:spacing w:line="240" w:lineRule="auto"/>
        <w:rPr>
          <w:b/>
          <w:sz w:val="20"/>
          <w:szCs w:val="20"/>
        </w:rPr>
      </w:pPr>
    </w:p>
    <w:p w:rsidR="0011493F" w:rsidRPr="00B60826" w:rsidRDefault="0011493F" w:rsidP="00816DBD">
      <w:pPr>
        <w:spacing w:line="240" w:lineRule="auto"/>
        <w:ind w:left="-567"/>
        <w:rPr>
          <w:sz w:val="20"/>
          <w:szCs w:val="20"/>
        </w:rPr>
      </w:pPr>
    </w:p>
    <w:tbl>
      <w:tblPr>
        <w:tblStyle w:val="Tabela-Siatka"/>
        <w:tblW w:w="13891" w:type="dxa"/>
        <w:jc w:val="center"/>
        <w:tblLook w:val="04A0" w:firstRow="1" w:lastRow="0" w:firstColumn="1" w:lastColumn="0" w:noHBand="0" w:noVBand="1"/>
      </w:tblPr>
      <w:tblGrid>
        <w:gridCol w:w="9318"/>
        <w:gridCol w:w="4573"/>
      </w:tblGrid>
      <w:tr w:rsidR="00DA267F" w:rsidRPr="00B60826" w:rsidTr="00DA267F">
        <w:trPr>
          <w:tblHeader/>
          <w:jc w:val="center"/>
        </w:trPr>
        <w:tc>
          <w:tcPr>
            <w:tcW w:w="9318" w:type="dxa"/>
            <w:vAlign w:val="center"/>
          </w:tcPr>
          <w:p w:rsidR="00DA267F" w:rsidRPr="00B60826" w:rsidRDefault="00DA267F" w:rsidP="003D14B0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4573" w:type="dxa"/>
            <w:vAlign w:val="center"/>
          </w:tcPr>
          <w:p w:rsidR="00DA267F" w:rsidRPr="00B60826" w:rsidRDefault="00DA267F" w:rsidP="003D1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</w:tr>
      <w:tr w:rsidR="00DA267F" w:rsidRPr="00B60826" w:rsidTr="00DA267F">
        <w:trPr>
          <w:trHeight w:val="318"/>
          <w:jc w:val="center"/>
        </w:trPr>
        <w:tc>
          <w:tcPr>
            <w:tcW w:w="9318" w:type="dxa"/>
            <w:vAlign w:val="center"/>
          </w:tcPr>
          <w:p w:rsidR="00DA267F" w:rsidRDefault="007843BC" w:rsidP="006E79DA">
            <w:pPr>
              <w:spacing w:line="276" w:lineRule="auto"/>
              <w:ind w:righ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Kardiomonitor – 2</w:t>
            </w:r>
            <w:r w:rsidR="00DA267F" w:rsidRPr="00B60826">
              <w:rPr>
                <w:b/>
                <w:sz w:val="20"/>
                <w:szCs w:val="20"/>
              </w:rPr>
              <w:t xml:space="preserve"> szt.</w:t>
            </w:r>
          </w:p>
          <w:p w:rsidR="00DA267F" w:rsidRDefault="00DA267F" w:rsidP="006E79DA">
            <w:pPr>
              <w:spacing w:line="276" w:lineRule="auto"/>
              <w:ind w:righ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Nazwa, model, typ, rok produkcji, producent ( podać)</w:t>
            </w:r>
          </w:p>
          <w:p w:rsidR="00DA267F" w:rsidRDefault="00DA267F" w:rsidP="006E79DA">
            <w:pPr>
              <w:spacing w:line="276" w:lineRule="auto"/>
              <w:ind w:righ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Certyfikat CE (TAK)</w:t>
            </w:r>
          </w:p>
          <w:p w:rsidR="00DA267F" w:rsidRDefault="00DA267F" w:rsidP="006E79DA">
            <w:pPr>
              <w:spacing w:line="276" w:lineRule="auto"/>
              <w:ind w:righ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Oznakowanie CE (TAK)</w:t>
            </w:r>
          </w:p>
          <w:p w:rsidR="00DA267F" w:rsidRDefault="00DA267F" w:rsidP="006E79DA">
            <w:pPr>
              <w:spacing w:line="276" w:lineRule="auto"/>
              <w:ind w:righ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Wpis do rejestru wyrobów medycznych (TAK)</w:t>
            </w:r>
          </w:p>
          <w:p w:rsidR="00DA267F" w:rsidRPr="00B60826" w:rsidRDefault="00DA267F" w:rsidP="006E79DA">
            <w:pPr>
              <w:spacing w:line="276" w:lineRule="auto"/>
              <w:ind w:right="-40"/>
              <w:rPr>
                <w:b/>
                <w:sz w:val="20"/>
                <w:szCs w:val="20"/>
              </w:rPr>
            </w:pPr>
          </w:p>
          <w:p w:rsidR="00DA267F" w:rsidRPr="00B60826" w:rsidRDefault="00DA267F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monitorowane parametry: EKG </w:t>
            </w:r>
            <w:r w:rsidRPr="00B60826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- </w:t>
            </w:r>
            <w:r w:rsidRPr="00B60826">
              <w:rPr>
                <w:sz w:val="20"/>
                <w:szCs w:val="20"/>
              </w:rPr>
              <w:t>odprowadzeniowe, respiracja, Sp</w:t>
            </w:r>
            <w:r>
              <w:rPr>
                <w:sz w:val="20"/>
                <w:szCs w:val="20"/>
              </w:rPr>
              <w:t>O2, HR, PR</w:t>
            </w:r>
            <w:r w:rsidRPr="00B60826">
              <w:rPr>
                <w:sz w:val="20"/>
                <w:szCs w:val="20"/>
              </w:rPr>
              <w:t>, NIBP, analiza arytmii i odcinka ST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ekran LCD TFT </w:t>
            </w:r>
            <w:r>
              <w:rPr>
                <w:sz w:val="20"/>
                <w:szCs w:val="20"/>
              </w:rPr>
              <w:t>14", (min. 14 ‘’)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obsługa przy pomocy przycisków fu</w:t>
            </w:r>
            <w:r>
              <w:rPr>
                <w:sz w:val="20"/>
                <w:szCs w:val="20"/>
              </w:rPr>
              <w:t>nkcyjnych,</w:t>
            </w:r>
            <w:r w:rsidRPr="00B60826">
              <w:rPr>
                <w:sz w:val="20"/>
                <w:szCs w:val="20"/>
              </w:rPr>
              <w:t xml:space="preserve"> menu i oprogramowanie w języku </w:t>
            </w:r>
            <w:r>
              <w:rPr>
                <w:sz w:val="20"/>
                <w:szCs w:val="20"/>
              </w:rPr>
              <w:t>p</w:t>
            </w:r>
            <w:r w:rsidRPr="00B60826">
              <w:rPr>
                <w:sz w:val="20"/>
                <w:szCs w:val="20"/>
              </w:rPr>
              <w:t>olskim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archiwizacji i odtworzenia przebiegu monitorowanych parametrów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alarmy wielostopniowe akustyczno-wizualne monitorowanych parametrów pacjenta i niesprawności urządzenia</w:t>
            </w:r>
            <w:r>
              <w:rPr>
                <w:sz w:val="20"/>
                <w:szCs w:val="20"/>
              </w:rPr>
              <w:t>,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60826">
              <w:rPr>
                <w:sz w:val="20"/>
                <w:szCs w:val="20"/>
              </w:rPr>
              <w:t xml:space="preserve">asilanie 230V/50Hz oraz z wbudowanego akumulatora, czas pracy przy zasilaniu akumulatorowym min. </w:t>
            </w:r>
            <w:r>
              <w:rPr>
                <w:sz w:val="20"/>
                <w:szCs w:val="20"/>
              </w:rPr>
              <w:t>90</w:t>
            </w:r>
            <w:r w:rsidRPr="00B60826">
              <w:rPr>
                <w:sz w:val="20"/>
                <w:szCs w:val="20"/>
              </w:rPr>
              <w:t xml:space="preserve"> minut</w:t>
            </w:r>
            <w:r>
              <w:rPr>
                <w:sz w:val="20"/>
                <w:szCs w:val="20"/>
              </w:rPr>
              <w:t>,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przeglądania na ekranie danych i</w:t>
            </w:r>
            <w:r>
              <w:rPr>
                <w:sz w:val="20"/>
                <w:szCs w:val="20"/>
              </w:rPr>
              <w:t xml:space="preserve"> krzywych z pamięci wewnętrznej,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port</w:t>
            </w:r>
            <w:r w:rsidRPr="00B60826">
              <w:rPr>
                <w:sz w:val="20"/>
                <w:szCs w:val="20"/>
              </w:rPr>
              <w:t xml:space="preserve"> USB</w:t>
            </w:r>
            <w:r>
              <w:rPr>
                <w:sz w:val="20"/>
                <w:szCs w:val="20"/>
              </w:rPr>
              <w:t>,</w:t>
            </w:r>
          </w:p>
          <w:p w:rsidR="00DA267F" w:rsidRPr="004558F3" w:rsidRDefault="00DA267F" w:rsidP="004558F3">
            <w:pPr>
              <w:spacing w:line="276" w:lineRule="auto"/>
              <w:ind w:right="-4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A267F" w:rsidRPr="00B60826" w:rsidRDefault="00DA267F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EKG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częstości akcji se</w:t>
            </w:r>
            <w:r>
              <w:rPr>
                <w:sz w:val="20"/>
                <w:szCs w:val="20"/>
              </w:rPr>
              <w:t>rca min. 20 – 30</w:t>
            </w:r>
            <w:r w:rsidRPr="00B60826">
              <w:rPr>
                <w:sz w:val="20"/>
                <w:szCs w:val="20"/>
              </w:rPr>
              <w:t xml:space="preserve">0 </w:t>
            </w:r>
            <w:proofErr w:type="spellStart"/>
            <w:r w:rsidRPr="00B60826"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prędkość przesuwu krzywej EKG na </w:t>
            </w:r>
            <w:r>
              <w:rPr>
                <w:sz w:val="20"/>
                <w:szCs w:val="20"/>
              </w:rPr>
              <w:t>ekranie min. 12,5 do 50 mm/</w:t>
            </w:r>
            <w:proofErr w:type="spellStart"/>
            <w:r>
              <w:rPr>
                <w:sz w:val="20"/>
                <w:szCs w:val="20"/>
              </w:rPr>
              <w:t>sek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analiza odcinka ST ze wszystkich </w:t>
            </w:r>
            <w:proofErr w:type="spellStart"/>
            <w:r w:rsidRPr="00B60826">
              <w:rPr>
                <w:sz w:val="20"/>
                <w:szCs w:val="20"/>
              </w:rPr>
              <w:t>odprowadzeń</w:t>
            </w:r>
            <w:proofErr w:type="spellEnd"/>
            <w:r w:rsidRPr="00B60826">
              <w:rPr>
                <w:sz w:val="20"/>
                <w:szCs w:val="20"/>
              </w:rPr>
              <w:t xml:space="preserve"> jednocześnie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zakres pomiaru odcinka ST min. – 2 </w:t>
            </w:r>
            <w:proofErr w:type="spellStart"/>
            <w:r w:rsidRPr="00B60826">
              <w:rPr>
                <w:sz w:val="20"/>
                <w:szCs w:val="20"/>
              </w:rPr>
              <w:t>mV</w:t>
            </w:r>
            <w:proofErr w:type="spellEnd"/>
            <w:r w:rsidRPr="00B60826">
              <w:rPr>
                <w:sz w:val="20"/>
                <w:szCs w:val="20"/>
              </w:rPr>
              <w:t xml:space="preserve"> do + 2 </w:t>
            </w:r>
            <w:proofErr w:type="spellStart"/>
            <w:r w:rsidRPr="00B60826">
              <w:rPr>
                <w:sz w:val="20"/>
                <w:szCs w:val="20"/>
              </w:rPr>
              <w:t>mV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detekcja stymulatora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Respiracja (RESP)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metoda pomiarowa z wykorzystaniem elektrod EKG</w:t>
            </w:r>
            <w:r>
              <w:rPr>
                <w:sz w:val="20"/>
                <w:szCs w:val="20"/>
              </w:rPr>
              <w:t>,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pomi</w:t>
            </w:r>
            <w:r>
              <w:rPr>
                <w:sz w:val="20"/>
                <w:szCs w:val="20"/>
              </w:rPr>
              <w:t>ar min. 0-10</w:t>
            </w:r>
            <w:r w:rsidRPr="00B60826">
              <w:rPr>
                <w:sz w:val="20"/>
                <w:szCs w:val="20"/>
              </w:rPr>
              <w:t xml:space="preserve">0 </w:t>
            </w:r>
            <w:proofErr w:type="spellStart"/>
            <w:r w:rsidRPr="00B60826">
              <w:rPr>
                <w:sz w:val="20"/>
                <w:szCs w:val="20"/>
              </w:rPr>
              <w:t>odd</w:t>
            </w:r>
            <w:proofErr w:type="spellEnd"/>
            <w:r w:rsidRPr="00B60826">
              <w:rPr>
                <w:sz w:val="20"/>
                <w:szCs w:val="20"/>
              </w:rPr>
              <w:t>./min. z prezentacją fali oddechu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opóźnienie alarmu bezdechu regulowane w zakresie min. 10-60 sek.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Ciśnienie nieinwazyjne (NIBP)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wyświetlanie wartości ciśnienia skurczowego, rozkurczowego i średniego (MAP)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zakres pomiaru min. 2</w:t>
            </w:r>
            <w:r w:rsidRPr="00B60826">
              <w:rPr>
                <w:sz w:val="20"/>
                <w:szCs w:val="20"/>
              </w:rPr>
              <w:t>0-270 mmHg</w:t>
            </w:r>
            <w:r>
              <w:rPr>
                <w:sz w:val="20"/>
                <w:szCs w:val="20"/>
              </w:rPr>
              <w:t>,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pomiar </w:t>
            </w:r>
            <w:r w:rsidRPr="00B60826">
              <w:rPr>
                <w:sz w:val="20"/>
                <w:szCs w:val="20"/>
              </w:rPr>
              <w:t xml:space="preserve"> na żądanie, automatyczny w określonych odstęp</w:t>
            </w:r>
            <w:r>
              <w:rPr>
                <w:sz w:val="20"/>
                <w:szCs w:val="20"/>
              </w:rPr>
              <w:t>ach czasu w zakresie 1 min. do 4 godzin,</w:t>
            </w:r>
          </w:p>
          <w:p w:rsidR="00DA267F" w:rsidRPr="00B60826" w:rsidRDefault="00DA267F" w:rsidP="00656FB2">
            <w:pPr>
              <w:spacing w:line="276" w:lineRule="auto"/>
              <w:ind w:left="119" w:right="-40" w:hanging="227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Saturacja (SpO2)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w zakresie min. 35</w:t>
            </w:r>
            <w:r w:rsidRPr="00B60826">
              <w:rPr>
                <w:sz w:val="20"/>
                <w:szCs w:val="20"/>
              </w:rPr>
              <w:t>-100%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 pulsu min. 30-24</w:t>
            </w:r>
            <w:r w:rsidRPr="00B60826">
              <w:rPr>
                <w:sz w:val="20"/>
                <w:szCs w:val="20"/>
              </w:rPr>
              <w:t xml:space="preserve">0 </w:t>
            </w:r>
            <w:proofErr w:type="spellStart"/>
            <w:r w:rsidRPr="00B60826"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czujnik wielorazowy klips dla dorosłych – 1 sztuka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modulacja dźwięku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Kardiomonitor gotowy do użytku, wyposażony w szczególności w: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kabel EKG 5 odprowadzeniowy (klips)</w:t>
            </w:r>
            <w:r>
              <w:rPr>
                <w:sz w:val="20"/>
                <w:szCs w:val="20"/>
              </w:rPr>
              <w:t>,</w:t>
            </w:r>
          </w:p>
          <w:p w:rsidR="00DA267F" w:rsidRPr="00713F1F" w:rsidRDefault="00DA267F" w:rsidP="00713F1F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czujnik SpO2 dla dorosłych, wielorazowy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przewód NIBP</w:t>
            </w:r>
            <w:r>
              <w:rPr>
                <w:sz w:val="20"/>
                <w:szCs w:val="20"/>
              </w:rPr>
              <w:t>,</w:t>
            </w:r>
          </w:p>
          <w:p w:rsidR="00DA267F" w:rsidRPr="00B60826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mankiet do NIBP dla dorosłych</w:t>
            </w:r>
            <w:r>
              <w:rPr>
                <w:sz w:val="20"/>
                <w:szCs w:val="20"/>
              </w:rPr>
              <w:t xml:space="preserve">,  - 2 szt. </w:t>
            </w:r>
          </w:p>
          <w:p w:rsidR="00DA267F" w:rsidRDefault="00DA267F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pełnienie wymagań określonych  pod tabelą „Pozostałe wymagania”</w:t>
            </w:r>
            <w:r w:rsidRPr="00B60826">
              <w:rPr>
                <w:sz w:val="20"/>
                <w:szCs w:val="20"/>
              </w:rPr>
              <w:t xml:space="preserve"> (TAK*/NIE*)</w:t>
            </w:r>
            <w:r>
              <w:rPr>
                <w:sz w:val="20"/>
                <w:szCs w:val="20"/>
              </w:rPr>
              <w:t>.</w:t>
            </w:r>
          </w:p>
          <w:p w:rsidR="00DA267F" w:rsidRPr="00B60826" w:rsidRDefault="00DA267F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DA267F" w:rsidRPr="00B60826" w:rsidRDefault="00DA267F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</w:tbl>
    <w:p w:rsidR="0016098E" w:rsidRPr="00B60826" w:rsidRDefault="0016098E" w:rsidP="00DA267F">
      <w:pPr>
        <w:pStyle w:val="Akapitzlist"/>
        <w:spacing w:line="240" w:lineRule="auto"/>
        <w:rPr>
          <w:b/>
          <w:szCs w:val="20"/>
        </w:rPr>
      </w:pPr>
      <w:r w:rsidRPr="00B60826">
        <w:rPr>
          <w:b/>
          <w:szCs w:val="20"/>
        </w:rPr>
        <w:lastRenderedPageBreak/>
        <w:t>Pozostałe wymagania</w:t>
      </w:r>
      <w:r w:rsidR="007E41CB" w:rsidRPr="00B60826">
        <w:rPr>
          <w:b/>
          <w:szCs w:val="20"/>
        </w:rPr>
        <w:t>:</w:t>
      </w:r>
    </w:p>
    <w:p w:rsidR="0016098E" w:rsidRPr="00B60826" w:rsidRDefault="0016098E" w:rsidP="0016098E">
      <w:pPr>
        <w:spacing w:line="240" w:lineRule="auto"/>
        <w:ind w:left="709"/>
        <w:rPr>
          <w:szCs w:val="20"/>
        </w:rPr>
      </w:pPr>
    </w:p>
    <w:p w:rsidR="0016098E" w:rsidRPr="00B60826" w:rsidRDefault="00FA6BFC" w:rsidP="0016098E">
      <w:pPr>
        <w:spacing w:line="240" w:lineRule="auto"/>
        <w:ind w:left="709"/>
        <w:rPr>
          <w:szCs w:val="20"/>
        </w:rPr>
      </w:pPr>
      <w:r>
        <w:rPr>
          <w:szCs w:val="20"/>
        </w:rPr>
        <w:t>1</w:t>
      </w:r>
      <w:r w:rsidR="00BE4CB0" w:rsidRPr="00B60826">
        <w:rPr>
          <w:szCs w:val="20"/>
        </w:rPr>
        <w:t xml:space="preserve">. </w:t>
      </w:r>
      <w:r w:rsidR="0016098E" w:rsidRPr="00B60826">
        <w:rPr>
          <w:szCs w:val="20"/>
        </w:rPr>
        <w:t>instrukcja obsługi w języku polskim w wersji papierowej</w:t>
      </w:r>
      <w:r w:rsidR="00F24559">
        <w:rPr>
          <w:szCs w:val="20"/>
        </w:rPr>
        <w:t>,</w:t>
      </w:r>
    </w:p>
    <w:p w:rsidR="003923C9" w:rsidRPr="00B60826" w:rsidRDefault="00FA6BFC" w:rsidP="003923C9">
      <w:pPr>
        <w:spacing w:line="240" w:lineRule="auto"/>
        <w:ind w:left="709"/>
        <w:rPr>
          <w:szCs w:val="20"/>
        </w:rPr>
      </w:pPr>
      <w:r>
        <w:rPr>
          <w:szCs w:val="20"/>
        </w:rPr>
        <w:t>2</w:t>
      </w:r>
      <w:r w:rsidR="00BE4CB0" w:rsidRPr="00B60826">
        <w:rPr>
          <w:szCs w:val="20"/>
        </w:rPr>
        <w:t xml:space="preserve">. </w:t>
      </w:r>
      <w:r w:rsidR="003923C9" w:rsidRPr="00B60826">
        <w:rPr>
          <w:szCs w:val="20"/>
        </w:rPr>
        <w:t>przeszkolenie personelu potwierdzone protokolarnie w zakresie obsługi i eksploatacji</w:t>
      </w:r>
      <w:r w:rsidR="00F24559">
        <w:rPr>
          <w:szCs w:val="20"/>
        </w:rPr>
        <w:t>,</w:t>
      </w:r>
    </w:p>
    <w:p w:rsidR="003923C9" w:rsidRPr="00B60826" w:rsidRDefault="00FA6BFC" w:rsidP="003923C9">
      <w:pPr>
        <w:spacing w:line="240" w:lineRule="auto"/>
        <w:ind w:left="709"/>
        <w:rPr>
          <w:szCs w:val="20"/>
        </w:rPr>
      </w:pPr>
      <w:r>
        <w:rPr>
          <w:szCs w:val="20"/>
        </w:rPr>
        <w:t>3</w:t>
      </w:r>
      <w:r w:rsidR="00BE4CB0" w:rsidRPr="00B60826">
        <w:rPr>
          <w:szCs w:val="20"/>
        </w:rPr>
        <w:t xml:space="preserve">. </w:t>
      </w:r>
      <w:r w:rsidR="004A4371" w:rsidRPr="00B60826">
        <w:rPr>
          <w:szCs w:val="20"/>
        </w:rPr>
        <w:t>gwarancja min. 24 miesiące,</w:t>
      </w:r>
    </w:p>
    <w:p w:rsidR="0016098E" w:rsidRPr="00B60826" w:rsidRDefault="00FA6BFC" w:rsidP="0016098E">
      <w:pPr>
        <w:spacing w:line="240" w:lineRule="auto"/>
        <w:ind w:left="709"/>
        <w:rPr>
          <w:szCs w:val="20"/>
        </w:rPr>
      </w:pPr>
      <w:r>
        <w:rPr>
          <w:szCs w:val="20"/>
        </w:rPr>
        <w:t>4</w:t>
      </w:r>
      <w:r w:rsidR="00BE4CB0" w:rsidRPr="00B60826">
        <w:rPr>
          <w:szCs w:val="20"/>
        </w:rPr>
        <w:t xml:space="preserve">. </w:t>
      </w:r>
      <w:r w:rsidR="0016098E" w:rsidRPr="00B60826">
        <w:rPr>
          <w:szCs w:val="20"/>
        </w:rPr>
        <w:t>bezpłatne przeglądy w okresie gwarancji,  min. 1 przegląd rocznie</w:t>
      </w:r>
      <w:r w:rsidR="00F24559">
        <w:rPr>
          <w:szCs w:val="20"/>
        </w:rPr>
        <w:t>,</w:t>
      </w:r>
    </w:p>
    <w:p w:rsidR="0016098E" w:rsidRPr="00B60826" w:rsidRDefault="00FA6BFC" w:rsidP="0016098E">
      <w:pPr>
        <w:spacing w:line="240" w:lineRule="auto"/>
        <w:ind w:left="709"/>
        <w:rPr>
          <w:szCs w:val="20"/>
        </w:rPr>
      </w:pPr>
      <w:r>
        <w:rPr>
          <w:szCs w:val="20"/>
        </w:rPr>
        <w:t>5</w:t>
      </w:r>
      <w:r w:rsidR="00BE4CB0" w:rsidRPr="00B60826">
        <w:rPr>
          <w:szCs w:val="20"/>
        </w:rPr>
        <w:t xml:space="preserve">. </w:t>
      </w:r>
      <w:r w:rsidR="0016098E" w:rsidRPr="00B60826">
        <w:rPr>
          <w:szCs w:val="20"/>
        </w:rPr>
        <w:t>bezpłatne naprawy w okresie gwarancji wynikające z warunków gwarancji</w:t>
      </w:r>
      <w:r w:rsidR="00F24559">
        <w:rPr>
          <w:szCs w:val="20"/>
        </w:rPr>
        <w:t>,</w:t>
      </w:r>
    </w:p>
    <w:p w:rsidR="004A4371" w:rsidRPr="00B60826" w:rsidRDefault="00FA6BFC" w:rsidP="0016098E">
      <w:pPr>
        <w:spacing w:line="240" w:lineRule="auto"/>
        <w:ind w:left="709"/>
        <w:rPr>
          <w:szCs w:val="20"/>
        </w:rPr>
      </w:pPr>
      <w:r>
        <w:rPr>
          <w:szCs w:val="20"/>
        </w:rPr>
        <w:t>6</w:t>
      </w:r>
      <w:r w:rsidR="00BE4CB0" w:rsidRPr="00B60826">
        <w:rPr>
          <w:szCs w:val="20"/>
        </w:rPr>
        <w:t xml:space="preserve">. </w:t>
      </w:r>
      <w:r w:rsidR="00F24559">
        <w:rPr>
          <w:szCs w:val="20"/>
        </w:rPr>
        <w:t>t</w:t>
      </w:r>
      <w:r w:rsidR="004A4371" w:rsidRPr="00B60826">
        <w:rPr>
          <w:szCs w:val="20"/>
        </w:rPr>
        <w:t>rzy naprawy tego samego modułu/części w okresie gwarancji, uprawnia do wymiany modułu na nowy</w:t>
      </w:r>
      <w:r w:rsidR="00F24559">
        <w:rPr>
          <w:szCs w:val="20"/>
        </w:rPr>
        <w:t>,</w:t>
      </w:r>
    </w:p>
    <w:p w:rsidR="0016098E" w:rsidRPr="00B60826" w:rsidRDefault="00FA6BFC" w:rsidP="0016098E">
      <w:pPr>
        <w:spacing w:line="240" w:lineRule="auto"/>
        <w:ind w:left="709"/>
        <w:rPr>
          <w:szCs w:val="20"/>
        </w:rPr>
      </w:pPr>
      <w:r>
        <w:rPr>
          <w:szCs w:val="20"/>
        </w:rPr>
        <w:t>7</w:t>
      </w:r>
      <w:r w:rsidR="004A4371" w:rsidRPr="00B60826">
        <w:rPr>
          <w:szCs w:val="20"/>
        </w:rPr>
        <w:t xml:space="preserve">. </w:t>
      </w:r>
      <w:r w:rsidR="003923C9" w:rsidRPr="00B60826">
        <w:rPr>
          <w:szCs w:val="20"/>
        </w:rPr>
        <w:t xml:space="preserve">czas reakcji serwisu </w:t>
      </w:r>
      <w:r w:rsidR="004E25FD" w:rsidRPr="00B60826">
        <w:rPr>
          <w:szCs w:val="20"/>
        </w:rPr>
        <w:t xml:space="preserve">do </w:t>
      </w:r>
      <w:r w:rsidR="003923C9" w:rsidRPr="00B60826">
        <w:rPr>
          <w:szCs w:val="20"/>
        </w:rPr>
        <w:t>48 godzin od zgłoszenia telefonicznego lub e-mailowego</w:t>
      </w:r>
      <w:r w:rsidR="00F24559">
        <w:rPr>
          <w:szCs w:val="20"/>
        </w:rPr>
        <w:t>,</w:t>
      </w:r>
    </w:p>
    <w:p w:rsidR="0016098E" w:rsidRPr="00B60826" w:rsidRDefault="00FA6BFC" w:rsidP="0016098E">
      <w:pPr>
        <w:spacing w:line="240" w:lineRule="auto"/>
        <w:ind w:left="709"/>
        <w:rPr>
          <w:szCs w:val="20"/>
        </w:rPr>
      </w:pPr>
      <w:r>
        <w:rPr>
          <w:szCs w:val="20"/>
        </w:rPr>
        <w:t>8</w:t>
      </w:r>
      <w:r w:rsidR="00BE4CB0" w:rsidRPr="00B60826">
        <w:rPr>
          <w:szCs w:val="20"/>
        </w:rPr>
        <w:t xml:space="preserve">. </w:t>
      </w:r>
      <w:r w:rsidR="003923C9" w:rsidRPr="00B60826">
        <w:rPr>
          <w:szCs w:val="20"/>
        </w:rPr>
        <w:t>czas naprawy do 5 dni roboczych, od dnia dostarczenia aparatu do serwisu</w:t>
      </w:r>
      <w:r w:rsidR="00F24559">
        <w:rPr>
          <w:szCs w:val="20"/>
        </w:rPr>
        <w:t>,</w:t>
      </w:r>
    </w:p>
    <w:p w:rsidR="0016098E" w:rsidRPr="00B60826" w:rsidRDefault="00FA6BFC" w:rsidP="0016098E">
      <w:pPr>
        <w:spacing w:line="240" w:lineRule="auto"/>
        <w:ind w:left="709"/>
        <w:rPr>
          <w:szCs w:val="20"/>
        </w:rPr>
      </w:pPr>
      <w:r>
        <w:rPr>
          <w:szCs w:val="20"/>
        </w:rPr>
        <w:t>9</w:t>
      </w:r>
      <w:r w:rsidR="00BE4CB0" w:rsidRPr="00B60826">
        <w:rPr>
          <w:szCs w:val="20"/>
        </w:rPr>
        <w:t xml:space="preserve">. </w:t>
      </w:r>
      <w:r w:rsidR="0016098E" w:rsidRPr="00B60826">
        <w:rPr>
          <w:szCs w:val="20"/>
        </w:rPr>
        <w:t xml:space="preserve">w przypadku  napraw  trwających dłużej niż </w:t>
      </w:r>
      <w:r w:rsidR="003923C9" w:rsidRPr="00B60826">
        <w:rPr>
          <w:szCs w:val="20"/>
        </w:rPr>
        <w:t>5 dni-</w:t>
      </w:r>
      <w:r w:rsidR="0016098E" w:rsidRPr="00B60826">
        <w:rPr>
          <w:szCs w:val="20"/>
        </w:rPr>
        <w:t xml:space="preserve"> przedłużenie terminu gwarancji o liczbę dni przedłużenia naprawy powyżej 5 dni</w:t>
      </w:r>
      <w:r w:rsidR="00F24559">
        <w:rPr>
          <w:szCs w:val="20"/>
        </w:rPr>
        <w:t>.</w:t>
      </w:r>
    </w:p>
    <w:p w:rsidR="00C9648D" w:rsidRPr="00531024" w:rsidRDefault="00C9648D" w:rsidP="0016098E">
      <w:pPr>
        <w:spacing w:line="240" w:lineRule="auto"/>
        <w:ind w:left="709"/>
        <w:rPr>
          <w:sz w:val="18"/>
          <w:szCs w:val="20"/>
        </w:rPr>
      </w:pPr>
    </w:p>
    <w:p w:rsidR="00C9648D" w:rsidRPr="00B60826" w:rsidRDefault="00C9648D" w:rsidP="00C9648D">
      <w:pPr>
        <w:spacing w:line="240" w:lineRule="auto"/>
        <w:rPr>
          <w:szCs w:val="20"/>
        </w:rPr>
      </w:pPr>
      <w:r w:rsidRPr="00B60826">
        <w:rPr>
          <w:szCs w:val="20"/>
        </w:rPr>
        <w:t>*niepotrzebne skreślić</w:t>
      </w:r>
    </w:p>
    <w:p w:rsidR="007843BC" w:rsidRDefault="007843BC" w:rsidP="00C9648D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843BC" w:rsidRDefault="007843BC" w:rsidP="00C9648D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………………………………………………..</w:t>
      </w:r>
    </w:p>
    <w:p w:rsidR="00C9648D" w:rsidRPr="00B60826" w:rsidRDefault="007843BC" w:rsidP="007843BC">
      <w:pPr>
        <w:spacing w:line="240" w:lineRule="auto"/>
        <w:ind w:left="9204" w:firstLine="708"/>
        <w:rPr>
          <w:szCs w:val="20"/>
        </w:rPr>
      </w:pPr>
      <w:r>
        <w:rPr>
          <w:szCs w:val="20"/>
        </w:rPr>
        <w:t>Data, podpis Wykonawcy</w:t>
      </w:r>
    </w:p>
    <w:sectPr w:rsidR="00C9648D" w:rsidRPr="00B60826" w:rsidSect="00816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80" w:rsidRDefault="00A20C80" w:rsidP="00B4442A">
      <w:pPr>
        <w:spacing w:line="240" w:lineRule="auto"/>
      </w:pPr>
      <w:r>
        <w:separator/>
      </w:r>
    </w:p>
  </w:endnote>
  <w:endnote w:type="continuationSeparator" w:id="0">
    <w:p w:rsidR="00A20C80" w:rsidRDefault="00A20C80" w:rsidP="00B4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5" w:rsidRDefault="001824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5" w:rsidRDefault="001824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5" w:rsidRDefault="0018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80" w:rsidRDefault="00A20C80" w:rsidP="00B4442A">
      <w:pPr>
        <w:spacing w:line="240" w:lineRule="auto"/>
      </w:pPr>
      <w:r>
        <w:separator/>
      </w:r>
    </w:p>
  </w:footnote>
  <w:footnote w:type="continuationSeparator" w:id="0">
    <w:p w:rsidR="00A20C80" w:rsidRDefault="00A20C80" w:rsidP="00B44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5" w:rsidRDefault="00182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78" w:rsidRDefault="004D5678" w:rsidP="00B85D89">
    <w:pPr>
      <w:pStyle w:val="Nagwek"/>
      <w:jc w:val="right"/>
      <w:rPr>
        <w:b/>
        <w:bCs/>
        <w:i/>
        <w:iCs/>
      </w:rPr>
    </w:pPr>
    <w:r w:rsidRPr="00372F59">
      <w:rPr>
        <w:b/>
        <w:bCs/>
        <w:i/>
        <w:iCs/>
      </w:rPr>
      <w:t xml:space="preserve">Załącznik nr </w:t>
    </w:r>
    <w:r>
      <w:rPr>
        <w:b/>
        <w:bCs/>
        <w:i/>
        <w:iCs/>
      </w:rPr>
      <w:t>1</w:t>
    </w:r>
    <w:r w:rsidR="00ED43F0">
      <w:rPr>
        <w:b/>
        <w:bCs/>
        <w:i/>
        <w:iCs/>
      </w:rPr>
      <w:t xml:space="preserve"> do Zaproszenia</w:t>
    </w:r>
  </w:p>
  <w:p w:rsidR="004D5678" w:rsidRDefault="00182435" w:rsidP="00B85D89">
    <w:pPr>
      <w:pStyle w:val="Nagwek"/>
      <w:jc w:val="right"/>
      <w:rPr>
        <w:b/>
        <w:i/>
      </w:rPr>
    </w:pPr>
    <w:r>
      <w:rPr>
        <w:b/>
        <w:i/>
      </w:rPr>
      <w:t>ZOZ.V-270-41</w:t>
    </w:r>
    <w:r w:rsidR="004D5678">
      <w:rPr>
        <w:b/>
        <w:i/>
      </w:rPr>
      <w:t>/ZP/17</w:t>
    </w:r>
  </w:p>
  <w:p w:rsidR="00F24559" w:rsidRPr="0075322D" w:rsidRDefault="00F24559" w:rsidP="00B85D89">
    <w:pPr>
      <w:pStyle w:val="Nagwek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5" w:rsidRDefault="00182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28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08B36B50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12BE2D35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17321561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1B9C6D34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23A23876"/>
    <w:multiLevelType w:val="hybridMultilevel"/>
    <w:tmpl w:val="5CA21BA2"/>
    <w:lvl w:ilvl="0" w:tplc="9B78DA40">
      <w:start w:val="1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C14"/>
    <w:multiLevelType w:val="hybridMultilevel"/>
    <w:tmpl w:val="722ED5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2CDC2DD3"/>
    <w:multiLevelType w:val="hybridMultilevel"/>
    <w:tmpl w:val="53882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18EF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39B75CF1"/>
    <w:multiLevelType w:val="hybridMultilevel"/>
    <w:tmpl w:val="10448392"/>
    <w:lvl w:ilvl="0" w:tplc="53B605D0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AF9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40663EBC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>
    <w:nsid w:val="48A6562E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4B801F44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4F9A7EF2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>
    <w:nsid w:val="579E0A2E"/>
    <w:multiLevelType w:val="hybridMultilevel"/>
    <w:tmpl w:val="FD58A09C"/>
    <w:lvl w:ilvl="0" w:tplc="3C84F2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E7459E1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7">
    <w:nsid w:val="62A2270D"/>
    <w:multiLevelType w:val="hybridMultilevel"/>
    <w:tmpl w:val="3618904E"/>
    <w:lvl w:ilvl="0" w:tplc="AADE8ACC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47242A4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>
    <w:nsid w:val="6911109D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0">
    <w:nsid w:val="6D6916ED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1">
    <w:nsid w:val="6EAE4D09"/>
    <w:multiLevelType w:val="hybridMultilevel"/>
    <w:tmpl w:val="03A41092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56440CE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3">
    <w:nsid w:val="773D2C69"/>
    <w:multiLevelType w:val="hybridMultilevel"/>
    <w:tmpl w:val="03A41092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7B263521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5">
    <w:nsid w:val="7DC96AF2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6">
    <w:nsid w:val="7DF5693C"/>
    <w:multiLevelType w:val="hybridMultilevel"/>
    <w:tmpl w:val="015C8810"/>
    <w:lvl w:ilvl="0" w:tplc="626652E2">
      <w:start w:val="1"/>
      <w:numFmt w:val="decimal"/>
      <w:lvlText w:val="%1)"/>
      <w:lvlJc w:val="left"/>
      <w:pPr>
        <w:ind w:left="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7">
    <w:nsid w:val="7FF47E19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6"/>
  </w:num>
  <w:num w:numId="5">
    <w:abstractNumId w:val="18"/>
  </w:num>
  <w:num w:numId="6">
    <w:abstractNumId w:val="9"/>
  </w:num>
  <w:num w:numId="7">
    <w:abstractNumId w:val="12"/>
  </w:num>
  <w:num w:numId="8">
    <w:abstractNumId w:val="22"/>
  </w:num>
  <w:num w:numId="9">
    <w:abstractNumId w:val="3"/>
  </w:num>
  <w:num w:numId="10">
    <w:abstractNumId w:val="24"/>
  </w:num>
  <w:num w:numId="11">
    <w:abstractNumId w:val="5"/>
  </w:num>
  <w:num w:numId="12">
    <w:abstractNumId w:val="4"/>
  </w:num>
  <w:num w:numId="13">
    <w:abstractNumId w:val="19"/>
  </w:num>
  <w:num w:numId="14">
    <w:abstractNumId w:val="14"/>
  </w:num>
  <w:num w:numId="15">
    <w:abstractNumId w:val="20"/>
  </w:num>
  <w:num w:numId="16">
    <w:abstractNumId w:val="1"/>
  </w:num>
  <w:num w:numId="17">
    <w:abstractNumId w:val="0"/>
  </w:num>
  <w:num w:numId="18">
    <w:abstractNumId w:val="25"/>
  </w:num>
  <w:num w:numId="19">
    <w:abstractNumId w:val="23"/>
  </w:num>
  <w:num w:numId="20">
    <w:abstractNumId w:val="17"/>
  </w:num>
  <w:num w:numId="21">
    <w:abstractNumId w:val="11"/>
  </w:num>
  <w:num w:numId="22">
    <w:abstractNumId w:val="21"/>
  </w:num>
  <w:num w:numId="23">
    <w:abstractNumId w:val="2"/>
  </w:num>
  <w:num w:numId="24">
    <w:abstractNumId w:val="27"/>
  </w:num>
  <w:num w:numId="25">
    <w:abstractNumId w:val="13"/>
  </w:num>
  <w:num w:numId="26">
    <w:abstractNumId w:val="8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4"/>
    <w:rsid w:val="0000425E"/>
    <w:rsid w:val="00054647"/>
    <w:rsid w:val="000C42A2"/>
    <w:rsid w:val="000E6950"/>
    <w:rsid w:val="000F572E"/>
    <w:rsid w:val="00100B1B"/>
    <w:rsid w:val="0011493F"/>
    <w:rsid w:val="00143062"/>
    <w:rsid w:val="00146896"/>
    <w:rsid w:val="0016098E"/>
    <w:rsid w:val="00162462"/>
    <w:rsid w:val="0016789B"/>
    <w:rsid w:val="00182435"/>
    <w:rsid w:val="001935AC"/>
    <w:rsid w:val="001A08B6"/>
    <w:rsid w:val="001C2983"/>
    <w:rsid w:val="001D6532"/>
    <w:rsid w:val="001D74C8"/>
    <w:rsid w:val="001E14B1"/>
    <w:rsid w:val="00200C61"/>
    <w:rsid w:val="002174CD"/>
    <w:rsid w:val="002440E7"/>
    <w:rsid w:val="00270C88"/>
    <w:rsid w:val="00273245"/>
    <w:rsid w:val="002811B6"/>
    <w:rsid w:val="00295094"/>
    <w:rsid w:val="002A0954"/>
    <w:rsid w:val="002E183A"/>
    <w:rsid w:val="00327D0C"/>
    <w:rsid w:val="003731AD"/>
    <w:rsid w:val="003923C9"/>
    <w:rsid w:val="003A5188"/>
    <w:rsid w:val="003D14B0"/>
    <w:rsid w:val="00404BE1"/>
    <w:rsid w:val="00432592"/>
    <w:rsid w:val="004339BE"/>
    <w:rsid w:val="004558F3"/>
    <w:rsid w:val="00456499"/>
    <w:rsid w:val="00470FDF"/>
    <w:rsid w:val="00477FAF"/>
    <w:rsid w:val="004A4371"/>
    <w:rsid w:val="004C7FBC"/>
    <w:rsid w:val="004D5678"/>
    <w:rsid w:val="004E25FD"/>
    <w:rsid w:val="004F15FE"/>
    <w:rsid w:val="004F6C70"/>
    <w:rsid w:val="005167B0"/>
    <w:rsid w:val="00531024"/>
    <w:rsid w:val="00540C47"/>
    <w:rsid w:val="005644C2"/>
    <w:rsid w:val="005660E4"/>
    <w:rsid w:val="005A6D05"/>
    <w:rsid w:val="005B0A2E"/>
    <w:rsid w:val="005B7504"/>
    <w:rsid w:val="005E4432"/>
    <w:rsid w:val="005F5E24"/>
    <w:rsid w:val="00600F04"/>
    <w:rsid w:val="00610D07"/>
    <w:rsid w:val="0062408A"/>
    <w:rsid w:val="00642B85"/>
    <w:rsid w:val="00656FB2"/>
    <w:rsid w:val="00666FEC"/>
    <w:rsid w:val="006A39AA"/>
    <w:rsid w:val="006E79DA"/>
    <w:rsid w:val="00713F1F"/>
    <w:rsid w:val="007305B6"/>
    <w:rsid w:val="007319E8"/>
    <w:rsid w:val="00741FA1"/>
    <w:rsid w:val="00744C34"/>
    <w:rsid w:val="0075322D"/>
    <w:rsid w:val="00753E2A"/>
    <w:rsid w:val="007821E8"/>
    <w:rsid w:val="007843BC"/>
    <w:rsid w:val="007B3173"/>
    <w:rsid w:val="007D4F24"/>
    <w:rsid w:val="007E41CB"/>
    <w:rsid w:val="008052C4"/>
    <w:rsid w:val="00816DBD"/>
    <w:rsid w:val="008561F5"/>
    <w:rsid w:val="00856F77"/>
    <w:rsid w:val="008632C7"/>
    <w:rsid w:val="00865245"/>
    <w:rsid w:val="00892C4D"/>
    <w:rsid w:val="008962D7"/>
    <w:rsid w:val="008A0055"/>
    <w:rsid w:val="008C0955"/>
    <w:rsid w:val="0090294F"/>
    <w:rsid w:val="00903812"/>
    <w:rsid w:val="00911269"/>
    <w:rsid w:val="009114DA"/>
    <w:rsid w:val="009144D7"/>
    <w:rsid w:val="0092039E"/>
    <w:rsid w:val="009235B4"/>
    <w:rsid w:val="009317EA"/>
    <w:rsid w:val="009413CB"/>
    <w:rsid w:val="00985C89"/>
    <w:rsid w:val="009911E1"/>
    <w:rsid w:val="009C2D11"/>
    <w:rsid w:val="009E0EF5"/>
    <w:rsid w:val="009F31BD"/>
    <w:rsid w:val="00A03BCB"/>
    <w:rsid w:val="00A04AEA"/>
    <w:rsid w:val="00A20C80"/>
    <w:rsid w:val="00A22B81"/>
    <w:rsid w:val="00A511D2"/>
    <w:rsid w:val="00A63DDB"/>
    <w:rsid w:val="00AA103E"/>
    <w:rsid w:val="00AA57B2"/>
    <w:rsid w:val="00AD0219"/>
    <w:rsid w:val="00AD2743"/>
    <w:rsid w:val="00AE4D9D"/>
    <w:rsid w:val="00AE512A"/>
    <w:rsid w:val="00AF0368"/>
    <w:rsid w:val="00B230CF"/>
    <w:rsid w:val="00B23FFA"/>
    <w:rsid w:val="00B304FA"/>
    <w:rsid w:val="00B37442"/>
    <w:rsid w:val="00B4442A"/>
    <w:rsid w:val="00B551E3"/>
    <w:rsid w:val="00B60826"/>
    <w:rsid w:val="00B62A29"/>
    <w:rsid w:val="00B85D89"/>
    <w:rsid w:val="00BA3250"/>
    <w:rsid w:val="00BB6E27"/>
    <w:rsid w:val="00BC0C22"/>
    <w:rsid w:val="00BE4CB0"/>
    <w:rsid w:val="00C2374A"/>
    <w:rsid w:val="00C44657"/>
    <w:rsid w:val="00C51B12"/>
    <w:rsid w:val="00C53F09"/>
    <w:rsid w:val="00C60225"/>
    <w:rsid w:val="00C60888"/>
    <w:rsid w:val="00C9648D"/>
    <w:rsid w:val="00CC4494"/>
    <w:rsid w:val="00CC5B2F"/>
    <w:rsid w:val="00CD14F6"/>
    <w:rsid w:val="00CD28DA"/>
    <w:rsid w:val="00CD3610"/>
    <w:rsid w:val="00CD5FA6"/>
    <w:rsid w:val="00CE5AC4"/>
    <w:rsid w:val="00D52D77"/>
    <w:rsid w:val="00D64481"/>
    <w:rsid w:val="00DA267F"/>
    <w:rsid w:val="00DA49BB"/>
    <w:rsid w:val="00DC2C3F"/>
    <w:rsid w:val="00E3614D"/>
    <w:rsid w:val="00E73EB9"/>
    <w:rsid w:val="00EB3963"/>
    <w:rsid w:val="00EC0652"/>
    <w:rsid w:val="00ED43F0"/>
    <w:rsid w:val="00EE1C59"/>
    <w:rsid w:val="00EF6DCC"/>
    <w:rsid w:val="00F038B0"/>
    <w:rsid w:val="00F21E31"/>
    <w:rsid w:val="00F24559"/>
    <w:rsid w:val="00F6659D"/>
    <w:rsid w:val="00F73266"/>
    <w:rsid w:val="00F968D1"/>
    <w:rsid w:val="00FA6BFC"/>
    <w:rsid w:val="00FE2F19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9493-AEC3-4EAC-A670-DB39F392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2016-10-07T09:55:00Z</cp:lastPrinted>
  <dcterms:created xsi:type="dcterms:W3CDTF">2017-11-15T10:18:00Z</dcterms:created>
  <dcterms:modified xsi:type="dcterms:W3CDTF">2017-11-15T10:18:00Z</dcterms:modified>
</cp:coreProperties>
</file>