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DE" w:rsidRPr="002C5564" w:rsidRDefault="00CD25A6" w:rsidP="00670FE1">
      <w:pPr>
        <w:pStyle w:val="Standard"/>
        <w:spacing w:line="360" w:lineRule="auto"/>
        <w:jc w:val="center"/>
        <w:rPr>
          <w:rFonts w:cs="Times New Roman"/>
          <w:b/>
          <w:sz w:val="22"/>
          <w:szCs w:val="22"/>
        </w:rPr>
      </w:pPr>
      <w:r w:rsidRPr="002C5564">
        <w:rPr>
          <w:rFonts w:cs="Times New Roman"/>
          <w:b/>
          <w:sz w:val="22"/>
          <w:szCs w:val="22"/>
        </w:rPr>
        <w:t>UMOWA - PROJEKT</w:t>
      </w:r>
    </w:p>
    <w:p w:rsidR="00CD25A6" w:rsidRPr="002C5564" w:rsidRDefault="00CD25A6" w:rsidP="00670FE1">
      <w:pPr>
        <w:spacing w:line="360" w:lineRule="auto"/>
        <w:jc w:val="center"/>
        <w:rPr>
          <w:rFonts w:eastAsia="Times New Roman" w:cs="Times New Roman"/>
          <w:b/>
          <w:bCs/>
          <w:sz w:val="22"/>
          <w:szCs w:val="22"/>
          <w:lang w:eastAsia="ar-SA"/>
        </w:rPr>
      </w:pPr>
      <w:r w:rsidRPr="002C5564">
        <w:rPr>
          <w:rFonts w:eastAsia="Times New Roman" w:cs="Times New Roman"/>
          <w:b/>
          <w:bCs/>
          <w:sz w:val="22"/>
          <w:szCs w:val="22"/>
          <w:lang w:eastAsia="ar-SA"/>
        </w:rPr>
        <w:t>Dostosowanie Szpitala Powiatowego w Lidzbarku Warmińskim</w:t>
      </w:r>
    </w:p>
    <w:p w:rsidR="00CD25A6" w:rsidRPr="002C5564" w:rsidRDefault="00CD25A6" w:rsidP="00670FE1">
      <w:pPr>
        <w:spacing w:line="360" w:lineRule="auto"/>
        <w:jc w:val="center"/>
        <w:rPr>
          <w:rFonts w:eastAsia="Times New Roman" w:cs="Times New Roman"/>
          <w:sz w:val="22"/>
          <w:szCs w:val="22"/>
          <w:lang w:eastAsia="ar-SA"/>
        </w:rPr>
      </w:pPr>
      <w:r w:rsidRPr="002C5564">
        <w:rPr>
          <w:rFonts w:eastAsia="Times New Roman" w:cs="Times New Roman"/>
          <w:b/>
          <w:bCs/>
          <w:sz w:val="22"/>
          <w:szCs w:val="22"/>
          <w:lang w:eastAsia="ar-SA"/>
        </w:rPr>
        <w:t xml:space="preserve">w celu zwiększenia </w:t>
      </w:r>
      <w:r w:rsidR="00AF5ED1">
        <w:rPr>
          <w:rFonts w:eastAsia="Times New Roman" w:cs="Times New Roman"/>
          <w:b/>
          <w:bCs/>
          <w:sz w:val="22"/>
          <w:szCs w:val="22"/>
          <w:lang w:eastAsia="ar-SA"/>
        </w:rPr>
        <w:t xml:space="preserve">liczby </w:t>
      </w:r>
      <w:r w:rsidRPr="002C5564">
        <w:rPr>
          <w:rFonts w:eastAsia="Times New Roman" w:cs="Times New Roman"/>
          <w:b/>
          <w:bCs/>
          <w:sz w:val="22"/>
          <w:szCs w:val="22"/>
          <w:lang w:eastAsia="ar-SA"/>
        </w:rPr>
        <w:t xml:space="preserve">łóżek </w:t>
      </w:r>
      <w:r w:rsidR="00884125" w:rsidRPr="002C5564">
        <w:rPr>
          <w:rFonts w:eastAsia="Times New Roman" w:cs="Times New Roman"/>
          <w:b/>
          <w:bCs/>
          <w:sz w:val="22"/>
          <w:szCs w:val="22"/>
          <w:lang w:eastAsia="ar-SA"/>
        </w:rPr>
        <w:t>Covid</w:t>
      </w:r>
      <w:r w:rsidRPr="002C5564">
        <w:rPr>
          <w:rFonts w:eastAsia="Times New Roman" w:cs="Times New Roman"/>
          <w:b/>
          <w:bCs/>
          <w:sz w:val="22"/>
          <w:szCs w:val="22"/>
          <w:lang w:eastAsia="ar-SA"/>
        </w:rPr>
        <w:t>-19</w:t>
      </w:r>
    </w:p>
    <w:p w:rsidR="00793295" w:rsidRPr="002C5564" w:rsidRDefault="00793295" w:rsidP="00670FE1">
      <w:pPr>
        <w:pStyle w:val="Standard"/>
        <w:spacing w:line="360" w:lineRule="auto"/>
        <w:jc w:val="both"/>
        <w:rPr>
          <w:rFonts w:cs="Times New Roman"/>
          <w:sz w:val="22"/>
          <w:szCs w:val="22"/>
        </w:rPr>
      </w:pPr>
    </w:p>
    <w:p w:rsidR="00CD25A6" w:rsidRPr="002C5564" w:rsidRDefault="00CD25A6" w:rsidP="00670FE1">
      <w:pPr>
        <w:spacing w:line="360" w:lineRule="auto"/>
        <w:jc w:val="both"/>
        <w:rPr>
          <w:rFonts w:cs="Times New Roman"/>
          <w:sz w:val="22"/>
          <w:szCs w:val="22"/>
        </w:rPr>
      </w:pPr>
      <w:r w:rsidRPr="002C5564">
        <w:rPr>
          <w:rFonts w:cs="Times New Roman"/>
          <w:sz w:val="22"/>
          <w:szCs w:val="22"/>
        </w:rPr>
        <w:t>zawarta w dniu ........................ roku w Lidzbarku Warmińskim pomiędzy:</w:t>
      </w:r>
    </w:p>
    <w:p w:rsidR="00CD25A6" w:rsidRPr="002C5564" w:rsidRDefault="00CD25A6" w:rsidP="00670FE1">
      <w:pPr>
        <w:spacing w:line="360" w:lineRule="auto"/>
        <w:jc w:val="both"/>
        <w:rPr>
          <w:rFonts w:cs="Times New Roman"/>
          <w:sz w:val="22"/>
          <w:szCs w:val="22"/>
        </w:rPr>
      </w:pPr>
      <w:r w:rsidRPr="002C5564">
        <w:rPr>
          <w:rFonts w:cs="Times New Roman"/>
          <w:b/>
          <w:bCs/>
          <w:sz w:val="22"/>
          <w:szCs w:val="22"/>
        </w:rPr>
        <w:t xml:space="preserve">Zespołem Opieki Zdrowotnej w Lidzbarku Warmińskim, </w:t>
      </w:r>
      <w:r w:rsidRPr="002C5564">
        <w:rPr>
          <w:rFonts w:cs="Times New Roman"/>
          <w:sz w:val="22"/>
          <w:szCs w:val="22"/>
        </w:rPr>
        <w:t xml:space="preserve">11-100 Lidzbark Warmiński, </w:t>
      </w:r>
      <w:r w:rsidRPr="002C5564">
        <w:rPr>
          <w:rFonts w:cs="Times New Roman"/>
          <w:sz w:val="22"/>
          <w:szCs w:val="22"/>
        </w:rPr>
        <w:br/>
        <w:t xml:space="preserve">ul. Kard. St. Wyszyńskiego 37, zwanym w dalszej treści umowy </w:t>
      </w:r>
      <w:r w:rsidRPr="002C5564">
        <w:rPr>
          <w:rFonts w:cs="Times New Roman"/>
          <w:b/>
          <w:bCs/>
          <w:sz w:val="22"/>
          <w:szCs w:val="22"/>
        </w:rPr>
        <w:t>„ZAMAWIAJĄCYM</w:t>
      </w:r>
      <w:r w:rsidRPr="002C5564">
        <w:rPr>
          <w:rFonts w:cs="Times New Roman"/>
          <w:sz w:val="22"/>
          <w:szCs w:val="22"/>
        </w:rPr>
        <w:t>”, NIP: 743-16-41-641, Regon: 000308459, wpisanym do Krajowego Rejestru Sądowego prowadzonego przez Sąd Rejonowy w Olsztynie pod numerem 0000001994, reprezentowanym przez:</w:t>
      </w:r>
    </w:p>
    <w:p w:rsidR="00CD25A6" w:rsidRPr="002C5564" w:rsidRDefault="00CD25A6" w:rsidP="00670FE1">
      <w:pPr>
        <w:spacing w:line="360" w:lineRule="auto"/>
        <w:jc w:val="both"/>
        <w:rPr>
          <w:rFonts w:cs="Times New Roman"/>
          <w:b/>
          <w:sz w:val="22"/>
          <w:szCs w:val="22"/>
        </w:rPr>
      </w:pPr>
      <w:r w:rsidRPr="002C5564">
        <w:rPr>
          <w:rFonts w:cs="Times New Roman"/>
          <w:b/>
          <w:sz w:val="22"/>
          <w:szCs w:val="22"/>
        </w:rPr>
        <w:t>Dyrektora –  Agnieszkę Lasową</w:t>
      </w:r>
    </w:p>
    <w:p w:rsidR="00CD25A6" w:rsidRPr="002C5564" w:rsidRDefault="00CD25A6" w:rsidP="00670FE1">
      <w:pPr>
        <w:spacing w:line="360" w:lineRule="auto"/>
        <w:jc w:val="both"/>
        <w:rPr>
          <w:rFonts w:cs="Times New Roman"/>
          <w:sz w:val="22"/>
          <w:szCs w:val="22"/>
        </w:rPr>
      </w:pPr>
      <w:r w:rsidRPr="002C5564">
        <w:rPr>
          <w:rFonts w:cs="Times New Roman"/>
          <w:sz w:val="22"/>
          <w:szCs w:val="22"/>
        </w:rPr>
        <w:t>a</w:t>
      </w:r>
    </w:p>
    <w:p w:rsidR="00CD25A6" w:rsidRPr="002C5564" w:rsidRDefault="00CD25A6" w:rsidP="00670FE1">
      <w:pPr>
        <w:spacing w:line="360" w:lineRule="auto"/>
        <w:jc w:val="both"/>
        <w:rPr>
          <w:rFonts w:cs="Times New Roman"/>
          <w:sz w:val="22"/>
          <w:szCs w:val="22"/>
        </w:rPr>
      </w:pPr>
      <w:r w:rsidRPr="002C5564">
        <w:rPr>
          <w:rFonts w:cs="Times New Roman"/>
          <w:sz w:val="22"/>
          <w:szCs w:val="22"/>
        </w:rPr>
        <w:t xml:space="preserve">.................................................................................................,  zwanym w dalszej treści umowy </w:t>
      </w:r>
      <w:r w:rsidRPr="002C5564">
        <w:rPr>
          <w:rFonts w:cs="Times New Roman"/>
          <w:b/>
          <w:bCs/>
          <w:sz w:val="22"/>
          <w:szCs w:val="22"/>
        </w:rPr>
        <w:t>„WYKONAWCĄ”</w:t>
      </w:r>
      <w:r w:rsidRPr="002C5564">
        <w:rPr>
          <w:rFonts w:cs="Times New Roman"/>
          <w:sz w:val="22"/>
          <w:szCs w:val="22"/>
        </w:rPr>
        <w:t>, NIP: ....................................., Regon:...................................., KRS:……………………….. reprezentowanym przez:</w:t>
      </w:r>
    </w:p>
    <w:p w:rsidR="00CD25A6" w:rsidRPr="002C5564" w:rsidRDefault="00CD25A6" w:rsidP="00670FE1">
      <w:pPr>
        <w:pStyle w:val="Nagwek"/>
        <w:tabs>
          <w:tab w:val="clear" w:pos="4536"/>
          <w:tab w:val="clear" w:pos="9072"/>
        </w:tabs>
        <w:spacing w:line="360" w:lineRule="auto"/>
        <w:jc w:val="both"/>
        <w:rPr>
          <w:rFonts w:cs="Times New Roman"/>
          <w:sz w:val="22"/>
          <w:szCs w:val="22"/>
        </w:rPr>
      </w:pPr>
    </w:p>
    <w:p w:rsidR="00CD25A6" w:rsidRPr="002C5564" w:rsidRDefault="00CD25A6" w:rsidP="00670FE1">
      <w:pPr>
        <w:pStyle w:val="Nagwek"/>
        <w:spacing w:line="360" w:lineRule="auto"/>
        <w:jc w:val="both"/>
        <w:rPr>
          <w:rFonts w:cs="Times New Roman"/>
          <w:sz w:val="22"/>
          <w:szCs w:val="22"/>
        </w:rPr>
      </w:pPr>
      <w:r w:rsidRPr="002C5564">
        <w:rPr>
          <w:rFonts w:cs="Times New Roman"/>
          <w:sz w:val="22"/>
          <w:szCs w:val="22"/>
        </w:rPr>
        <w:t>...........................................................................................................................................</w:t>
      </w:r>
    </w:p>
    <w:p w:rsidR="00CD25A6" w:rsidRPr="002C5564" w:rsidRDefault="00CD25A6" w:rsidP="00670FE1">
      <w:pPr>
        <w:pStyle w:val="Nagwek"/>
        <w:tabs>
          <w:tab w:val="clear" w:pos="4536"/>
          <w:tab w:val="clear" w:pos="9072"/>
          <w:tab w:val="left" w:pos="1440"/>
        </w:tabs>
        <w:spacing w:line="360" w:lineRule="auto"/>
        <w:ind w:left="360"/>
        <w:jc w:val="both"/>
        <w:rPr>
          <w:rFonts w:cs="Times New Roman"/>
          <w:sz w:val="22"/>
          <w:szCs w:val="22"/>
        </w:rPr>
      </w:pPr>
    </w:p>
    <w:p w:rsidR="00CD25A6" w:rsidRPr="002C5564" w:rsidRDefault="00CD25A6" w:rsidP="00670FE1">
      <w:pPr>
        <w:spacing w:line="360" w:lineRule="auto"/>
        <w:jc w:val="both"/>
        <w:rPr>
          <w:rFonts w:eastAsia="Times New Roman" w:cs="Times New Roman"/>
          <w:b/>
          <w:bCs/>
          <w:sz w:val="22"/>
          <w:szCs w:val="22"/>
          <w:lang w:eastAsia="ar-SA"/>
        </w:rPr>
      </w:pPr>
      <w:r w:rsidRPr="002C5564">
        <w:rPr>
          <w:rFonts w:eastAsia="Calibri" w:cs="Times New Roman"/>
          <w:sz w:val="22"/>
          <w:szCs w:val="22"/>
          <w:lang w:eastAsia="zh-CN"/>
        </w:rPr>
        <w:t>w wyniku postępowania</w:t>
      </w:r>
      <w:r w:rsidRPr="002C5564">
        <w:rPr>
          <w:rFonts w:eastAsia="Times New Roman" w:cs="Times New Roman"/>
          <w:bCs/>
          <w:sz w:val="22"/>
          <w:szCs w:val="22"/>
          <w:lang w:eastAsia="ar-SA"/>
        </w:rPr>
        <w:t xml:space="preserve"> pn. </w:t>
      </w:r>
      <w:r w:rsidRPr="002C5564">
        <w:rPr>
          <w:rFonts w:eastAsia="Times New Roman" w:cs="Times New Roman"/>
          <w:b/>
          <w:bCs/>
          <w:sz w:val="22"/>
          <w:szCs w:val="22"/>
          <w:lang w:eastAsia="ar-SA"/>
        </w:rPr>
        <w:t>dostosowanie Szpitala Powiatowego w Lidzbarku Warmińskim</w:t>
      </w:r>
    </w:p>
    <w:p w:rsidR="00CD25A6" w:rsidRPr="002C5564" w:rsidRDefault="00CD25A6" w:rsidP="00670FE1">
      <w:pPr>
        <w:spacing w:line="360" w:lineRule="auto"/>
        <w:jc w:val="both"/>
        <w:rPr>
          <w:rFonts w:eastAsia="Times New Roman" w:cs="Times New Roman"/>
          <w:sz w:val="22"/>
          <w:szCs w:val="22"/>
          <w:lang w:eastAsia="ar-SA"/>
        </w:rPr>
      </w:pPr>
      <w:r w:rsidRPr="002C5564">
        <w:rPr>
          <w:rFonts w:eastAsia="Times New Roman" w:cs="Times New Roman"/>
          <w:b/>
          <w:bCs/>
          <w:sz w:val="22"/>
          <w:szCs w:val="22"/>
          <w:lang w:eastAsia="ar-SA"/>
        </w:rPr>
        <w:t>w celu zwiększenia</w:t>
      </w:r>
      <w:r w:rsidR="00D92986">
        <w:rPr>
          <w:rFonts w:eastAsia="Times New Roman" w:cs="Times New Roman"/>
          <w:b/>
          <w:bCs/>
          <w:sz w:val="22"/>
          <w:szCs w:val="22"/>
          <w:lang w:eastAsia="ar-SA"/>
        </w:rPr>
        <w:t xml:space="preserve"> liczby</w:t>
      </w:r>
      <w:r w:rsidRPr="002C5564">
        <w:rPr>
          <w:rFonts w:eastAsia="Times New Roman" w:cs="Times New Roman"/>
          <w:b/>
          <w:bCs/>
          <w:sz w:val="22"/>
          <w:szCs w:val="22"/>
          <w:lang w:eastAsia="ar-SA"/>
        </w:rPr>
        <w:t xml:space="preserve"> łóżek COVID-19</w:t>
      </w:r>
      <w:r w:rsidRPr="002C5564">
        <w:rPr>
          <w:rFonts w:eastAsia="Times New Roman" w:cs="Times New Roman"/>
          <w:sz w:val="22"/>
          <w:szCs w:val="22"/>
          <w:lang w:eastAsia="ar-SA"/>
        </w:rPr>
        <w:t xml:space="preserve"> </w:t>
      </w:r>
      <w:r w:rsidRPr="002C5564">
        <w:rPr>
          <w:rFonts w:eastAsia="Calibri" w:cs="Times New Roman"/>
          <w:sz w:val="22"/>
          <w:szCs w:val="22"/>
          <w:lang w:eastAsia="zh-CN"/>
        </w:rPr>
        <w:t>przeprowadzonego w trybie podstawowym, na podstawie art. 275 ust. 1 ustawy z dnia 11 września 2019 r. Prawo zamówień publicznych (tj.: Dz. U. z 2021 r. poz. 1129 z późn. zm.), z</w:t>
      </w:r>
      <w:r w:rsidRPr="002C5564">
        <w:rPr>
          <w:rFonts w:eastAsia="Calibri" w:cs="Times New Roman"/>
          <w:sz w:val="22"/>
          <w:szCs w:val="22"/>
        </w:rPr>
        <w:t>nak sprawy: ZOZ.V.260-</w:t>
      </w:r>
      <w:r w:rsidR="00884125" w:rsidRPr="002C5564">
        <w:rPr>
          <w:rFonts w:eastAsia="Calibri" w:cs="Times New Roman"/>
          <w:sz w:val="22"/>
          <w:szCs w:val="22"/>
        </w:rPr>
        <w:t>77</w:t>
      </w:r>
      <w:r w:rsidRPr="002C5564">
        <w:rPr>
          <w:rFonts w:eastAsia="Calibri" w:cs="Times New Roman"/>
          <w:sz w:val="22"/>
          <w:szCs w:val="22"/>
        </w:rPr>
        <w:t>/ZP/22, następującej treści:</w:t>
      </w:r>
    </w:p>
    <w:p w:rsidR="00E65239" w:rsidRPr="002C5564" w:rsidRDefault="00B41185" w:rsidP="00670FE1">
      <w:pPr>
        <w:pStyle w:val="Standard"/>
        <w:tabs>
          <w:tab w:val="left" w:pos="8328"/>
        </w:tabs>
        <w:spacing w:line="360" w:lineRule="auto"/>
        <w:jc w:val="both"/>
        <w:rPr>
          <w:rFonts w:cs="Times New Roman"/>
          <w:sz w:val="22"/>
          <w:szCs w:val="22"/>
        </w:rPr>
      </w:pPr>
      <w:r w:rsidRPr="002C5564">
        <w:rPr>
          <w:rFonts w:cs="Times New Roman"/>
          <w:sz w:val="22"/>
          <w:szCs w:val="22"/>
        </w:rPr>
        <w:tab/>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POSTANOWIENIA OGÓLNE</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 1</w:t>
      </w:r>
    </w:p>
    <w:p w:rsidR="00D82E1B"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Przedmiot umowy</w:t>
      </w:r>
    </w:p>
    <w:p w:rsidR="005950B5" w:rsidRPr="002C5564" w:rsidRDefault="00C71FDE" w:rsidP="00283579">
      <w:pPr>
        <w:pStyle w:val="Akapitzlist"/>
        <w:numPr>
          <w:ilvl w:val="0"/>
          <w:numId w:val="46"/>
        </w:numPr>
        <w:spacing w:line="360" w:lineRule="auto"/>
        <w:ind w:left="283"/>
        <w:jc w:val="both"/>
        <w:rPr>
          <w:rFonts w:eastAsia="Lucida Sans Unicode"/>
          <w:noProof w:val="0"/>
          <w:kern w:val="3"/>
          <w:sz w:val="22"/>
          <w:szCs w:val="22"/>
          <w:lang w:val="pl-PL"/>
        </w:rPr>
      </w:pPr>
      <w:r w:rsidRPr="002C5564">
        <w:rPr>
          <w:rFonts w:eastAsia="Lucida Sans Unicode"/>
          <w:kern w:val="3"/>
          <w:sz w:val="22"/>
          <w:szCs w:val="22"/>
        </w:rPr>
        <w:t xml:space="preserve">Przedmiotem </w:t>
      </w:r>
      <w:r w:rsidR="00D82E1B" w:rsidRPr="002C5564">
        <w:rPr>
          <w:rFonts w:eastAsia="Lucida Sans Unicode"/>
          <w:kern w:val="3"/>
          <w:sz w:val="22"/>
          <w:szCs w:val="22"/>
        </w:rPr>
        <w:t xml:space="preserve">umowy jest </w:t>
      </w:r>
      <w:r w:rsidR="00D82E1B" w:rsidRPr="002C5564">
        <w:rPr>
          <w:b/>
          <w:sz w:val="22"/>
          <w:szCs w:val="22"/>
          <w:lang w:eastAsia="ar-SA"/>
        </w:rPr>
        <w:t>wykonanie robót budowlanych w ramach zadania pn. „Dostosowanie Szpitala Powiatowego w Lidzbarku Warmińskim w celu zwiększenia liczby łóżek Covid-19”</w:t>
      </w:r>
      <w:r w:rsidR="00D82E1B" w:rsidRPr="002C5564">
        <w:rPr>
          <w:sz w:val="22"/>
          <w:szCs w:val="22"/>
          <w:lang w:eastAsia="ar-SA"/>
        </w:rPr>
        <w:t>.</w:t>
      </w:r>
    </w:p>
    <w:p w:rsidR="00F6256C" w:rsidRPr="002C5564" w:rsidRDefault="00F6256C" w:rsidP="00283579">
      <w:pPr>
        <w:pStyle w:val="Akapitzlist"/>
        <w:numPr>
          <w:ilvl w:val="0"/>
          <w:numId w:val="44"/>
        </w:numPr>
        <w:spacing w:line="360" w:lineRule="auto"/>
        <w:ind w:left="284" w:hanging="284"/>
        <w:jc w:val="both"/>
        <w:rPr>
          <w:rFonts w:eastAsia="Lucida Sans Unicode"/>
          <w:noProof w:val="0"/>
          <w:kern w:val="3"/>
          <w:sz w:val="22"/>
          <w:szCs w:val="22"/>
          <w:lang w:val="pl-PL"/>
        </w:rPr>
      </w:pPr>
      <w:r w:rsidRPr="002C5564">
        <w:rPr>
          <w:rFonts w:eastAsia="Lucida Sans Unicode"/>
          <w:noProof w:val="0"/>
          <w:kern w:val="3"/>
          <w:sz w:val="22"/>
          <w:szCs w:val="22"/>
          <w:lang w:val="pl-PL"/>
        </w:rPr>
        <w:t xml:space="preserve">Szczegółowy zakres </w:t>
      </w:r>
      <w:r w:rsidR="00D01D84" w:rsidRPr="002C5564">
        <w:rPr>
          <w:rFonts w:eastAsia="Lucida Sans Unicode"/>
          <w:noProof w:val="0"/>
          <w:kern w:val="3"/>
          <w:sz w:val="22"/>
          <w:szCs w:val="22"/>
          <w:lang w:val="pl-PL"/>
        </w:rPr>
        <w:t>przedmiotu umowy</w:t>
      </w:r>
      <w:r w:rsidRPr="002C5564">
        <w:rPr>
          <w:rFonts w:eastAsia="Lucida Sans Unicode"/>
          <w:noProof w:val="0"/>
          <w:kern w:val="3"/>
          <w:sz w:val="22"/>
          <w:szCs w:val="22"/>
          <w:lang w:val="pl-PL"/>
        </w:rPr>
        <w:t xml:space="preserve"> określa dokumentacja projektowa oraz specyfikacja techniczna wykonania i odbioru robót budowlanych. Dokumentacj</w:t>
      </w:r>
      <w:r w:rsidR="00183899">
        <w:rPr>
          <w:rFonts w:eastAsia="Lucida Sans Unicode"/>
          <w:noProof w:val="0"/>
          <w:kern w:val="3"/>
          <w:sz w:val="22"/>
          <w:szCs w:val="22"/>
          <w:lang w:val="pl-PL"/>
        </w:rPr>
        <w:t>a ta jest załącznikiem do SWZ i </w:t>
      </w:r>
      <w:r w:rsidRPr="002C5564">
        <w:rPr>
          <w:rFonts w:eastAsia="Lucida Sans Unicode"/>
          <w:noProof w:val="0"/>
          <w:kern w:val="3"/>
          <w:sz w:val="22"/>
          <w:szCs w:val="22"/>
          <w:lang w:val="pl-PL"/>
        </w:rPr>
        <w:t xml:space="preserve">jest dostępna na stronie internetowej prowadzonego postępowania. </w:t>
      </w:r>
    </w:p>
    <w:p w:rsidR="00791A2F" w:rsidRPr="002C5564" w:rsidRDefault="00D01D84" w:rsidP="00283579">
      <w:pPr>
        <w:pStyle w:val="Akapitzlist"/>
        <w:numPr>
          <w:ilvl w:val="0"/>
          <w:numId w:val="44"/>
        </w:numPr>
        <w:tabs>
          <w:tab w:val="left" w:pos="284"/>
        </w:tabs>
        <w:spacing w:line="360" w:lineRule="auto"/>
        <w:ind w:left="284" w:hanging="284"/>
        <w:jc w:val="both"/>
        <w:rPr>
          <w:b/>
          <w:sz w:val="22"/>
          <w:szCs w:val="22"/>
        </w:rPr>
      </w:pPr>
      <w:r w:rsidRPr="002C5564">
        <w:rPr>
          <w:sz w:val="22"/>
          <w:szCs w:val="22"/>
        </w:rPr>
        <w:t xml:space="preserve">Wykonawca </w:t>
      </w:r>
      <w:r w:rsidR="006576A8" w:rsidRPr="002C5564">
        <w:rPr>
          <w:sz w:val="22"/>
          <w:szCs w:val="22"/>
        </w:rPr>
        <w:t xml:space="preserve">przed opracowaniem oferty </w:t>
      </w:r>
      <w:r w:rsidRPr="002C5564">
        <w:rPr>
          <w:sz w:val="22"/>
          <w:szCs w:val="22"/>
        </w:rPr>
        <w:t xml:space="preserve">zobowiązany jest do przeprowadzenia/odbycia </w:t>
      </w:r>
      <w:r w:rsidRPr="002C5564">
        <w:rPr>
          <w:b/>
          <w:sz w:val="22"/>
          <w:szCs w:val="22"/>
        </w:rPr>
        <w:t>wizji lokalnej miejsca adaptacji pomieszczeń Szpi</w:t>
      </w:r>
      <w:r w:rsidR="00F620D7" w:rsidRPr="002C5564">
        <w:rPr>
          <w:b/>
          <w:sz w:val="22"/>
          <w:szCs w:val="22"/>
        </w:rPr>
        <w:t>tala (adres inwestycji: Szpital</w:t>
      </w:r>
      <w:r w:rsidRPr="002C5564">
        <w:rPr>
          <w:b/>
          <w:sz w:val="22"/>
          <w:szCs w:val="22"/>
        </w:rPr>
        <w:t xml:space="preserve"> Powiatowy Zespołu Opieki Zdrowotnej,</w:t>
      </w:r>
      <w:r w:rsidR="00791A2F" w:rsidRPr="002C5564">
        <w:rPr>
          <w:b/>
          <w:sz w:val="22"/>
          <w:szCs w:val="22"/>
        </w:rPr>
        <w:t xml:space="preserve"> </w:t>
      </w:r>
      <w:r w:rsidR="00EC476F" w:rsidRPr="002C5564">
        <w:rPr>
          <w:b/>
          <w:sz w:val="22"/>
          <w:szCs w:val="22"/>
        </w:rPr>
        <w:t>11-100</w:t>
      </w:r>
      <w:r w:rsidRPr="002C5564">
        <w:rPr>
          <w:b/>
          <w:sz w:val="22"/>
          <w:szCs w:val="22"/>
        </w:rPr>
        <w:t xml:space="preserve"> Lidzbark Warmiński,  ul. Bartoszycka 3)</w:t>
      </w:r>
      <w:r w:rsidR="00791A2F" w:rsidRPr="002C5564">
        <w:rPr>
          <w:sz w:val="22"/>
          <w:szCs w:val="22"/>
        </w:rPr>
        <w:t>.</w:t>
      </w:r>
    </w:p>
    <w:p w:rsidR="008A1445" w:rsidRPr="002C5564" w:rsidRDefault="00A24C62" w:rsidP="00670FE1">
      <w:pPr>
        <w:pStyle w:val="Nagwek"/>
        <w:tabs>
          <w:tab w:val="left" w:pos="750"/>
          <w:tab w:val="center" w:pos="5046"/>
        </w:tabs>
        <w:spacing w:line="360" w:lineRule="auto"/>
        <w:ind w:left="284" w:hanging="284"/>
        <w:jc w:val="both"/>
        <w:rPr>
          <w:rFonts w:cs="Times New Roman"/>
          <w:sz w:val="22"/>
          <w:szCs w:val="22"/>
        </w:rPr>
      </w:pPr>
      <w:r w:rsidRPr="002C5564">
        <w:rPr>
          <w:rFonts w:cs="Times New Roman"/>
          <w:sz w:val="22"/>
          <w:szCs w:val="22"/>
        </w:rPr>
        <w:t xml:space="preserve">4. </w:t>
      </w:r>
      <w:r w:rsidR="00D04A72" w:rsidRPr="002C5564">
        <w:rPr>
          <w:rFonts w:cs="Times New Roman"/>
          <w:sz w:val="22"/>
          <w:szCs w:val="22"/>
        </w:rPr>
        <w:t xml:space="preserve">W cenie oferty należy uwzględnić wszystkie niezbędne zabezpieczenia miejsc prowadzenia robót </w:t>
      </w:r>
    </w:p>
    <w:p w:rsidR="00F6256C" w:rsidRPr="002C5564" w:rsidRDefault="008A1445"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przed osobami postronnymi.</w:t>
      </w:r>
    </w:p>
    <w:p w:rsidR="003C4A5C" w:rsidRPr="002C5564" w:rsidRDefault="003C4A5C" w:rsidP="00670FE1">
      <w:pPr>
        <w:pStyle w:val="2Umowaustppoziom2"/>
        <w:numPr>
          <w:ilvl w:val="0"/>
          <w:numId w:val="0"/>
        </w:numPr>
        <w:spacing w:before="0" w:line="360" w:lineRule="auto"/>
        <w:ind w:left="567" w:hanging="567"/>
        <w:rPr>
          <w:rFonts w:ascii="Times New Roman" w:hAnsi="Times New Roman"/>
        </w:rPr>
      </w:pPr>
      <w:r w:rsidRPr="002C5564">
        <w:rPr>
          <w:rFonts w:ascii="Times New Roman" w:hAnsi="Times New Roman"/>
        </w:rPr>
        <w:t>5. Wykonawca zobowiązuje się wykonać przedmiot zamówienia, zgodnie z:</w:t>
      </w:r>
    </w:p>
    <w:p w:rsidR="003C4A5C" w:rsidRPr="002C5564" w:rsidRDefault="003C4A5C" w:rsidP="00283579">
      <w:pPr>
        <w:pStyle w:val="3Umowapunktpoziom3"/>
        <w:numPr>
          <w:ilvl w:val="2"/>
          <w:numId w:val="47"/>
        </w:numPr>
        <w:spacing w:before="0" w:line="360" w:lineRule="auto"/>
        <w:ind w:left="567" w:hanging="283"/>
        <w:rPr>
          <w:rFonts w:ascii="Times New Roman" w:hAnsi="Times New Roman"/>
        </w:rPr>
      </w:pPr>
      <w:r w:rsidRPr="002C5564">
        <w:rPr>
          <w:rFonts w:ascii="Times New Roman" w:hAnsi="Times New Roman"/>
        </w:rPr>
        <w:t>umową,</w:t>
      </w:r>
    </w:p>
    <w:p w:rsidR="003C4A5C" w:rsidRPr="00DE2204" w:rsidRDefault="00DE2204" w:rsidP="00283579">
      <w:pPr>
        <w:pStyle w:val="3Umowapunktpoziom3"/>
        <w:numPr>
          <w:ilvl w:val="2"/>
          <w:numId w:val="47"/>
        </w:numPr>
        <w:spacing w:before="0" w:line="360" w:lineRule="auto"/>
        <w:ind w:left="567" w:hanging="283"/>
        <w:rPr>
          <w:rFonts w:ascii="Times New Roman" w:hAnsi="Times New Roman"/>
        </w:rPr>
      </w:pPr>
      <w:r>
        <w:rPr>
          <w:rFonts w:ascii="Times New Roman" w:hAnsi="Times New Roman"/>
        </w:rPr>
        <w:t>dokumentacją projektową oraz specyfikacją techniczną</w:t>
      </w:r>
      <w:r w:rsidRPr="00DE2204">
        <w:rPr>
          <w:rFonts w:ascii="Times New Roman" w:hAnsi="Times New Roman"/>
        </w:rPr>
        <w:t xml:space="preserve"> wykonania i odbioru robót budowlanych</w:t>
      </w:r>
      <w:r w:rsidR="00017B4F">
        <w:rPr>
          <w:rFonts w:ascii="Times New Roman" w:hAnsi="Times New Roman"/>
        </w:rPr>
        <w:t xml:space="preserve"> (STWiOR)</w:t>
      </w:r>
      <w:r w:rsidR="003C4A5C" w:rsidRPr="00DE2204">
        <w:rPr>
          <w:rFonts w:ascii="Times New Roman" w:hAnsi="Times New Roman"/>
        </w:rPr>
        <w:t>,</w:t>
      </w:r>
    </w:p>
    <w:p w:rsidR="003C4A5C" w:rsidRPr="002C5564" w:rsidRDefault="00DE2204" w:rsidP="00283579">
      <w:pPr>
        <w:pStyle w:val="3Umowapunktpoziom3"/>
        <w:numPr>
          <w:ilvl w:val="2"/>
          <w:numId w:val="47"/>
        </w:numPr>
        <w:spacing w:before="0" w:line="360" w:lineRule="auto"/>
        <w:ind w:left="567" w:hanging="283"/>
        <w:rPr>
          <w:rFonts w:ascii="Times New Roman" w:hAnsi="Times New Roman"/>
        </w:rPr>
      </w:pPr>
      <w:r>
        <w:rPr>
          <w:rFonts w:ascii="Times New Roman" w:hAnsi="Times New Roman"/>
        </w:rPr>
        <w:lastRenderedPageBreak/>
        <w:t>wymogami decyzji</w:t>
      </w:r>
      <w:r w:rsidR="003C4A5C" w:rsidRPr="002C5564">
        <w:rPr>
          <w:rFonts w:ascii="Times New Roman" w:hAnsi="Times New Roman"/>
        </w:rPr>
        <w:t xml:space="preserve"> i postanowień wydanych w związku z realizowaną inwestycją,</w:t>
      </w:r>
    </w:p>
    <w:p w:rsidR="003C4A5C" w:rsidRPr="002C5564" w:rsidRDefault="003C4A5C" w:rsidP="00283579">
      <w:pPr>
        <w:pStyle w:val="3Umowapunktpoziom3"/>
        <w:numPr>
          <w:ilvl w:val="2"/>
          <w:numId w:val="47"/>
        </w:numPr>
        <w:spacing w:before="0" w:line="360" w:lineRule="auto"/>
        <w:ind w:left="567" w:hanging="283"/>
        <w:rPr>
          <w:rFonts w:ascii="Times New Roman" w:hAnsi="Times New Roman"/>
        </w:rPr>
      </w:pPr>
      <w:r w:rsidRPr="002C5564">
        <w:rPr>
          <w:rFonts w:ascii="Times New Roman" w:hAnsi="Times New Roman"/>
        </w:rPr>
        <w:t>obowiązującymi przepisami prawa i polskimi normami przenoszącymi europejskie normy zharmonizowane, warunkami technicznymi wykonania i odbioru robót budowlano - montażowych,</w:t>
      </w:r>
    </w:p>
    <w:p w:rsidR="005A648A" w:rsidRPr="002C5564" w:rsidRDefault="005A648A" w:rsidP="00283579">
      <w:pPr>
        <w:pStyle w:val="3Umowapunktpoziom3"/>
        <w:numPr>
          <w:ilvl w:val="2"/>
          <w:numId w:val="47"/>
        </w:numPr>
        <w:spacing w:before="0" w:line="360" w:lineRule="auto"/>
        <w:ind w:left="567" w:hanging="283"/>
        <w:rPr>
          <w:rFonts w:ascii="Times New Roman" w:hAnsi="Times New Roman"/>
        </w:rPr>
      </w:pPr>
      <w:r w:rsidRPr="002C5564">
        <w:rPr>
          <w:rFonts w:ascii="Times New Roman" w:hAnsi="Times New Roman"/>
        </w:rPr>
        <w:t>Specyfikacją Warunków Zamówienia (S</w:t>
      </w:r>
      <w:r w:rsidR="003C4A5C" w:rsidRPr="002C5564">
        <w:rPr>
          <w:rFonts w:ascii="Times New Roman" w:hAnsi="Times New Roman"/>
        </w:rPr>
        <w:t>WZ) oraz w</w:t>
      </w:r>
      <w:r w:rsidRPr="002C5564">
        <w:rPr>
          <w:rFonts w:ascii="Times New Roman" w:hAnsi="Times New Roman"/>
        </w:rPr>
        <w:t>yjaśnieniami Zamawiającego do SWZ</w:t>
      </w:r>
    </w:p>
    <w:p w:rsidR="003C4A5C" w:rsidRPr="002C5564" w:rsidRDefault="003C4A5C" w:rsidP="00670FE1">
      <w:pPr>
        <w:pStyle w:val="3Umowapunktpoziom3"/>
        <w:numPr>
          <w:ilvl w:val="0"/>
          <w:numId w:val="0"/>
        </w:numPr>
        <w:spacing w:before="0" w:line="360" w:lineRule="auto"/>
        <w:ind w:left="567"/>
        <w:rPr>
          <w:rFonts w:ascii="Times New Roman" w:hAnsi="Times New Roman"/>
        </w:rPr>
      </w:pPr>
      <w:r w:rsidRPr="002C5564">
        <w:rPr>
          <w:rFonts w:ascii="Times New Roman" w:hAnsi="Times New Roman"/>
        </w:rPr>
        <w:t>w toku postępowania o udzielenie zamówienia publicznego.</w:t>
      </w:r>
    </w:p>
    <w:p w:rsidR="00F6256C" w:rsidRPr="002C5564" w:rsidRDefault="003C4A5C" w:rsidP="00670FE1">
      <w:pPr>
        <w:spacing w:line="360" w:lineRule="auto"/>
        <w:ind w:left="284" w:hanging="284"/>
        <w:jc w:val="both"/>
        <w:rPr>
          <w:rFonts w:cs="Times New Roman"/>
          <w:sz w:val="22"/>
          <w:szCs w:val="22"/>
        </w:rPr>
      </w:pPr>
      <w:r w:rsidRPr="002C5564">
        <w:rPr>
          <w:rFonts w:cs="Times New Roman"/>
          <w:sz w:val="22"/>
          <w:szCs w:val="22"/>
        </w:rPr>
        <w:t>6</w:t>
      </w:r>
      <w:r w:rsidR="00A24C62" w:rsidRPr="002C5564">
        <w:rPr>
          <w:rFonts w:cs="Times New Roman"/>
          <w:sz w:val="22"/>
          <w:szCs w:val="22"/>
        </w:rPr>
        <w:t xml:space="preserve">. </w:t>
      </w:r>
      <w:r w:rsidR="00F6256C" w:rsidRPr="002C5564">
        <w:rPr>
          <w:rFonts w:cs="Times New Roman"/>
          <w:sz w:val="22"/>
          <w:szCs w:val="22"/>
        </w:rPr>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w:t>
      </w:r>
      <w:r w:rsidR="00BF54C6">
        <w:rPr>
          <w:rFonts w:cs="Times New Roman"/>
          <w:sz w:val="22"/>
          <w:szCs w:val="22"/>
        </w:rPr>
        <w:t xml:space="preserve"> w stosunku do przewidzianych w </w:t>
      </w:r>
      <w:r w:rsidR="00F6256C" w:rsidRPr="002C5564">
        <w:rPr>
          <w:rFonts w:cs="Times New Roman"/>
          <w:sz w:val="22"/>
          <w:szCs w:val="22"/>
        </w:rPr>
        <w:t>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w:t>
      </w:r>
      <w:r w:rsidR="00BF54C6">
        <w:rPr>
          <w:rFonts w:cs="Times New Roman"/>
          <w:sz w:val="22"/>
          <w:szCs w:val="22"/>
        </w:rPr>
        <w:t>ń równoważnych podlega opinii i </w:t>
      </w:r>
      <w:r w:rsidR="00F6256C" w:rsidRPr="002C5564">
        <w:rPr>
          <w:rFonts w:cs="Times New Roman"/>
          <w:sz w:val="22"/>
          <w:szCs w:val="22"/>
        </w:rPr>
        <w:t xml:space="preserve">akceptacji projektanta </w:t>
      </w:r>
      <w:r w:rsidR="00F6256C" w:rsidRPr="00BB2201">
        <w:rPr>
          <w:rFonts w:cs="Times New Roman"/>
          <w:color w:val="000000" w:themeColor="text1"/>
          <w:sz w:val="22"/>
          <w:szCs w:val="22"/>
        </w:rPr>
        <w:t>sprawującego nadzór autorski</w:t>
      </w:r>
      <w:r w:rsidR="00F6256C" w:rsidRPr="002C5564">
        <w:rPr>
          <w:rFonts w:cs="Times New Roman"/>
          <w:sz w:val="22"/>
          <w:szCs w:val="22"/>
        </w:rPr>
        <w:t xml:space="preserve"> oraz kierownika budowy i inspektorów nadzoru inwestorskiego.</w:t>
      </w:r>
    </w:p>
    <w:p w:rsidR="006863BD" w:rsidRPr="002C5564" w:rsidRDefault="006863BD" w:rsidP="00670FE1">
      <w:pPr>
        <w:pStyle w:val="2Umowaustppoziom2"/>
        <w:numPr>
          <w:ilvl w:val="0"/>
          <w:numId w:val="0"/>
        </w:numPr>
        <w:spacing w:before="0" w:line="360" w:lineRule="auto"/>
        <w:ind w:left="284" w:hanging="284"/>
        <w:rPr>
          <w:rFonts w:ascii="Times New Roman" w:hAnsi="Times New Roman"/>
        </w:rPr>
      </w:pPr>
      <w:r w:rsidRPr="002C5564">
        <w:rPr>
          <w:rFonts w:ascii="Times New Roman" w:hAnsi="Times New Roman"/>
        </w:rPr>
        <w:t xml:space="preserve">7. Wykonawca oświadcza, że zapoznał się z otrzymaną od Zamawiającego dokumentacją oraz miejscem prowadzenia robót i że warunki prowadzenia robót są mu znane i nie wnosi do nich jakichkolwiek zastrzeżeń. </w:t>
      </w:r>
    </w:p>
    <w:p w:rsidR="006863BD" w:rsidRPr="002C5564" w:rsidRDefault="006863BD" w:rsidP="00670FE1">
      <w:pPr>
        <w:pStyle w:val="2Umowaustppoziom2"/>
        <w:numPr>
          <w:ilvl w:val="0"/>
          <w:numId w:val="0"/>
        </w:numPr>
        <w:spacing w:before="0" w:line="360" w:lineRule="auto"/>
        <w:ind w:left="284" w:hanging="284"/>
        <w:rPr>
          <w:rFonts w:ascii="Times New Roman" w:hAnsi="Times New Roman"/>
        </w:rPr>
      </w:pPr>
      <w:r w:rsidRPr="002C5564">
        <w:rPr>
          <w:rStyle w:val="Domylnaczcionkaakapitu1"/>
          <w:rFonts w:ascii="Times New Roman" w:hAnsi="Times New Roman"/>
        </w:rPr>
        <w:t>8. Na każdym etapie realizacji przedmiotu umowy Zamawiający może zrezygnować z części robót za stosownym obniżeniem wynagrodzenia Wykonawcy. O zamiarze rezygnacji Zamawiający zawiadomi Wykonawcę na piśmie wskazując termin, w którym prace mają zostać przerwane. Wykonawcy nie przysługują żadne roszczenia z tego tytułu poza wynagrodzeniem za prace wykonane do dnia ich przerwania.</w:t>
      </w:r>
    </w:p>
    <w:p w:rsidR="00F75A6A" w:rsidRPr="001C1F43" w:rsidRDefault="006863BD" w:rsidP="00670FE1">
      <w:pPr>
        <w:pStyle w:val="2Umowaustppoziom2"/>
        <w:numPr>
          <w:ilvl w:val="0"/>
          <w:numId w:val="0"/>
        </w:numPr>
        <w:spacing w:before="0" w:line="360" w:lineRule="auto"/>
        <w:ind w:left="284" w:hanging="284"/>
        <w:rPr>
          <w:rFonts w:ascii="Times New Roman" w:hAnsi="Times New Roman"/>
        </w:rPr>
      </w:pPr>
      <w:r w:rsidRPr="002C5564">
        <w:rPr>
          <w:rFonts w:ascii="Times New Roman" w:hAnsi="Times New Roman"/>
        </w:rPr>
        <w:t xml:space="preserve">9. Wykonawca zobowiązany jest do uzgodnienia z Zamawiającym sposobu bieżącej weryfikacji ilości wykonanych robót. Wykonawca ma obowiązek prowadzenia dokumentacji robót w sposób umożliwiający przypisanie konkretnych robót do danego Podwykonawcy lub dalszego Podwykonawcy. </w:t>
      </w:r>
    </w:p>
    <w:p w:rsidR="00E65239" w:rsidRPr="002C5564" w:rsidRDefault="00E65239" w:rsidP="00670FE1">
      <w:pPr>
        <w:pStyle w:val="Standard"/>
        <w:autoSpaceDE w:val="0"/>
        <w:spacing w:line="360" w:lineRule="auto"/>
        <w:jc w:val="center"/>
        <w:rPr>
          <w:rFonts w:cs="Times New Roman"/>
          <w:sz w:val="22"/>
          <w:szCs w:val="22"/>
        </w:rPr>
      </w:pPr>
      <w:r w:rsidRPr="002C5564">
        <w:rPr>
          <w:rFonts w:cs="Times New Roman"/>
          <w:b/>
          <w:bCs/>
          <w:sz w:val="22"/>
          <w:szCs w:val="22"/>
        </w:rPr>
        <w:t>§ 2</w:t>
      </w:r>
    </w:p>
    <w:p w:rsidR="00E65239" w:rsidRPr="001C1F43"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Termin realizacji przedmiotu umowy</w:t>
      </w:r>
    </w:p>
    <w:p w:rsidR="00F6256C" w:rsidRPr="002C5564" w:rsidRDefault="00F6256C" w:rsidP="00283579">
      <w:pPr>
        <w:pStyle w:val="Akapitzlist"/>
        <w:numPr>
          <w:ilvl w:val="1"/>
          <w:numId w:val="45"/>
        </w:numPr>
        <w:spacing w:line="360" w:lineRule="auto"/>
        <w:ind w:left="283" w:hanging="284"/>
        <w:contextualSpacing/>
        <w:jc w:val="both"/>
        <w:rPr>
          <w:sz w:val="22"/>
          <w:szCs w:val="22"/>
        </w:rPr>
      </w:pPr>
      <w:r w:rsidRPr="002C5564">
        <w:rPr>
          <w:sz w:val="22"/>
          <w:szCs w:val="22"/>
        </w:rPr>
        <w:t xml:space="preserve">Rozpoczęcie realizacji przedmiotu zamówienia nastąpi po udzieleniu zamówienia i protokolarnym przekazaniu </w:t>
      </w:r>
      <w:r w:rsidR="000E48AE" w:rsidRPr="002C5564">
        <w:rPr>
          <w:sz w:val="22"/>
          <w:szCs w:val="22"/>
        </w:rPr>
        <w:t>terenu</w:t>
      </w:r>
      <w:r w:rsidRPr="002C5564">
        <w:rPr>
          <w:sz w:val="22"/>
          <w:szCs w:val="22"/>
        </w:rPr>
        <w:t xml:space="preserve"> budowy.</w:t>
      </w:r>
    </w:p>
    <w:p w:rsidR="00F6256C" w:rsidRPr="002C5564" w:rsidRDefault="00F6256C" w:rsidP="00283579">
      <w:pPr>
        <w:pStyle w:val="Akapitzlist"/>
        <w:numPr>
          <w:ilvl w:val="1"/>
          <w:numId w:val="45"/>
        </w:numPr>
        <w:spacing w:line="360" w:lineRule="auto"/>
        <w:ind w:left="284" w:hanging="284"/>
        <w:jc w:val="both"/>
        <w:outlineLvl w:val="0"/>
        <w:rPr>
          <w:sz w:val="22"/>
          <w:szCs w:val="22"/>
        </w:rPr>
      </w:pPr>
      <w:r w:rsidRPr="002C5564">
        <w:rPr>
          <w:sz w:val="22"/>
          <w:szCs w:val="22"/>
        </w:rPr>
        <w:t xml:space="preserve">Zakończenie całości robót budowlanych, stanowiących przedmiot niniejszego zamówienia nastąpi w </w:t>
      </w:r>
      <w:r w:rsidRPr="003A35C3">
        <w:rPr>
          <w:sz w:val="22"/>
          <w:szCs w:val="22"/>
        </w:rPr>
        <w:t xml:space="preserve">terminie: </w:t>
      </w:r>
      <w:r w:rsidR="00BB2201" w:rsidRPr="003A35C3">
        <w:rPr>
          <w:sz w:val="22"/>
          <w:szCs w:val="22"/>
        </w:rPr>
        <w:t>60 dni</w:t>
      </w:r>
      <w:r w:rsidR="007500DB" w:rsidRPr="003A35C3">
        <w:rPr>
          <w:sz w:val="22"/>
          <w:szCs w:val="22"/>
        </w:rPr>
        <w:t>,</w:t>
      </w:r>
      <w:r w:rsidR="00BB2201" w:rsidRPr="003A35C3">
        <w:rPr>
          <w:sz w:val="22"/>
          <w:szCs w:val="22"/>
        </w:rPr>
        <w:t xml:space="preserve"> jednak nie później niż </w:t>
      </w:r>
      <w:r w:rsidR="002B4D34" w:rsidRPr="003A35C3">
        <w:rPr>
          <w:b/>
          <w:sz w:val="22"/>
          <w:szCs w:val="22"/>
        </w:rPr>
        <w:t xml:space="preserve">do </w:t>
      </w:r>
      <w:r w:rsidR="00305DFF" w:rsidRPr="003A35C3">
        <w:rPr>
          <w:b/>
          <w:sz w:val="22"/>
          <w:szCs w:val="22"/>
        </w:rPr>
        <w:t xml:space="preserve">dnia </w:t>
      </w:r>
      <w:r w:rsidR="00B01041" w:rsidRPr="003A35C3">
        <w:rPr>
          <w:b/>
          <w:sz w:val="22"/>
          <w:szCs w:val="22"/>
        </w:rPr>
        <w:t>25</w:t>
      </w:r>
      <w:r w:rsidRPr="003A35C3">
        <w:rPr>
          <w:b/>
          <w:sz w:val="22"/>
          <w:szCs w:val="22"/>
        </w:rPr>
        <w:t>.</w:t>
      </w:r>
      <w:r w:rsidR="002B4D34" w:rsidRPr="003A35C3">
        <w:rPr>
          <w:b/>
          <w:sz w:val="22"/>
          <w:szCs w:val="22"/>
        </w:rPr>
        <w:t>10</w:t>
      </w:r>
      <w:r w:rsidR="00C71FDE" w:rsidRPr="003A35C3">
        <w:rPr>
          <w:b/>
          <w:sz w:val="22"/>
          <w:szCs w:val="22"/>
        </w:rPr>
        <w:t>.</w:t>
      </w:r>
      <w:r w:rsidRPr="003A35C3">
        <w:rPr>
          <w:b/>
          <w:sz w:val="22"/>
          <w:szCs w:val="22"/>
        </w:rPr>
        <w:t>202</w:t>
      </w:r>
      <w:r w:rsidR="002B4D34" w:rsidRPr="003A35C3">
        <w:rPr>
          <w:b/>
          <w:sz w:val="22"/>
          <w:szCs w:val="22"/>
        </w:rPr>
        <w:t>2</w:t>
      </w:r>
      <w:r w:rsidRPr="003A35C3">
        <w:rPr>
          <w:b/>
          <w:sz w:val="22"/>
          <w:szCs w:val="22"/>
        </w:rPr>
        <w:t xml:space="preserve"> r.</w:t>
      </w:r>
      <w:r w:rsidRPr="002C5564">
        <w:rPr>
          <w:sz w:val="22"/>
          <w:szCs w:val="22"/>
        </w:rPr>
        <w:t xml:space="preserve"> </w:t>
      </w:r>
    </w:p>
    <w:p w:rsidR="006720F8" w:rsidRPr="00A940D7" w:rsidRDefault="00F6256C" w:rsidP="00283579">
      <w:pPr>
        <w:pStyle w:val="Akapitzlist"/>
        <w:numPr>
          <w:ilvl w:val="1"/>
          <w:numId w:val="45"/>
        </w:numPr>
        <w:spacing w:line="360" w:lineRule="auto"/>
        <w:ind w:left="284" w:hanging="284"/>
        <w:jc w:val="both"/>
        <w:outlineLvl w:val="0"/>
        <w:rPr>
          <w:b/>
          <w:sz w:val="22"/>
          <w:szCs w:val="22"/>
        </w:rPr>
      </w:pPr>
      <w:r w:rsidRPr="002C5564">
        <w:rPr>
          <w:sz w:val="22"/>
          <w:szCs w:val="22"/>
        </w:rPr>
        <w:lastRenderedPageBreak/>
        <w:t>Za dotrzymanie terminu wykonania umowy strony uznają wykonanie wszystkich elementów wymienionych w harmonogramie realizacji zamówienia, odebranych protokołem odbioru końcowego bez zastrzeżeń przez Zamawiającego.</w:t>
      </w:r>
    </w:p>
    <w:p w:rsidR="00A940D7" w:rsidRPr="001C1F43" w:rsidRDefault="00A940D7" w:rsidP="00A940D7">
      <w:pPr>
        <w:pStyle w:val="Akapitzlist"/>
        <w:spacing w:line="360" w:lineRule="auto"/>
        <w:ind w:left="284"/>
        <w:jc w:val="both"/>
        <w:outlineLvl w:val="0"/>
        <w:rPr>
          <w:b/>
          <w:sz w:val="22"/>
          <w:szCs w:val="22"/>
        </w:rPr>
      </w:pPr>
    </w:p>
    <w:p w:rsidR="00A940D7" w:rsidRDefault="00A408E6" w:rsidP="00670FE1">
      <w:pPr>
        <w:pStyle w:val="Nagwek1"/>
        <w:spacing w:line="360" w:lineRule="auto"/>
        <w:ind w:left="4089" w:hanging="4089"/>
        <w:jc w:val="center"/>
        <w:rPr>
          <w:rFonts w:ascii="Times New Roman" w:hAnsi="Times New Roman" w:cs="Times New Roman"/>
          <w:sz w:val="22"/>
          <w:szCs w:val="22"/>
        </w:rPr>
      </w:pPr>
      <w:r>
        <w:rPr>
          <w:rFonts w:ascii="Times New Roman" w:hAnsi="Times New Roman" w:cs="Times New Roman"/>
          <w:sz w:val="22"/>
          <w:szCs w:val="22"/>
        </w:rPr>
        <w:t>§ 3</w:t>
      </w:r>
      <w:r w:rsidR="006720F8" w:rsidRPr="006720F8">
        <w:rPr>
          <w:rFonts w:ascii="Times New Roman" w:hAnsi="Times New Roman" w:cs="Times New Roman"/>
          <w:sz w:val="22"/>
          <w:szCs w:val="22"/>
        </w:rPr>
        <w:t xml:space="preserve"> </w:t>
      </w:r>
    </w:p>
    <w:p w:rsidR="006720F8" w:rsidRPr="006720F8" w:rsidRDefault="006720F8" w:rsidP="00670FE1">
      <w:pPr>
        <w:pStyle w:val="Nagwek1"/>
        <w:spacing w:line="360" w:lineRule="auto"/>
        <w:ind w:left="4089" w:hanging="4089"/>
        <w:jc w:val="center"/>
        <w:rPr>
          <w:rFonts w:ascii="Times New Roman" w:hAnsi="Times New Roman" w:cs="Times New Roman"/>
          <w:sz w:val="22"/>
          <w:szCs w:val="22"/>
        </w:rPr>
      </w:pPr>
      <w:r w:rsidRPr="006720F8">
        <w:rPr>
          <w:rFonts w:ascii="Times New Roman" w:hAnsi="Times New Roman" w:cs="Times New Roman"/>
          <w:sz w:val="22"/>
          <w:szCs w:val="22"/>
        </w:rPr>
        <w:t>Prawa autorskie</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Wszystkie powstałe w wyniku wykonania umowy utwory będą stanowić wyłączną własność Zamawiającego, a autorskie prawa majątkowe zostają przeniesione na Zamawiającego na polach eksploatacji określonych poniżej z chwilą podpisania Protokołu Odbioru przedmiotu umowy lub odbioru poszczególnych części przedmiotu umowy. Wynagrodzenie za przeniesienie autorskich praw majątkowych zawarte jest w wynagrodzeniu Wykonawcy.</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Ilekroć jest mowa w niniejszej umowie o polach eksploatacji należy przez to rozumieć w szczególności prawo do:</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używania, kopiowania, utrwalania, rozpowszechniania w szczególności w sieci lokalnej Zamawiającego;</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korzystania z utworu przez Zamawiającego;</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trwałego i czasowego utrwalania i zwielokrotnienia utworu w całości lub w części jakimikolwiek środkami i w jakiejkolwiek formie, w tym techniką drukarską, reprograficzną, zapisu magnetycznego oraz techniką cyfrową;</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tłumaczenia, przystosowywania, modyfikacji, zmiany układu lub jakichkolwiek innych zmian;</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obrotu oryginałem lub egzemplarzami na których utwór utrwalono - wprowadzanie do obrotu, użyczenie lub najem oryginału albo egzemplarzy;</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publikacji dowolną techniką, w tym pisemną, elektroniczną, internetową, elektroniczną i wizualną;</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publicznego wykonania, wystawienia, wyświetlenia, odtworzenia</w:t>
      </w:r>
      <w:r w:rsidR="003459A1">
        <w:rPr>
          <w:rFonts w:ascii="Times New Roman" w:hAnsi="Times New Roman"/>
        </w:rPr>
        <w:t xml:space="preserve"> oraz nadawania i reemitowania, a </w:t>
      </w:r>
      <w:r w:rsidRPr="006720F8">
        <w:rPr>
          <w:rFonts w:ascii="Times New Roman" w:hAnsi="Times New Roman"/>
        </w:rPr>
        <w:t>także publicznego udostępniania utworu w taki sposób, aby ka</w:t>
      </w:r>
      <w:r w:rsidR="003459A1">
        <w:rPr>
          <w:rFonts w:ascii="Times New Roman" w:hAnsi="Times New Roman"/>
        </w:rPr>
        <w:t>żdy mógł mieć do niego dostęp w </w:t>
      </w:r>
      <w:r w:rsidRPr="006720F8">
        <w:rPr>
          <w:rFonts w:ascii="Times New Roman" w:hAnsi="Times New Roman"/>
        </w:rPr>
        <w:t>miejscu i w czasie przez siebie wybranym, w tym w sieci internet;</w:t>
      </w:r>
    </w:p>
    <w:p w:rsidR="006720F8" w:rsidRPr="006720F8" w:rsidRDefault="006720F8" w:rsidP="00670FE1">
      <w:pPr>
        <w:pStyle w:val="3Umowapunktpoziom3"/>
        <w:tabs>
          <w:tab w:val="clear" w:pos="1134"/>
        </w:tabs>
        <w:spacing w:before="0" w:line="360" w:lineRule="auto"/>
        <w:ind w:left="567" w:hanging="283"/>
        <w:rPr>
          <w:rFonts w:ascii="Times New Roman" w:hAnsi="Times New Roman"/>
        </w:rPr>
      </w:pPr>
      <w:r w:rsidRPr="006720F8">
        <w:rPr>
          <w:rFonts w:ascii="Times New Roman" w:hAnsi="Times New Roman"/>
        </w:rPr>
        <w:t>wprowadzenia do pamięci komputera oraz do sieci komputerowej i multimedialnej.</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Prawo zezwalania na wykonywanie zależnego prawa autorskiego przysługuje Zamawiającemu.</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Wykonawca upoważnia Zamawiającego do dokonywania zmian utworu(ów) wg uznania Zamawiającego.</w:t>
      </w:r>
    </w:p>
    <w:p w:rsidR="006720F8" w:rsidRPr="006720F8" w:rsidRDefault="006720F8" w:rsidP="00283579">
      <w:pPr>
        <w:pStyle w:val="Listapoziom2"/>
        <w:numPr>
          <w:ilvl w:val="1"/>
          <w:numId w:val="54"/>
        </w:numPr>
        <w:tabs>
          <w:tab w:val="clear" w:pos="567"/>
        </w:tabs>
        <w:spacing w:before="0" w:line="360" w:lineRule="auto"/>
        <w:ind w:left="142" w:hanging="142"/>
        <w:rPr>
          <w:rFonts w:ascii="Times New Roman" w:hAnsi="Times New Roman" w:cs="Times New Roman"/>
        </w:rPr>
      </w:pPr>
      <w:r w:rsidRPr="006720F8">
        <w:rPr>
          <w:rFonts w:ascii="Times New Roman" w:hAnsi="Times New Roman" w:cs="Times New Roman"/>
        </w:rPr>
        <w:t xml:space="preserve">Przeniesienie praw, o których mowa powyżej, nie jest ograniczone czasowo, ani terytorialnie tzn. odnosi się zarówno do terytorium Polski, jak i do terytoriów wszystkich innych państw. </w:t>
      </w:r>
    </w:p>
    <w:p w:rsidR="006720F8" w:rsidRPr="006720F8"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Wykonawca upoważnia Zamawiającego do wykonania w imieniu autora(ów) utworu(ów) – jego(ich) autorskich praw osobistych, a w szczególności do: decydowania o nienaruszalności treści i formy utworu, decydowania o pierwszym udostępnieniu dzi</w:t>
      </w:r>
      <w:r w:rsidR="007D1CF6">
        <w:rPr>
          <w:rFonts w:ascii="Times New Roman" w:hAnsi="Times New Roman" w:cs="Times New Roman"/>
        </w:rPr>
        <w:t>eła publiczności, decydowania o </w:t>
      </w:r>
      <w:r w:rsidRPr="006720F8">
        <w:rPr>
          <w:rFonts w:ascii="Times New Roman" w:hAnsi="Times New Roman" w:cs="Times New Roman"/>
        </w:rPr>
        <w:t>nadzorze nad sposobem korzystania z utworu.</w:t>
      </w:r>
    </w:p>
    <w:p w:rsidR="002C642E" w:rsidRPr="001C1F43" w:rsidRDefault="006720F8" w:rsidP="00283579">
      <w:pPr>
        <w:pStyle w:val="Listapoziom2"/>
        <w:numPr>
          <w:ilvl w:val="1"/>
          <w:numId w:val="54"/>
        </w:numPr>
        <w:tabs>
          <w:tab w:val="clear" w:pos="567"/>
        </w:tabs>
        <w:spacing w:before="0" w:line="360" w:lineRule="auto"/>
        <w:ind w:left="284" w:hanging="284"/>
        <w:rPr>
          <w:rFonts w:ascii="Times New Roman" w:hAnsi="Times New Roman" w:cs="Times New Roman"/>
        </w:rPr>
      </w:pPr>
      <w:r w:rsidRPr="006720F8">
        <w:rPr>
          <w:rFonts w:ascii="Times New Roman" w:hAnsi="Times New Roman" w:cs="Times New Roman"/>
        </w:rPr>
        <w:t xml:space="preserve">Zamawiający ma również prawo do korzystania z fragmentów przedmiotu umowy i rozporządzania nimi w zakresie pól eksploatacji wymienionych powyżej. </w:t>
      </w:r>
    </w:p>
    <w:p w:rsidR="00E65239" w:rsidRPr="002C5564" w:rsidRDefault="00A408E6" w:rsidP="00670FE1">
      <w:pPr>
        <w:pStyle w:val="Standard"/>
        <w:autoSpaceDE w:val="0"/>
        <w:spacing w:line="360" w:lineRule="auto"/>
        <w:jc w:val="center"/>
        <w:rPr>
          <w:rFonts w:cs="Times New Roman"/>
          <w:sz w:val="22"/>
          <w:szCs w:val="22"/>
        </w:rPr>
      </w:pPr>
      <w:r>
        <w:rPr>
          <w:rFonts w:cs="Times New Roman"/>
          <w:b/>
          <w:bCs/>
          <w:sz w:val="22"/>
          <w:szCs w:val="22"/>
        </w:rPr>
        <w:lastRenderedPageBreak/>
        <w:t>§ 4</w:t>
      </w:r>
    </w:p>
    <w:p w:rsidR="00E65239" w:rsidRPr="001C1F43"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Przedstawiciele stron</w:t>
      </w:r>
    </w:p>
    <w:p w:rsidR="006563C2" w:rsidRDefault="0027074E"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ustanawia kierownika budowy w osobie :</w:t>
      </w:r>
      <w:r w:rsidR="000D7A3D" w:rsidRPr="002C5564">
        <w:rPr>
          <w:rFonts w:cs="Times New Roman"/>
          <w:sz w:val="22"/>
          <w:szCs w:val="22"/>
        </w:rPr>
        <w:t xml:space="preserve"> </w:t>
      </w:r>
      <w:r w:rsidR="00C71FDE" w:rsidRPr="002C5564">
        <w:rPr>
          <w:rFonts w:cs="Times New Roman"/>
          <w:sz w:val="22"/>
          <w:szCs w:val="22"/>
        </w:rPr>
        <w:t>…………………………</w:t>
      </w:r>
      <w:r w:rsidR="00C4765A" w:rsidRPr="002C5564">
        <w:rPr>
          <w:rFonts w:cs="Times New Roman"/>
          <w:sz w:val="22"/>
          <w:szCs w:val="22"/>
        </w:rPr>
        <w:t xml:space="preserve"> </w:t>
      </w:r>
      <w:r w:rsidR="00E65239" w:rsidRPr="002C5564">
        <w:rPr>
          <w:rFonts w:cs="Times New Roman"/>
          <w:sz w:val="22"/>
          <w:szCs w:val="22"/>
        </w:rPr>
        <w:t xml:space="preserve">posiadającego uprawnienia budowlane </w:t>
      </w:r>
      <w:r w:rsidR="00C71FDE" w:rsidRPr="002C5564">
        <w:rPr>
          <w:rFonts w:cs="Times New Roman"/>
          <w:sz w:val="22"/>
          <w:szCs w:val="22"/>
        </w:rPr>
        <w:t>………………………….</w:t>
      </w:r>
      <w:r w:rsidR="00E65239" w:rsidRPr="002C5564">
        <w:rPr>
          <w:rFonts w:cs="Times New Roman"/>
          <w:sz w:val="22"/>
          <w:szCs w:val="22"/>
        </w:rPr>
        <w:t xml:space="preserve">, bez ograniczeń o specjalności </w:t>
      </w:r>
      <w:r w:rsidR="00C71FDE" w:rsidRPr="002C5564">
        <w:rPr>
          <w:rFonts w:cs="Times New Roman"/>
          <w:sz w:val="22"/>
          <w:szCs w:val="22"/>
        </w:rPr>
        <w:t>………………………………………………….</w:t>
      </w:r>
      <w:r w:rsidR="00E65239" w:rsidRPr="002C5564">
        <w:rPr>
          <w:rFonts w:cs="Times New Roman"/>
          <w:sz w:val="22"/>
          <w:szCs w:val="22"/>
        </w:rPr>
        <w:t>.</w:t>
      </w:r>
    </w:p>
    <w:p w:rsidR="006563C2" w:rsidRPr="006563C2" w:rsidRDefault="006563C2"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6563C2">
        <w:rPr>
          <w:bCs/>
          <w:sz w:val="22"/>
          <w:szCs w:val="22"/>
        </w:rPr>
        <w:t>Osobą odpowiedzialną za nadzór nad realizacją umowy ze strony Zamawiającego jest:</w:t>
      </w:r>
    </w:p>
    <w:p w:rsidR="006563C2" w:rsidRPr="006563C2" w:rsidRDefault="006563C2" w:rsidP="00670FE1">
      <w:pPr>
        <w:widowControl/>
        <w:autoSpaceDN/>
        <w:spacing w:line="360" w:lineRule="auto"/>
        <w:ind w:left="284"/>
        <w:jc w:val="both"/>
        <w:rPr>
          <w:b/>
          <w:sz w:val="22"/>
          <w:szCs w:val="22"/>
        </w:rPr>
      </w:pPr>
      <w:r w:rsidRPr="006563C2">
        <w:rPr>
          <w:sz w:val="22"/>
          <w:szCs w:val="22"/>
        </w:rPr>
        <w:t>Kierownik Działu Techniczno</w:t>
      </w:r>
      <w:r>
        <w:rPr>
          <w:sz w:val="22"/>
          <w:szCs w:val="22"/>
        </w:rPr>
        <w:t xml:space="preserve"> –</w:t>
      </w:r>
      <w:r w:rsidRPr="006563C2">
        <w:rPr>
          <w:sz w:val="22"/>
          <w:szCs w:val="22"/>
        </w:rPr>
        <w:t xml:space="preserve"> Eksploatacyjnego</w:t>
      </w:r>
      <w:r>
        <w:rPr>
          <w:sz w:val="22"/>
          <w:szCs w:val="22"/>
        </w:rPr>
        <w:t xml:space="preserve"> </w:t>
      </w:r>
      <w:r w:rsidRPr="006563C2">
        <w:rPr>
          <w:sz w:val="22"/>
          <w:szCs w:val="22"/>
        </w:rPr>
        <w:t xml:space="preserve">- </w:t>
      </w:r>
      <w:r w:rsidRPr="006563C2">
        <w:rPr>
          <w:b/>
          <w:sz w:val="22"/>
          <w:szCs w:val="22"/>
        </w:rPr>
        <w:t>Mariusz Gulbiński</w:t>
      </w:r>
      <w:r w:rsidRPr="006563C2">
        <w:rPr>
          <w:sz w:val="22"/>
          <w:szCs w:val="22"/>
        </w:rPr>
        <w:t>, tel.: ………..….., email …………….……….</w:t>
      </w:r>
    </w:p>
    <w:p w:rsidR="001C1C38" w:rsidRPr="001C1C38" w:rsidRDefault="0027074E"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1C1C38">
        <w:rPr>
          <w:rFonts w:cs="Times New Roman"/>
          <w:sz w:val="22"/>
          <w:szCs w:val="22"/>
        </w:rPr>
        <w:t>Zamawiający</w:t>
      </w:r>
      <w:r w:rsidR="00E65239" w:rsidRPr="001C1C38">
        <w:rPr>
          <w:rFonts w:cs="Times New Roman"/>
          <w:sz w:val="22"/>
          <w:szCs w:val="22"/>
        </w:rPr>
        <w:t xml:space="preserve"> ustanawia inspektora nadzoru inwestorskiego w osobie</w:t>
      </w:r>
      <w:r w:rsidR="003C2439" w:rsidRPr="001C1C38">
        <w:rPr>
          <w:rFonts w:cs="Times New Roman"/>
          <w:sz w:val="22"/>
          <w:szCs w:val="22"/>
        </w:rPr>
        <w:t>:</w:t>
      </w:r>
      <w:r w:rsidR="00C4765A" w:rsidRPr="001C1C38">
        <w:rPr>
          <w:rFonts w:cs="Times New Roman"/>
          <w:sz w:val="22"/>
          <w:szCs w:val="22"/>
        </w:rPr>
        <w:t xml:space="preserve"> </w:t>
      </w:r>
      <w:r w:rsidR="00C71FDE" w:rsidRPr="001C1C38">
        <w:rPr>
          <w:rFonts w:cs="Times New Roman"/>
          <w:sz w:val="22"/>
          <w:szCs w:val="22"/>
        </w:rPr>
        <w:t>……………………………………….</w:t>
      </w:r>
      <w:r w:rsidR="001C1C38" w:rsidRPr="001C1C38">
        <w:rPr>
          <w:rFonts w:cs="Times New Roman"/>
          <w:sz w:val="22"/>
          <w:szCs w:val="22"/>
        </w:rPr>
        <w:t xml:space="preserve"> na podstawie zawartej umowy usługi nr ……. z dnia …….r</w:t>
      </w:r>
      <w:r w:rsidR="00B20419">
        <w:rPr>
          <w:rFonts w:cs="Times New Roman"/>
          <w:sz w:val="22"/>
          <w:szCs w:val="22"/>
        </w:rPr>
        <w:t>.</w:t>
      </w:r>
      <w:r w:rsidR="001C1C38" w:rsidRPr="001C1C38">
        <w:rPr>
          <w:rFonts w:cs="Times New Roman"/>
          <w:sz w:val="22"/>
          <w:szCs w:val="22"/>
        </w:rPr>
        <w:t xml:space="preserve"> na pełnienie funkcji Inspektora nadzoru inwestorskiego.</w:t>
      </w:r>
    </w:p>
    <w:p w:rsidR="007D333D" w:rsidRPr="007D333D" w:rsidRDefault="001C1C38"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1C1C38">
        <w:rPr>
          <w:sz w:val="22"/>
          <w:szCs w:val="22"/>
        </w:rPr>
        <w:t>Inspektor nadzoru inwestorskiego oraz osoba odpowiedzialna za nadzór nad realizacją umowy ze strony Zamawiającego są przedstawicielami reprezentującym interesy Zamawiającego na budowie, odpowiedzialnymi za kontakt z Wykonawcą oraz za egzekwowanie terminowego i należytego wykonania przedmiotu niniejszej Umowy przez Wykonawcę. Prawa i obowiązki Inspektora nadzoru inwestorskiego określa o</w:t>
      </w:r>
      <w:r>
        <w:rPr>
          <w:sz w:val="22"/>
          <w:szCs w:val="22"/>
        </w:rPr>
        <w:t xml:space="preserve">drębna umowa przywołana w ust. </w:t>
      </w:r>
      <w:r w:rsidR="006563C2">
        <w:rPr>
          <w:sz w:val="22"/>
          <w:szCs w:val="22"/>
        </w:rPr>
        <w:t>3</w:t>
      </w:r>
      <w:r w:rsidRPr="001C1C38">
        <w:rPr>
          <w:sz w:val="22"/>
          <w:szCs w:val="22"/>
        </w:rPr>
        <w:t xml:space="preserve"> niniejszego § Umowy</w:t>
      </w:r>
      <w:r>
        <w:rPr>
          <w:sz w:val="22"/>
          <w:szCs w:val="22"/>
        </w:rPr>
        <w:t>.</w:t>
      </w:r>
    </w:p>
    <w:p w:rsidR="007D333D" w:rsidRPr="007D333D" w:rsidRDefault="007D333D" w:rsidP="00670FE1">
      <w:pPr>
        <w:pStyle w:val="Standard"/>
        <w:widowControl w:val="0"/>
        <w:numPr>
          <w:ilvl w:val="4"/>
          <w:numId w:val="5"/>
        </w:numPr>
        <w:tabs>
          <w:tab w:val="left" w:pos="284"/>
        </w:tabs>
        <w:suppressAutoHyphens w:val="0"/>
        <w:spacing w:line="360" w:lineRule="auto"/>
        <w:ind w:left="284" w:hanging="284"/>
        <w:jc w:val="both"/>
        <w:rPr>
          <w:rFonts w:cs="Times New Roman"/>
          <w:sz w:val="22"/>
          <w:szCs w:val="22"/>
        </w:rPr>
      </w:pPr>
      <w:r w:rsidRPr="007D333D">
        <w:rPr>
          <w:rFonts w:cs="Times New Roman"/>
          <w:sz w:val="22"/>
          <w:szCs w:val="22"/>
        </w:rPr>
        <w:t>Odbiorów robót ulegających zakryciu i zanikających dokonuje w imieniu Zamawiającego Inspektor nadzoru inwestorskiego.</w:t>
      </w:r>
    </w:p>
    <w:p w:rsidR="00E65239" w:rsidRPr="002C5564" w:rsidRDefault="00E65239"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Inspektor nadzoru uprawniony jest do wydawania </w:t>
      </w:r>
      <w:r w:rsidR="003F185D" w:rsidRPr="002C5564">
        <w:rPr>
          <w:rFonts w:cs="Times New Roman"/>
          <w:sz w:val="22"/>
          <w:szCs w:val="22"/>
        </w:rPr>
        <w:t>Wykonawcy</w:t>
      </w:r>
      <w:r w:rsidRPr="002C5564">
        <w:rPr>
          <w:rFonts w:cs="Times New Roman"/>
          <w:sz w:val="22"/>
          <w:szCs w:val="22"/>
        </w:rPr>
        <w:t xml:space="preserve"> </w:t>
      </w:r>
      <w:r w:rsidRPr="00FD0812">
        <w:rPr>
          <w:rFonts w:cs="Times New Roman"/>
          <w:color w:val="000000" w:themeColor="text1"/>
          <w:sz w:val="22"/>
          <w:szCs w:val="22"/>
        </w:rPr>
        <w:t>poleceń</w:t>
      </w:r>
      <w:r w:rsidR="00F20A24" w:rsidRPr="00FD0812">
        <w:rPr>
          <w:rFonts w:cs="Times New Roman"/>
          <w:color w:val="000000" w:themeColor="text1"/>
          <w:sz w:val="22"/>
          <w:szCs w:val="22"/>
        </w:rPr>
        <w:t>, decyzji, zgody i akceptacji</w:t>
      </w:r>
      <w:r w:rsidR="00F20A24" w:rsidRPr="002C5564">
        <w:rPr>
          <w:rFonts w:cs="Times New Roman"/>
          <w:sz w:val="22"/>
          <w:szCs w:val="22"/>
        </w:rPr>
        <w:t xml:space="preserve"> związanych z jakością </w:t>
      </w:r>
      <w:r w:rsidRPr="002C5564">
        <w:rPr>
          <w:rFonts w:cs="Times New Roman"/>
          <w:sz w:val="22"/>
          <w:szCs w:val="22"/>
        </w:rPr>
        <w:t xml:space="preserve">i ilością robót, które są niezbędne </w:t>
      </w:r>
      <w:r w:rsidR="00592BA4" w:rsidRPr="002C5564">
        <w:rPr>
          <w:rFonts w:cs="Times New Roman"/>
          <w:sz w:val="22"/>
          <w:szCs w:val="22"/>
        </w:rPr>
        <w:t>do prawidłowego oraz zgodnego z </w:t>
      </w:r>
      <w:r w:rsidRPr="002C5564">
        <w:rPr>
          <w:rFonts w:cs="Times New Roman"/>
          <w:sz w:val="22"/>
          <w:szCs w:val="22"/>
        </w:rPr>
        <w:t>umową, przedmiarem robót i specyfikacją techniczną wykonania i odbioru</w:t>
      </w:r>
      <w:r w:rsidR="0008443B" w:rsidRPr="002C5564">
        <w:rPr>
          <w:rFonts w:cs="Times New Roman"/>
          <w:sz w:val="22"/>
          <w:szCs w:val="22"/>
        </w:rPr>
        <w:t xml:space="preserve"> robót, wykonania </w:t>
      </w:r>
      <w:r w:rsidRPr="002C5564">
        <w:rPr>
          <w:rFonts w:cs="Times New Roman"/>
          <w:sz w:val="22"/>
          <w:szCs w:val="22"/>
        </w:rPr>
        <w:t>przedmiotu umowy.</w:t>
      </w:r>
    </w:p>
    <w:p w:rsidR="00E65239" w:rsidRPr="002C5564" w:rsidRDefault="00E65239"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Inspektor nadzoru nie posiada pełnomocnictwa do podejmowania w imieniu </w:t>
      </w:r>
      <w:r w:rsidR="00B162BB" w:rsidRPr="002C5564">
        <w:rPr>
          <w:rFonts w:cs="Times New Roman"/>
          <w:sz w:val="22"/>
          <w:szCs w:val="22"/>
        </w:rPr>
        <w:t>Zamawiającego</w:t>
      </w:r>
      <w:r w:rsidRPr="002C5564">
        <w:rPr>
          <w:rFonts w:cs="Times New Roman"/>
          <w:sz w:val="22"/>
          <w:szCs w:val="22"/>
        </w:rPr>
        <w:t xml:space="preserve"> decyzji niosących skutki finansowe wykraczające poza zakres robót objętych </w:t>
      </w:r>
      <w:r w:rsidR="0008443B" w:rsidRPr="002C5564">
        <w:rPr>
          <w:rFonts w:cs="Times New Roman"/>
          <w:sz w:val="22"/>
          <w:szCs w:val="22"/>
        </w:rPr>
        <w:t xml:space="preserve">dokumentacją projektową </w:t>
      </w:r>
      <w:r w:rsidRPr="002C5564">
        <w:rPr>
          <w:rFonts w:cs="Times New Roman"/>
          <w:sz w:val="22"/>
          <w:szCs w:val="22"/>
        </w:rPr>
        <w:t xml:space="preserve">i powodujących zwiększenie wynagrodzenia umownego </w:t>
      </w:r>
      <w:r w:rsidR="003F185D" w:rsidRPr="002C5564">
        <w:rPr>
          <w:rFonts w:cs="Times New Roman"/>
          <w:sz w:val="22"/>
          <w:szCs w:val="22"/>
        </w:rPr>
        <w:t>Wykonawcy</w:t>
      </w:r>
      <w:r w:rsidRPr="002C5564">
        <w:rPr>
          <w:rFonts w:cs="Times New Roman"/>
          <w:sz w:val="22"/>
          <w:szCs w:val="22"/>
        </w:rPr>
        <w:t xml:space="preserve">, z wyjątkiem sytuacji zagrażających życiu lub zdrowiu osób lub grożących powstaniem straty w mieniu </w:t>
      </w:r>
      <w:r w:rsidR="00B162BB" w:rsidRPr="002C5564">
        <w:rPr>
          <w:rFonts w:cs="Times New Roman"/>
          <w:sz w:val="22"/>
          <w:szCs w:val="22"/>
        </w:rPr>
        <w:t>Zamawiającego</w:t>
      </w:r>
      <w:r w:rsidRPr="002C5564">
        <w:rPr>
          <w:rFonts w:cs="Times New Roman"/>
          <w:sz w:val="22"/>
          <w:szCs w:val="22"/>
        </w:rPr>
        <w:t xml:space="preserve"> o znaczących rozmiarach.</w:t>
      </w:r>
    </w:p>
    <w:p w:rsidR="007279E3" w:rsidRPr="002C5564" w:rsidRDefault="0027074E"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nie dokona zapłaty wynagrodzenia za robo</w:t>
      </w:r>
      <w:r w:rsidR="0092322E">
        <w:rPr>
          <w:rFonts w:cs="Times New Roman"/>
          <w:sz w:val="22"/>
          <w:szCs w:val="22"/>
        </w:rPr>
        <w:t>ty wykonane z naruszeniem ust. </w:t>
      </w:r>
      <w:r w:rsidR="007D333D">
        <w:rPr>
          <w:rFonts w:cs="Times New Roman"/>
          <w:sz w:val="22"/>
          <w:szCs w:val="22"/>
        </w:rPr>
        <w:t>7</w:t>
      </w:r>
      <w:r w:rsidR="00E65239" w:rsidRPr="002C5564">
        <w:rPr>
          <w:rFonts w:cs="Times New Roman"/>
          <w:sz w:val="22"/>
          <w:szCs w:val="22"/>
        </w:rPr>
        <w:t>.</w:t>
      </w:r>
    </w:p>
    <w:p w:rsidR="00C37E9B" w:rsidRDefault="0026615C"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92322E">
        <w:rPr>
          <w:rFonts w:cs="Times New Roman"/>
          <w:sz w:val="22"/>
          <w:szCs w:val="22"/>
        </w:rPr>
        <w:t>Wszelkie</w:t>
      </w:r>
      <w:r w:rsidR="007279E3" w:rsidRPr="0092322E">
        <w:rPr>
          <w:rFonts w:cs="Times New Roman"/>
          <w:sz w:val="22"/>
          <w:szCs w:val="22"/>
        </w:rPr>
        <w:t xml:space="preserve"> zmiany</w:t>
      </w:r>
      <w:r w:rsidRPr="0092322E">
        <w:rPr>
          <w:rFonts w:cs="Times New Roman"/>
          <w:sz w:val="22"/>
          <w:szCs w:val="22"/>
        </w:rPr>
        <w:t xml:space="preserve"> dotyczące</w:t>
      </w:r>
      <w:r w:rsidR="007279E3" w:rsidRPr="0092322E">
        <w:rPr>
          <w:rFonts w:cs="Times New Roman"/>
          <w:sz w:val="22"/>
          <w:szCs w:val="22"/>
        </w:rPr>
        <w:t xml:space="preserve"> Dokumentacji projektowej lub wykonania zwiększonej w stosunku do projektu budowlanego ilości robót lub w inny sposób powodujące zmianę wynagrodzenia Wykonawcy wymagają </w:t>
      </w:r>
      <w:r w:rsidR="00786B97" w:rsidRPr="0092322E">
        <w:rPr>
          <w:rFonts w:cs="Times New Roman"/>
          <w:sz w:val="22"/>
          <w:szCs w:val="22"/>
        </w:rPr>
        <w:t>protokołu konieczności sporządzonego przez Wykonawcę oraz jego pisemnej akceptacji dokonanej</w:t>
      </w:r>
      <w:r w:rsidR="007279E3" w:rsidRPr="0092322E">
        <w:rPr>
          <w:rFonts w:cs="Times New Roman"/>
          <w:sz w:val="22"/>
          <w:szCs w:val="22"/>
        </w:rPr>
        <w:t xml:space="preserve"> przez Zamawiającego</w:t>
      </w:r>
      <w:r w:rsidR="00786B97" w:rsidRPr="0092322E">
        <w:rPr>
          <w:rFonts w:cs="Times New Roman"/>
          <w:sz w:val="22"/>
          <w:szCs w:val="22"/>
        </w:rPr>
        <w:t xml:space="preserve"> i Inspektora Nadzoru. Akceptacja wydawana jest</w:t>
      </w:r>
      <w:r w:rsidR="007279E3" w:rsidRPr="0092322E">
        <w:rPr>
          <w:rFonts w:cs="Times New Roman"/>
          <w:sz w:val="22"/>
          <w:szCs w:val="22"/>
        </w:rPr>
        <w:t xml:space="preserve"> w terminie </w:t>
      </w:r>
      <w:r w:rsidR="007279E3" w:rsidRPr="0092322E">
        <w:rPr>
          <w:rFonts w:cs="Times New Roman"/>
          <w:b/>
          <w:sz w:val="22"/>
          <w:szCs w:val="22"/>
        </w:rPr>
        <w:t>7 dni roboczych</w:t>
      </w:r>
      <w:r w:rsidR="00786B97" w:rsidRPr="0092322E">
        <w:rPr>
          <w:rFonts w:cs="Times New Roman"/>
          <w:sz w:val="22"/>
          <w:szCs w:val="22"/>
        </w:rPr>
        <w:t xml:space="preserve"> od dnia wystąpienia z</w:t>
      </w:r>
      <w:r w:rsidR="0092322E" w:rsidRPr="0092322E">
        <w:rPr>
          <w:rFonts w:cs="Times New Roman"/>
          <w:sz w:val="22"/>
          <w:szCs w:val="22"/>
        </w:rPr>
        <w:t xml:space="preserve"> takim wnioskiem</w:t>
      </w:r>
      <w:r w:rsidR="00786B97" w:rsidRPr="0092322E">
        <w:rPr>
          <w:rFonts w:cs="Times New Roman"/>
          <w:sz w:val="22"/>
          <w:szCs w:val="22"/>
        </w:rPr>
        <w:t xml:space="preserve"> </w:t>
      </w:r>
      <w:r w:rsidR="0092322E" w:rsidRPr="0092322E">
        <w:rPr>
          <w:rFonts w:cs="Times New Roman"/>
          <w:sz w:val="22"/>
          <w:szCs w:val="22"/>
        </w:rPr>
        <w:t>(</w:t>
      </w:r>
      <w:r w:rsidR="00786B97" w:rsidRPr="0092322E">
        <w:rPr>
          <w:rFonts w:cs="Times New Roman"/>
          <w:sz w:val="22"/>
          <w:szCs w:val="22"/>
        </w:rPr>
        <w:t>protokołem konieczności</w:t>
      </w:r>
      <w:r w:rsidR="0092322E" w:rsidRPr="0092322E">
        <w:rPr>
          <w:rFonts w:cs="Times New Roman"/>
          <w:sz w:val="22"/>
          <w:szCs w:val="22"/>
        </w:rPr>
        <w:t>)</w:t>
      </w:r>
      <w:r w:rsidRPr="0092322E">
        <w:rPr>
          <w:rFonts w:cs="Times New Roman"/>
          <w:sz w:val="22"/>
          <w:szCs w:val="22"/>
        </w:rPr>
        <w:t xml:space="preserve"> przez Wykonawcę.</w:t>
      </w:r>
    </w:p>
    <w:p w:rsidR="00C37E9B" w:rsidRPr="00971EDD" w:rsidRDefault="00C37E9B"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C37E9B">
        <w:rPr>
          <w:sz w:val="22"/>
          <w:szCs w:val="22"/>
        </w:rPr>
        <w:t>Roboty</w:t>
      </w:r>
      <w:r w:rsidRPr="00C37E9B">
        <w:rPr>
          <w:spacing w:val="-19"/>
          <w:sz w:val="22"/>
          <w:szCs w:val="22"/>
        </w:rPr>
        <w:t xml:space="preserve"> </w:t>
      </w:r>
      <w:r w:rsidRPr="00C37E9B">
        <w:rPr>
          <w:sz w:val="22"/>
          <w:szCs w:val="22"/>
        </w:rPr>
        <w:t>budowlane,</w:t>
      </w:r>
      <w:r w:rsidRPr="00C37E9B">
        <w:rPr>
          <w:spacing w:val="-15"/>
          <w:sz w:val="22"/>
          <w:szCs w:val="22"/>
        </w:rPr>
        <w:t xml:space="preserve"> </w:t>
      </w:r>
      <w:r w:rsidRPr="00C37E9B">
        <w:rPr>
          <w:sz w:val="22"/>
          <w:szCs w:val="22"/>
        </w:rPr>
        <w:t>nieobjęte</w:t>
      </w:r>
      <w:r w:rsidRPr="00C37E9B">
        <w:rPr>
          <w:spacing w:val="-15"/>
          <w:sz w:val="22"/>
          <w:szCs w:val="22"/>
        </w:rPr>
        <w:t xml:space="preserve"> </w:t>
      </w:r>
      <w:r w:rsidRPr="00C37E9B">
        <w:rPr>
          <w:sz w:val="22"/>
          <w:szCs w:val="22"/>
        </w:rPr>
        <w:t>zamówieniem</w:t>
      </w:r>
      <w:r w:rsidRPr="00C37E9B">
        <w:rPr>
          <w:spacing w:val="-18"/>
          <w:sz w:val="22"/>
          <w:szCs w:val="22"/>
        </w:rPr>
        <w:t xml:space="preserve"> </w:t>
      </w:r>
      <w:r w:rsidRPr="00971EDD">
        <w:rPr>
          <w:sz w:val="22"/>
          <w:szCs w:val="22"/>
        </w:rPr>
        <w:t>podstawowym</w:t>
      </w:r>
      <w:r w:rsidRPr="00971EDD">
        <w:rPr>
          <w:spacing w:val="-16"/>
          <w:sz w:val="22"/>
          <w:szCs w:val="22"/>
        </w:rPr>
        <w:t xml:space="preserve"> </w:t>
      </w:r>
      <w:r w:rsidRPr="00971EDD">
        <w:rPr>
          <w:sz w:val="22"/>
          <w:szCs w:val="22"/>
        </w:rPr>
        <w:t>udzielane</w:t>
      </w:r>
      <w:r w:rsidRPr="00971EDD">
        <w:rPr>
          <w:spacing w:val="-18"/>
          <w:sz w:val="22"/>
          <w:szCs w:val="22"/>
        </w:rPr>
        <w:t xml:space="preserve"> </w:t>
      </w:r>
      <w:r w:rsidRPr="00971EDD">
        <w:rPr>
          <w:sz w:val="22"/>
          <w:szCs w:val="22"/>
        </w:rPr>
        <w:t>na</w:t>
      </w:r>
      <w:r w:rsidRPr="00971EDD">
        <w:rPr>
          <w:spacing w:val="-16"/>
          <w:sz w:val="22"/>
          <w:szCs w:val="22"/>
        </w:rPr>
        <w:t xml:space="preserve"> </w:t>
      </w:r>
      <w:r w:rsidRPr="00971EDD">
        <w:rPr>
          <w:sz w:val="22"/>
          <w:szCs w:val="22"/>
        </w:rPr>
        <w:t>podstawie</w:t>
      </w:r>
      <w:r w:rsidRPr="00971EDD">
        <w:rPr>
          <w:spacing w:val="-15"/>
          <w:sz w:val="22"/>
          <w:szCs w:val="22"/>
        </w:rPr>
        <w:t xml:space="preserve"> </w:t>
      </w:r>
      <w:r w:rsidRPr="00971EDD">
        <w:rPr>
          <w:sz w:val="22"/>
          <w:szCs w:val="22"/>
        </w:rPr>
        <w:t>art.</w:t>
      </w:r>
      <w:r w:rsidRPr="00971EDD">
        <w:rPr>
          <w:spacing w:val="-17"/>
          <w:sz w:val="22"/>
          <w:szCs w:val="22"/>
        </w:rPr>
        <w:t xml:space="preserve"> </w:t>
      </w:r>
      <w:r w:rsidRPr="00971EDD">
        <w:rPr>
          <w:sz w:val="22"/>
          <w:szCs w:val="22"/>
        </w:rPr>
        <w:t xml:space="preserve">455 ust. </w:t>
      </w:r>
      <w:r w:rsidR="00DD5EFA" w:rsidRPr="00971EDD">
        <w:rPr>
          <w:sz w:val="22"/>
          <w:szCs w:val="22"/>
        </w:rPr>
        <w:t>1</w:t>
      </w:r>
      <w:r w:rsidRPr="00971EDD">
        <w:rPr>
          <w:sz w:val="22"/>
          <w:szCs w:val="22"/>
        </w:rPr>
        <w:t xml:space="preserve"> </w:t>
      </w:r>
      <w:r w:rsidR="00DD5EFA" w:rsidRPr="00971EDD">
        <w:rPr>
          <w:sz w:val="22"/>
          <w:szCs w:val="22"/>
        </w:rPr>
        <w:t xml:space="preserve">pkt 3) i 4) </w:t>
      </w:r>
      <w:r w:rsidRPr="00971EDD">
        <w:rPr>
          <w:sz w:val="22"/>
          <w:szCs w:val="22"/>
        </w:rPr>
        <w:t xml:space="preserve">Ustawy Pzp będą przyjmowane przez </w:t>
      </w:r>
      <w:r w:rsidRPr="00971EDD">
        <w:rPr>
          <w:spacing w:val="-3"/>
          <w:sz w:val="22"/>
          <w:szCs w:val="22"/>
        </w:rPr>
        <w:t xml:space="preserve">Wykonawcę </w:t>
      </w:r>
      <w:r w:rsidRPr="00971EDD">
        <w:rPr>
          <w:sz w:val="22"/>
          <w:szCs w:val="22"/>
        </w:rPr>
        <w:t xml:space="preserve">do realizacji na podstawie sporządzonego </w:t>
      </w:r>
      <w:r w:rsidRPr="00971EDD">
        <w:rPr>
          <w:spacing w:val="-3"/>
          <w:sz w:val="22"/>
          <w:szCs w:val="22"/>
        </w:rPr>
        <w:t xml:space="preserve">Protokołu </w:t>
      </w:r>
      <w:r w:rsidRPr="00971EDD">
        <w:rPr>
          <w:sz w:val="22"/>
          <w:szCs w:val="22"/>
        </w:rPr>
        <w:t>konieczności wykonania tych robót i wymagają zawarcia aneksu do</w:t>
      </w:r>
      <w:r w:rsidRPr="00971EDD">
        <w:rPr>
          <w:spacing w:val="1"/>
          <w:sz w:val="22"/>
          <w:szCs w:val="22"/>
        </w:rPr>
        <w:t xml:space="preserve"> </w:t>
      </w:r>
      <w:r w:rsidRPr="00971EDD">
        <w:rPr>
          <w:spacing w:val="-4"/>
          <w:sz w:val="22"/>
          <w:szCs w:val="22"/>
        </w:rPr>
        <w:t>Umowy.</w:t>
      </w:r>
    </w:p>
    <w:p w:rsidR="00C37E9B" w:rsidRPr="00971EDD" w:rsidRDefault="00C37E9B"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971EDD">
        <w:rPr>
          <w:spacing w:val="-4"/>
          <w:sz w:val="22"/>
          <w:szCs w:val="22"/>
        </w:rPr>
        <w:t xml:space="preserve">Wykonawca </w:t>
      </w:r>
      <w:r w:rsidRPr="00971EDD">
        <w:rPr>
          <w:sz w:val="22"/>
          <w:szCs w:val="22"/>
        </w:rPr>
        <w:t xml:space="preserve">zobowiązuje się do realizacji robót zamiennych w stosunku do robot budowlanych opisanych w dokumentacji projektowej, jeżeli ich wykonanie jest konieczne dla realizacji Umowy </w:t>
      </w:r>
      <w:r w:rsidRPr="00971EDD">
        <w:rPr>
          <w:sz w:val="22"/>
          <w:szCs w:val="22"/>
        </w:rPr>
        <w:lastRenderedPageBreak/>
        <w:t xml:space="preserve">zgodnie z zasadami wiedzy technicznej i będą przyjmowane przez </w:t>
      </w:r>
      <w:r w:rsidRPr="00971EDD">
        <w:rPr>
          <w:spacing w:val="-4"/>
          <w:sz w:val="22"/>
          <w:szCs w:val="22"/>
        </w:rPr>
        <w:t xml:space="preserve">Wykonawcę </w:t>
      </w:r>
      <w:r w:rsidRPr="00971EDD">
        <w:rPr>
          <w:sz w:val="22"/>
          <w:szCs w:val="22"/>
        </w:rPr>
        <w:t xml:space="preserve">do realizacji na podstawie sporządzonego </w:t>
      </w:r>
      <w:r w:rsidRPr="00971EDD">
        <w:rPr>
          <w:spacing w:val="-2"/>
          <w:sz w:val="22"/>
          <w:szCs w:val="22"/>
        </w:rPr>
        <w:t xml:space="preserve">Protokołu </w:t>
      </w:r>
      <w:r w:rsidRPr="00971EDD">
        <w:rPr>
          <w:sz w:val="22"/>
          <w:szCs w:val="22"/>
        </w:rPr>
        <w:t>konieczności wykonania tych robót i wymagają zawarcia aneksu do</w:t>
      </w:r>
      <w:r w:rsidRPr="00971EDD">
        <w:rPr>
          <w:spacing w:val="-3"/>
          <w:sz w:val="22"/>
          <w:szCs w:val="22"/>
        </w:rPr>
        <w:t xml:space="preserve"> </w:t>
      </w:r>
      <w:r w:rsidRPr="00971EDD">
        <w:rPr>
          <w:spacing w:val="-4"/>
          <w:sz w:val="22"/>
          <w:szCs w:val="22"/>
        </w:rPr>
        <w:t>Umowy.</w:t>
      </w:r>
    </w:p>
    <w:p w:rsidR="00C37E9B" w:rsidRPr="00C37E9B" w:rsidRDefault="00C37E9B"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971EDD">
        <w:rPr>
          <w:sz w:val="22"/>
          <w:szCs w:val="22"/>
        </w:rPr>
        <w:t xml:space="preserve">Roboty budowlane do wykonania na podstawie art. </w:t>
      </w:r>
      <w:r w:rsidR="00DD5EFA" w:rsidRPr="00971EDD">
        <w:rPr>
          <w:sz w:val="22"/>
          <w:szCs w:val="22"/>
        </w:rPr>
        <w:t xml:space="preserve">455 ust. 2 </w:t>
      </w:r>
      <w:r w:rsidRPr="00971EDD">
        <w:rPr>
          <w:sz w:val="22"/>
          <w:szCs w:val="22"/>
        </w:rPr>
        <w:t>Ustawy Pzp, nieprzekraczające</w:t>
      </w:r>
      <w:r w:rsidRPr="00C37E9B">
        <w:rPr>
          <w:sz w:val="22"/>
          <w:szCs w:val="22"/>
        </w:rPr>
        <w:t xml:space="preserve"> łącznie 15% wartości </w:t>
      </w:r>
      <w:r w:rsidRPr="00C37E9B">
        <w:rPr>
          <w:spacing w:val="-4"/>
          <w:sz w:val="22"/>
          <w:szCs w:val="22"/>
        </w:rPr>
        <w:t xml:space="preserve">umowy, </w:t>
      </w:r>
      <w:r w:rsidRPr="00C37E9B">
        <w:rPr>
          <w:sz w:val="22"/>
          <w:szCs w:val="22"/>
        </w:rPr>
        <w:t xml:space="preserve">będą przyjmowane </w:t>
      </w:r>
      <w:r w:rsidRPr="00C37E9B">
        <w:rPr>
          <w:spacing w:val="-3"/>
          <w:sz w:val="22"/>
          <w:szCs w:val="22"/>
        </w:rPr>
        <w:t xml:space="preserve">przez Wykonawcę </w:t>
      </w:r>
      <w:r w:rsidRPr="00C37E9B">
        <w:rPr>
          <w:sz w:val="22"/>
          <w:szCs w:val="22"/>
        </w:rPr>
        <w:t xml:space="preserve">do realizacji na podstawie sporządzonego </w:t>
      </w:r>
      <w:r w:rsidRPr="00C37E9B">
        <w:rPr>
          <w:spacing w:val="-3"/>
          <w:sz w:val="22"/>
          <w:szCs w:val="22"/>
        </w:rPr>
        <w:t xml:space="preserve">Protokołu </w:t>
      </w:r>
      <w:r w:rsidRPr="00C37E9B">
        <w:rPr>
          <w:sz w:val="22"/>
          <w:szCs w:val="22"/>
        </w:rPr>
        <w:t xml:space="preserve">konieczności wykonania tych robót i wymagają zawarcia aneksu do </w:t>
      </w:r>
      <w:r w:rsidRPr="00C37E9B">
        <w:rPr>
          <w:spacing w:val="-4"/>
          <w:sz w:val="22"/>
          <w:szCs w:val="22"/>
        </w:rPr>
        <w:t>umowy.</w:t>
      </w:r>
    </w:p>
    <w:p w:rsidR="00C37E9B" w:rsidRPr="00C37E9B" w:rsidRDefault="00C37E9B"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C37E9B">
        <w:rPr>
          <w:sz w:val="22"/>
          <w:szCs w:val="22"/>
        </w:rPr>
        <w:t xml:space="preserve">Roboty budowlane konieczne do wykonania z powodu wad w dokumentacji projektowej, również tych polegających na niezgodności z przepisami </w:t>
      </w:r>
      <w:r w:rsidRPr="00C37E9B">
        <w:rPr>
          <w:spacing w:val="-3"/>
          <w:sz w:val="22"/>
          <w:szCs w:val="22"/>
        </w:rPr>
        <w:t xml:space="preserve">prawa </w:t>
      </w:r>
      <w:r w:rsidRPr="00C37E9B">
        <w:rPr>
          <w:sz w:val="22"/>
          <w:szCs w:val="22"/>
        </w:rPr>
        <w:t xml:space="preserve">i wiedzy technicznej, będą przyjmowane przez </w:t>
      </w:r>
      <w:r w:rsidRPr="00C37E9B">
        <w:rPr>
          <w:spacing w:val="-3"/>
          <w:sz w:val="22"/>
          <w:szCs w:val="22"/>
        </w:rPr>
        <w:t xml:space="preserve">Wykonawcę </w:t>
      </w:r>
      <w:r w:rsidRPr="00C37E9B">
        <w:rPr>
          <w:sz w:val="22"/>
          <w:szCs w:val="22"/>
        </w:rPr>
        <w:t xml:space="preserve">do realizacji na podstawie sporządzonego </w:t>
      </w:r>
      <w:r w:rsidRPr="00C37E9B">
        <w:rPr>
          <w:spacing w:val="-3"/>
          <w:sz w:val="22"/>
          <w:szCs w:val="22"/>
        </w:rPr>
        <w:t xml:space="preserve">Protokołu </w:t>
      </w:r>
      <w:r w:rsidRPr="00C37E9B">
        <w:rPr>
          <w:sz w:val="22"/>
          <w:szCs w:val="22"/>
        </w:rPr>
        <w:t>konieczności wykonania tych</w:t>
      </w:r>
      <w:r w:rsidRPr="00C37E9B">
        <w:rPr>
          <w:spacing w:val="-1"/>
          <w:sz w:val="22"/>
          <w:szCs w:val="22"/>
        </w:rPr>
        <w:t xml:space="preserve"> </w:t>
      </w:r>
      <w:r w:rsidRPr="00C37E9B">
        <w:rPr>
          <w:sz w:val="22"/>
          <w:szCs w:val="22"/>
        </w:rPr>
        <w:t>robót.</w:t>
      </w:r>
    </w:p>
    <w:p w:rsidR="00E65239" w:rsidRPr="002C5564" w:rsidRDefault="0027074E" w:rsidP="00670FE1">
      <w:pPr>
        <w:pStyle w:val="Standard"/>
        <w:numPr>
          <w:ilvl w:val="4"/>
          <w:numId w:val="5"/>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poniesie wszystkie konsekwencje finansowe i prawne wykonania ww. robót bez pisemnej zgody </w:t>
      </w:r>
      <w:r w:rsidR="00B162BB" w:rsidRPr="002C5564">
        <w:rPr>
          <w:rFonts w:cs="Times New Roman"/>
          <w:sz w:val="22"/>
          <w:szCs w:val="22"/>
        </w:rPr>
        <w:t>Zamawiającego</w:t>
      </w:r>
      <w:r w:rsidR="00E65239" w:rsidRPr="002C5564">
        <w:rPr>
          <w:rFonts w:cs="Times New Roman"/>
          <w:sz w:val="22"/>
          <w:szCs w:val="22"/>
        </w:rPr>
        <w:t>.</w:t>
      </w:r>
    </w:p>
    <w:p w:rsidR="00E65239" w:rsidRPr="00CD7DDC" w:rsidRDefault="00E65239"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rFonts w:cs="Times New Roman"/>
          <w:color w:val="000000" w:themeColor="text1"/>
          <w:sz w:val="22"/>
          <w:szCs w:val="22"/>
        </w:rPr>
        <w:t xml:space="preserve">Zmiana kierownika budowy może nastąpić na pisemną prośbę </w:t>
      </w:r>
      <w:r w:rsidR="003F185D" w:rsidRPr="00CD7DDC">
        <w:rPr>
          <w:rFonts w:cs="Times New Roman"/>
          <w:color w:val="000000" w:themeColor="text1"/>
          <w:sz w:val="22"/>
          <w:szCs w:val="22"/>
        </w:rPr>
        <w:t>Wykonawcy</w:t>
      </w:r>
      <w:r w:rsidRPr="00CD7DDC">
        <w:rPr>
          <w:rFonts w:cs="Times New Roman"/>
          <w:color w:val="000000" w:themeColor="text1"/>
          <w:sz w:val="22"/>
          <w:szCs w:val="22"/>
        </w:rPr>
        <w:t xml:space="preserve"> w sytuacjach losowych i nieprzewidzianych. Ustanowiony nowy kierownik budowy nie może posiadać niższych kwalifikacji i uprawnień niż przedstawiony w ofercie.</w:t>
      </w:r>
      <w:r w:rsidR="000C3D87" w:rsidRPr="00CD7DDC">
        <w:rPr>
          <w:rFonts w:cs="Times New Roman"/>
          <w:color w:val="000000" w:themeColor="text1"/>
          <w:sz w:val="22"/>
          <w:szCs w:val="22"/>
        </w:rPr>
        <w:t xml:space="preserve"> Zmiana ta wymaga zatwierdzenia przez Zamawiającego i Inspektora nadzoru.</w:t>
      </w:r>
    </w:p>
    <w:p w:rsidR="00F015C5" w:rsidRPr="00CD7DDC" w:rsidRDefault="00E65239"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2C5564">
        <w:rPr>
          <w:rFonts w:cs="Times New Roman"/>
          <w:sz w:val="22"/>
          <w:szCs w:val="22"/>
        </w:rPr>
        <w:t xml:space="preserve">Zmiana inspektora nadzoru może nastąpić w sytuacjach losowych i nieprzewidzianych. O zmianie </w:t>
      </w:r>
      <w:r w:rsidRPr="00CD7DDC">
        <w:rPr>
          <w:rFonts w:cs="Times New Roman"/>
          <w:color w:val="000000" w:themeColor="text1"/>
          <w:sz w:val="22"/>
          <w:szCs w:val="22"/>
        </w:rPr>
        <w:t xml:space="preserve">inspektora nadzoru </w:t>
      </w:r>
      <w:r w:rsidR="0027074E" w:rsidRPr="00CD7DDC">
        <w:rPr>
          <w:rFonts w:cs="Times New Roman"/>
          <w:color w:val="000000" w:themeColor="text1"/>
          <w:sz w:val="22"/>
          <w:szCs w:val="22"/>
        </w:rPr>
        <w:t>Zamawiający</w:t>
      </w:r>
      <w:r w:rsidRPr="00CD7DDC">
        <w:rPr>
          <w:rFonts w:cs="Times New Roman"/>
          <w:color w:val="000000" w:themeColor="text1"/>
          <w:sz w:val="22"/>
          <w:szCs w:val="22"/>
        </w:rPr>
        <w:t xml:space="preserve"> powiadamia </w:t>
      </w:r>
      <w:r w:rsidR="003F185D" w:rsidRPr="00CD7DDC">
        <w:rPr>
          <w:rFonts w:cs="Times New Roman"/>
          <w:color w:val="000000" w:themeColor="text1"/>
          <w:sz w:val="22"/>
          <w:szCs w:val="22"/>
        </w:rPr>
        <w:t>Wykonawcę</w:t>
      </w:r>
      <w:r w:rsidRPr="00CD7DDC">
        <w:rPr>
          <w:rFonts w:cs="Times New Roman"/>
          <w:color w:val="000000" w:themeColor="text1"/>
          <w:sz w:val="22"/>
          <w:szCs w:val="22"/>
        </w:rPr>
        <w:t xml:space="preserve"> pisemnie.</w:t>
      </w:r>
    </w:p>
    <w:p w:rsidR="00F015C5" w:rsidRPr="00CD7DDC" w:rsidRDefault="00F015C5"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rFonts w:cs="Times New Roman"/>
          <w:color w:val="000000" w:themeColor="text1"/>
          <w:sz w:val="22"/>
          <w:szCs w:val="22"/>
        </w:rPr>
        <w:t>Zmiana, osoby/osób pełniącej funkcje techniczne w trakcie realizacji zadania inwestycyjnego,</w:t>
      </w:r>
      <w:r w:rsidRPr="00CD7DDC">
        <w:rPr>
          <w:rFonts w:cs="Times New Roman"/>
          <w:color w:val="000000" w:themeColor="text1"/>
          <w:spacing w:val="-5"/>
          <w:sz w:val="22"/>
          <w:szCs w:val="22"/>
        </w:rPr>
        <w:t xml:space="preserve"> </w:t>
      </w:r>
      <w:r w:rsidRPr="00CD7DDC">
        <w:rPr>
          <w:rFonts w:cs="Times New Roman"/>
          <w:color w:val="000000" w:themeColor="text1"/>
          <w:sz w:val="22"/>
          <w:szCs w:val="22"/>
        </w:rPr>
        <w:t>nie</w:t>
      </w:r>
      <w:r w:rsidRPr="00CD7DDC">
        <w:rPr>
          <w:rFonts w:cs="Times New Roman"/>
          <w:color w:val="000000" w:themeColor="text1"/>
          <w:spacing w:val="-5"/>
          <w:sz w:val="22"/>
          <w:szCs w:val="22"/>
        </w:rPr>
        <w:t xml:space="preserve"> </w:t>
      </w:r>
      <w:r w:rsidRPr="00CD7DDC">
        <w:rPr>
          <w:rFonts w:cs="Times New Roman"/>
          <w:color w:val="000000" w:themeColor="text1"/>
          <w:sz w:val="22"/>
          <w:szCs w:val="22"/>
        </w:rPr>
        <w:t>stanowi</w:t>
      </w:r>
      <w:r w:rsidRPr="00CD7DDC">
        <w:rPr>
          <w:rFonts w:cs="Times New Roman"/>
          <w:color w:val="000000" w:themeColor="text1"/>
          <w:spacing w:val="-5"/>
          <w:sz w:val="22"/>
          <w:szCs w:val="22"/>
        </w:rPr>
        <w:t xml:space="preserve"> </w:t>
      </w:r>
      <w:r w:rsidRPr="00CD7DDC">
        <w:rPr>
          <w:rFonts w:cs="Times New Roman"/>
          <w:color w:val="000000" w:themeColor="text1"/>
          <w:sz w:val="22"/>
          <w:szCs w:val="22"/>
        </w:rPr>
        <w:t>zmiany</w:t>
      </w:r>
      <w:r w:rsidRPr="00CD7DDC">
        <w:rPr>
          <w:rFonts w:cs="Times New Roman"/>
          <w:color w:val="000000" w:themeColor="text1"/>
          <w:spacing w:val="-2"/>
          <w:sz w:val="22"/>
          <w:szCs w:val="22"/>
        </w:rPr>
        <w:t xml:space="preserve"> </w:t>
      </w:r>
      <w:r w:rsidRPr="00CD7DDC">
        <w:rPr>
          <w:rFonts w:cs="Times New Roman"/>
          <w:color w:val="000000" w:themeColor="text1"/>
          <w:sz w:val="22"/>
          <w:szCs w:val="22"/>
        </w:rPr>
        <w:t>Umowy</w:t>
      </w:r>
      <w:r w:rsidRPr="00CD7DDC">
        <w:rPr>
          <w:rFonts w:cs="Times New Roman"/>
          <w:color w:val="000000" w:themeColor="text1"/>
          <w:spacing w:val="-2"/>
          <w:sz w:val="22"/>
          <w:szCs w:val="22"/>
        </w:rPr>
        <w:t xml:space="preserve"> </w:t>
      </w:r>
      <w:r w:rsidRPr="00CD7DDC">
        <w:rPr>
          <w:rFonts w:cs="Times New Roman"/>
          <w:color w:val="000000" w:themeColor="text1"/>
          <w:sz w:val="22"/>
          <w:szCs w:val="22"/>
        </w:rPr>
        <w:t>i</w:t>
      </w:r>
      <w:r w:rsidRPr="00CD7DDC">
        <w:rPr>
          <w:rFonts w:cs="Times New Roman"/>
          <w:color w:val="000000" w:themeColor="text1"/>
          <w:spacing w:val="-4"/>
          <w:sz w:val="22"/>
          <w:szCs w:val="22"/>
        </w:rPr>
        <w:t xml:space="preserve"> </w:t>
      </w:r>
      <w:r w:rsidRPr="00CD7DDC">
        <w:rPr>
          <w:rFonts w:cs="Times New Roman"/>
          <w:color w:val="000000" w:themeColor="text1"/>
          <w:sz w:val="22"/>
          <w:szCs w:val="22"/>
        </w:rPr>
        <w:t>nie wymaga aneksu do Umowy.</w:t>
      </w:r>
    </w:p>
    <w:p w:rsidR="00F015C5" w:rsidRPr="00CD7DDC" w:rsidRDefault="00F015C5"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rFonts w:cs="Times New Roman"/>
          <w:color w:val="000000" w:themeColor="text1"/>
          <w:sz w:val="22"/>
          <w:szCs w:val="22"/>
        </w:rPr>
        <w:t>Ilekroć</w:t>
      </w:r>
      <w:r w:rsidRPr="00CD7DDC">
        <w:rPr>
          <w:rFonts w:cs="Times New Roman"/>
          <w:color w:val="000000" w:themeColor="text1"/>
          <w:spacing w:val="-10"/>
          <w:sz w:val="22"/>
          <w:szCs w:val="22"/>
        </w:rPr>
        <w:t xml:space="preserve"> </w:t>
      </w:r>
      <w:r w:rsidRPr="00CD7DDC">
        <w:rPr>
          <w:rFonts w:cs="Times New Roman"/>
          <w:color w:val="000000" w:themeColor="text1"/>
          <w:sz w:val="22"/>
          <w:szCs w:val="22"/>
        </w:rPr>
        <w:t>w</w:t>
      </w:r>
      <w:r w:rsidRPr="00CD7DDC">
        <w:rPr>
          <w:rFonts w:cs="Times New Roman"/>
          <w:color w:val="000000" w:themeColor="text1"/>
          <w:spacing w:val="-11"/>
          <w:sz w:val="22"/>
          <w:szCs w:val="22"/>
        </w:rPr>
        <w:t xml:space="preserve"> </w:t>
      </w:r>
      <w:r w:rsidRPr="00CD7DDC">
        <w:rPr>
          <w:rFonts w:cs="Times New Roman"/>
          <w:color w:val="000000" w:themeColor="text1"/>
          <w:sz w:val="22"/>
          <w:szCs w:val="22"/>
        </w:rPr>
        <w:t>niniejszej</w:t>
      </w:r>
      <w:r w:rsidRPr="00CD7DDC">
        <w:rPr>
          <w:rFonts w:cs="Times New Roman"/>
          <w:color w:val="000000" w:themeColor="text1"/>
          <w:spacing w:val="-11"/>
          <w:sz w:val="22"/>
          <w:szCs w:val="22"/>
        </w:rPr>
        <w:t xml:space="preserve"> </w:t>
      </w:r>
      <w:r w:rsidRPr="00CD7DDC">
        <w:rPr>
          <w:rFonts w:cs="Times New Roman"/>
          <w:color w:val="000000" w:themeColor="text1"/>
          <w:sz w:val="22"/>
          <w:szCs w:val="22"/>
        </w:rPr>
        <w:t>Umowie</w:t>
      </w:r>
      <w:r w:rsidRPr="00CD7DDC">
        <w:rPr>
          <w:rFonts w:cs="Times New Roman"/>
          <w:color w:val="000000" w:themeColor="text1"/>
          <w:spacing w:val="-9"/>
          <w:sz w:val="22"/>
          <w:szCs w:val="22"/>
        </w:rPr>
        <w:t xml:space="preserve"> </w:t>
      </w:r>
      <w:r w:rsidRPr="00CD7DDC">
        <w:rPr>
          <w:rFonts w:cs="Times New Roman"/>
          <w:color w:val="000000" w:themeColor="text1"/>
          <w:sz w:val="22"/>
          <w:szCs w:val="22"/>
        </w:rPr>
        <w:t>mowa</w:t>
      </w:r>
      <w:r w:rsidRPr="00CD7DDC">
        <w:rPr>
          <w:rFonts w:cs="Times New Roman"/>
          <w:color w:val="000000" w:themeColor="text1"/>
          <w:spacing w:val="-10"/>
          <w:sz w:val="22"/>
          <w:szCs w:val="22"/>
        </w:rPr>
        <w:t xml:space="preserve"> </w:t>
      </w:r>
      <w:r w:rsidRPr="00CD7DDC">
        <w:rPr>
          <w:rFonts w:cs="Times New Roman"/>
          <w:color w:val="000000" w:themeColor="text1"/>
          <w:sz w:val="22"/>
          <w:szCs w:val="22"/>
        </w:rPr>
        <w:t>jest</w:t>
      </w:r>
      <w:r w:rsidRPr="00CD7DDC">
        <w:rPr>
          <w:rFonts w:cs="Times New Roman"/>
          <w:color w:val="000000" w:themeColor="text1"/>
          <w:spacing w:val="-7"/>
          <w:sz w:val="22"/>
          <w:szCs w:val="22"/>
        </w:rPr>
        <w:t xml:space="preserve"> </w:t>
      </w:r>
      <w:r w:rsidRPr="00CD7DDC">
        <w:rPr>
          <w:rFonts w:cs="Times New Roman"/>
          <w:color w:val="000000" w:themeColor="text1"/>
          <w:sz w:val="22"/>
          <w:szCs w:val="22"/>
        </w:rPr>
        <w:t>o</w:t>
      </w:r>
      <w:r w:rsidRPr="00CD7DDC">
        <w:rPr>
          <w:rFonts w:cs="Times New Roman"/>
          <w:color w:val="000000" w:themeColor="text1"/>
          <w:spacing w:val="-9"/>
          <w:sz w:val="22"/>
          <w:szCs w:val="22"/>
        </w:rPr>
        <w:t xml:space="preserve"> </w:t>
      </w:r>
      <w:r w:rsidRPr="00CD7DDC">
        <w:rPr>
          <w:rFonts w:cs="Times New Roman"/>
          <w:color w:val="000000" w:themeColor="text1"/>
          <w:sz w:val="22"/>
          <w:szCs w:val="22"/>
        </w:rPr>
        <w:t>obowiązkach</w:t>
      </w:r>
      <w:r w:rsidRPr="00CD7DDC">
        <w:rPr>
          <w:rFonts w:cs="Times New Roman"/>
          <w:color w:val="000000" w:themeColor="text1"/>
          <w:spacing w:val="-8"/>
          <w:sz w:val="22"/>
          <w:szCs w:val="22"/>
        </w:rPr>
        <w:t xml:space="preserve"> </w:t>
      </w:r>
      <w:r w:rsidRPr="00CD7DDC">
        <w:rPr>
          <w:rFonts w:cs="Times New Roman"/>
          <w:color w:val="000000" w:themeColor="text1"/>
          <w:sz w:val="22"/>
          <w:szCs w:val="22"/>
        </w:rPr>
        <w:t>Wykonawcy</w:t>
      </w:r>
      <w:r w:rsidRPr="00CD7DDC">
        <w:rPr>
          <w:rFonts w:cs="Times New Roman"/>
          <w:color w:val="000000" w:themeColor="text1"/>
          <w:spacing w:val="-10"/>
          <w:sz w:val="22"/>
          <w:szCs w:val="22"/>
        </w:rPr>
        <w:t xml:space="preserve"> </w:t>
      </w:r>
      <w:r w:rsidRPr="00CD7DDC">
        <w:rPr>
          <w:rFonts w:cs="Times New Roman"/>
          <w:color w:val="000000" w:themeColor="text1"/>
          <w:sz w:val="22"/>
          <w:szCs w:val="22"/>
        </w:rPr>
        <w:t>wobec</w:t>
      </w:r>
      <w:r w:rsidRPr="00CD7DDC">
        <w:rPr>
          <w:rFonts w:cs="Times New Roman"/>
          <w:color w:val="000000" w:themeColor="text1"/>
          <w:spacing w:val="-7"/>
          <w:sz w:val="22"/>
          <w:szCs w:val="22"/>
        </w:rPr>
        <w:t xml:space="preserve"> </w:t>
      </w:r>
      <w:r w:rsidRPr="00CD7DDC">
        <w:rPr>
          <w:rFonts w:cs="Times New Roman"/>
          <w:color w:val="000000" w:themeColor="text1"/>
          <w:sz w:val="22"/>
          <w:szCs w:val="22"/>
        </w:rPr>
        <w:t>Zamawiającego należy przez to rozumieć również konieczność informowania Inspektora nadzoru inwestorskiego przez Wykonawcę o realizacji takich obowiązków.</w:t>
      </w:r>
    </w:p>
    <w:p w:rsidR="00DF6D61" w:rsidRPr="00CD7DDC" w:rsidRDefault="00F015C5"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rFonts w:cs="Times New Roman"/>
          <w:color w:val="000000" w:themeColor="text1"/>
          <w:sz w:val="22"/>
          <w:szCs w:val="22"/>
        </w:rPr>
        <w:t>Wykonawca jest zobowiązany zapewnić, żeby Kierownik budowy oraz kierownicy robót branżowych (jeżeli kierownicy robót branżowych są zaangażo</w:t>
      </w:r>
      <w:r w:rsidR="00A52ADC" w:rsidRPr="00CD7DDC">
        <w:rPr>
          <w:rFonts w:cs="Times New Roman"/>
          <w:color w:val="000000" w:themeColor="text1"/>
          <w:sz w:val="22"/>
          <w:szCs w:val="22"/>
        </w:rPr>
        <w:t>wani) fizycznie przebywali    i </w:t>
      </w:r>
      <w:r w:rsidRPr="00CD7DDC">
        <w:rPr>
          <w:rFonts w:cs="Times New Roman"/>
          <w:color w:val="000000" w:themeColor="text1"/>
          <w:sz w:val="22"/>
          <w:szCs w:val="22"/>
        </w:rPr>
        <w:t>wykonywali swoje obowiązki na Terenie budowy w trakcie prowadzenia robót budowlanych.</w:t>
      </w:r>
    </w:p>
    <w:p w:rsidR="00DF6D61" w:rsidRPr="00CD7DDC" w:rsidRDefault="00DF6D61" w:rsidP="00670FE1">
      <w:pPr>
        <w:pStyle w:val="Standard"/>
        <w:numPr>
          <w:ilvl w:val="4"/>
          <w:numId w:val="5"/>
        </w:numPr>
        <w:tabs>
          <w:tab w:val="left" w:pos="284"/>
        </w:tabs>
        <w:suppressAutoHyphens w:val="0"/>
        <w:spacing w:line="360" w:lineRule="auto"/>
        <w:ind w:left="284" w:hanging="284"/>
        <w:jc w:val="both"/>
        <w:rPr>
          <w:rFonts w:cs="Times New Roman"/>
          <w:color w:val="000000" w:themeColor="text1"/>
          <w:sz w:val="22"/>
          <w:szCs w:val="22"/>
        </w:rPr>
      </w:pPr>
      <w:r w:rsidRPr="00CD7DDC">
        <w:rPr>
          <w:color w:val="000000" w:themeColor="text1"/>
          <w:sz w:val="22"/>
          <w:szCs w:val="22"/>
        </w:rPr>
        <w:t>Inspektor nadzoru inwestorskiego</w:t>
      </w:r>
      <w:r w:rsidRPr="00CD7DDC">
        <w:rPr>
          <w:color w:val="000000" w:themeColor="text1"/>
          <w:spacing w:val="-11"/>
          <w:sz w:val="22"/>
          <w:szCs w:val="22"/>
        </w:rPr>
        <w:t xml:space="preserve"> </w:t>
      </w:r>
      <w:r w:rsidRPr="00CD7DDC">
        <w:rPr>
          <w:color w:val="000000" w:themeColor="text1"/>
          <w:sz w:val="22"/>
          <w:szCs w:val="22"/>
        </w:rPr>
        <w:t>jest</w:t>
      </w:r>
      <w:r w:rsidRPr="00CD7DDC">
        <w:rPr>
          <w:color w:val="000000" w:themeColor="text1"/>
          <w:spacing w:val="-13"/>
          <w:sz w:val="22"/>
          <w:szCs w:val="22"/>
        </w:rPr>
        <w:t xml:space="preserve"> </w:t>
      </w:r>
      <w:r w:rsidRPr="00CD7DDC">
        <w:rPr>
          <w:color w:val="000000" w:themeColor="text1"/>
          <w:sz w:val="22"/>
          <w:szCs w:val="22"/>
        </w:rPr>
        <w:t>uprawniony</w:t>
      </w:r>
      <w:r w:rsidRPr="00CD7DDC">
        <w:rPr>
          <w:color w:val="000000" w:themeColor="text1"/>
          <w:spacing w:val="-13"/>
          <w:sz w:val="22"/>
          <w:szCs w:val="22"/>
        </w:rPr>
        <w:t xml:space="preserve"> </w:t>
      </w:r>
      <w:r w:rsidRPr="00CD7DDC">
        <w:rPr>
          <w:color w:val="000000" w:themeColor="text1"/>
          <w:sz w:val="22"/>
          <w:szCs w:val="22"/>
        </w:rPr>
        <w:t>do</w:t>
      </w:r>
      <w:r w:rsidRPr="00CD7DDC">
        <w:rPr>
          <w:color w:val="000000" w:themeColor="text1"/>
          <w:spacing w:val="-11"/>
          <w:sz w:val="22"/>
          <w:szCs w:val="22"/>
        </w:rPr>
        <w:t xml:space="preserve"> </w:t>
      </w:r>
      <w:r w:rsidRPr="00CD7DDC">
        <w:rPr>
          <w:color w:val="000000" w:themeColor="text1"/>
          <w:sz w:val="22"/>
          <w:szCs w:val="22"/>
        </w:rPr>
        <w:t>zgłoszenia</w:t>
      </w:r>
      <w:r w:rsidRPr="00CD7DDC">
        <w:rPr>
          <w:color w:val="000000" w:themeColor="text1"/>
          <w:spacing w:val="-13"/>
          <w:sz w:val="22"/>
          <w:szCs w:val="22"/>
        </w:rPr>
        <w:t xml:space="preserve"> </w:t>
      </w:r>
      <w:r w:rsidRPr="00CD7DDC">
        <w:rPr>
          <w:color w:val="000000" w:themeColor="text1"/>
          <w:sz w:val="22"/>
          <w:szCs w:val="22"/>
        </w:rPr>
        <w:t>uwag,</w:t>
      </w:r>
      <w:r w:rsidRPr="00CD7DDC">
        <w:rPr>
          <w:color w:val="000000" w:themeColor="text1"/>
          <w:spacing w:val="-11"/>
          <w:sz w:val="22"/>
          <w:szCs w:val="22"/>
        </w:rPr>
        <w:t xml:space="preserve"> </w:t>
      </w:r>
      <w:r w:rsidRPr="00CD7DDC">
        <w:rPr>
          <w:color w:val="000000" w:themeColor="text1"/>
          <w:sz w:val="22"/>
          <w:szCs w:val="22"/>
        </w:rPr>
        <w:t>zastrzeżeń</w:t>
      </w:r>
      <w:r w:rsidRPr="00CD7DDC">
        <w:rPr>
          <w:color w:val="000000" w:themeColor="text1"/>
          <w:spacing w:val="-10"/>
          <w:sz w:val="22"/>
          <w:szCs w:val="22"/>
        </w:rPr>
        <w:t xml:space="preserve"> </w:t>
      </w:r>
      <w:r w:rsidRPr="00CD7DDC">
        <w:rPr>
          <w:color w:val="000000" w:themeColor="text1"/>
          <w:sz w:val="22"/>
          <w:szCs w:val="22"/>
        </w:rPr>
        <w:t>albo</w:t>
      </w:r>
      <w:r w:rsidRPr="00CD7DDC">
        <w:rPr>
          <w:color w:val="000000" w:themeColor="text1"/>
          <w:spacing w:val="-13"/>
          <w:sz w:val="22"/>
          <w:szCs w:val="22"/>
        </w:rPr>
        <w:t xml:space="preserve"> </w:t>
      </w:r>
      <w:r w:rsidRPr="00CD7DDC">
        <w:rPr>
          <w:color w:val="000000" w:themeColor="text1"/>
          <w:sz w:val="22"/>
          <w:szCs w:val="22"/>
        </w:rPr>
        <w:t>do</w:t>
      </w:r>
      <w:r w:rsidRPr="00CD7DDC">
        <w:rPr>
          <w:color w:val="000000" w:themeColor="text1"/>
          <w:spacing w:val="-13"/>
          <w:sz w:val="22"/>
          <w:szCs w:val="22"/>
        </w:rPr>
        <w:t xml:space="preserve"> </w:t>
      </w:r>
      <w:r w:rsidRPr="00CD7DDC">
        <w:rPr>
          <w:color w:val="000000" w:themeColor="text1"/>
          <w:sz w:val="22"/>
          <w:szCs w:val="22"/>
        </w:rPr>
        <w:t>wystąpienia</w:t>
      </w:r>
      <w:r w:rsidRPr="00CD7DDC">
        <w:rPr>
          <w:color w:val="000000" w:themeColor="text1"/>
          <w:spacing w:val="-13"/>
          <w:sz w:val="22"/>
          <w:szCs w:val="22"/>
        </w:rPr>
        <w:t xml:space="preserve"> </w:t>
      </w:r>
      <w:r w:rsidRPr="00CD7DDC">
        <w:rPr>
          <w:color w:val="000000" w:themeColor="text1"/>
          <w:sz w:val="22"/>
          <w:szCs w:val="22"/>
        </w:rPr>
        <w:t>do Wykonawcy z żądaniem usunięcia określonej osoby, spośród personelu Wykonawcy lub jego Podwykonawcy, która pomimo udzielonego jej</w:t>
      </w:r>
      <w:r w:rsidRPr="00CD7DDC">
        <w:rPr>
          <w:color w:val="000000" w:themeColor="text1"/>
          <w:spacing w:val="-4"/>
          <w:sz w:val="22"/>
          <w:szCs w:val="22"/>
        </w:rPr>
        <w:t xml:space="preserve"> </w:t>
      </w:r>
      <w:r w:rsidRPr="00CD7DDC">
        <w:rPr>
          <w:color w:val="000000" w:themeColor="text1"/>
          <w:sz w:val="22"/>
          <w:szCs w:val="22"/>
        </w:rPr>
        <w:t>upomnienia:</w:t>
      </w:r>
    </w:p>
    <w:p w:rsidR="00DF6D61" w:rsidRPr="00CD7DDC" w:rsidRDefault="00DF6D61" w:rsidP="00283579">
      <w:pPr>
        <w:pStyle w:val="Akapitzlist"/>
        <w:widowControl w:val="0"/>
        <w:numPr>
          <w:ilvl w:val="1"/>
          <w:numId w:val="56"/>
        </w:numPr>
        <w:tabs>
          <w:tab w:val="left" w:pos="1388"/>
          <w:tab w:val="left" w:pos="1389"/>
        </w:tabs>
        <w:autoSpaceDE w:val="0"/>
        <w:autoSpaceDN w:val="0"/>
        <w:spacing w:line="360" w:lineRule="auto"/>
        <w:ind w:hanging="426"/>
        <w:jc w:val="both"/>
        <w:rPr>
          <w:color w:val="000000" w:themeColor="text1"/>
          <w:sz w:val="22"/>
          <w:szCs w:val="22"/>
        </w:rPr>
      </w:pPr>
      <w:r w:rsidRPr="00CD7DDC">
        <w:rPr>
          <w:color w:val="000000" w:themeColor="text1"/>
          <w:sz w:val="22"/>
          <w:szCs w:val="22"/>
        </w:rPr>
        <w:t>uporczywie wykazuje rażący brak</w:t>
      </w:r>
      <w:r w:rsidRPr="00CD7DDC">
        <w:rPr>
          <w:color w:val="000000" w:themeColor="text1"/>
          <w:spacing w:val="-1"/>
          <w:sz w:val="22"/>
          <w:szCs w:val="22"/>
        </w:rPr>
        <w:t xml:space="preserve"> </w:t>
      </w:r>
      <w:r w:rsidRPr="00CD7DDC">
        <w:rPr>
          <w:color w:val="000000" w:themeColor="text1"/>
          <w:sz w:val="22"/>
          <w:szCs w:val="22"/>
        </w:rPr>
        <w:t>staranności,</w:t>
      </w:r>
    </w:p>
    <w:p w:rsidR="00DF6D61" w:rsidRPr="00CD7DDC" w:rsidRDefault="00DF6D61" w:rsidP="00283579">
      <w:pPr>
        <w:pStyle w:val="Akapitzlist"/>
        <w:widowControl w:val="0"/>
        <w:numPr>
          <w:ilvl w:val="1"/>
          <w:numId w:val="56"/>
        </w:numPr>
        <w:tabs>
          <w:tab w:val="left" w:pos="1388"/>
          <w:tab w:val="left" w:pos="1389"/>
        </w:tabs>
        <w:autoSpaceDE w:val="0"/>
        <w:autoSpaceDN w:val="0"/>
        <w:spacing w:line="360" w:lineRule="auto"/>
        <w:ind w:hanging="426"/>
        <w:jc w:val="both"/>
        <w:rPr>
          <w:color w:val="000000" w:themeColor="text1"/>
          <w:sz w:val="22"/>
          <w:szCs w:val="22"/>
        </w:rPr>
      </w:pPr>
      <w:r w:rsidRPr="00CD7DDC">
        <w:rPr>
          <w:color w:val="000000" w:themeColor="text1"/>
          <w:sz w:val="22"/>
          <w:szCs w:val="22"/>
        </w:rPr>
        <w:t>wykonuje swoje obowiązki w sposób niekompetentny lub</w:t>
      </w:r>
      <w:r w:rsidRPr="00CD7DDC">
        <w:rPr>
          <w:color w:val="000000" w:themeColor="text1"/>
          <w:spacing w:val="-8"/>
          <w:sz w:val="22"/>
          <w:szCs w:val="22"/>
        </w:rPr>
        <w:t xml:space="preserve"> </w:t>
      </w:r>
      <w:r w:rsidRPr="00CD7DDC">
        <w:rPr>
          <w:color w:val="000000" w:themeColor="text1"/>
          <w:sz w:val="22"/>
          <w:szCs w:val="22"/>
        </w:rPr>
        <w:t>niedbały,</w:t>
      </w:r>
    </w:p>
    <w:p w:rsidR="00DF6D61" w:rsidRPr="00CD7DDC" w:rsidRDefault="00DF6D61" w:rsidP="00283579">
      <w:pPr>
        <w:pStyle w:val="Akapitzlist"/>
        <w:widowControl w:val="0"/>
        <w:numPr>
          <w:ilvl w:val="1"/>
          <w:numId w:val="56"/>
        </w:numPr>
        <w:tabs>
          <w:tab w:val="left" w:pos="1388"/>
          <w:tab w:val="left" w:pos="1389"/>
        </w:tabs>
        <w:autoSpaceDE w:val="0"/>
        <w:autoSpaceDN w:val="0"/>
        <w:spacing w:line="360" w:lineRule="auto"/>
        <w:ind w:hanging="426"/>
        <w:jc w:val="both"/>
        <w:rPr>
          <w:color w:val="000000" w:themeColor="text1"/>
          <w:sz w:val="22"/>
          <w:szCs w:val="22"/>
        </w:rPr>
      </w:pPr>
      <w:r w:rsidRPr="00CD7DDC">
        <w:rPr>
          <w:color w:val="000000" w:themeColor="text1"/>
          <w:sz w:val="22"/>
          <w:szCs w:val="22"/>
        </w:rPr>
        <w:t>nie stosuje się do postanowień Umowy</w:t>
      </w:r>
      <w:r w:rsidRPr="00CD7DDC">
        <w:rPr>
          <w:color w:val="000000" w:themeColor="text1"/>
          <w:spacing w:val="-7"/>
          <w:sz w:val="22"/>
          <w:szCs w:val="22"/>
        </w:rPr>
        <w:t xml:space="preserve"> </w:t>
      </w:r>
      <w:r w:rsidRPr="00CD7DDC">
        <w:rPr>
          <w:color w:val="000000" w:themeColor="text1"/>
          <w:sz w:val="22"/>
          <w:szCs w:val="22"/>
        </w:rPr>
        <w:t>lub</w:t>
      </w:r>
    </w:p>
    <w:p w:rsidR="00DF6D61" w:rsidRPr="00CD7DDC" w:rsidRDefault="00DF6D61" w:rsidP="00283579">
      <w:pPr>
        <w:pStyle w:val="Akapitzlist"/>
        <w:widowControl w:val="0"/>
        <w:numPr>
          <w:ilvl w:val="1"/>
          <w:numId w:val="56"/>
        </w:numPr>
        <w:tabs>
          <w:tab w:val="left" w:pos="1388"/>
          <w:tab w:val="left" w:pos="1389"/>
          <w:tab w:val="left" w:pos="2354"/>
          <w:tab w:val="left" w:pos="2835"/>
          <w:tab w:val="left" w:pos="4117"/>
          <w:tab w:val="left" w:pos="5933"/>
          <w:tab w:val="left" w:pos="6917"/>
          <w:tab w:val="left" w:pos="7438"/>
          <w:tab w:val="left" w:pos="8447"/>
        </w:tabs>
        <w:autoSpaceDE w:val="0"/>
        <w:autoSpaceDN w:val="0"/>
        <w:spacing w:line="360" w:lineRule="auto"/>
        <w:ind w:right="258" w:hanging="436"/>
        <w:jc w:val="both"/>
        <w:rPr>
          <w:color w:val="000000" w:themeColor="text1"/>
          <w:sz w:val="22"/>
          <w:szCs w:val="22"/>
        </w:rPr>
      </w:pPr>
      <w:r w:rsidRPr="00CD7DDC">
        <w:rPr>
          <w:color w:val="000000" w:themeColor="text1"/>
          <w:sz w:val="22"/>
          <w:szCs w:val="22"/>
        </w:rPr>
        <w:t>stwarza zagrożenie dla</w:t>
      </w:r>
      <w:r w:rsidRPr="00CD7DDC">
        <w:rPr>
          <w:color w:val="000000" w:themeColor="text1"/>
          <w:sz w:val="22"/>
          <w:szCs w:val="22"/>
        </w:rPr>
        <w:tab/>
        <w:t xml:space="preserve"> bezpieczeństwa, zdrowia lub ochrony </w:t>
      </w:r>
      <w:r w:rsidRPr="00CD7DDC">
        <w:rPr>
          <w:color w:val="000000" w:themeColor="text1"/>
          <w:spacing w:val="-1"/>
          <w:sz w:val="22"/>
          <w:szCs w:val="22"/>
        </w:rPr>
        <w:t xml:space="preserve">środowiska, </w:t>
      </w:r>
      <w:r w:rsidRPr="00CD7DDC">
        <w:rPr>
          <w:color w:val="000000" w:themeColor="text1"/>
          <w:sz w:val="22"/>
          <w:szCs w:val="22"/>
        </w:rPr>
        <w:t>w szczególności narusza zasady bhp oraz przepisy</w:t>
      </w:r>
      <w:r w:rsidRPr="00CD7DDC">
        <w:rPr>
          <w:color w:val="000000" w:themeColor="text1"/>
          <w:spacing w:val="-12"/>
          <w:sz w:val="22"/>
          <w:szCs w:val="22"/>
        </w:rPr>
        <w:t xml:space="preserve"> </w:t>
      </w:r>
      <w:r w:rsidRPr="00CD7DDC">
        <w:rPr>
          <w:color w:val="000000" w:themeColor="text1"/>
          <w:sz w:val="22"/>
          <w:szCs w:val="22"/>
        </w:rPr>
        <w:t>ppoż.</w:t>
      </w:r>
    </w:p>
    <w:p w:rsidR="003C2439" w:rsidRPr="00CD7DDC" w:rsidRDefault="00DF6D61" w:rsidP="00283579">
      <w:pPr>
        <w:pStyle w:val="Akapitzlist"/>
        <w:numPr>
          <w:ilvl w:val="0"/>
          <w:numId w:val="55"/>
        </w:numPr>
        <w:tabs>
          <w:tab w:val="left" w:pos="1388"/>
          <w:tab w:val="left" w:pos="1389"/>
          <w:tab w:val="left" w:pos="2354"/>
          <w:tab w:val="left" w:pos="3613"/>
          <w:tab w:val="left" w:pos="4117"/>
          <w:tab w:val="left" w:pos="5933"/>
          <w:tab w:val="left" w:pos="6917"/>
          <w:tab w:val="left" w:pos="7438"/>
          <w:tab w:val="left" w:pos="8447"/>
        </w:tabs>
        <w:autoSpaceDE w:val="0"/>
        <w:spacing w:line="360" w:lineRule="auto"/>
        <w:ind w:left="284" w:right="258" w:hanging="284"/>
        <w:jc w:val="both"/>
        <w:rPr>
          <w:color w:val="000000" w:themeColor="text1"/>
          <w:sz w:val="22"/>
          <w:szCs w:val="22"/>
        </w:rPr>
      </w:pPr>
      <w:r w:rsidRPr="00CD7DDC">
        <w:rPr>
          <w:color w:val="000000" w:themeColor="text1"/>
          <w:sz w:val="22"/>
          <w:szCs w:val="22"/>
        </w:rPr>
        <w:t>W przypadku wystąpienia okoliczności, o której mowa w ust. 20 Wykonawca wyznaczy odpowiednią</w:t>
      </w:r>
      <w:r w:rsidRPr="00CD7DDC">
        <w:rPr>
          <w:color w:val="000000" w:themeColor="text1"/>
          <w:spacing w:val="-5"/>
          <w:sz w:val="22"/>
          <w:szCs w:val="22"/>
        </w:rPr>
        <w:t xml:space="preserve"> </w:t>
      </w:r>
      <w:r w:rsidRPr="00CD7DDC">
        <w:rPr>
          <w:color w:val="000000" w:themeColor="text1"/>
          <w:sz w:val="22"/>
          <w:szCs w:val="22"/>
        </w:rPr>
        <w:t>osobę</w:t>
      </w:r>
      <w:r w:rsidRPr="00CD7DDC">
        <w:rPr>
          <w:color w:val="000000" w:themeColor="text1"/>
          <w:spacing w:val="-4"/>
          <w:sz w:val="22"/>
          <w:szCs w:val="22"/>
        </w:rPr>
        <w:t xml:space="preserve"> </w:t>
      </w:r>
      <w:r w:rsidRPr="00CD7DDC">
        <w:rPr>
          <w:color w:val="000000" w:themeColor="text1"/>
          <w:sz w:val="22"/>
          <w:szCs w:val="22"/>
        </w:rPr>
        <w:t>na</w:t>
      </w:r>
      <w:r w:rsidRPr="00CD7DDC">
        <w:rPr>
          <w:color w:val="000000" w:themeColor="text1"/>
          <w:spacing w:val="-6"/>
          <w:sz w:val="22"/>
          <w:szCs w:val="22"/>
        </w:rPr>
        <w:t xml:space="preserve"> </w:t>
      </w:r>
      <w:r w:rsidRPr="00CD7DDC">
        <w:rPr>
          <w:color w:val="000000" w:themeColor="text1"/>
          <w:sz w:val="22"/>
          <w:szCs w:val="22"/>
        </w:rPr>
        <w:t>zastępstwo</w:t>
      </w:r>
      <w:r w:rsidRPr="00CD7DDC">
        <w:rPr>
          <w:color w:val="000000" w:themeColor="text1"/>
          <w:spacing w:val="-1"/>
          <w:sz w:val="22"/>
          <w:szCs w:val="22"/>
        </w:rPr>
        <w:t>.</w:t>
      </w:r>
    </w:p>
    <w:p w:rsidR="00A940D7" w:rsidRDefault="00A940D7" w:rsidP="00670FE1">
      <w:pPr>
        <w:pStyle w:val="Standard"/>
        <w:spacing w:line="360" w:lineRule="auto"/>
        <w:jc w:val="center"/>
        <w:rPr>
          <w:rFonts w:cs="Times New Roman"/>
          <w:b/>
          <w:bCs/>
          <w:sz w:val="22"/>
          <w:szCs w:val="22"/>
        </w:rPr>
      </w:pPr>
    </w:p>
    <w:p w:rsidR="00A940D7" w:rsidRDefault="00A940D7"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sz w:val="22"/>
          <w:szCs w:val="22"/>
        </w:rPr>
      </w:pPr>
      <w:r>
        <w:rPr>
          <w:rFonts w:cs="Times New Roman"/>
          <w:b/>
          <w:bCs/>
          <w:sz w:val="22"/>
          <w:szCs w:val="22"/>
        </w:rPr>
        <w:lastRenderedPageBreak/>
        <w:t>§ 5</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 xml:space="preserve">Obowiązki </w:t>
      </w:r>
      <w:r w:rsidR="00B162BB" w:rsidRPr="002C5564">
        <w:rPr>
          <w:rFonts w:cs="Times New Roman"/>
          <w:b/>
          <w:bCs/>
          <w:sz w:val="22"/>
          <w:szCs w:val="22"/>
        </w:rPr>
        <w:t>Zamawiającego</w:t>
      </w:r>
    </w:p>
    <w:p w:rsidR="00E65239" w:rsidRPr="002C5564" w:rsidRDefault="0027074E" w:rsidP="00670FE1">
      <w:pPr>
        <w:pStyle w:val="Standard"/>
        <w:widowControl w:val="0"/>
        <w:numPr>
          <w:ilvl w:val="5"/>
          <w:numId w:val="5"/>
        </w:numPr>
        <w:tabs>
          <w:tab w:val="left" w:pos="0"/>
        </w:tabs>
        <w:suppressAutoHyphens w:val="0"/>
        <w:spacing w:line="360" w:lineRule="auto"/>
        <w:ind w:left="567" w:hanging="567"/>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zobowiązuje się w szczególności do:</w:t>
      </w:r>
    </w:p>
    <w:p w:rsidR="00E65239" w:rsidRPr="002C5564" w:rsidRDefault="00E65239" w:rsidP="00283579">
      <w:pPr>
        <w:pStyle w:val="Standard"/>
        <w:widowControl w:val="0"/>
        <w:numPr>
          <w:ilvl w:val="0"/>
          <w:numId w:val="23"/>
        </w:numPr>
        <w:suppressAutoHyphens w:val="0"/>
        <w:spacing w:line="360" w:lineRule="auto"/>
        <w:jc w:val="both"/>
        <w:rPr>
          <w:rFonts w:cs="Times New Roman"/>
          <w:sz w:val="22"/>
          <w:szCs w:val="22"/>
        </w:rPr>
      </w:pPr>
      <w:r w:rsidRPr="002C5564">
        <w:rPr>
          <w:rFonts w:cs="Times New Roman"/>
          <w:sz w:val="22"/>
          <w:szCs w:val="22"/>
        </w:rPr>
        <w:t xml:space="preserve">przekazania </w:t>
      </w:r>
      <w:r w:rsidR="003F185D" w:rsidRPr="002C5564">
        <w:rPr>
          <w:rFonts w:cs="Times New Roman"/>
          <w:sz w:val="22"/>
          <w:szCs w:val="22"/>
        </w:rPr>
        <w:t>Wykonawcy</w:t>
      </w:r>
      <w:r w:rsidRPr="002C5564">
        <w:rPr>
          <w:rFonts w:cs="Times New Roman"/>
          <w:sz w:val="22"/>
          <w:szCs w:val="22"/>
        </w:rPr>
        <w:t xml:space="preserve"> protokolarnie terenu objętego ro</w:t>
      </w:r>
      <w:r w:rsidR="006A3EA3" w:rsidRPr="002C5564">
        <w:rPr>
          <w:rFonts w:cs="Times New Roman"/>
          <w:sz w:val="22"/>
          <w:szCs w:val="22"/>
        </w:rPr>
        <w:t xml:space="preserve">botami budowlanymi w terminie 5 </w:t>
      </w:r>
      <w:r w:rsidRPr="002C5564">
        <w:rPr>
          <w:rFonts w:cs="Times New Roman"/>
          <w:sz w:val="22"/>
          <w:szCs w:val="22"/>
        </w:rPr>
        <w:t>dni od daty podpisania umowy,</w:t>
      </w:r>
    </w:p>
    <w:p w:rsidR="00E65239" w:rsidRPr="002C5564" w:rsidRDefault="00E65239" w:rsidP="00283579">
      <w:pPr>
        <w:pStyle w:val="Standard"/>
        <w:widowControl w:val="0"/>
        <w:numPr>
          <w:ilvl w:val="0"/>
          <w:numId w:val="23"/>
        </w:numPr>
        <w:suppressAutoHyphens w:val="0"/>
        <w:spacing w:line="360" w:lineRule="auto"/>
        <w:jc w:val="both"/>
        <w:rPr>
          <w:rFonts w:cs="Times New Roman"/>
          <w:sz w:val="22"/>
          <w:szCs w:val="22"/>
        </w:rPr>
      </w:pPr>
      <w:r w:rsidRPr="002C5564">
        <w:rPr>
          <w:rFonts w:cs="Times New Roman"/>
          <w:sz w:val="22"/>
          <w:szCs w:val="22"/>
        </w:rPr>
        <w:t>dokonania odbioru przedmiotu umowy,</w:t>
      </w:r>
    </w:p>
    <w:p w:rsidR="00E65239" w:rsidRPr="002C5564" w:rsidRDefault="00E65239" w:rsidP="00283579">
      <w:pPr>
        <w:pStyle w:val="Standard"/>
        <w:widowControl w:val="0"/>
        <w:numPr>
          <w:ilvl w:val="0"/>
          <w:numId w:val="23"/>
        </w:numPr>
        <w:suppressAutoHyphens w:val="0"/>
        <w:spacing w:line="360" w:lineRule="auto"/>
        <w:jc w:val="both"/>
        <w:rPr>
          <w:rFonts w:cs="Times New Roman"/>
          <w:sz w:val="22"/>
          <w:szCs w:val="22"/>
        </w:rPr>
      </w:pPr>
      <w:r w:rsidRPr="002C5564">
        <w:rPr>
          <w:rFonts w:cs="Times New Roman"/>
          <w:sz w:val="22"/>
          <w:szCs w:val="22"/>
        </w:rPr>
        <w:t>zapłaty wynagrodzenia umownego za wykonanie przedmiotu umowy,</w:t>
      </w:r>
    </w:p>
    <w:p w:rsidR="00E65239" w:rsidRPr="002C5564" w:rsidRDefault="00E65239" w:rsidP="00283579">
      <w:pPr>
        <w:pStyle w:val="Standard"/>
        <w:widowControl w:val="0"/>
        <w:numPr>
          <w:ilvl w:val="0"/>
          <w:numId w:val="23"/>
        </w:numPr>
        <w:suppressAutoHyphens w:val="0"/>
        <w:spacing w:line="360" w:lineRule="auto"/>
        <w:jc w:val="both"/>
        <w:rPr>
          <w:rFonts w:cs="Times New Roman"/>
          <w:sz w:val="22"/>
          <w:szCs w:val="22"/>
        </w:rPr>
      </w:pPr>
      <w:r w:rsidRPr="002C5564">
        <w:rPr>
          <w:rFonts w:cs="Times New Roman"/>
          <w:sz w:val="22"/>
          <w:szCs w:val="22"/>
        </w:rPr>
        <w:t>wykonania innych czynności wymienionych w umowie.</w:t>
      </w:r>
    </w:p>
    <w:p w:rsidR="00CD7DDC" w:rsidRPr="00CD7DDC" w:rsidRDefault="00FB6585" w:rsidP="00670FE1">
      <w:pPr>
        <w:keepNext/>
        <w:spacing w:line="360" w:lineRule="auto"/>
        <w:jc w:val="both"/>
        <w:outlineLvl w:val="1"/>
        <w:rPr>
          <w:rFonts w:eastAsia="Arial Narrow" w:cs="Times New Roman"/>
          <w:sz w:val="22"/>
          <w:szCs w:val="22"/>
        </w:rPr>
      </w:pPr>
      <w:r w:rsidRPr="00CD7DDC">
        <w:rPr>
          <w:rFonts w:cs="Times New Roman"/>
          <w:sz w:val="22"/>
          <w:szCs w:val="22"/>
        </w:rPr>
        <w:t>Zamawiający zastrzega sobie prawo przeprowadzenia kontroli na</w:t>
      </w:r>
      <w:r w:rsidR="00F015C5" w:rsidRPr="00CD7DDC">
        <w:rPr>
          <w:rFonts w:cs="Times New Roman"/>
          <w:sz w:val="22"/>
          <w:szCs w:val="22"/>
        </w:rPr>
        <w:t xml:space="preserve"> miejscu wykonywania zamówienia</w:t>
      </w:r>
      <w:r w:rsidR="00924FF9" w:rsidRPr="00CD7DDC">
        <w:rPr>
          <w:rFonts w:cs="Times New Roman"/>
          <w:sz w:val="22"/>
          <w:szCs w:val="22"/>
        </w:rPr>
        <w:t xml:space="preserve"> </w:t>
      </w:r>
      <w:r w:rsidRPr="00CD7DDC">
        <w:rPr>
          <w:rFonts w:cs="Times New Roman"/>
          <w:sz w:val="22"/>
          <w:szCs w:val="22"/>
        </w:rPr>
        <w:t xml:space="preserve">w celu zweryfikowania, czy osoby wykonujące czynności przy realizacji przedmiotu zamówienia są osobami wskazanymi przez Wykonawcę w Wykazie, o </w:t>
      </w:r>
      <w:r w:rsidRPr="00CD7DDC">
        <w:rPr>
          <w:rFonts w:cs="Times New Roman"/>
          <w:color w:val="000000" w:themeColor="text1"/>
          <w:sz w:val="22"/>
          <w:szCs w:val="22"/>
        </w:rPr>
        <w:t xml:space="preserve">którym </w:t>
      </w:r>
      <w:r w:rsidR="00835293" w:rsidRPr="00CD7DDC">
        <w:rPr>
          <w:rFonts w:cs="Times New Roman"/>
          <w:color w:val="000000" w:themeColor="text1"/>
          <w:sz w:val="22"/>
          <w:szCs w:val="22"/>
        </w:rPr>
        <w:t>mowa w § 6 ust. 28</w:t>
      </w:r>
      <w:r w:rsidR="00CD7DDC" w:rsidRPr="00CD7DDC">
        <w:rPr>
          <w:rFonts w:cs="Times New Roman"/>
          <w:color w:val="000000" w:themeColor="text1"/>
          <w:sz w:val="22"/>
          <w:szCs w:val="22"/>
        </w:rPr>
        <w:t xml:space="preserve"> </w:t>
      </w:r>
      <w:r w:rsidR="00CD7DDC" w:rsidRPr="00CD7DDC">
        <w:rPr>
          <w:rFonts w:eastAsia="Arial Narrow" w:cs="Times New Roman"/>
          <w:sz w:val="22"/>
          <w:szCs w:val="22"/>
        </w:rPr>
        <w:t>i osób skierowanych przez Wykonawcę do realizacji zamówienia na etapie prowadzonego postępowania.</w:t>
      </w:r>
    </w:p>
    <w:p w:rsidR="00CD7DDC" w:rsidRDefault="00CD7DDC" w:rsidP="00670FE1">
      <w:pPr>
        <w:numPr>
          <w:ilvl w:val="3"/>
          <w:numId w:val="5"/>
        </w:numPr>
        <w:tabs>
          <w:tab w:val="left" w:pos="0"/>
        </w:tabs>
        <w:autoSpaceDE w:val="0"/>
        <w:adjustRightInd w:val="0"/>
        <w:spacing w:line="360" w:lineRule="auto"/>
        <w:jc w:val="center"/>
        <w:rPr>
          <w:rFonts w:cs="Times New Roman"/>
          <w:b/>
          <w:bCs/>
          <w:sz w:val="22"/>
          <w:szCs w:val="22"/>
        </w:rPr>
      </w:pPr>
    </w:p>
    <w:p w:rsidR="00E65239" w:rsidRPr="00CD7DDC" w:rsidRDefault="00A408E6" w:rsidP="00670FE1">
      <w:pPr>
        <w:numPr>
          <w:ilvl w:val="3"/>
          <w:numId w:val="5"/>
        </w:numPr>
        <w:tabs>
          <w:tab w:val="left" w:pos="0"/>
        </w:tabs>
        <w:autoSpaceDE w:val="0"/>
        <w:adjustRightInd w:val="0"/>
        <w:spacing w:line="360" w:lineRule="auto"/>
        <w:jc w:val="center"/>
        <w:rPr>
          <w:rFonts w:cs="Times New Roman"/>
          <w:b/>
          <w:bCs/>
          <w:sz w:val="22"/>
          <w:szCs w:val="22"/>
        </w:rPr>
      </w:pPr>
      <w:r w:rsidRPr="00CD7DDC">
        <w:rPr>
          <w:rFonts w:cs="Times New Roman"/>
          <w:b/>
          <w:bCs/>
          <w:sz w:val="22"/>
          <w:szCs w:val="22"/>
        </w:rPr>
        <w:t>§ 6</w:t>
      </w:r>
    </w:p>
    <w:p w:rsidR="00E65239" w:rsidRPr="001C1F43"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 xml:space="preserve">Obowiązki </w:t>
      </w:r>
      <w:r w:rsidR="003F185D" w:rsidRPr="002C5564">
        <w:rPr>
          <w:rFonts w:cs="Times New Roman"/>
          <w:b/>
          <w:bCs/>
          <w:sz w:val="22"/>
          <w:szCs w:val="22"/>
        </w:rPr>
        <w:t>Wykonawcy</w:t>
      </w:r>
    </w:p>
    <w:p w:rsidR="00E65239" w:rsidRPr="002C5564" w:rsidRDefault="0027074E" w:rsidP="00283579">
      <w:pPr>
        <w:pStyle w:val="Standard"/>
        <w:widowControl w:val="0"/>
        <w:numPr>
          <w:ilvl w:val="3"/>
          <w:numId w:val="19"/>
        </w:numPr>
        <w:tabs>
          <w:tab w:val="left" w:pos="284"/>
        </w:tabs>
        <w:suppressAutoHyphens w:val="0"/>
        <w:spacing w:line="360" w:lineRule="auto"/>
        <w:ind w:left="567" w:hanging="567"/>
        <w:jc w:val="both"/>
        <w:rPr>
          <w:rFonts w:cs="Times New Roman"/>
          <w:sz w:val="22"/>
          <w:szCs w:val="22"/>
        </w:rPr>
      </w:pPr>
      <w:r w:rsidRPr="002C5564">
        <w:rPr>
          <w:rFonts w:cs="Times New Roman"/>
          <w:sz w:val="22"/>
          <w:szCs w:val="22"/>
        </w:rPr>
        <w:t>Wykonawca</w:t>
      </w:r>
      <w:r w:rsidR="009F63DD">
        <w:rPr>
          <w:rFonts w:cs="Times New Roman"/>
          <w:sz w:val="22"/>
          <w:szCs w:val="22"/>
        </w:rPr>
        <w:t xml:space="preserve"> odpowiada w szczególności</w:t>
      </w:r>
      <w:r w:rsidR="00E65239" w:rsidRPr="002C5564">
        <w:rPr>
          <w:rFonts w:cs="Times New Roman"/>
          <w:sz w:val="22"/>
          <w:szCs w:val="22"/>
        </w:rPr>
        <w:t xml:space="preserve"> za:</w:t>
      </w:r>
    </w:p>
    <w:p w:rsidR="00E65239" w:rsidRPr="002C5564"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należyte wykonanie przedmiotu umowy, przy użyciu własnych materiałów, urządzeń i sprzętu, zgodnie z umową, zasadami wiedzy technicznej i obowiązującymi przepisami prawa;</w:t>
      </w:r>
    </w:p>
    <w:p w:rsidR="00E65239" w:rsidRPr="002C5564"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właściwe i terminowe wykonanie prac,</w:t>
      </w:r>
    </w:p>
    <w:p w:rsidR="00E65239" w:rsidRPr="002C5564"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zabezpieczenie terenu objętego robotami z zachowaniem najwyższej staranności i uwzględnieniem specyfiki przedmiotu umowy oraz jego przeznaczenia,</w:t>
      </w:r>
    </w:p>
    <w:p w:rsidR="00E65239" w:rsidRPr="002C5564"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zapewnienie warunków bezpieczeństwa osób i mienia przebywających na terenie robót oraz za stosowane w czasie prac metody organizacyjno – techniczne,</w:t>
      </w:r>
    </w:p>
    <w:p w:rsidR="00E65239" w:rsidRDefault="00E65239"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 xml:space="preserve">zabezpieczenie środowiska na terenie robót i terenach przyległych przed niekorzystnym wpływem wykonywanych robót, w szczególności dla ograniczenia szkód i uciążliwości wynikłych z hałasu, </w:t>
      </w:r>
      <w:r w:rsidR="00C70FD4">
        <w:rPr>
          <w:rFonts w:cs="Times New Roman"/>
          <w:sz w:val="22"/>
          <w:szCs w:val="22"/>
        </w:rPr>
        <w:t>zanieczyszczeń i innych działań,</w:t>
      </w:r>
    </w:p>
    <w:p w:rsidR="00C70FD4" w:rsidRDefault="00C70FD4" w:rsidP="00283579">
      <w:pPr>
        <w:pStyle w:val="Standard"/>
        <w:widowControl w:val="0"/>
        <w:numPr>
          <w:ilvl w:val="0"/>
          <w:numId w:val="20"/>
        </w:numPr>
        <w:tabs>
          <w:tab w:val="left" w:pos="567"/>
        </w:tabs>
        <w:suppressAutoHyphens w:val="0"/>
        <w:spacing w:line="360" w:lineRule="auto"/>
        <w:ind w:left="567" w:hanging="283"/>
        <w:jc w:val="both"/>
        <w:rPr>
          <w:rFonts w:cs="Times New Roman"/>
          <w:sz w:val="22"/>
          <w:szCs w:val="22"/>
        </w:rPr>
      </w:pPr>
      <w:r w:rsidRPr="00C70FD4">
        <w:rPr>
          <w:rFonts w:cs="Times New Roman"/>
          <w:sz w:val="22"/>
          <w:szCs w:val="22"/>
        </w:rPr>
        <w:t>podjęcie niezbędnych środków służących zapobieganiu wstępowi na Teren budowy przez osoby</w:t>
      </w:r>
      <w:r w:rsidRPr="00C70FD4">
        <w:rPr>
          <w:rFonts w:cs="Times New Roman"/>
          <w:spacing w:val="-2"/>
          <w:sz w:val="22"/>
          <w:szCs w:val="22"/>
        </w:rPr>
        <w:t xml:space="preserve"> </w:t>
      </w:r>
      <w:r w:rsidRPr="00C70FD4">
        <w:rPr>
          <w:rFonts w:cs="Times New Roman"/>
          <w:sz w:val="22"/>
          <w:szCs w:val="22"/>
        </w:rPr>
        <w:t>nieuprawnione</w:t>
      </w:r>
      <w:r>
        <w:rPr>
          <w:rFonts w:cs="Times New Roman"/>
          <w:sz w:val="22"/>
          <w:szCs w:val="22"/>
        </w:rPr>
        <w:t>.</w:t>
      </w:r>
    </w:p>
    <w:p w:rsidR="00C70FD4" w:rsidRDefault="00C70FD4" w:rsidP="00283579">
      <w:pPr>
        <w:pStyle w:val="Akapitzlist"/>
        <w:numPr>
          <w:ilvl w:val="0"/>
          <w:numId w:val="46"/>
        </w:numPr>
        <w:tabs>
          <w:tab w:val="left" w:pos="895"/>
        </w:tabs>
        <w:autoSpaceDE w:val="0"/>
        <w:spacing w:line="360" w:lineRule="auto"/>
        <w:ind w:left="284" w:right="255" w:hanging="284"/>
        <w:jc w:val="both"/>
        <w:rPr>
          <w:sz w:val="22"/>
          <w:szCs w:val="22"/>
        </w:rPr>
      </w:pPr>
      <w:r w:rsidRPr="00C70FD4">
        <w:rPr>
          <w:sz w:val="22"/>
          <w:szCs w:val="22"/>
        </w:rPr>
        <w:t>Wykonawca jest zobowiązany do zapewnienia Zamawiającemu, Inspektorowi nadzoru inwestorskiego, osobom upoważnionym oraz innym uczestnikom procesu budowlanego, dostępu do Terenu</w:t>
      </w:r>
      <w:r w:rsidRPr="00C70FD4">
        <w:rPr>
          <w:spacing w:val="-8"/>
          <w:sz w:val="22"/>
          <w:szCs w:val="22"/>
        </w:rPr>
        <w:t xml:space="preserve"> </w:t>
      </w:r>
      <w:r w:rsidRPr="00C70FD4">
        <w:rPr>
          <w:sz w:val="22"/>
          <w:szCs w:val="22"/>
        </w:rPr>
        <w:t>budowy.</w:t>
      </w:r>
    </w:p>
    <w:p w:rsidR="00C70FD4" w:rsidRDefault="00C70FD4" w:rsidP="00283579">
      <w:pPr>
        <w:pStyle w:val="Akapitzlist"/>
        <w:numPr>
          <w:ilvl w:val="0"/>
          <w:numId w:val="46"/>
        </w:numPr>
        <w:tabs>
          <w:tab w:val="left" w:pos="895"/>
        </w:tabs>
        <w:autoSpaceDE w:val="0"/>
        <w:spacing w:line="360" w:lineRule="auto"/>
        <w:ind w:left="284" w:right="255" w:hanging="284"/>
        <w:jc w:val="both"/>
        <w:rPr>
          <w:sz w:val="22"/>
          <w:szCs w:val="22"/>
        </w:rPr>
      </w:pPr>
      <w:r w:rsidRPr="00C70FD4">
        <w:rPr>
          <w:sz w:val="22"/>
          <w:szCs w:val="22"/>
        </w:rPr>
        <w:t>Roboty budowlane będące przedmiotem Umowy powinny być wykonywane w taki sposób, aby nie zakłócać w sposób nieuzasadniony ruchu na drogach, nie utrudniać korzystania z budynków, lokali i ich</w:t>
      </w:r>
      <w:r w:rsidRPr="00C70FD4">
        <w:rPr>
          <w:spacing w:val="-5"/>
          <w:sz w:val="22"/>
          <w:szCs w:val="22"/>
        </w:rPr>
        <w:t xml:space="preserve"> </w:t>
      </w:r>
      <w:r w:rsidRPr="00C70FD4">
        <w:rPr>
          <w:sz w:val="22"/>
          <w:szCs w:val="22"/>
        </w:rPr>
        <w:t>części</w:t>
      </w:r>
      <w:r w:rsidR="00D44C09">
        <w:rPr>
          <w:sz w:val="22"/>
          <w:szCs w:val="22"/>
        </w:rPr>
        <w:t>.</w:t>
      </w:r>
    </w:p>
    <w:p w:rsidR="00D44C09" w:rsidRPr="00D44C09" w:rsidRDefault="00D44C09" w:rsidP="00283579">
      <w:pPr>
        <w:pStyle w:val="Akapitzlist"/>
        <w:widowControl w:val="0"/>
        <w:numPr>
          <w:ilvl w:val="0"/>
          <w:numId w:val="46"/>
        </w:numPr>
        <w:tabs>
          <w:tab w:val="left" w:pos="895"/>
        </w:tabs>
        <w:autoSpaceDE w:val="0"/>
        <w:autoSpaceDN w:val="0"/>
        <w:spacing w:line="360" w:lineRule="auto"/>
        <w:ind w:left="284" w:right="250" w:hanging="284"/>
        <w:jc w:val="both"/>
        <w:rPr>
          <w:sz w:val="22"/>
          <w:szCs w:val="22"/>
        </w:rPr>
      </w:pPr>
      <w:r w:rsidRPr="00D44C09">
        <w:rPr>
          <w:sz w:val="22"/>
          <w:szCs w:val="22"/>
        </w:rPr>
        <w:t>W przypadku korzystania z dostawy energii, wody i innych usług, Wykonawca musi zastosować</w:t>
      </w:r>
      <w:r w:rsidRPr="00D44C09">
        <w:rPr>
          <w:spacing w:val="-13"/>
          <w:sz w:val="22"/>
          <w:szCs w:val="22"/>
        </w:rPr>
        <w:t xml:space="preserve"> </w:t>
      </w:r>
      <w:r w:rsidRPr="00D44C09">
        <w:rPr>
          <w:sz w:val="22"/>
          <w:szCs w:val="22"/>
        </w:rPr>
        <w:t>się</w:t>
      </w:r>
      <w:r w:rsidRPr="00D44C09">
        <w:rPr>
          <w:spacing w:val="-12"/>
          <w:sz w:val="22"/>
          <w:szCs w:val="22"/>
        </w:rPr>
        <w:t xml:space="preserve"> </w:t>
      </w:r>
      <w:r w:rsidRPr="00D44C09">
        <w:rPr>
          <w:sz w:val="22"/>
          <w:szCs w:val="22"/>
        </w:rPr>
        <w:t>do</w:t>
      </w:r>
      <w:r w:rsidRPr="00D44C09">
        <w:rPr>
          <w:spacing w:val="-11"/>
          <w:sz w:val="22"/>
          <w:szCs w:val="22"/>
        </w:rPr>
        <w:t xml:space="preserve"> </w:t>
      </w:r>
      <w:r w:rsidRPr="00D44C09">
        <w:rPr>
          <w:sz w:val="22"/>
          <w:szCs w:val="22"/>
        </w:rPr>
        <w:t>warunków</w:t>
      </w:r>
      <w:r w:rsidRPr="00D44C09">
        <w:rPr>
          <w:spacing w:val="-13"/>
          <w:sz w:val="22"/>
          <w:szCs w:val="22"/>
        </w:rPr>
        <w:t xml:space="preserve"> </w:t>
      </w:r>
      <w:r w:rsidRPr="00D44C09">
        <w:rPr>
          <w:sz w:val="22"/>
          <w:szCs w:val="22"/>
        </w:rPr>
        <w:t>przedstawionych</w:t>
      </w:r>
      <w:r w:rsidRPr="00D44C09">
        <w:rPr>
          <w:spacing w:val="-11"/>
          <w:sz w:val="22"/>
          <w:szCs w:val="22"/>
        </w:rPr>
        <w:t xml:space="preserve"> </w:t>
      </w:r>
      <w:r w:rsidRPr="00D44C09">
        <w:rPr>
          <w:sz w:val="22"/>
          <w:szCs w:val="22"/>
        </w:rPr>
        <w:t>mu</w:t>
      </w:r>
      <w:r w:rsidRPr="00D44C09">
        <w:rPr>
          <w:spacing w:val="-10"/>
          <w:sz w:val="22"/>
          <w:szCs w:val="22"/>
        </w:rPr>
        <w:t xml:space="preserve"> </w:t>
      </w:r>
      <w:r w:rsidRPr="00D44C09">
        <w:rPr>
          <w:sz w:val="22"/>
          <w:szCs w:val="22"/>
        </w:rPr>
        <w:t>przez</w:t>
      </w:r>
      <w:r w:rsidRPr="00D44C09">
        <w:rPr>
          <w:spacing w:val="-7"/>
          <w:sz w:val="22"/>
          <w:szCs w:val="22"/>
        </w:rPr>
        <w:t xml:space="preserve"> </w:t>
      </w:r>
      <w:r w:rsidRPr="00D44C09">
        <w:rPr>
          <w:sz w:val="22"/>
          <w:szCs w:val="22"/>
        </w:rPr>
        <w:t>ich</w:t>
      </w:r>
      <w:r w:rsidRPr="00D44C09">
        <w:rPr>
          <w:spacing w:val="-14"/>
          <w:sz w:val="22"/>
          <w:szCs w:val="22"/>
        </w:rPr>
        <w:t xml:space="preserve"> </w:t>
      </w:r>
      <w:r w:rsidRPr="00D44C09">
        <w:rPr>
          <w:sz w:val="22"/>
          <w:szCs w:val="22"/>
        </w:rPr>
        <w:t>dostawców</w:t>
      </w:r>
      <w:r w:rsidRPr="00D44C09">
        <w:rPr>
          <w:spacing w:val="-12"/>
          <w:sz w:val="22"/>
          <w:szCs w:val="22"/>
        </w:rPr>
        <w:t xml:space="preserve"> </w:t>
      </w:r>
      <w:r w:rsidRPr="00D44C09">
        <w:rPr>
          <w:sz w:val="22"/>
          <w:szCs w:val="22"/>
        </w:rPr>
        <w:t>oraz</w:t>
      </w:r>
      <w:r w:rsidRPr="00D44C09">
        <w:rPr>
          <w:spacing w:val="-10"/>
          <w:sz w:val="22"/>
          <w:szCs w:val="22"/>
        </w:rPr>
        <w:t xml:space="preserve"> </w:t>
      </w:r>
      <w:r w:rsidRPr="00D44C09">
        <w:rPr>
          <w:sz w:val="22"/>
          <w:szCs w:val="22"/>
        </w:rPr>
        <w:t>musi</w:t>
      </w:r>
      <w:r w:rsidRPr="00D44C09">
        <w:rPr>
          <w:spacing w:val="-12"/>
          <w:sz w:val="22"/>
          <w:szCs w:val="22"/>
        </w:rPr>
        <w:t xml:space="preserve"> </w:t>
      </w:r>
      <w:r>
        <w:rPr>
          <w:sz w:val="22"/>
          <w:szCs w:val="22"/>
        </w:rPr>
        <w:t>zapłacić za korzystanie z </w:t>
      </w:r>
      <w:r w:rsidRPr="00D44C09">
        <w:rPr>
          <w:sz w:val="22"/>
          <w:szCs w:val="22"/>
        </w:rPr>
        <w:t xml:space="preserve">mediów i uiścić wszelkie inne wymagane opłaty. Wykonawca, na własne ryzyko i koszt, dostarczy wszelką aparaturę konieczną do korzystania przez niego z tych usług i do pomiaru pobranych ilości. Zamawiający zapewnia punkt poboru energii elektrycznej i wody, koszty </w:t>
      </w:r>
      <w:r w:rsidRPr="00D44C09">
        <w:rPr>
          <w:sz w:val="22"/>
          <w:szCs w:val="22"/>
        </w:rPr>
        <w:lastRenderedPageBreak/>
        <w:t xml:space="preserve">opomiarowania i zużycia ponosi Wykonawca. </w:t>
      </w:r>
    </w:p>
    <w:p w:rsidR="00D44C09" w:rsidRPr="00D44C09" w:rsidRDefault="00D44C09" w:rsidP="00283579">
      <w:pPr>
        <w:pStyle w:val="Akapitzlist"/>
        <w:widowControl w:val="0"/>
        <w:numPr>
          <w:ilvl w:val="0"/>
          <w:numId w:val="46"/>
        </w:numPr>
        <w:tabs>
          <w:tab w:val="left" w:pos="895"/>
        </w:tabs>
        <w:autoSpaceDE w:val="0"/>
        <w:autoSpaceDN w:val="0"/>
        <w:spacing w:line="360" w:lineRule="auto"/>
        <w:ind w:left="284" w:right="254" w:hanging="284"/>
        <w:jc w:val="both"/>
        <w:rPr>
          <w:sz w:val="22"/>
          <w:szCs w:val="22"/>
        </w:rPr>
      </w:pPr>
      <w:r w:rsidRPr="00D44C09">
        <w:rPr>
          <w:sz w:val="22"/>
          <w:szCs w:val="22"/>
        </w:rPr>
        <w:t>W celu udokumentowania doprowadzenia Terenu budowy i Robót do stanu pierwotnego Wykonawca będzie prowadził szczegółową dokumentację fotograficzną obejmującą stan Terenu budowy przed rozpoczęciem Robót oraz po ich zakończeniu. Prowadzoną dokumentacje fotograficzną Wykonawca włączy do Dokumentacji</w:t>
      </w:r>
      <w:r w:rsidRPr="00D44C09">
        <w:rPr>
          <w:spacing w:val="-16"/>
          <w:sz w:val="22"/>
          <w:szCs w:val="22"/>
        </w:rPr>
        <w:t xml:space="preserve"> </w:t>
      </w:r>
      <w:r w:rsidRPr="00D44C09">
        <w:rPr>
          <w:sz w:val="22"/>
          <w:szCs w:val="22"/>
        </w:rPr>
        <w:t>Powykonawczej.</w:t>
      </w:r>
    </w:p>
    <w:p w:rsidR="00D44C09" w:rsidRPr="00D44C09" w:rsidRDefault="00D44C09" w:rsidP="00283579">
      <w:pPr>
        <w:pStyle w:val="Akapitzlist"/>
        <w:widowControl w:val="0"/>
        <w:numPr>
          <w:ilvl w:val="0"/>
          <w:numId w:val="46"/>
        </w:numPr>
        <w:tabs>
          <w:tab w:val="left" w:pos="895"/>
        </w:tabs>
        <w:autoSpaceDE w:val="0"/>
        <w:autoSpaceDN w:val="0"/>
        <w:spacing w:line="360" w:lineRule="auto"/>
        <w:ind w:left="284" w:right="256" w:hanging="284"/>
        <w:jc w:val="both"/>
        <w:rPr>
          <w:sz w:val="22"/>
          <w:szCs w:val="22"/>
        </w:rPr>
      </w:pPr>
      <w:r w:rsidRPr="00D44C09">
        <w:rPr>
          <w:sz w:val="22"/>
          <w:szCs w:val="22"/>
        </w:rPr>
        <w:t>Wykonawca zaznajomi się z umiejscowieniem wszystkich istniejących instalacji, takich jak odwodnienie, linie i słupy telefoniczne i elektryczne, światło</w:t>
      </w:r>
      <w:r>
        <w:rPr>
          <w:sz w:val="22"/>
          <w:szCs w:val="22"/>
        </w:rPr>
        <w:t>wody, wodociągi, gazociągi  i </w:t>
      </w:r>
      <w:r w:rsidRPr="00D44C09">
        <w:rPr>
          <w:sz w:val="22"/>
          <w:szCs w:val="22"/>
        </w:rPr>
        <w:t>podobne, przed rozpoczęciem jakichkolwiek wykopów lub innych prac mogących uszkodzić</w:t>
      </w:r>
      <w:r w:rsidRPr="00D44C09">
        <w:rPr>
          <w:spacing w:val="-9"/>
          <w:sz w:val="22"/>
          <w:szCs w:val="22"/>
        </w:rPr>
        <w:t xml:space="preserve"> </w:t>
      </w:r>
      <w:r w:rsidRPr="00D44C09">
        <w:rPr>
          <w:sz w:val="22"/>
          <w:szCs w:val="22"/>
        </w:rPr>
        <w:t>istniejące</w:t>
      </w:r>
      <w:r w:rsidRPr="00D44C09">
        <w:rPr>
          <w:spacing w:val="-9"/>
          <w:sz w:val="22"/>
          <w:szCs w:val="22"/>
        </w:rPr>
        <w:t xml:space="preserve"> </w:t>
      </w:r>
      <w:r w:rsidRPr="00D44C09">
        <w:rPr>
          <w:sz w:val="22"/>
          <w:szCs w:val="22"/>
        </w:rPr>
        <w:t>instalacje.</w:t>
      </w:r>
      <w:r w:rsidRPr="00D44C09">
        <w:rPr>
          <w:spacing w:val="-8"/>
          <w:sz w:val="22"/>
          <w:szCs w:val="22"/>
        </w:rPr>
        <w:t xml:space="preserve"> </w:t>
      </w:r>
      <w:r w:rsidRPr="00D44C09">
        <w:rPr>
          <w:sz w:val="22"/>
          <w:szCs w:val="22"/>
        </w:rPr>
        <w:t>Każdorazowo</w:t>
      </w:r>
      <w:r w:rsidRPr="00D44C09">
        <w:rPr>
          <w:spacing w:val="-8"/>
          <w:sz w:val="22"/>
          <w:szCs w:val="22"/>
        </w:rPr>
        <w:t xml:space="preserve"> </w:t>
      </w:r>
      <w:r w:rsidRPr="00D44C09">
        <w:rPr>
          <w:sz w:val="22"/>
          <w:szCs w:val="22"/>
        </w:rPr>
        <w:t>przed</w:t>
      </w:r>
      <w:r w:rsidRPr="00D44C09">
        <w:rPr>
          <w:spacing w:val="-7"/>
          <w:sz w:val="22"/>
          <w:szCs w:val="22"/>
        </w:rPr>
        <w:t xml:space="preserve"> </w:t>
      </w:r>
      <w:r w:rsidRPr="00D44C09">
        <w:rPr>
          <w:sz w:val="22"/>
          <w:szCs w:val="22"/>
        </w:rPr>
        <w:t>przystąpieniem</w:t>
      </w:r>
      <w:r w:rsidRPr="00D44C09">
        <w:rPr>
          <w:spacing w:val="-10"/>
          <w:sz w:val="22"/>
          <w:szCs w:val="22"/>
        </w:rPr>
        <w:t xml:space="preserve"> </w:t>
      </w:r>
      <w:r w:rsidRPr="00D44C09">
        <w:rPr>
          <w:sz w:val="22"/>
          <w:szCs w:val="22"/>
        </w:rPr>
        <w:t>do</w:t>
      </w:r>
      <w:r w:rsidRPr="00D44C09">
        <w:rPr>
          <w:spacing w:val="-8"/>
          <w:sz w:val="22"/>
          <w:szCs w:val="22"/>
        </w:rPr>
        <w:t xml:space="preserve"> </w:t>
      </w:r>
      <w:r w:rsidRPr="00D44C09">
        <w:rPr>
          <w:sz w:val="22"/>
          <w:szCs w:val="22"/>
        </w:rPr>
        <w:t>wykonywania</w:t>
      </w:r>
      <w:r w:rsidRPr="00D44C09">
        <w:rPr>
          <w:spacing w:val="-8"/>
          <w:sz w:val="22"/>
          <w:szCs w:val="22"/>
        </w:rPr>
        <w:t xml:space="preserve"> </w:t>
      </w:r>
      <w:r w:rsidRPr="00D44C09">
        <w:rPr>
          <w:sz w:val="22"/>
          <w:szCs w:val="22"/>
        </w:rPr>
        <w:t>robót ziemnych, kontrolne wykopy będą wykonane w celu zidentyfikowania podziemnej instalacji, której uszkodzenie może stanowić zagrożenie bezpieczeństwa.</w:t>
      </w:r>
    </w:p>
    <w:p w:rsidR="00D44C09" w:rsidRPr="00D44C09" w:rsidRDefault="00D44C09" w:rsidP="00283579">
      <w:pPr>
        <w:pStyle w:val="Akapitzlist"/>
        <w:widowControl w:val="0"/>
        <w:numPr>
          <w:ilvl w:val="0"/>
          <w:numId w:val="46"/>
        </w:numPr>
        <w:tabs>
          <w:tab w:val="left" w:pos="895"/>
        </w:tabs>
        <w:autoSpaceDE w:val="0"/>
        <w:autoSpaceDN w:val="0"/>
        <w:spacing w:line="360" w:lineRule="auto"/>
        <w:ind w:left="284" w:right="255" w:hanging="284"/>
        <w:jc w:val="both"/>
        <w:rPr>
          <w:sz w:val="22"/>
          <w:szCs w:val="22"/>
        </w:rPr>
      </w:pPr>
      <w:r w:rsidRPr="00D44C09">
        <w:rPr>
          <w:sz w:val="22"/>
          <w:szCs w:val="22"/>
        </w:rPr>
        <w:t>Wykonawca będzie odpowiedzialny za wszelkie uszkodzenia wodociągów i gazociągów, słupów i linii energetycznych, kabli, punktów osnowy</w:t>
      </w:r>
      <w:r w:rsidRPr="00D44C09">
        <w:rPr>
          <w:spacing w:val="-10"/>
          <w:sz w:val="22"/>
          <w:szCs w:val="22"/>
        </w:rPr>
        <w:t xml:space="preserve"> </w:t>
      </w:r>
      <w:r w:rsidRPr="00D44C09">
        <w:rPr>
          <w:sz w:val="22"/>
          <w:szCs w:val="22"/>
        </w:rPr>
        <w:t>geodezyjnej</w:t>
      </w:r>
      <w:r w:rsidRPr="00D44C09">
        <w:rPr>
          <w:spacing w:val="-9"/>
          <w:sz w:val="22"/>
          <w:szCs w:val="22"/>
        </w:rPr>
        <w:t xml:space="preserve"> </w:t>
      </w:r>
      <w:r w:rsidRPr="00D44C09">
        <w:rPr>
          <w:sz w:val="22"/>
          <w:szCs w:val="22"/>
        </w:rPr>
        <w:t>i</w:t>
      </w:r>
      <w:r w:rsidRPr="00D44C09">
        <w:rPr>
          <w:spacing w:val="-7"/>
          <w:sz w:val="22"/>
          <w:szCs w:val="22"/>
        </w:rPr>
        <w:t xml:space="preserve"> </w:t>
      </w:r>
      <w:r w:rsidRPr="00D44C09">
        <w:rPr>
          <w:sz w:val="22"/>
          <w:szCs w:val="22"/>
        </w:rPr>
        <w:t>instalacji</w:t>
      </w:r>
      <w:r w:rsidRPr="00D44C09">
        <w:rPr>
          <w:spacing w:val="-8"/>
          <w:sz w:val="22"/>
          <w:szCs w:val="22"/>
        </w:rPr>
        <w:t xml:space="preserve"> </w:t>
      </w:r>
      <w:r w:rsidRPr="00D44C09">
        <w:rPr>
          <w:sz w:val="22"/>
          <w:szCs w:val="22"/>
        </w:rPr>
        <w:t>jakiegokolwiek</w:t>
      </w:r>
      <w:r w:rsidRPr="00D44C09">
        <w:rPr>
          <w:spacing w:val="-9"/>
          <w:sz w:val="22"/>
          <w:szCs w:val="22"/>
        </w:rPr>
        <w:t xml:space="preserve"> </w:t>
      </w:r>
      <w:r w:rsidRPr="00D44C09">
        <w:rPr>
          <w:sz w:val="22"/>
          <w:szCs w:val="22"/>
        </w:rPr>
        <w:t>rodzaju</w:t>
      </w:r>
      <w:r w:rsidRPr="00D44C09">
        <w:rPr>
          <w:spacing w:val="-7"/>
          <w:sz w:val="22"/>
          <w:szCs w:val="22"/>
        </w:rPr>
        <w:t xml:space="preserve"> </w:t>
      </w:r>
      <w:r w:rsidRPr="00D44C09">
        <w:rPr>
          <w:sz w:val="22"/>
          <w:szCs w:val="22"/>
        </w:rPr>
        <w:t>spowodowane</w:t>
      </w:r>
      <w:r w:rsidRPr="00D44C09">
        <w:rPr>
          <w:spacing w:val="-9"/>
          <w:sz w:val="22"/>
          <w:szCs w:val="22"/>
        </w:rPr>
        <w:t xml:space="preserve"> </w:t>
      </w:r>
      <w:r w:rsidRPr="00D44C09">
        <w:rPr>
          <w:sz w:val="22"/>
          <w:szCs w:val="22"/>
        </w:rPr>
        <w:t>przez</w:t>
      </w:r>
      <w:r w:rsidRPr="00D44C09">
        <w:rPr>
          <w:spacing w:val="-6"/>
          <w:sz w:val="22"/>
          <w:szCs w:val="22"/>
        </w:rPr>
        <w:t xml:space="preserve"> </w:t>
      </w:r>
      <w:r w:rsidRPr="00D44C09">
        <w:rPr>
          <w:sz w:val="22"/>
          <w:szCs w:val="22"/>
        </w:rPr>
        <w:t>niego</w:t>
      </w:r>
      <w:r w:rsidRPr="00D44C09">
        <w:rPr>
          <w:spacing w:val="-8"/>
          <w:sz w:val="22"/>
          <w:szCs w:val="22"/>
        </w:rPr>
        <w:t xml:space="preserve"> </w:t>
      </w:r>
      <w:r w:rsidRPr="00D44C09">
        <w:rPr>
          <w:sz w:val="22"/>
          <w:szCs w:val="22"/>
        </w:rPr>
        <w:t>lub</w:t>
      </w:r>
      <w:r w:rsidRPr="00D44C09">
        <w:rPr>
          <w:spacing w:val="-6"/>
          <w:sz w:val="22"/>
          <w:szCs w:val="22"/>
        </w:rPr>
        <w:t xml:space="preserve"> </w:t>
      </w:r>
      <w:r w:rsidRPr="00D44C09">
        <w:rPr>
          <w:sz w:val="22"/>
          <w:szCs w:val="22"/>
        </w:rPr>
        <w:t>jego podwykonawców podczas wykonywania Robót. Wykonawca niezwłocznie naprawi wszelkie powstałe uszkodzenia na własny koszt, a także, jeśli to konieczne, przeprowadzi inne prace nakazane przez Inspektora nadzoru</w:t>
      </w:r>
      <w:r w:rsidRPr="00D44C09">
        <w:rPr>
          <w:spacing w:val="-7"/>
          <w:sz w:val="22"/>
          <w:szCs w:val="22"/>
        </w:rPr>
        <w:t xml:space="preserve"> </w:t>
      </w:r>
      <w:r w:rsidRPr="00D44C09">
        <w:rPr>
          <w:sz w:val="22"/>
          <w:szCs w:val="22"/>
        </w:rPr>
        <w:t>inwestorskiego.</w:t>
      </w: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D44C09" w:rsidRPr="00D44C09" w:rsidRDefault="00D44C09" w:rsidP="00283579">
      <w:pPr>
        <w:pStyle w:val="Akapitzlist"/>
        <w:widowControl w:val="0"/>
        <w:numPr>
          <w:ilvl w:val="0"/>
          <w:numId w:val="21"/>
        </w:numPr>
        <w:tabs>
          <w:tab w:val="left" w:pos="284"/>
        </w:tabs>
        <w:autoSpaceDN w:val="0"/>
        <w:spacing w:line="360" w:lineRule="auto"/>
        <w:ind w:left="567" w:hanging="567"/>
        <w:jc w:val="both"/>
        <w:textAlignment w:val="baseline"/>
        <w:rPr>
          <w:noProof w:val="0"/>
          <w:vanish/>
          <w:kern w:val="3"/>
          <w:sz w:val="22"/>
          <w:szCs w:val="22"/>
          <w:lang w:val="pl-PL"/>
        </w:rPr>
      </w:pPr>
    </w:p>
    <w:p w:rsidR="00E65239" w:rsidRPr="002C5564" w:rsidRDefault="0027074E" w:rsidP="00283579">
      <w:pPr>
        <w:pStyle w:val="Standard"/>
        <w:widowControl w:val="0"/>
        <w:numPr>
          <w:ilvl w:val="0"/>
          <w:numId w:val="21"/>
        </w:numPr>
        <w:tabs>
          <w:tab w:val="left" w:pos="284"/>
        </w:tabs>
        <w:suppressAutoHyphens w:val="0"/>
        <w:spacing w:line="360" w:lineRule="auto"/>
        <w:ind w:left="567" w:hanging="567"/>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ponosi ryzyko w zakresie szkód wynikających z prowadzonych robót.</w:t>
      </w:r>
    </w:p>
    <w:p w:rsidR="00E65239" w:rsidRPr="002C5564" w:rsidRDefault="0027074E" w:rsidP="00283579">
      <w:pPr>
        <w:pStyle w:val="Standard"/>
        <w:widowControl w:val="0"/>
        <w:numPr>
          <w:ilvl w:val="0"/>
          <w:numId w:val="21"/>
        </w:numPr>
        <w:tabs>
          <w:tab w:val="left" w:pos="284"/>
        </w:tabs>
        <w:suppressAutoHyphens w:val="0"/>
        <w:spacing w:line="360" w:lineRule="auto"/>
        <w:ind w:left="567" w:hanging="567"/>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zagwarantuje spełnienie wymagań bhp i ppoż. przy wykonywaniu robót.</w:t>
      </w:r>
    </w:p>
    <w:p w:rsidR="00E65239" w:rsidRPr="002C5564" w:rsidRDefault="0027074E" w:rsidP="00283579">
      <w:pPr>
        <w:pStyle w:val="Standard"/>
        <w:widowControl w:val="0"/>
        <w:numPr>
          <w:ilvl w:val="0"/>
          <w:numId w:val="21"/>
        </w:numPr>
        <w:suppressAutoHyphens w:val="0"/>
        <w:spacing w:line="360" w:lineRule="auto"/>
        <w:ind w:left="426" w:hanging="426"/>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jest w szczególności zobowiązany do:</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zorganizowania a następnie zlikwidowania zaplecza budowy,</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 xml:space="preserve">przerwania robót na żądanie </w:t>
      </w:r>
      <w:r w:rsidR="00B162BB" w:rsidRPr="002C5564">
        <w:rPr>
          <w:rFonts w:cs="Times New Roman"/>
          <w:sz w:val="22"/>
          <w:szCs w:val="22"/>
        </w:rPr>
        <w:t>Zamawiającego</w:t>
      </w:r>
      <w:r w:rsidRPr="002C5564">
        <w:rPr>
          <w:rFonts w:cs="Times New Roman"/>
          <w:sz w:val="22"/>
          <w:szCs w:val="22"/>
        </w:rPr>
        <w:t xml:space="preserve"> oraz zabezpieczenia wykonanych robót przed ich zniszczeniem,</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zgłoszenia przedmiotu umowy do odbioru końcowego, uczestni</w:t>
      </w:r>
      <w:r w:rsidR="00D67E65">
        <w:rPr>
          <w:rFonts w:cs="Times New Roman"/>
          <w:sz w:val="22"/>
          <w:szCs w:val="22"/>
        </w:rPr>
        <w:t>czenia w czynnościach odbioru i </w:t>
      </w:r>
      <w:r w:rsidRPr="002C5564">
        <w:rPr>
          <w:rFonts w:cs="Times New Roman"/>
          <w:sz w:val="22"/>
          <w:szCs w:val="22"/>
        </w:rPr>
        <w:t>zapewnienie usunięcia stwierdzonych wad,</w:t>
      </w:r>
    </w:p>
    <w:p w:rsidR="00DE3EA0" w:rsidRPr="002C5564" w:rsidRDefault="00DE3EA0" w:rsidP="00283579">
      <w:pPr>
        <w:pStyle w:val="Standard"/>
        <w:widowControl w:val="0"/>
        <w:numPr>
          <w:ilvl w:val="0"/>
          <w:numId w:val="14"/>
        </w:numPr>
        <w:suppressAutoHyphens w:val="0"/>
        <w:spacing w:line="360" w:lineRule="auto"/>
        <w:ind w:left="567" w:hanging="283"/>
        <w:jc w:val="both"/>
        <w:rPr>
          <w:rFonts w:cs="Times New Roman"/>
          <w:sz w:val="22"/>
          <w:szCs w:val="22"/>
        </w:rPr>
      </w:pPr>
      <w:r w:rsidRPr="002C5564">
        <w:rPr>
          <w:rFonts w:cs="Times New Roman"/>
          <w:sz w:val="22"/>
          <w:szCs w:val="22"/>
        </w:rPr>
        <w:t>dostarczenia dziennika budowy,</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dbania o należyty stan i porządek na terenie robót i terenie przyległym do budowy, prowadzenia robót i dowozu materiałów na teren prac w sposób nie powodujący zabrudzenia terenów sąsiednich i ciągów komunikacyjnych,</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sukcesywnego usuwania z terenu budowy elementów pozostałych z rozbiórki, usunięcie wszelkich uszkodzeń wynikłych w czasie prowadzenia robót, a nie występujących w momencie przekazania terenu objętego robotami oraz za likwidację wszystkich robót tymczasowych, niezbędnych do realizacji przedmiotu zamówienia,</w:t>
      </w:r>
    </w:p>
    <w:p w:rsidR="00E65239" w:rsidRPr="002C5564"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uporządkowania terenu objętego robotami oraz terenu przyległego, najpóźniej do dnia odbioru końcowego,</w:t>
      </w:r>
    </w:p>
    <w:p w:rsidR="00D44C09" w:rsidRDefault="00E65239" w:rsidP="00283579">
      <w:pPr>
        <w:pStyle w:val="Standard"/>
        <w:numPr>
          <w:ilvl w:val="0"/>
          <w:numId w:val="14"/>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wykonania innych prac i czynności</w:t>
      </w:r>
      <w:r w:rsidR="008E3946" w:rsidRPr="002C5564">
        <w:rPr>
          <w:rFonts w:cs="Times New Roman"/>
          <w:sz w:val="22"/>
          <w:szCs w:val="22"/>
        </w:rPr>
        <w:t xml:space="preserve"> wymienionych w umowie.</w:t>
      </w:r>
    </w:p>
    <w:p w:rsidR="00D44C09" w:rsidRPr="00D44C09" w:rsidRDefault="00D44C09" w:rsidP="00283579">
      <w:pPr>
        <w:pStyle w:val="Standard"/>
        <w:numPr>
          <w:ilvl w:val="0"/>
          <w:numId w:val="58"/>
        </w:numPr>
        <w:tabs>
          <w:tab w:val="left" w:pos="284"/>
        </w:tabs>
        <w:suppressAutoHyphens w:val="0"/>
        <w:spacing w:line="360" w:lineRule="auto"/>
        <w:ind w:left="284" w:hanging="284"/>
        <w:jc w:val="both"/>
        <w:rPr>
          <w:rFonts w:cs="Times New Roman"/>
          <w:sz w:val="22"/>
          <w:szCs w:val="22"/>
        </w:rPr>
      </w:pPr>
      <w:r w:rsidRPr="00D44C09">
        <w:rPr>
          <w:rFonts w:cs="Times New Roman"/>
          <w:sz w:val="22"/>
          <w:szCs w:val="22"/>
        </w:rPr>
        <w:t>Do obowiązków Wykonawcy należy również opracowanie i aktualizacja oraz przekazanie Inspektorowi nadzoru inwestorskiego do akceptacji i przechowywanie po</w:t>
      </w:r>
      <w:r w:rsidRPr="00D44C09">
        <w:rPr>
          <w:rFonts w:cs="Times New Roman"/>
          <w:spacing w:val="-6"/>
          <w:sz w:val="22"/>
          <w:szCs w:val="22"/>
        </w:rPr>
        <w:t xml:space="preserve"> </w:t>
      </w:r>
      <w:r w:rsidRPr="00D44C09">
        <w:rPr>
          <w:rFonts w:cs="Times New Roman"/>
          <w:sz w:val="22"/>
          <w:szCs w:val="22"/>
        </w:rPr>
        <w:t>zaakceptowaniu:</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Projektu organizacji</w:t>
      </w:r>
      <w:r w:rsidRPr="00D44C09">
        <w:rPr>
          <w:spacing w:val="-2"/>
          <w:sz w:val="22"/>
          <w:szCs w:val="22"/>
        </w:rPr>
        <w:t xml:space="preserve"> </w:t>
      </w:r>
      <w:r w:rsidRPr="00D44C09">
        <w:rPr>
          <w:sz w:val="22"/>
          <w:szCs w:val="22"/>
        </w:rPr>
        <w:t>robót,</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Harmonogramu rzeczowo-finansowego robót i jego</w:t>
      </w:r>
      <w:r w:rsidRPr="00D44C09">
        <w:rPr>
          <w:spacing w:val="-2"/>
          <w:sz w:val="22"/>
          <w:szCs w:val="22"/>
        </w:rPr>
        <w:t xml:space="preserve"> </w:t>
      </w:r>
      <w:r w:rsidRPr="00D44C09">
        <w:rPr>
          <w:sz w:val="22"/>
          <w:szCs w:val="22"/>
        </w:rPr>
        <w:t>aktualizacji,</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lastRenderedPageBreak/>
        <w:t>Planu bezpieczeństwa i ochrony</w:t>
      </w:r>
      <w:r w:rsidRPr="00D44C09">
        <w:rPr>
          <w:spacing w:val="-6"/>
          <w:sz w:val="22"/>
          <w:szCs w:val="22"/>
        </w:rPr>
        <w:t xml:space="preserve"> </w:t>
      </w:r>
      <w:r w:rsidRPr="00D44C09">
        <w:rPr>
          <w:sz w:val="22"/>
          <w:szCs w:val="22"/>
        </w:rPr>
        <w:t>zdrowia,</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Informacji o wytwarzanych</w:t>
      </w:r>
      <w:r w:rsidRPr="00D44C09">
        <w:rPr>
          <w:spacing w:val="-1"/>
          <w:sz w:val="22"/>
          <w:szCs w:val="22"/>
        </w:rPr>
        <w:t xml:space="preserve"> </w:t>
      </w:r>
      <w:r w:rsidRPr="00D44C09">
        <w:rPr>
          <w:sz w:val="22"/>
          <w:szCs w:val="22"/>
        </w:rPr>
        <w:t>odpadach,</w:t>
      </w:r>
    </w:p>
    <w:p w:rsidR="00D44C09" w:rsidRPr="00D44C09"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Programu zapewnienia</w:t>
      </w:r>
      <w:r w:rsidRPr="00D44C09">
        <w:rPr>
          <w:spacing w:val="-16"/>
          <w:sz w:val="22"/>
          <w:szCs w:val="22"/>
        </w:rPr>
        <w:t xml:space="preserve"> </w:t>
      </w:r>
      <w:r w:rsidRPr="00D44C09">
        <w:rPr>
          <w:sz w:val="22"/>
          <w:szCs w:val="22"/>
        </w:rPr>
        <w:t>jakości,</w:t>
      </w:r>
    </w:p>
    <w:p w:rsidR="00D44C09" w:rsidRPr="009F63DD" w:rsidRDefault="00D44C09" w:rsidP="00283579">
      <w:pPr>
        <w:pStyle w:val="Akapitzlist"/>
        <w:widowControl w:val="0"/>
        <w:numPr>
          <w:ilvl w:val="1"/>
          <w:numId w:val="57"/>
        </w:numPr>
        <w:tabs>
          <w:tab w:val="left" w:pos="567"/>
        </w:tabs>
        <w:autoSpaceDE w:val="0"/>
        <w:autoSpaceDN w:val="0"/>
        <w:spacing w:line="360" w:lineRule="auto"/>
        <w:ind w:left="1462" w:hanging="1178"/>
        <w:jc w:val="both"/>
        <w:rPr>
          <w:sz w:val="22"/>
          <w:szCs w:val="22"/>
        </w:rPr>
      </w:pPr>
      <w:r w:rsidRPr="00D44C09">
        <w:rPr>
          <w:sz w:val="22"/>
          <w:szCs w:val="22"/>
        </w:rPr>
        <w:t>Dokumentacji</w:t>
      </w:r>
      <w:r w:rsidRPr="00D44C09">
        <w:rPr>
          <w:spacing w:val="-14"/>
          <w:sz w:val="22"/>
          <w:szCs w:val="22"/>
        </w:rPr>
        <w:t xml:space="preserve"> </w:t>
      </w:r>
      <w:r>
        <w:rPr>
          <w:sz w:val="22"/>
          <w:szCs w:val="22"/>
        </w:rPr>
        <w:t>powykonawczej.</w:t>
      </w:r>
    </w:p>
    <w:p w:rsidR="008E3946" w:rsidRPr="007251C2" w:rsidRDefault="008E3946" w:rsidP="00283579">
      <w:pPr>
        <w:pStyle w:val="Standard"/>
        <w:numPr>
          <w:ilvl w:val="0"/>
          <w:numId w:val="58"/>
        </w:numPr>
        <w:tabs>
          <w:tab w:val="left" w:pos="142"/>
        </w:tabs>
        <w:suppressAutoHyphens w:val="0"/>
        <w:spacing w:line="360" w:lineRule="auto"/>
        <w:ind w:left="284" w:hanging="284"/>
        <w:jc w:val="both"/>
        <w:rPr>
          <w:rFonts w:cs="Times New Roman"/>
          <w:color w:val="000000" w:themeColor="text1"/>
          <w:sz w:val="22"/>
          <w:szCs w:val="22"/>
        </w:rPr>
      </w:pPr>
      <w:r w:rsidRPr="007251C2">
        <w:rPr>
          <w:rFonts w:cs="Times New Roman"/>
          <w:color w:val="000000" w:themeColor="text1"/>
          <w:sz w:val="22"/>
          <w:szCs w:val="22"/>
        </w:rPr>
        <w:t>Wykonawca</w:t>
      </w:r>
      <w:r w:rsidRPr="007251C2">
        <w:rPr>
          <w:rFonts w:cs="Times New Roman"/>
          <w:color w:val="000000" w:themeColor="text1"/>
          <w:spacing w:val="-7"/>
          <w:sz w:val="22"/>
          <w:szCs w:val="22"/>
        </w:rPr>
        <w:t xml:space="preserve"> </w:t>
      </w:r>
      <w:r w:rsidRPr="007251C2">
        <w:rPr>
          <w:rFonts w:cs="Times New Roman"/>
          <w:color w:val="000000" w:themeColor="text1"/>
          <w:sz w:val="22"/>
          <w:szCs w:val="22"/>
        </w:rPr>
        <w:t>oświadcza,</w:t>
      </w:r>
      <w:r w:rsidRPr="007251C2">
        <w:rPr>
          <w:rFonts w:cs="Times New Roman"/>
          <w:color w:val="000000" w:themeColor="text1"/>
          <w:spacing w:val="-7"/>
          <w:sz w:val="22"/>
          <w:szCs w:val="22"/>
        </w:rPr>
        <w:t xml:space="preserve"> </w:t>
      </w:r>
      <w:r w:rsidRPr="007251C2">
        <w:rPr>
          <w:rFonts w:cs="Times New Roman"/>
          <w:color w:val="000000" w:themeColor="text1"/>
          <w:sz w:val="22"/>
          <w:szCs w:val="22"/>
        </w:rPr>
        <w:t>że</w:t>
      </w:r>
      <w:r w:rsidRPr="007251C2">
        <w:rPr>
          <w:rFonts w:cs="Times New Roman"/>
          <w:color w:val="000000" w:themeColor="text1"/>
          <w:spacing w:val="-6"/>
          <w:sz w:val="22"/>
          <w:szCs w:val="22"/>
        </w:rPr>
        <w:t xml:space="preserve"> </w:t>
      </w:r>
      <w:r w:rsidRPr="007251C2">
        <w:rPr>
          <w:rFonts w:cs="Times New Roman"/>
          <w:color w:val="000000" w:themeColor="text1"/>
          <w:sz w:val="22"/>
          <w:szCs w:val="22"/>
        </w:rPr>
        <w:t>posiada</w:t>
      </w:r>
      <w:r w:rsidRPr="007251C2">
        <w:rPr>
          <w:rFonts w:cs="Times New Roman"/>
          <w:color w:val="000000" w:themeColor="text1"/>
          <w:spacing w:val="-7"/>
          <w:sz w:val="22"/>
          <w:szCs w:val="22"/>
        </w:rPr>
        <w:t xml:space="preserve"> </w:t>
      </w:r>
      <w:r w:rsidRPr="007251C2">
        <w:rPr>
          <w:rFonts w:cs="Times New Roman"/>
          <w:color w:val="000000" w:themeColor="text1"/>
          <w:sz w:val="22"/>
          <w:szCs w:val="22"/>
        </w:rPr>
        <w:t>wiedzę</w:t>
      </w:r>
      <w:r w:rsidRPr="007251C2">
        <w:rPr>
          <w:rFonts w:cs="Times New Roman"/>
          <w:color w:val="000000" w:themeColor="text1"/>
          <w:spacing w:val="-6"/>
          <w:sz w:val="22"/>
          <w:szCs w:val="22"/>
        </w:rPr>
        <w:t xml:space="preserve"> </w:t>
      </w:r>
      <w:r w:rsidRPr="007251C2">
        <w:rPr>
          <w:rFonts w:cs="Times New Roman"/>
          <w:color w:val="000000" w:themeColor="text1"/>
          <w:sz w:val="22"/>
          <w:szCs w:val="22"/>
        </w:rPr>
        <w:t>i</w:t>
      </w:r>
      <w:r w:rsidRPr="007251C2">
        <w:rPr>
          <w:rFonts w:cs="Times New Roman"/>
          <w:color w:val="000000" w:themeColor="text1"/>
          <w:spacing w:val="-10"/>
          <w:sz w:val="22"/>
          <w:szCs w:val="22"/>
        </w:rPr>
        <w:t xml:space="preserve"> </w:t>
      </w:r>
      <w:r w:rsidRPr="007251C2">
        <w:rPr>
          <w:rFonts w:cs="Times New Roman"/>
          <w:color w:val="000000" w:themeColor="text1"/>
          <w:sz w:val="22"/>
          <w:szCs w:val="22"/>
        </w:rPr>
        <w:t>doświadczenie</w:t>
      </w:r>
      <w:r w:rsidRPr="007251C2">
        <w:rPr>
          <w:rFonts w:cs="Times New Roman"/>
          <w:color w:val="000000" w:themeColor="text1"/>
          <w:spacing w:val="-6"/>
          <w:sz w:val="22"/>
          <w:szCs w:val="22"/>
        </w:rPr>
        <w:t xml:space="preserve"> </w:t>
      </w:r>
      <w:r w:rsidRPr="007251C2">
        <w:rPr>
          <w:rFonts w:cs="Times New Roman"/>
          <w:color w:val="000000" w:themeColor="text1"/>
          <w:sz w:val="22"/>
          <w:szCs w:val="22"/>
        </w:rPr>
        <w:t>wymagane</w:t>
      </w:r>
      <w:r w:rsidRPr="007251C2">
        <w:rPr>
          <w:rFonts w:cs="Times New Roman"/>
          <w:color w:val="000000" w:themeColor="text1"/>
          <w:spacing w:val="-9"/>
          <w:sz w:val="22"/>
          <w:szCs w:val="22"/>
        </w:rPr>
        <w:t xml:space="preserve"> </w:t>
      </w:r>
      <w:r w:rsidRPr="007251C2">
        <w:rPr>
          <w:rFonts w:cs="Times New Roman"/>
          <w:color w:val="000000" w:themeColor="text1"/>
          <w:sz w:val="22"/>
          <w:szCs w:val="22"/>
        </w:rPr>
        <w:t>do</w:t>
      </w:r>
      <w:r w:rsidRPr="007251C2">
        <w:rPr>
          <w:rFonts w:cs="Times New Roman"/>
          <w:color w:val="000000" w:themeColor="text1"/>
          <w:spacing w:val="-8"/>
          <w:sz w:val="22"/>
          <w:szCs w:val="22"/>
        </w:rPr>
        <w:t xml:space="preserve"> </w:t>
      </w:r>
      <w:r w:rsidRPr="007251C2">
        <w:rPr>
          <w:rFonts w:cs="Times New Roman"/>
          <w:color w:val="000000" w:themeColor="text1"/>
          <w:sz w:val="22"/>
          <w:szCs w:val="22"/>
        </w:rPr>
        <w:t>realizacji</w:t>
      </w:r>
      <w:r w:rsidRPr="007251C2">
        <w:rPr>
          <w:rFonts w:cs="Times New Roman"/>
          <w:color w:val="000000" w:themeColor="text1"/>
          <w:spacing w:val="-8"/>
          <w:sz w:val="22"/>
          <w:szCs w:val="22"/>
        </w:rPr>
        <w:t xml:space="preserve"> </w:t>
      </w:r>
      <w:r w:rsidRPr="007251C2">
        <w:rPr>
          <w:rFonts w:cs="Times New Roman"/>
          <w:color w:val="000000" w:themeColor="text1"/>
          <w:sz w:val="22"/>
          <w:szCs w:val="22"/>
        </w:rPr>
        <w:t>robót budowlanych będących przedmiotem</w:t>
      </w:r>
      <w:r w:rsidRPr="007251C2">
        <w:rPr>
          <w:rFonts w:cs="Times New Roman"/>
          <w:color w:val="000000" w:themeColor="text1"/>
          <w:spacing w:val="-7"/>
          <w:sz w:val="22"/>
          <w:szCs w:val="22"/>
        </w:rPr>
        <w:t xml:space="preserve"> </w:t>
      </w:r>
      <w:r w:rsidRPr="007251C2">
        <w:rPr>
          <w:rFonts w:cs="Times New Roman"/>
          <w:color w:val="000000" w:themeColor="text1"/>
          <w:sz w:val="22"/>
          <w:szCs w:val="22"/>
        </w:rPr>
        <w:t>Umowy.</w:t>
      </w:r>
    </w:p>
    <w:p w:rsidR="008E3946" w:rsidRPr="006C5D7E" w:rsidRDefault="008E3946" w:rsidP="00283579">
      <w:pPr>
        <w:pStyle w:val="Standard"/>
        <w:numPr>
          <w:ilvl w:val="0"/>
          <w:numId w:val="58"/>
        </w:numPr>
        <w:tabs>
          <w:tab w:val="left" w:pos="142"/>
        </w:tabs>
        <w:suppressAutoHyphens w:val="0"/>
        <w:spacing w:line="360" w:lineRule="auto"/>
        <w:ind w:left="284" w:hanging="284"/>
        <w:jc w:val="both"/>
        <w:rPr>
          <w:rFonts w:cs="Times New Roman"/>
          <w:color w:val="000000" w:themeColor="text1"/>
          <w:sz w:val="22"/>
          <w:szCs w:val="22"/>
        </w:rPr>
      </w:pPr>
      <w:r w:rsidRPr="006C5D7E">
        <w:rPr>
          <w:rFonts w:cs="Times New Roman"/>
          <w:color w:val="000000" w:themeColor="text1"/>
          <w:sz w:val="22"/>
          <w:szCs w:val="22"/>
        </w:rPr>
        <w:t>Wykonawca oświadcza, że dysponuje odpowiednimi środkami finansowymi umożliwiającymi wykonanie przedmiotu</w:t>
      </w:r>
      <w:r w:rsidRPr="006C5D7E">
        <w:rPr>
          <w:rFonts w:cs="Times New Roman"/>
          <w:color w:val="000000" w:themeColor="text1"/>
          <w:spacing w:val="-3"/>
          <w:sz w:val="22"/>
          <w:szCs w:val="22"/>
        </w:rPr>
        <w:t xml:space="preserve"> </w:t>
      </w:r>
      <w:r w:rsidRPr="006C5D7E">
        <w:rPr>
          <w:rFonts w:cs="Times New Roman"/>
          <w:color w:val="000000" w:themeColor="text1"/>
          <w:sz w:val="22"/>
          <w:szCs w:val="22"/>
        </w:rPr>
        <w:t>Umowy.</w:t>
      </w:r>
    </w:p>
    <w:p w:rsidR="007251C2" w:rsidRPr="006C5D7E" w:rsidRDefault="007251C2" w:rsidP="00283579">
      <w:pPr>
        <w:pStyle w:val="Akapitzlist"/>
        <w:widowControl w:val="0"/>
        <w:numPr>
          <w:ilvl w:val="0"/>
          <w:numId w:val="58"/>
        </w:numPr>
        <w:tabs>
          <w:tab w:val="left" w:pos="142"/>
          <w:tab w:val="left" w:pos="897"/>
        </w:tabs>
        <w:autoSpaceDE w:val="0"/>
        <w:autoSpaceDN w:val="0"/>
        <w:spacing w:line="360" w:lineRule="auto"/>
        <w:ind w:left="284" w:hanging="284"/>
        <w:jc w:val="both"/>
        <w:rPr>
          <w:color w:val="000000" w:themeColor="text1"/>
          <w:sz w:val="22"/>
          <w:szCs w:val="22"/>
        </w:rPr>
      </w:pPr>
      <w:r w:rsidRPr="006C5D7E">
        <w:rPr>
          <w:color w:val="000000" w:themeColor="text1"/>
          <w:sz w:val="22"/>
          <w:szCs w:val="22"/>
        </w:rPr>
        <w:t xml:space="preserve"> </w:t>
      </w:r>
      <w:r w:rsidR="006C5D7E" w:rsidRPr="006C5D7E">
        <w:rPr>
          <w:color w:val="000000" w:themeColor="text1"/>
          <w:sz w:val="22"/>
          <w:szCs w:val="22"/>
        </w:rPr>
        <w:t xml:space="preserve">Mając na uwadze specyfikę obiektu, </w:t>
      </w:r>
      <w:r w:rsidRPr="006C5D7E">
        <w:rPr>
          <w:color w:val="000000" w:themeColor="text1"/>
          <w:sz w:val="22"/>
          <w:szCs w:val="22"/>
        </w:rPr>
        <w:t>Zamaw</w:t>
      </w:r>
      <w:r w:rsidR="006C5D7E" w:rsidRPr="006C5D7E">
        <w:rPr>
          <w:color w:val="000000" w:themeColor="text1"/>
          <w:sz w:val="22"/>
          <w:szCs w:val="22"/>
        </w:rPr>
        <w:t>iajacy wymaga aby roboty budowlae prowadzone były we wszystkie dni, w godzinach od 6.00-22.00 z wyłączeniem dni ustawowo wolnych od pracy.</w:t>
      </w:r>
    </w:p>
    <w:p w:rsidR="008E3946" w:rsidRPr="006C5D7E" w:rsidRDefault="008E3946" w:rsidP="00670FE1">
      <w:pPr>
        <w:pStyle w:val="Akapitzlist"/>
        <w:widowControl w:val="0"/>
        <w:tabs>
          <w:tab w:val="left" w:pos="142"/>
          <w:tab w:val="left" w:pos="897"/>
        </w:tabs>
        <w:autoSpaceDE w:val="0"/>
        <w:autoSpaceDN w:val="0"/>
        <w:spacing w:line="360" w:lineRule="auto"/>
        <w:ind w:left="284"/>
        <w:jc w:val="both"/>
        <w:rPr>
          <w:color w:val="000000" w:themeColor="text1"/>
          <w:sz w:val="22"/>
          <w:szCs w:val="22"/>
        </w:rPr>
      </w:pPr>
      <w:r w:rsidRPr="006C5D7E">
        <w:rPr>
          <w:color w:val="000000" w:themeColor="text1"/>
          <w:sz w:val="22"/>
          <w:szCs w:val="22"/>
        </w:rPr>
        <w:t xml:space="preserve">W uzasadnionych przypadkach, dopuszczalne jest wykonywanie </w:t>
      </w:r>
      <w:r w:rsidR="006C5D7E" w:rsidRPr="006C5D7E">
        <w:rPr>
          <w:color w:val="000000" w:themeColor="text1"/>
          <w:sz w:val="22"/>
          <w:szCs w:val="22"/>
        </w:rPr>
        <w:t>r</w:t>
      </w:r>
      <w:r w:rsidRPr="006C5D7E">
        <w:rPr>
          <w:color w:val="000000" w:themeColor="text1"/>
          <w:sz w:val="22"/>
          <w:szCs w:val="22"/>
        </w:rPr>
        <w:t>obót w godzinach</w:t>
      </w:r>
      <w:r w:rsidRPr="006C5D7E">
        <w:rPr>
          <w:color w:val="000000" w:themeColor="text1"/>
          <w:spacing w:val="-28"/>
          <w:sz w:val="22"/>
          <w:szCs w:val="22"/>
        </w:rPr>
        <w:t xml:space="preserve"> </w:t>
      </w:r>
      <w:r w:rsidRPr="006C5D7E">
        <w:rPr>
          <w:color w:val="000000" w:themeColor="text1"/>
          <w:sz w:val="22"/>
          <w:szCs w:val="22"/>
        </w:rPr>
        <w:t>22.00 – 6.00 oraz w dniach ustawowo wolnych od pracy za zgodą Inspektora nadzoru inwestorskiego.</w:t>
      </w:r>
    </w:p>
    <w:p w:rsidR="008E3946" w:rsidRPr="006C5D7E" w:rsidRDefault="008E3946" w:rsidP="00283579">
      <w:pPr>
        <w:pStyle w:val="Akapitzlist"/>
        <w:widowControl w:val="0"/>
        <w:numPr>
          <w:ilvl w:val="0"/>
          <w:numId w:val="58"/>
        </w:numPr>
        <w:tabs>
          <w:tab w:val="left" w:pos="142"/>
          <w:tab w:val="left" w:pos="897"/>
        </w:tabs>
        <w:autoSpaceDE w:val="0"/>
        <w:autoSpaceDN w:val="0"/>
        <w:spacing w:line="360" w:lineRule="auto"/>
        <w:ind w:left="284" w:right="254" w:hanging="284"/>
        <w:jc w:val="both"/>
        <w:rPr>
          <w:color w:val="000000" w:themeColor="text1"/>
          <w:sz w:val="22"/>
          <w:szCs w:val="22"/>
        </w:rPr>
      </w:pPr>
      <w:r w:rsidRPr="006C5D7E">
        <w:rPr>
          <w:color w:val="000000" w:themeColor="text1"/>
          <w:sz w:val="22"/>
          <w:szCs w:val="22"/>
        </w:rPr>
        <w:t>W przypadku powierzenia wykonania części zamówienia Podwykonawcom, Wykonawca będzie pełnił funkcję koordynatora Podwykonawców podczas wykonywania robót i usuwania</w:t>
      </w:r>
      <w:r w:rsidRPr="006C5D7E">
        <w:rPr>
          <w:color w:val="000000" w:themeColor="text1"/>
          <w:spacing w:val="-16"/>
          <w:sz w:val="22"/>
          <w:szCs w:val="22"/>
        </w:rPr>
        <w:t xml:space="preserve"> </w:t>
      </w:r>
      <w:r w:rsidRPr="006C5D7E">
        <w:rPr>
          <w:color w:val="000000" w:themeColor="text1"/>
          <w:sz w:val="22"/>
          <w:szCs w:val="22"/>
        </w:rPr>
        <w:t>ewentualnych</w:t>
      </w:r>
      <w:r w:rsidRPr="006C5D7E">
        <w:rPr>
          <w:color w:val="000000" w:themeColor="text1"/>
          <w:spacing w:val="-16"/>
          <w:sz w:val="22"/>
          <w:szCs w:val="22"/>
        </w:rPr>
        <w:t xml:space="preserve"> </w:t>
      </w:r>
      <w:r w:rsidRPr="006C5D7E">
        <w:rPr>
          <w:color w:val="000000" w:themeColor="text1"/>
          <w:sz w:val="22"/>
          <w:szCs w:val="22"/>
        </w:rPr>
        <w:t>Wad.</w:t>
      </w:r>
      <w:r w:rsidRPr="006C5D7E">
        <w:rPr>
          <w:color w:val="000000" w:themeColor="text1"/>
          <w:spacing w:val="-15"/>
          <w:sz w:val="22"/>
          <w:szCs w:val="22"/>
        </w:rPr>
        <w:t xml:space="preserve"> </w:t>
      </w:r>
      <w:r w:rsidRPr="006C5D7E">
        <w:rPr>
          <w:color w:val="000000" w:themeColor="text1"/>
          <w:sz w:val="22"/>
          <w:szCs w:val="22"/>
        </w:rPr>
        <w:t>Wykonawca</w:t>
      </w:r>
      <w:r w:rsidRPr="006C5D7E">
        <w:rPr>
          <w:color w:val="000000" w:themeColor="text1"/>
          <w:spacing w:val="-14"/>
          <w:sz w:val="22"/>
          <w:szCs w:val="22"/>
        </w:rPr>
        <w:t xml:space="preserve"> </w:t>
      </w:r>
      <w:r w:rsidRPr="006C5D7E">
        <w:rPr>
          <w:color w:val="000000" w:themeColor="text1"/>
          <w:sz w:val="22"/>
          <w:szCs w:val="22"/>
        </w:rPr>
        <w:t>odpowiada</w:t>
      </w:r>
      <w:r w:rsidRPr="006C5D7E">
        <w:rPr>
          <w:color w:val="000000" w:themeColor="text1"/>
          <w:spacing w:val="-14"/>
          <w:sz w:val="22"/>
          <w:szCs w:val="22"/>
        </w:rPr>
        <w:t xml:space="preserve"> </w:t>
      </w:r>
      <w:r w:rsidRPr="006C5D7E">
        <w:rPr>
          <w:color w:val="000000" w:themeColor="text1"/>
          <w:sz w:val="22"/>
          <w:szCs w:val="22"/>
        </w:rPr>
        <w:t>za</w:t>
      </w:r>
      <w:r w:rsidRPr="006C5D7E">
        <w:rPr>
          <w:color w:val="000000" w:themeColor="text1"/>
          <w:spacing w:val="-17"/>
          <w:sz w:val="22"/>
          <w:szCs w:val="22"/>
        </w:rPr>
        <w:t xml:space="preserve"> </w:t>
      </w:r>
      <w:r w:rsidRPr="006C5D7E">
        <w:rPr>
          <w:color w:val="000000" w:themeColor="text1"/>
          <w:sz w:val="22"/>
          <w:szCs w:val="22"/>
        </w:rPr>
        <w:t>działania</w:t>
      </w:r>
      <w:r w:rsidRPr="006C5D7E">
        <w:rPr>
          <w:color w:val="000000" w:themeColor="text1"/>
          <w:spacing w:val="-16"/>
          <w:sz w:val="22"/>
          <w:szCs w:val="22"/>
        </w:rPr>
        <w:t xml:space="preserve"> </w:t>
      </w:r>
      <w:r w:rsidRPr="006C5D7E">
        <w:rPr>
          <w:color w:val="000000" w:themeColor="text1"/>
          <w:sz w:val="22"/>
          <w:szCs w:val="22"/>
        </w:rPr>
        <w:t>lub</w:t>
      </w:r>
      <w:r w:rsidRPr="006C5D7E">
        <w:rPr>
          <w:color w:val="000000" w:themeColor="text1"/>
          <w:spacing w:val="-18"/>
          <w:sz w:val="22"/>
          <w:szCs w:val="22"/>
        </w:rPr>
        <w:t xml:space="preserve"> </w:t>
      </w:r>
      <w:r w:rsidRPr="006C5D7E">
        <w:rPr>
          <w:color w:val="000000" w:themeColor="text1"/>
          <w:sz w:val="22"/>
          <w:szCs w:val="22"/>
        </w:rPr>
        <w:t>uchybienia</w:t>
      </w:r>
      <w:r w:rsidRPr="006C5D7E">
        <w:rPr>
          <w:color w:val="000000" w:themeColor="text1"/>
          <w:spacing w:val="-14"/>
          <w:sz w:val="22"/>
          <w:szCs w:val="22"/>
        </w:rPr>
        <w:t xml:space="preserve"> </w:t>
      </w:r>
      <w:r w:rsidRPr="006C5D7E">
        <w:rPr>
          <w:color w:val="000000" w:themeColor="text1"/>
          <w:sz w:val="22"/>
          <w:szCs w:val="22"/>
        </w:rPr>
        <w:t>każdego Podwykonawcy jak za działania lub zaniechania</w:t>
      </w:r>
      <w:r w:rsidRPr="006C5D7E">
        <w:rPr>
          <w:color w:val="000000" w:themeColor="text1"/>
          <w:spacing w:val="-4"/>
          <w:sz w:val="22"/>
          <w:szCs w:val="22"/>
        </w:rPr>
        <w:t xml:space="preserve"> </w:t>
      </w:r>
      <w:r w:rsidRPr="006C5D7E">
        <w:rPr>
          <w:color w:val="000000" w:themeColor="text1"/>
          <w:sz w:val="22"/>
          <w:szCs w:val="22"/>
        </w:rPr>
        <w:t>własne.</w:t>
      </w:r>
    </w:p>
    <w:p w:rsidR="006C5D7E" w:rsidRDefault="00BB6221" w:rsidP="00283579">
      <w:pPr>
        <w:pStyle w:val="Akapitzlist"/>
        <w:widowControl w:val="0"/>
        <w:numPr>
          <w:ilvl w:val="0"/>
          <w:numId w:val="58"/>
        </w:numPr>
        <w:tabs>
          <w:tab w:val="left" w:pos="895"/>
        </w:tabs>
        <w:autoSpaceDE w:val="0"/>
        <w:autoSpaceDN w:val="0"/>
        <w:spacing w:line="360" w:lineRule="auto"/>
        <w:ind w:left="284" w:right="253" w:hanging="284"/>
        <w:jc w:val="both"/>
        <w:rPr>
          <w:color w:val="000000" w:themeColor="text1"/>
          <w:sz w:val="22"/>
          <w:szCs w:val="22"/>
        </w:rPr>
      </w:pPr>
      <w:r w:rsidRPr="006C5D7E">
        <w:rPr>
          <w:color w:val="000000" w:themeColor="text1"/>
          <w:sz w:val="22"/>
          <w:szCs w:val="22"/>
        </w:rPr>
        <w:t>Od daty Odbioru końcowego do wystawienia Protokołu odbioru ostatecznego, Wykonawcę obciążają koszty usunięcia Wad i naprawienia każdej szkody powstałej w obiekcie, którego dotyczy przedmiot Umowy, i za którą ponosi odpowiedzialność na zasadach ogólnych</w:t>
      </w:r>
      <w:r w:rsidR="006C5D7E">
        <w:rPr>
          <w:color w:val="000000" w:themeColor="text1"/>
          <w:sz w:val="22"/>
          <w:szCs w:val="22"/>
        </w:rPr>
        <w:t>,</w:t>
      </w:r>
    </w:p>
    <w:p w:rsidR="00BB6221" w:rsidRPr="006C5D7E" w:rsidRDefault="00BB6221" w:rsidP="00670FE1">
      <w:pPr>
        <w:pStyle w:val="Akapitzlist"/>
        <w:widowControl w:val="0"/>
        <w:tabs>
          <w:tab w:val="left" w:pos="895"/>
        </w:tabs>
        <w:autoSpaceDE w:val="0"/>
        <w:autoSpaceDN w:val="0"/>
        <w:spacing w:line="360" w:lineRule="auto"/>
        <w:ind w:left="284" w:right="253"/>
        <w:jc w:val="both"/>
        <w:rPr>
          <w:color w:val="000000" w:themeColor="text1"/>
          <w:sz w:val="22"/>
          <w:szCs w:val="22"/>
        </w:rPr>
      </w:pPr>
      <w:r w:rsidRPr="006C5D7E">
        <w:rPr>
          <w:color w:val="000000" w:themeColor="text1"/>
          <w:sz w:val="22"/>
          <w:szCs w:val="22"/>
        </w:rPr>
        <w:t xml:space="preserve"> a</w:t>
      </w:r>
      <w:r w:rsidRPr="006C5D7E">
        <w:rPr>
          <w:color w:val="000000" w:themeColor="text1"/>
          <w:spacing w:val="-1"/>
          <w:sz w:val="22"/>
          <w:szCs w:val="22"/>
        </w:rPr>
        <w:t xml:space="preserve"> </w:t>
      </w:r>
      <w:r w:rsidRPr="006C5D7E">
        <w:rPr>
          <w:color w:val="000000" w:themeColor="text1"/>
          <w:sz w:val="22"/>
          <w:szCs w:val="22"/>
        </w:rPr>
        <w:t>spowodowanej:</w:t>
      </w:r>
    </w:p>
    <w:p w:rsidR="00BB6221" w:rsidRPr="006C5D7E" w:rsidRDefault="00BB6221" w:rsidP="00283579">
      <w:pPr>
        <w:pStyle w:val="Akapitzlist"/>
        <w:widowControl w:val="0"/>
        <w:numPr>
          <w:ilvl w:val="1"/>
          <w:numId w:val="59"/>
        </w:numPr>
        <w:tabs>
          <w:tab w:val="left" w:pos="567"/>
        </w:tabs>
        <w:autoSpaceDE w:val="0"/>
        <w:autoSpaceDN w:val="0"/>
        <w:spacing w:line="360" w:lineRule="auto"/>
        <w:ind w:left="567" w:right="258" w:hanging="283"/>
        <w:jc w:val="both"/>
        <w:rPr>
          <w:color w:val="000000" w:themeColor="text1"/>
          <w:sz w:val="22"/>
          <w:szCs w:val="22"/>
        </w:rPr>
      </w:pPr>
      <w:r w:rsidRPr="006C5D7E">
        <w:rPr>
          <w:color w:val="000000" w:themeColor="text1"/>
          <w:sz w:val="22"/>
          <w:szCs w:val="22"/>
        </w:rPr>
        <w:t>wadą, która wynikła z wykonanych w ramach Umowy robót i tkwiła w obiekcie, którego dotyczy przedmiot Umowy na dzień zakończenia robót budowlanych służących realizacji przedmiotu</w:t>
      </w:r>
      <w:r w:rsidRPr="006C5D7E">
        <w:rPr>
          <w:color w:val="000000" w:themeColor="text1"/>
          <w:spacing w:val="-3"/>
          <w:sz w:val="22"/>
          <w:szCs w:val="22"/>
        </w:rPr>
        <w:t xml:space="preserve"> </w:t>
      </w:r>
      <w:r w:rsidRPr="006C5D7E">
        <w:rPr>
          <w:color w:val="000000" w:themeColor="text1"/>
          <w:sz w:val="22"/>
          <w:szCs w:val="22"/>
        </w:rPr>
        <w:t>Umowy;</w:t>
      </w:r>
    </w:p>
    <w:p w:rsidR="00BB6221" w:rsidRPr="006C5D7E" w:rsidRDefault="00BB6221" w:rsidP="00283579">
      <w:pPr>
        <w:pStyle w:val="Akapitzlist"/>
        <w:widowControl w:val="0"/>
        <w:numPr>
          <w:ilvl w:val="1"/>
          <w:numId w:val="59"/>
        </w:numPr>
        <w:tabs>
          <w:tab w:val="left" w:pos="567"/>
        </w:tabs>
        <w:autoSpaceDE w:val="0"/>
        <w:autoSpaceDN w:val="0"/>
        <w:spacing w:line="360" w:lineRule="auto"/>
        <w:ind w:left="567" w:right="260" w:hanging="283"/>
        <w:jc w:val="both"/>
        <w:rPr>
          <w:color w:val="000000" w:themeColor="text1"/>
          <w:sz w:val="22"/>
          <w:szCs w:val="22"/>
        </w:rPr>
      </w:pPr>
      <w:r w:rsidRPr="006C5D7E">
        <w:rPr>
          <w:color w:val="000000" w:themeColor="text1"/>
          <w:sz w:val="22"/>
          <w:szCs w:val="22"/>
        </w:rPr>
        <w:t>wypadkiem zaistniałym przed dniem Odbioru końcowego, który nie był objęty ryzykiem Zamawiającego</w:t>
      </w:r>
      <w:r w:rsidRPr="006C5D7E">
        <w:rPr>
          <w:color w:val="000000" w:themeColor="text1"/>
          <w:spacing w:val="-1"/>
          <w:sz w:val="22"/>
          <w:szCs w:val="22"/>
        </w:rPr>
        <w:t xml:space="preserve"> </w:t>
      </w:r>
      <w:r w:rsidRPr="006C5D7E">
        <w:rPr>
          <w:color w:val="000000" w:themeColor="text1"/>
          <w:sz w:val="22"/>
          <w:szCs w:val="22"/>
        </w:rPr>
        <w:t>lub;</w:t>
      </w:r>
    </w:p>
    <w:p w:rsidR="00BB6221" w:rsidRPr="006C5D7E" w:rsidRDefault="00BB6221" w:rsidP="00283579">
      <w:pPr>
        <w:pStyle w:val="Akapitzlist"/>
        <w:widowControl w:val="0"/>
        <w:numPr>
          <w:ilvl w:val="1"/>
          <w:numId w:val="59"/>
        </w:numPr>
        <w:tabs>
          <w:tab w:val="left" w:pos="567"/>
        </w:tabs>
        <w:autoSpaceDE w:val="0"/>
        <w:autoSpaceDN w:val="0"/>
        <w:spacing w:line="360" w:lineRule="auto"/>
        <w:ind w:left="567" w:hanging="283"/>
        <w:jc w:val="both"/>
        <w:rPr>
          <w:color w:val="000000" w:themeColor="text1"/>
          <w:sz w:val="22"/>
          <w:szCs w:val="22"/>
        </w:rPr>
      </w:pPr>
      <w:r w:rsidRPr="006C5D7E">
        <w:rPr>
          <w:color w:val="000000" w:themeColor="text1"/>
          <w:sz w:val="22"/>
          <w:szCs w:val="22"/>
        </w:rPr>
        <w:t>czynnościami Wykonawcy na Terenie budowy po dniu Odbioru</w:t>
      </w:r>
      <w:r w:rsidRPr="006C5D7E">
        <w:rPr>
          <w:color w:val="000000" w:themeColor="text1"/>
          <w:spacing w:val="-15"/>
          <w:sz w:val="22"/>
          <w:szCs w:val="22"/>
        </w:rPr>
        <w:t xml:space="preserve"> </w:t>
      </w:r>
      <w:r w:rsidRPr="006C5D7E">
        <w:rPr>
          <w:color w:val="000000" w:themeColor="text1"/>
          <w:sz w:val="22"/>
          <w:szCs w:val="22"/>
        </w:rPr>
        <w:t>końcowego.</w:t>
      </w:r>
    </w:p>
    <w:p w:rsidR="00BB6221" w:rsidRPr="006C5D7E" w:rsidRDefault="00BB6221" w:rsidP="00283579">
      <w:pPr>
        <w:pStyle w:val="Akapitzlist"/>
        <w:widowControl w:val="0"/>
        <w:numPr>
          <w:ilvl w:val="0"/>
          <w:numId w:val="58"/>
        </w:numPr>
        <w:tabs>
          <w:tab w:val="left" w:pos="895"/>
        </w:tabs>
        <w:autoSpaceDE w:val="0"/>
        <w:autoSpaceDN w:val="0"/>
        <w:spacing w:line="360" w:lineRule="auto"/>
        <w:ind w:left="284" w:right="258" w:hanging="284"/>
        <w:jc w:val="both"/>
        <w:rPr>
          <w:color w:val="000000" w:themeColor="text1"/>
          <w:sz w:val="22"/>
          <w:szCs w:val="22"/>
        </w:rPr>
      </w:pPr>
      <w:r w:rsidRPr="006C5D7E">
        <w:rPr>
          <w:color w:val="000000" w:themeColor="text1"/>
          <w:sz w:val="22"/>
          <w:szCs w:val="22"/>
        </w:rPr>
        <w:t>Wykonawca pokryje koszty napraw i przywrócenia do stanu poprzedniego dróg zniszczonych</w:t>
      </w:r>
      <w:r w:rsidRPr="006C5D7E">
        <w:rPr>
          <w:color w:val="000000" w:themeColor="text1"/>
          <w:spacing w:val="-10"/>
          <w:sz w:val="22"/>
          <w:szCs w:val="22"/>
        </w:rPr>
        <w:t xml:space="preserve"> </w:t>
      </w:r>
      <w:r w:rsidRPr="006C5D7E">
        <w:rPr>
          <w:color w:val="000000" w:themeColor="text1"/>
          <w:sz w:val="22"/>
          <w:szCs w:val="22"/>
        </w:rPr>
        <w:t>podczas</w:t>
      </w:r>
      <w:r w:rsidRPr="006C5D7E">
        <w:rPr>
          <w:color w:val="000000" w:themeColor="text1"/>
          <w:spacing w:val="-8"/>
          <w:sz w:val="22"/>
          <w:szCs w:val="22"/>
        </w:rPr>
        <w:t xml:space="preserve"> </w:t>
      </w:r>
      <w:r w:rsidRPr="006C5D7E">
        <w:rPr>
          <w:color w:val="000000" w:themeColor="text1"/>
          <w:sz w:val="22"/>
          <w:szCs w:val="22"/>
        </w:rPr>
        <w:t>transportu</w:t>
      </w:r>
      <w:r w:rsidRPr="006C5D7E">
        <w:rPr>
          <w:color w:val="000000" w:themeColor="text1"/>
          <w:spacing w:val="-6"/>
          <w:sz w:val="22"/>
          <w:szCs w:val="22"/>
        </w:rPr>
        <w:t xml:space="preserve"> </w:t>
      </w:r>
      <w:r w:rsidRPr="006C5D7E">
        <w:rPr>
          <w:color w:val="000000" w:themeColor="text1"/>
          <w:sz w:val="22"/>
          <w:szCs w:val="22"/>
        </w:rPr>
        <w:t>przez</w:t>
      </w:r>
      <w:r w:rsidRPr="006C5D7E">
        <w:rPr>
          <w:color w:val="000000" w:themeColor="text1"/>
          <w:spacing w:val="-7"/>
          <w:sz w:val="22"/>
          <w:szCs w:val="22"/>
        </w:rPr>
        <w:t xml:space="preserve"> </w:t>
      </w:r>
      <w:r w:rsidRPr="006C5D7E">
        <w:rPr>
          <w:color w:val="000000" w:themeColor="text1"/>
          <w:sz w:val="22"/>
          <w:szCs w:val="22"/>
        </w:rPr>
        <w:t>Wykonawcę</w:t>
      </w:r>
      <w:r w:rsidRPr="006C5D7E">
        <w:rPr>
          <w:color w:val="000000" w:themeColor="text1"/>
          <w:spacing w:val="-5"/>
          <w:sz w:val="22"/>
          <w:szCs w:val="22"/>
        </w:rPr>
        <w:t xml:space="preserve"> </w:t>
      </w:r>
      <w:r w:rsidRPr="006C5D7E">
        <w:rPr>
          <w:color w:val="000000" w:themeColor="text1"/>
          <w:sz w:val="22"/>
          <w:szCs w:val="22"/>
        </w:rPr>
        <w:t>lub</w:t>
      </w:r>
      <w:r w:rsidRPr="006C5D7E">
        <w:rPr>
          <w:color w:val="000000" w:themeColor="text1"/>
          <w:spacing w:val="-7"/>
          <w:sz w:val="22"/>
          <w:szCs w:val="22"/>
        </w:rPr>
        <w:t xml:space="preserve"> </w:t>
      </w:r>
      <w:r w:rsidRPr="006C5D7E">
        <w:rPr>
          <w:color w:val="000000" w:themeColor="text1"/>
          <w:sz w:val="22"/>
          <w:szCs w:val="22"/>
        </w:rPr>
        <w:t>inne</w:t>
      </w:r>
      <w:r w:rsidRPr="006C5D7E">
        <w:rPr>
          <w:color w:val="000000" w:themeColor="text1"/>
          <w:spacing w:val="-7"/>
          <w:sz w:val="22"/>
          <w:szCs w:val="22"/>
        </w:rPr>
        <w:t xml:space="preserve"> </w:t>
      </w:r>
      <w:r w:rsidRPr="006C5D7E">
        <w:rPr>
          <w:color w:val="000000" w:themeColor="text1"/>
          <w:sz w:val="22"/>
          <w:szCs w:val="22"/>
        </w:rPr>
        <w:t>podmioty,</w:t>
      </w:r>
      <w:r w:rsidRPr="006C5D7E">
        <w:rPr>
          <w:color w:val="000000" w:themeColor="text1"/>
          <w:spacing w:val="-9"/>
          <w:sz w:val="22"/>
          <w:szCs w:val="22"/>
        </w:rPr>
        <w:t xml:space="preserve"> </w:t>
      </w:r>
      <w:r w:rsidRPr="006C5D7E">
        <w:rPr>
          <w:color w:val="000000" w:themeColor="text1"/>
          <w:sz w:val="22"/>
          <w:szCs w:val="22"/>
        </w:rPr>
        <w:t>za</w:t>
      </w:r>
      <w:r w:rsidRPr="006C5D7E">
        <w:rPr>
          <w:color w:val="000000" w:themeColor="text1"/>
          <w:spacing w:val="-8"/>
          <w:sz w:val="22"/>
          <w:szCs w:val="22"/>
        </w:rPr>
        <w:t xml:space="preserve"> </w:t>
      </w:r>
      <w:r w:rsidRPr="006C5D7E">
        <w:rPr>
          <w:color w:val="000000" w:themeColor="text1"/>
          <w:sz w:val="22"/>
          <w:szCs w:val="22"/>
        </w:rPr>
        <w:t>które</w:t>
      </w:r>
      <w:r w:rsidRPr="006C5D7E">
        <w:rPr>
          <w:color w:val="000000" w:themeColor="text1"/>
          <w:spacing w:val="-7"/>
          <w:sz w:val="22"/>
          <w:szCs w:val="22"/>
        </w:rPr>
        <w:t xml:space="preserve"> </w:t>
      </w:r>
      <w:r w:rsidRPr="006C5D7E">
        <w:rPr>
          <w:color w:val="000000" w:themeColor="text1"/>
          <w:sz w:val="22"/>
          <w:szCs w:val="22"/>
        </w:rPr>
        <w:t>ponosi</w:t>
      </w:r>
      <w:r w:rsidRPr="006C5D7E">
        <w:rPr>
          <w:color w:val="000000" w:themeColor="text1"/>
          <w:spacing w:val="-8"/>
          <w:sz w:val="22"/>
          <w:szCs w:val="22"/>
        </w:rPr>
        <w:t xml:space="preserve"> </w:t>
      </w:r>
      <w:r w:rsidRPr="006C5D7E">
        <w:rPr>
          <w:color w:val="000000" w:themeColor="text1"/>
          <w:sz w:val="22"/>
          <w:szCs w:val="22"/>
        </w:rPr>
        <w:t>on odpowiedzialność, w związku z realizacją</w:t>
      </w:r>
      <w:r w:rsidRPr="006C5D7E">
        <w:rPr>
          <w:color w:val="000000" w:themeColor="text1"/>
          <w:spacing w:val="-5"/>
          <w:sz w:val="22"/>
          <w:szCs w:val="22"/>
        </w:rPr>
        <w:t xml:space="preserve"> </w:t>
      </w:r>
      <w:r w:rsidRPr="006C5D7E">
        <w:rPr>
          <w:color w:val="000000" w:themeColor="text1"/>
          <w:sz w:val="22"/>
          <w:szCs w:val="22"/>
        </w:rPr>
        <w:t>Umowy.</w:t>
      </w:r>
    </w:p>
    <w:p w:rsidR="008E3946" w:rsidRPr="006C5D7E" w:rsidRDefault="008E3946" w:rsidP="00283579">
      <w:pPr>
        <w:pStyle w:val="Akapitzlist"/>
        <w:widowControl w:val="0"/>
        <w:numPr>
          <w:ilvl w:val="0"/>
          <w:numId w:val="58"/>
        </w:numPr>
        <w:tabs>
          <w:tab w:val="left" w:pos="142"/>
          <w:tab w:val="left" w:pos="897"/>
        </w:tabs>
        <w:autoSpaceDE w:val="0"/>
        <w:autoSpaceDN w:val="0"/>
        <w:spacing w:line="360" w:lineRule="auto"/>
        <w:ind w:left="284" w:right="253" w:hanging="284"/>
        <w:jc w:val="both"/>
        <w:rPr>
          <w:color w:val="000000" w:themeColor="text1"/>
          <w:sz w:val="22"/>
          <w:szCs w:val="22"/>
        </w:rPr>
      </w:pPr>
      <w:r w:rsidRPr="006C5D7E">
        <w:rPr>
          <w:color w:val="000000" w:themeColor="text1"/>
          <w:sz w:val="22"/>
          <w:szCs w:val="22"/>
        </w:rPr>
        <w:t>Wykonawca przygotowuje dokumentację powykonawczą zgodnie z obowiązującymi przepisami prawa, odzwierciedlając i dokumentując stan faktyczny wykonania</w:t>
      </w:r>
      <w:r w:rsidRPr="006C5D7E">
        <w:rPr>
          <w:color w:val="000000" w:themeColor="text1"/>
          <w:spacing w:val="-16"/>
          <w:sz w:val="22"/>
          <w:szCs w:val="22"/>
        </w:rPr>
        <w:t xml:space="preserve"> </w:t>
      </w:r>
      <w:r w:rsidRPr="006C5D7E">
        <w:rPr>
          <w:color w:val="000000" w:themeColor="text1"/>
          <w:sz w:val="22"/>
          <w:szCs w:val="22"/>
        </w:rPr>
        <w:t>robót.</w:t>
      </w:r>
    </w:p>
    <w:p w:rsidR="00FA322D" w:rsidRPr="006C5D7E" w:rsidRDefault="00FA322D" w:rsidP="00283579">
      <w:pPr>
        <w:pStyle w:val="Akapitzlist"/>
        <w:widowControl w:val="0"/>
        <w:numPr>
          <w:ilvl w:val="0"/>
          <w:numId w:val="58"/>
        </w:numPr>
        <w:tabs>
          <w:tab w:val="left" w:pos="142"/>
          <w:tab w:val="left" w:pos="897"/>
        </w:tabs>
        <w:autoSpaceDE w:val="0"/>
        <w:autoSpaceDN w:val="0"/>
        <w:spacing w:line="360" w:lineRule="auto"/>
        <w:ind w:left="284" w:right="258" w:hanging="284"/>
        <w:jc w:val="both"/>
        <w:rPr>
          <w:color w:val="000000" w:themeColor="text1"/>
          <w:sz w:val="22"/>
          <w:szCs w:val="22"/>
        </w:rPr>
      </w:pPr>
      <w:r w:rsidRPr="006C5D7E">
        <w:rPr>
          <w:color w:val="000000" w:themeColor="text1"/>
          <w:sz w:val="22"/>
          <w:szCs w:val="22"/>
        </w:rPr>
        <w:t>Dokumentacja</w:t>
      </w:r>
      <w:r w:rsidRPr="006C5D7E">
        <w:rPr>
          <w:color w:val="000000" w:themeColor="text1"/>
          <w:spacing w:val="-19"/>
          <w:sz w:val="22"/>
          <w:szCs w:val="22"/>
        </w:rPr>
        <w:t xml:space="preserve"> </w:t>
      </w:r>
      <w:r w:rsidRPr="006C5D7E">
        <w:rPr>
          <w:color w:val="000000" w:themeColor="text1"/>
          <w:sz w:val="22"/>
          <w:szCs w:val="22"/>
        </w:rPr>
        <w:t>powykonawcza</w:t>
      </w:r>
      <w:r w:rsidRPr="006C5D7E">
        <w:rPr>
          <w:color w:val="000000" w:themeColor="text1"/>
          <w:spacing w:val="-16"/>
          <w:sz w:val="22"/>
          <w:szCs w:val="22"/>
        </w:rPr>
        <w:t xml:space="preserve"> </w:t>
      </w:r>
      <w:r w:rsidRPr="006C5D7E">
        <w:rPr>
          <w:color w:val="000000" w:themeColor="text1"/>
          <w:sz w:val="22"/>
          <w:szCs w:val="22"/>
        </w:rPr>
        <w:t>kompletowana</w:t>
      </w:r>
      <w:r w:rsidRPr="006C5D7E">
        <w:rPr>
          <w:color w:val="000000" w:themeColor="text1"/>
          <w:spacing w:val="-15"/>
          <w:sz w:val="22"/>
          <w:szCs w:val="22"/>
        </w:rPr>
        <w:t xml:space="preserve"> </w:t>
      </w:r>
      <w:r w:rsidRPr="006C5D7E">
        <w:rPr>
          <w:color w:val="000000" w:themeColor="text1"/>
          <w:sz w:val="22"/>
          <w:szCs w:val="22"/>
        </w:rPr>
        <w:t>będzie</w:t>
      </w:r>
      <w:r w:rsidRPr="006C5D7E">
        <w:rPr>
          <w:color w:val="000000" w:themeColor="text1"/>
          <w:spacing w:val="-18"/>
          <w:sz w:val="22"/>
          <w:szCs w:val="22"/>
        </w:rPr>
        <w:t xml:space="preserve"> </w:t>
      </w:r>
      <w:r w:rsidRPr="006C5D7E">
        <w:rPr>
          <w:color w:val="000000" w:themeColor="text1"/>
          <w:sz w:val="22"/>
          <w:szCs w:val="22"/>
        </w:rPr>
        <w:t>przez</w:t>
      </w:r>
      <w:r w:rsidRPr="006C5D7E">
        <w:rPr>
          <w:color w:val="000000" w:themeColor="text1"/>
          <w:spacing w:val="-14"/>
          <w:sz w:val="22"/>
          <w:szCs w:val="22"/>
        </w:rPr>
        <w:t xml:space="preserve"> </w:t>
      </w:r>
      <w:r w:rsidRPr="006C5D7E">
        <w:rPr>
          <w:color w:val="000000" w:themeColor="text1"/>
          <w:sz w:val="22"/>
          <w:szCs w:val="22"/>
        </w:rPr>
        <w:t>Wykonawcę</w:t>
      </w:r>
      <w:r w:rsidRPr="006C5D7E">
        <w:rPr>
          <w:color w:val="000000" w:themeColor="text1"/>
          <w:spacing w:val="-16"/>
          <w:sz w:val="22"/>
          <w:szCs w:val="22"/>
        </w:rPr>
        <w:t xml:space="preserve"> </w:t>
      </w:r>
      <w:r w:rsidRPr="006C5D7E">
        <w:rPr>
          <w:color w:val="000000" w:themeColor="text1"/>
          <w:sz w:val="22"/>
          <w:szCs w:val="22"/>
        </w:rPr>
        <w:t>sukcesywnie</w:t>
      </w:r>
      <w:r w:rsidRPr="006C5D7E">
        <w:rPr>
          <w:color w:val="000000" w:themeColor="text1"/>
          <w:spacing w:val="-16"/>
          <w:sz w:val="22"/>
          <w:szCs w:val="22"/>
        </w:rPr>
        <w:t xml:space="preserve"> </w:t>
      </w:r>
      <w:r w:rsidR="00D67E65" w:rsidRPr="006C5D7E">
        <w:rPr>
          <w:color w:val="000000" w:themeColor="text1"/>
          <w:sz w:val="22"/>
          <w:szCs w:val="22"/>
        </w:rPr>
        <w:t>wraz z </w:t>
      </w:r>
      <w:r w:rsidRPr="006C5D7E">
        <w:rPr>
          <w:color w:val="000000" w:themeColor="text1"/>
          <w:sz w:val="22"/>
          <w:szCs w:val="22"/>
        </w:rPr>
        <w:t>postępem robót oraz Odbiorami robót zanikających i ulegających zakryciu i poddawanych Odbiorom</w:t>
      </w:r>
      <w:r w:rsidRPr="006C5D7E">
        <w:rPr>
          <w:color w:val="000000" w:themeColor="text1"/>
          <w:spacing w:val="-2"/>
          <w:sz w:val="22"/>
          <w:szCs w:val="22"/>
        </w:rPr>
        <w:t xml:space="preserve"> </w:t>
      </w:r>
      <w:r w:rsidRPr="006C5D7E">
        <w:rPr>
          <w:color w:val="000000" w:themeColor="text1"/>
          <w:sz w:val="22"/>
          <w:szCs w:val="22"/>
        </w:rPr>
        <w:t>częściowym.</w:t>
      </w:r>
    </w:p>
    <w:p w:rsidR="00FA322D" w:rsidRPr="006C5D7E" w:rsidRDefault="00FA322D" w:rsidP="00283579">
      <w:pPr>
        <w:pStyle w:val="Akapitzlist"/>
        <w:widowControl w:val="0"/>
        <w:numPr>
          <w:ilvl w:val="0"/>
          <w:numId w:val="58"/>
        </w:numPr>
        <w:tabs>
          <w:tab w:val="left" w:pos="142"/>
          <w:tab w:val="left" w:pos="897"/>
        </w:tabs>
        <w:autoSpaceDE w:val="0"/>
        <w:autoSpaceDN w:val="0"/>
        <w:spacing w:line="360" w:lineRule="auto"/>
        <w:ind w:left="284" w:right="252" w:hanging="284"/>
        <w:jc w:val="both"/>
        <w:rPr>
          <w:color w:val="000000" w:themeColor="text1"/>
          <w:sz w:val="22"/>
          <w:szCs w:val="22"/>
        </w:rPr>
      </w:pPr>
      <w:r w:rsidRPr="006C5D7E">
        <w:rPr>
          <w:color w:val="000000" w:themeColor="text1"/>
          <w:sz w:val="22"/>
          <w:szCs w:val="22"/>
        </w:rPr>
        <w:t>Dokumentacja powykonawcza będzie udostępniona Zamawiającemu i Inspektowi Nadzoru inwestorskiego</w:t>
      </w:r>
      <w:r w:rsidR="006C5D7E" w:rsidRPr="006C5D7E">
        <w:rPr>
          <w:color w:val="000000" w:themeColor="text1"/>
          <w:sz w:val="22"/>
          <w:szCs w:val="22"/>
        </w:rPr>
        <w:t xml:space="preserve"> na</w:t>
      </w:r>
      <w:r w:rsidRPr="006C5D7E">
        <w:rPr>
          <w:color w:val="000000" w:themeColor="text1"/>
          <w:sz w:val="22"/>
          <w:szCs w:val="22"/>
        </w:rPr>
        <w:t xml:space="preserve"> każde żądanie w trakcie obowiązywania niniejszej</w:t>
      </w:r>
      <w:r w:rsidRPr="006C5D7E">
        <w:rPr>
          <w:color w:val="000000" w:themeColor="text1"/>
          <w:spacing w:val="-2"/>
          <w:sz w:val="22"/>
          <w:szCs w:val="22"/>
        </w:rPr>
        <w:t xml:space="preserve"> </w:t>
      </w:r>
      <w:r w:rsidRPr="006C5D7E">
        <w:rPr>
          <w:color w:val="000000" w:themeColor="text1"/>
          <w:sz w:val="22"/>
          <w:szCs w:val="22"/>
        </w:rPr>
        <w:t>Umowy.</w:t>
      </w:r>
    </w:p>
    <w:p w:rsidR="008E3946" w:rsidRPr="006C5D7E" w:rsidRDefault="008E3946" w:rsidP="00283579">
      <w:pPr>
        <w:pStyle w:val="Akapitzlist"/>
        <w:widowControl w:val="0"/>
        <w:numPr>
          <w:ilvl w:val="0"/>
          <w:numId w:val="58"/>
        </w:numPr>
        <w:tabs>
          <w:tab w:val="left" w:pos="142"/>
        </w:tabs>
        <w:autoSpaceDE w:val="0"/>
        <w:autoSpaceDN w:val="0"/>
        <w:spacing w:line="360" w:lineRule="auto"/>
        <w:ind w:left="284" w:right="253" w:hanging="284"/>
        <w:jc w:val="both"/>
        <w:rPr>
          <w:color w:val="000000" w:themeColor="text1"/>
          <w:sz w:val="22"/>
          <w:szCs w:val="22"/>
        </w:rPr>
      </w:pPr>
      <w:r w:rsidRPr="006C5D7E">
        <w:rPr>
          <w:color w:val="000000" w:themeColor="text1"/>
          <w:sz w:val="22"/>
          <w:szCs w:val="22"/>
        </w:rPr>
        <w:t>Dokumentacja powykonawcza zostanie przekazana Zamawiającemu w wersji papierowej</w:t>
      </w:r>
      <w:r w:rsidR="00D67E65" w:rsidRPr="006C5D7E">
        <w:rPr>
          <w:color w:val="000000" w:themeColor="text1"/>
          <w:sz w:val="22"/>
          <w:szCs w:val="22"/>
        </w:rPr>
        <w:t xml:space="preserve"> i </w:t>
      </w:r>
      <w:r w:rsidRPr="006C5D7E">
        <w:rPr>
          <w:color w:val="000000" w:themeColor="text1"/>
          <w:sz w:val="22"/>
          <w:szCs w:val="22"/>
        </w:rPr>
        <w:t xml:space="preserve">elektronicznej w 4 egzemplarzach, nie później niż w dniu zgłoszenia robót przez Wykonawcę </w:t>
      </w:r>
      <w:r w:rsidRPr="006C5D7E">
        <w:rPr>
          <w:color w:val="000000" w:themeColor="text1"/>
          <w:sz w:val="22"/>
          <w:szCs w:val="22"/>
        </w:rPr>
        <w:lastRenderedPageBreak/>
        <w:t>do Odbioru</w:t>
      </w:r>
      <w:r w:rsidRPr="006C5D7E">
        <w:rPr>
          <w:color w:val="000000" w:themeColor="text1"/>
          <w:spacing w:val="-1"/>
          <w:sz w:val="22"/>
          <w:szCs w:val="22"/>
        </w:rPr>
        <w:t xml:space="preserve"> </w:t>
      </w:r>
      <w:r w:rsidRPr="006C5D7E">
        <w:rPr>
          <w:color w:val="000000" w:themeColor="text1"/>
          <w:sz w:val="22"/>
          <w:szCs w:val="22"/>
        </w:rPr>
        <w:t>końcowego.</w:t>
      </w:r>
    </w:p>
    <w:p w:rsidR="008E3946" w:rsidRPr="006C5D7E" w:rsidRDefault="008E3946" w:rsidP="00283579">
      <w:pPr>
        <w:pStyle w:val="Akapitzlist"/>
        <w:widowControl w:val="0"/>
        <w:numPr>
          <w:ilvl w:val="0"/>
          <w:numId w:val="58"/>
        </w:numPr>
        <w:tabs>
          <w:tab w:val="left" w:pos="142"/>
          <w:tab w:val="left" w:pos="426"/>
        </w:tabs>
        <w:autoSpaceDE w:val="0"/>
        <w:autoSpaceDN w:val="0"/>
        <w:spacing w:line="360" w:lineRule="auto"/>
        <w:ind w:left="284" w:right="259" w:hanging="284"/>
        <w:jc w:val="both"/>
        <w:rPr>
          <w:color w:val="000000" w:themeColor="text1"/>
          <w:sz w:val="22"/>
          <w:szCs w:val="22"/>
        </w:rPr>
      </w:pPr>
      <w:r w:rsidRPr="006C5D7E">
        <w:rPr>
          <w:color w:val="000000" w:themeColor="text1"/>
          <w:sz w:val="22"/>
          <w:szCs w:val="22"/>
        </w:rPr>
        <w:t>Zamawiający</w:t>
      </w:r>
      <w:r w:rsidRPr="006C5D7E">
        <w:rPr>
          <w:color w:val="000000" w:themeColor="text1"/>
          <w:spacing w:val="-18"/>
          <w:sz w:val="22"/>
          <w:szCs w:val="22"/>
        </w:rPr>
        <w:t xml:space="preserve"> </w:t>
      </w:r>
      <w:r w:rsidRPr="006C5D7E">
        <w:rPr>
          <w:color w:val="000000" w:themeColor="text1"/>
          <w:sz w:val="22"/>
          <w:szCs w:val="22"/>
        </w:rPr>
        <w:t>nie</w:t>
      </w:r>
      <w:r w:rsidRPr="006C5D7E">
        <w:rPr>
          <w:color w:val="000000" w:themeColor="text1"/>
          <w:spacing w:val="-18"/>
          <w:sz w:val="22"/>
          <w:szCs w:val="22"/>
        </w:rPr>
        <w:t xml:space="preserve"> </w:t>
      </w:r>
      <w:r w:rsidRPr="006C5D7E">
        <w:rPr>
          <w:color w:val="000000" w:themeColor="text1"/>
          <w:sz w:val="22"/>
          <w:szCs w:val="22"/>
        </w:rPr>
        <w:t>ponosi</w:t>
      </w:r>
      <w:r w:rsidRPr="006C5D7E">
        <w:rPr>
          <w:color w:val="000000" w:themeColor="text1"/>
          <w:spacing w:val="-19"/>
          <w:sz w:val="22"/>
          <w:szCs w:val="22"/>
        </w:rPr>
        <w:t xml:space="preserve"> </w:t>
      </w:r>
      <w:r w:rsidRPr="006C5D7E">
        <w:rPr>
          <w:color w:val="000000" w:themeColor="text1"/>
          <w:sz w:val="22"/>
          <w:szCs w:val="22"/>
        </w:rPr>
        <w:t>odpowiedzialności</w:t>
      </w:r>
      <w:r w:rsidRPr="006C5D7E">
        <w:rPr>
          <w:color w:val="000000" w:themeColor="text1"/>
          <w:spacing w:val="-18"/>
          <w:sz w:val="22"/>
          <w:szCs w:val="22"/>
        </w:rPr>
        <w:t xml:space="preserve"> </w:t>
      </w:r>
      <w:r w:rsidRPr="006C5D7E">
        <w:rPr>
          <w:color w:val="000000" w:themeColor="text1"/>
          <w:sz w:val="22"/>
          <w:szCs w:val="22"/>
        </w:rPr>
        <w:t>za</w:t>
      </w:r>
      <w:r w:rsidRPr="006C5D7E">
        <w:rPr>
          <w:color w:val="000000" w:themeColor="text1"/>
          <w:spacing w:val="-17"/>
          <w:sz w:val="22"/>
          <w:szCs w:val="22"/>
        </w:rPr>
        <w:t xml:space="preserve"> </w:t>
      </w:r>
      <w:r w:rsidRPr="006C5D7E">
        <w:rPr>
          <w:color w:val="000000" w:themeColor="text1"/>
          <w:sz w:val="22"/>
          <w:szCs w:val="22"/>
        </w:rPr>
        <w:t>składniki</w:t>
      </w:r>
      <w:r w:rsidRPr="006C5D7E">
        <w:rPr>
          <w:color w:val="000000" w:themeColor="text1"/>
          <w:spacing w:val="-16"/>
          <w:sz w:val="22"/>
          <w:szCs w:val="22"/>
        </w:rPr>
        <w:t xml:space="preserve"> </w:t>
      </w:r>
      <w:r w:rsidRPr="006C5D7E">
        <w:rPr>
          <w:color w:val="000000" w:themeColor="text1"/>
          <w:sz w:val="22"/>
          <w:szCs w:val="22"/>
        </w:rPr>
        <w:t>majątkowe</w:t>
      </w:r>
      <w:r w:rsidRPr="006C5D7E">
        <w:rPr>
          <w:color w:val="000000" w:themeColor="text1"/>
          <w:spacing w:val="-17"/>
          <w:sz w:val="22"/>
          <w:szCs w:val="22"/>
        </w:rPr>
        <w:t xml:space="preserve"> </w:t>
      </w:r>
      <w:r w:rsidRPr="006C5D7E">
        <w:rPr>
          <w:color w:val="000000" w:themeColor="text1"/>
          <w:sz w:val="22"/>
          <w:szCs w:val="22"/>
        </w:rPr>
        <w:t>Wykonawcy</w:t>
      </w:r>
      <w:r w:rsidRPr="006C5D7E">
        <w:rPr>
          <w:color w:val="000000" w:themeColor="text1"/>
          <w:spacing w:val="-17"/>
          <w:sz w:val="22"/>
          <w:szCs w:val="22"/>
        </w:rPr>
        <w:t xml:space="preserve"> </w:t>
      </w:r>
      <w:r w:rsidRPr="006C5D7E">
        <w:rPr>
          <w:color w:val="000000" w:themeColor="text1"/>
          <w:sz w:val="22"/>
          <w:szCs w:val="22"/>
        </w:rPr>
        <w:t>znajdujące się na Terenie budowy, w trakcie realizacji przedmiotu</w:t>
      </w:r>
      <w:r w:rsidRPr="006C5D7E">
        <w:rPr>
          <w:color w:val="000000" w:themeColor="text1"/>
          <w:spacing w:val="-7"/>
          <w:sz w:val="22"/>
          <w:szCs w:val="22"/>
        </w:rPr>
        <w:t xml:space="preserve"> </w:t>
      </w:r>
      <w:r w:rsidRPr="006C5D7E">
        <w:rPr>
          <w:color w:val="000000" w:themeColor="text1"/>
          <w:sz w:val="22"/>
          <w:szCs w:val="22"/>
        </w:rPr>
        <w:t>Umowy.</w:t>
      </w:r>
    </w:p>
    <w:p w:rsidR="007C3D5D" w:rsidRPr="006C5D7E" w:rsidRDefault="007C3D5D" w:rsidP="00283579">
      <w:pPr>
        <w:pStyle w:val="Akapitzlist"/>
        <w:widowControl w:val="0"/>
        <w:numPr>
          <w:ilvl w:val="0"/>
          <w:numId w:val="58"/>
        </w:numPr>
        <w:tabs>
          <w:tab w:val="left" w:pos="895"/>
        </w:tabs>
        <w:autoSpaceDE w:val="0"/>
        <w:autoSpaceDN w:val="0"/>
        <w:spacing w:line="360" w:lineRule="auto"/>
        <w:ind w:left="284" w:right="255" w:hanging="284"/>
        <w:jc w:val="both"/>
        <w:rPr>
          <w:color w:val="000000" w:themeColor="text1"/>
          <w:sz w:val="22"/>
          <w:szCs w:val="22"/>
        </w:rPr>
      </w:pPr>
      <w:r w:rsidRPr="006C5D7E">
        <w:rPr>
          <w:color w:val="000000" w:themeColor="text1"/>
          <w:sz w:val="22"/>
          <w:szCs w:val="22"/>
        </w:rPr>
        <w:t>Po zakończeniu robót Wykonawca uporządkuje Teren budowy oraz ewentualnie nieruchomości do tego terenu przylegające w sposób umożliwiający użytkowanie przedmiotu zamówienia zgodnie z jego</w:t>
      </w:r>
      <w:r w:rsidRPr="006C5D7E">
        <w:rPr>
          <w:color w:val="000000" w:themeColor="text1"/>
          <w:spacing w:val="-2"/>
          <w:sz w:val="22"/>
          <w:szCs w:val="22"/>
        </w:rPr>
        <w:t xml:space="preserve"> </w:t>
      </w:r>
      <w:r w:rsidRPr="006C5D7E">
        <w:rPr>
          <w:color w:val="000000" w:themeColor="text1"/>
          <w:sz w:val="22"/>
          <w:szCs w:val="22"/>
        </w:rPr>
        <w:t>przeznaczeniem.</w:t>
      </w:r>
    </w:p>
    <w:p w:rsidR="007A38A1" w:rsidRPr="006C5D7E" w:rsidRDefault="008E3946" w:rsidP="00283579">
      <w:pPr>
        <w:pStyle w:val="Akapitzlist"/>
        <w:widowControl w:val="0"/>
        <w:numPr>
          <w:ilvl w:val="0"/>
          <w:numId w:val="58"/>
        </w:numPr>
        <w:tabs>
          <w:tab w:val="left" w:pos="142"/>
          <w:tab w:val="left" w:pos="897"/>
        </w:tabs>
        <w:autoSpaceDE w:val="0"/>
        <w:autoSpaceDN w:val="0"/>
        <w:spacing w:line="360" w:lineRule="auto"/>
        <w:ind w:left="284" w:right="254" w:hanging="284"/>
        <w:jc w:val="both"/>
        <w:rPr>
          <w:color w:val="000000" w:themeColor="text1"/>
          <w:sz w:val="22"/>
          <w:szCs w:val="22"/>
        </w:rPr>
      </w:pPr>
      <w:r w:rsidRPr="006C5D7E">
        <w:rPr>
          <w:color w:val="000000" w:themeColor="text1"/>
          <w:sz w:val="22"/>
          <w:szCs w:val="22"/>
        </w:rPr>
        <w:t>Uzyskanie w imieniu Zamawiającego zatwierdzeń, zgód, wyłączeń, przełączeń, zajęć, wszelkie inne uzgodnienia itp. z gestorami sieci, instytucjami publicznymi i prywatnymi, jednostkami administracji państwowej itp. niezbędne do prawidłowe</w:t>
      </w:r>
      <w:r w:rsidR="00D67E65" w:rsidRPr="006C5D7E">
        <w:rPr>
          <w:color w:val="000000" w:themeColor="text1"/>
          <w:sz w:val="22"/>
          <w:szCs w:val="22"/>
        </w:rPr>
        <w:t>go wykonania przedmiotu Umowy i </w:t>
      </w:r>
      <w:r w:rsidRPr="006C5D7E">
        <w:rPr>
          <w:color w:val="000000" w:themeColor="text1"/>
          <w:sz w:val="22"/>
          <w:szCs w:val="22"/>
        </w:rPr>
        <w:t>odbiorów są obowiązkiem</w:t>
      </w:r>
      <w:r w:rsidRPr="006C5D7E">
        <w:rPr>
          <w:color w:val="000000" w:themeColor="text1"/>
          <w:spacing w:val="-7"/>
          <w:sz w:val="22"/>
          <w:szCs w:val="22"/>
        </w:rPr>
        <w:t xml:space="preserve"> </w:t>
      </w:r>
      <w:r w:rsidRPr="006C5D7E">
        <w:rPr>
          <w:color w:val="000000" w:themeColor="text1"/>
          <w:sz w:val="22"/>
          <w:szCs w:val="22"/>
        </w:rPr>
        <w:t>Wykonawcy.</w:t>
      </w:r>
    </w:p>
    <w:p w:rsidR="00184979" w:rsidRPr="002C5564" w:rsidRDefault="004F247C" w:rsidP="00283579">
      <w:pPr>
        <w:pStyle w:val="Akapitzlist"/>
        <w:widowControl w:val="0"/>
        <w:numPr>
          <w:ilvl w:val="0"/>
          <w:numId w:val="58"/>
        </w:numPr>
        <w:tabs>
          <w:tab w:val="left" w:pos="897"/>
        </w:tabs>
        <w:autoSpaceDE w:val="0"/>
        <w:autoSpaceDN w:val="0"/>
        <w:spacing w:line="360" w:lineRule="auto"/>
        <w:ind w:left="284" w:right="254" w:hanging="284"/>
        <w:jc w:val="both"/>
        <w:rPr>
          <w:color w:val="FF0000"/>
          <w:sz w:val="22"/>
          <w:szCs w:val="22"/>
        </w:rPr>
      </w:pPr>
      <w:r w:rsidRPr="002C5564">
        <w:rPr>
          <w:color w:val="000000"/>
          <w:sz w:val="22"/>
          <w:szCs w:val="22"/>
        </w:rPr>
        <w:t xml:space="preserve">Wykonawca </w:t>
      </w:r>
      <w:r w:rsidR="00184979" w:rsidRPr="002C5564">
        <w:rPr>
          <w:color w:val="000000"/>
          <w:sz w:val="22"/>
          <w:szCs w:val="22"/>
        </w:rPr>
        <w:t xml:space="preserve">wraz z fakturą zobowiązany jest do przekazania Zamawiającemu: </w:t>
      </w:r>
    </w:p>
    <w:p w:rsidR="00924FF9" w:rsidRPr="002C5564" w:rsidRDefault="00184979"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a) listy Podwykonawców, którzy wykonywali prace </w:t>
      </w:r>
      <w:r w:rsidR="00875DC3" w:rsidRPr="002C5564">
        <w:rPr>
          <w:rFonts w:cs="Times New Roman"/>
          <w:color w:val="000000"/>
          <w:sz w:val="22"/>
          <w:szCs w:val="22"/>
        </w:rPr>
        <w:t xml:space="preserve">objęte niniejszą umową, </w:t>
      </w:r>
      <w:r w:rsidRPr="002C5564">
        <w:rPr>
          <w:rFonts w:cs="Times New Roman"/>
          <w:color w:val="000000"/>
          <w:sz w:val="22"/>
          <w:szCs w:val="22"/>
        </w:rPr>
        <w:t xml:space="preserve">ze wskazaniem kwot </w:t>
      </w:r>
      <w:r w:rsidR="00875DC3" w:rsidRPr="002C5564">
        <w:rPr>
          <w:rFonts w:cs="Times New Roman"/>
          <w:color w:val="000000"/>
          <w:sz w:val="22"/>
          <w:szCs w:val="22"/>
        </w:rPr>
        <w:t xml:space="preserve">                </w:t>
      </w:r>
    </w:p>
    <w:p w:rsidR="00184979" w:rsidRPr="002C5564" w:rsidRDefault="00924FF9"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w:t>
      </w:r>
      <w:r w:rsidR="00184979" w:rsidRPr="002C5564">
        <w:rPr>
          <w:rFonts w:cs="Times New Roman"/>
          <w:color w:val="000000"/>
          <w:sz w:val="22"/>
          <w:szCs w:val="22"/>
        </w:rPr>
        <w:t>i terminów zapłaty dla Podwykonawców,</w:t>
      </w:r>
    </w:p>
    <w:p w:rsidR="00924FF9" w:rsidRPr="002C5564" w:rsidRDefault="00184979" w:rsidP="00670FE1">
      <w:pPr>
        <w:spacing w:line="360" w:lineRule="auto"/>
        <w:ind w:left="284"/>
        <w:jc w:val="both"/>
        <w:rPr>
          <w:rFonts w:cs="Times New Roman"/>
          <w:color w:val="000000"/>
          <w:sz w:val="22"/>
          <w:szCs w:val="22"/>
        </w:rPr>
      </w:pPr>
      <w:r w:rsidRPr="002C5564">
        <w:rPr>
          <w:rFonts w:cs="Times New Roman"/>
          <w:color w:val="000000"/>
          <w:sz w:val="22"/>
          <w:szCs w:val="22"/>
        </w:rPr>
        <w:t>b)</w:t>
      </w:r>
      <w:r w:rsidR="00924FF9" w:rsidRPr="002C5564">
        <w:rPr>
          <w:rFonts w:cs="Times New Roman"/>
          <w:color w:val="000000"/>
          <w:sz w:val="22"/>
          <w:szCs w:val="22"/>
        </w:rPr>
        <w:t xml:space="preserve"> </w:t>
      </w:r>
      <w:r w:rsidRPr="002C5564">
        <w:rPr>
          <w:rFonts w:cs="Times New Roman"/>
          <w:color w:val="000000"/>
          <w:sz w:val="22"/>
          <w:szCs w:val="22"/>
        </w:rPr>
        <w:t xml:space="preserve">potwierdzenie, że dokonał płatności zapłaty należności za </w:t>
      </w:r>
      <w:r w:rsidR="00875DC3" w:rsidRPr="002C5564">
        <w:rPr>
          <w:rFonts w:cs="Times New Roman"/>
          <w:color w:val="000000"/>
          <w:sz w:val="22"/>
          <w:szCs w:val="22"/>
        </w:rPr>
        <w:t>prace</w:t>
      </w:r>
      <w:r w:rsidRPr="002C5564">
        <w:rPr>
          <w:rFonts w:cs="Times New Roman"/>
          <w:color w:val="000000"/>
          <w:sz w:val="22"/>
          <w:szCs w:val="22"/>
        </w:rPr>
        <w:t xml:space="preserve"> wykonane przez </w:t>
      </w:r>
      <w:r w:rsidR="00924FF9" w:rsidRPr="002C5564">
        <w:rPr>
          <w:rFonts w:cs="Times New Roman"/>
          <w:color w:val="000000"/>
          <w:sz w:val="22"/>
          <w:szCs w:val="22"/>
        </w:rPr>
        <w:t xml:space="preserve">   </w:t>
      </w:r>
    </w:p>
    <w:p w:rsidR="004F247C" w:rsidRPr="002C5564" w:rsidRDefault="00924FF9"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P</w:t>
      </w:r>
      <w:r w:rsidR="00184979" w:rsidRPr="002C5564">
        <w:rPr>
          <w:rFonts w:cs="Times New Roman"/>
          <w:color w:val="000000"/>
          <w:sz w:val="22"/>
          <w:szCs w:val="22"/>
        </w:rPr>
        <w:t>odwykonawców,</w:t>
      </w:r>
    </w:p>
    <w:p w:rsidR="00924FF9" w:rsidRPr="002C5564" w:rsidRDefault="00184979" w:rsidP="00670FE1">
      <w:pPr>
        <w:spacing w:line="360" w:lineRule="auto"/>
        <w:ind w:left="284"/>
        <w:jc w:val="both"/>
        <w:rPr>
          <w:rFonts w:cs="Times New Roman"/>
          <w:color w:val="000000"/>
          <w:sz w:val="22"/>
          <w:szCs w:val="22"/>
        </w:rPr>
      </w:pPr>
      <w:r w:rsidRPr="002C5564">
        <w:rPr>
          <w:rFonts w:cs="Times New Roman"/>
          <w:color w:val="000000"/>
          <w:sz w:val="22"/>
          <w:szCs w:val="22"/>
        </w:rPr>
        <w:t>c) oświadczeń Podwykonawców o stanie zobowiązań finansowych Wykonawcy</w:t>
      </w:r>
      <w:r w:rsidR="00875DC3" w:rsidRPr="002C5564">
        <w:rPr>
          <w:rFonts w:cs="Times New Roman"/>
          <w:color w:val="000000"/>
          <w:sz w:val="22"/>
          <w:szCs w:val="22"/>
        </w:rPr>
        <w:t xml:space="preserve"> wobec </w:t>
      </w:r>
    </w:p>
    <w:p w:rsidR="007A38A1" w:rsidRPr="002C5564" w:rsidRDefault="00924FF9"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w:t>
      </w:r>
      <w:r w:rsidR="00875DC3" w:rsidRPr="002C5564">
        <w:rPr>
          <w:rFonts w:cs="Times New Roman"/>
          <w:color w:val="000000"/>
          <w:sz w:val="22"/>
          <w:szCs w:val="22"/>
        </w:rPr>
        <w:t>Podwykonawców</w:t>
      </w:r>
      <w:r w:rsidR="00184979" w:rsidRPr="002C5564">
        <w:rPr>
          <w:rFonts w:cs="Times New Roman"/>
          <w:color w:val="000000"/>
          <w:sz w:val="22"/>
          <w:szCs w:val="22"/>
        </w:rPr>
        <w:t xml:space="preserve">, wynikających z </w:t>
      </w:r>
      <w:r w:rsidR="00875DC3" w:rsidRPr="002C5564">
        <w:rPr>
          <w:rFonts w:cs="Times New Roman"/>
          <w:color w:val="000000"/>
          <w:sz w:val="22"/>
          <w:szCs w:val="22"/>
        </w:rPr>
        <w:t>prowadzonych prac objętych niniejszą umową.</w:t>
      </w:r>
    </w:p>
    <w:p w:rsidR="007A38A1" w:rsidRPr="002C5564" w:rsidRDefault="0027074E" w:rsidP="00283579">
      <w:pPr>
        <w:pStyle w:val="Akapitzlist"/>
        <w:numPr>
          <w:ilvl w:val="0"/>
          <w:numId w:val="58"/>
        </w:numPr>
        <w:spacing w:line="360" w:lineRule="auto"/>
        <w:ind w:left="284" w:hanging="284"/>
        <w:jc w:val="both"/>
        <w:rPr>
          <w:color w:val="000000"/>
          <w:sz w:val="22"/>
          <w:szCs w:val="22"/>
        </w:rPr>
      </w:pPr>
      <w:r w:rsidRPr="002C5564">
        <w:rPr>
          <w:color w:val="000000"/>
          <w:sz w:val="22"/>
          <w:szCs w:val="22"/>
        </w:rPr>
        <w:t>Zamawiający</w:t>
      </w:r>
      <w:r w:rsidR="00DA4C90" w:rsidRPr="002C5564">
        <w:rPr>
          <w:color w:val="000000"/>
          <w:sz w:val="22"/>
          <w:szCs w:val="22"/>
        </w:rPr>
        <w:t xml:space="preserve"> zastrzega sobie prawo dokonywania bezpośredniej zapłaty Pod</w:t>
      </w:r>
      <w:r w:rsidR="002F41DF" w:rsidRPr="002C5564">
        <w:rPr>
          <w:color w:val="000000"/>
          <w:sz w:val="22"/>
          <w:szCs w:val="22"/>
        </w:rPr>
        <w:t>w</w:t>
      </w:r>
      <w:r w:rsidR="003F185D" w:rsidRPr="002C5564">
        <w:rPr>
          <w:color w:val="000000"/>
          <w:sz w:val="22"/>
          <w:szCs w:val="22"/>
        </w:rPr>
        <w:t>ykonawcy</w:t>
      </w:r>
      <w:r w:rsidR="00DA4C90" w:rsidRPr="002C5564">
        <w:rPr>
          <w:color w:val="000000"/>
          <w:sz w:val="22"/>
          <w:szCs w:val="22"/>
        </w:rPr>
        <w:t xml:space="preserve"> </w:t>
      </w:r>
      <w:r w:rsidR="00875DC3" w:rsidRPr="002C5564">
        <w:rPr>
          <w:color w:val="000000"/>
          <w:sz w:val="22"/>
          <w:szCs w:val="22"/>
        </w:rPr>
        <w:t xml:space="preserve">                       </w:t>
      </w:r>
      <w:r w:rsidR="00817172" w:rsidRPr="002C5564">
        <w:rPr>
          <w:color w:val="000000"/>
          <w:sz w:val="22"/>
          <w:szCs w:val="22"/>
        </w:rPr>
        <w:t xml:space="preserve">przypadku </w:t>
      </w:r>
      <w:r w:rsidR="00875DC3" w:rsidRPr="002C5564">
        <w:rPr>
          <w:color w:val="000000"/>
          <w:sz w:val="22"/>
          <w:szCs w:val="22"/>
        </w:rPr>
        <w:t>posiada</w:t>
      </w:r>
      <w:r w:rsidR="00817172" w:rsidRPr="002C5564">
        <w:rPr>
          <w:color w:val="000000"/>
          <w:sz w:val="22"/>
          <w:szCs w:val="22"/>
        </w:rPr>
        <w:t>ni</w:t>
      </w:r>
      <w:r w:rsidR="0000276C">
        <w:rPr>
          <w:color w:val="000000"/>
          <w:sz w:val="22"/>
          <w:szCs w:val="22"/>
        </w:rPr>
        <w:t xml:space="preserve">a przez Wykonawcę </w:t>
      </w:r>
      <w:r w:rsidR="00817172" w:rsidRPr="002C5564">
        <w:rPr>
          <w:color w:val="000000"/>
          <w:sz w:val="22"/>
          <w:szCs w:val="22"/>
        </w:rPr>
        <w:t>zobowiązań finansowych</w:t>
      </w:r>
      <w:r w:rsidR="00875DC3" w:rsidRPr="002C5564">
        <w:rPr>
          <w:color w:val="000000"/>
          <w:sz w:val="22"/>
          <w:szCs w:val="22"/>
        </w:rPr>
        <w:t>, wynikając</w:t>
      </w:r>
      <w:r w:rsidR="00817172" w:rsidRPr="002C5564">
        <w:rPr>
          <w:color w:val="000000"/>
          <w:sz w:val="22"/>
          <w:szCs w:val="22"/>
        </w:rPr>
        <w:t xml:space="preserve">ych </w:t>
      </w:r>
      <w:r w:rsidR="0000276C">
        <w:rPr>
          <w:color w:val="000000"/>
          <w:sz w:val="22"/>
          <w:szCs w:val="22"/>
        </w:rPr>
        <w:br/>
      </w:r>
      <w:r w:rsidR="00817172" w:rsidRPr="002C5564">
        <w:rPr>
          <w:color w:val="000000"/>
          <w:sz w:val="22"/>
          <w:szCs w:val="22"/>
        </w:rPr>
        <w:t>z przedstawionych przez Podwykonawców oświadczeń.</w:t>
      </w:r>
    </w:p>
    <w:p w:rsidR="00924FF9" w:rsidRPr="002C5564" w:rsidRDefault="00D04A72" w:rsidP="00283579">
      <w:pPr>
        <w:pStyle w:val="Akapitzlist"/>
        <w:numPr>
          <w:ilvl w:val="0"/>
          <w:numId w:val="58"/>
        </w:numPr>
        <w:spacing w:line="360" w:lineRule="auto"/>
        <w:ind w:left="284" w:hanging="284"/>
        <w:jc w:val="both"/>
        <w:rPr>
          <w:color w:val="000000"/>
          <w:sz w:val="22"/>
          <w:szCs w:val="22"/>
        </w:rPr>
      </w:pPr>
      <w:r w:rsidRPr="002C5564">
        <w:rPr>
          <w:sz w:val="22"/>
          <w:szCs w:val="22"/>
        </w:rPr>
        <w:t xml:space="preserve">Zamawiający określa następujące wymagania, </w:t>
      </w:r>
      <w:r w:rsidRPr="002C5564">
        <w:rPr>
          <w:sz w:val="22"/>
          <w:szCs w:val="22"/>
          <w:lang w:eastAsia="ar-SA"/>
        </w:rPr>
        <w:t xml:space="preserve">o których mowa w art. </w:t>
      </w:r>
      <w:r w:rsidR="0032580D" w:rsidRPr="002C5564">
        <w:rPr>
          <w:sz w:val="22"/>
          <w:szCs w:val="22"/>
          <w:lang w:eastAsia="ar-SA"/>
        </w:rPr>
        <w:t>95</w:t>
      </w:r>
      <w:r w:rsidRPr="002C5564">
        <w:rPr>
          <w:sz w:val="22"/>
          <w:szCs w:val="22"/>
          <w:lang w:eastAsia="ar-SA"/>
        </w:rPr>
        <w:t xml:space="preserve"> ustawy</w:t>
      </w:r>
      <w:r w:rsidRPr="002C5564">
        <w:rPr>
          <w:sz w:val="22"/>
          <w:szCs w:val="22"/>
        </w:rPr>
        <w:t xml:space="preserve"> Prawo </w:t>
      </w:r>
    </w:p>
    <w:p w:rsidR="00924FF9" w:rsidRPr="002C5564" w:rsidRDefault="00924FF9"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 xml:space="preserve">zamówień publicznych w zakresie realizacji przedmiotowego zamówienia, dotyczące zatrudnienia </w:t>
      </w:r>
    </w:p>
    <w:p w:rsidR="00924FF9" w:rsidRPr="002C5564" w:rsidRDefault="00924FF9" w:rsidP="00670FE1">
      <w:pPr>
        <w:spacing w:line="360" w:lineRule="auto"/>
        <w:jc w:val="both"/>
        <w:rPr>
          <w:rFonts w:cs="Times New Roman"/>
          <w:sz w:val="22"/>
          <w:szCs w:val="22"/>
        </w:rPr>
      </w:pPr>
      <w:r w:rsidRPr="002C5564">
        <w:rPr>
          <w:rFonts w:cs="Times New Roman"/>
          <w:color w:val="FF0000"/>
          <w:sz w:val="22"/>
          <w:szCs w:val="22"/>
        </w:rPr>
        <w:t xml:space="preserve">    </w:t>
      </w:r>
      <w:r w:rsidR="00D04A72" w:rsidRPr="002C5564">
        <w:rPr>
          <w:rFonts w:cs="Times New Roman"/>
          <w:sz w:val="22"/>
          <w:szCs w:val="22"/>
        </w:rPr>
        <w:t xml:space="preserve">przez Wykonawcę lub podwykonawcę na podstawie umowy o pracę osób wykonujących </w:t>
      </w:r>
      <w:r w:rsidR="00D04A72" w:rsidRPr="002C5564">
        <w:rPr>
          <w:rFonts w:cs="Times New Roman"/>
          <w:b/>
          <w:sz w:val="22"/>
          <w:szCs w:val="22"/>
        </w:rPr>
        <w:t>czynności</w:t>
      </w:r>
      <w:r w:rsidR="00D04A72" w:rsidRPr="002C5564">
        <w:rPr>
          <w:rFonts w:cs="Times New Roman"/>
          <w:sz w:val="22"/>
          <w:szCs w:val="22"/>
        </w:rPr>
        <w:t xml:space="preserve"> </w:t>
      </w:r>
    </w:p>
    <w:p w:rsidR="00924FF9" w:rsidRPr="002C5564" w:rsidRDefault="00924FF9"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b/>
          <w:sz w:val="22"/>
          <w:szCs w:val="22"/>
        </w:rPr>
        <w:t>w zakresie realizacji zamówienia na roboty budowlane</w:t>
      </w:r>
      <w:r w:rsidR="00D04A72" w:rsidRPr="002C5564">
        <w:rPr>
          <w:rFonts w:cs="Times New Roman"/>
          <w:sz w:val="22"/>
          <w:szCs w:val="22"/>
        </w:rPr>
        <w:t xml:space="preserve">, których wykonanie polega na </w:t>
      </w:r>
      <w:r w:rsidRPr="002C5564">
        <w:rPr>
          <w:rFonts w:cs="Times New Roman"/>
          <w:sz w:val="22"/>
          <w:szCs w:val="22"/>
        </w:rPr>
        <w:t xml:space="preserve"> </w:t>
      </w:r>
    </w:p>
    <w:p w:rsidR="00924FF9" w:rsidRPr="002C5564" w:rsidRDefault="00924FF9"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 xml:space="preserve">wykonywaniu pracy w sposób określony w art. 22 § 1* ustawy z dnia 26 czerwca 1974 r. - Kodeks </w:t>
      </w:r>
    </w:p>
    <w:p w:rsidR="00D04A72" w:rsidRPr="002C5564" w:rsidRDefault="00924FF9" w:rsidP="00670FE1">
      <w:pPr>
        <w:spacing w:line="360" w:lineRule="auto"/>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 xml:space="preserve">pracy </w:t>
      </w:r>
      <w:r w:rsidR="004B5E63" w:rsidRPr="002C5564">
        <w:rPr>
          <w:rFonts w:cs="Times New Roman"/>
          <w:sz w:val="22"/>
          <w:szCs w:val="22"/>
        </w:rPr>
        <w:t xml:space="preserve">(Dz. U. z 2020r. poz. 1320 z późn. zm.), </w:t>
      </w:r>
      <w:r w:rsidR="00D04A72" w:rsidRPr="002C5564">
        <w:rPr>
          <w:rFonts w:cs="Times New Roman"/>
          <w:sz w:val="22"/>
          <w:szCs w:val="22"/>
        </w:rPr>
        <w:t>w następujący sposób:</w:t>
      </w:r>
    </w:p>
    <w:p w:rsidR="00014888" w:rsidRPr="002C5564" w:rsidRDefault="00014888" w:rsidP="00283579">
      <w:pPr>
        <w:pStyle w:val="Akapitzlist"/>
        <w:numPr>
          <w:ilvl w:val="0"/>
          <w:numId w:val="43"/>
        </w:numPr>
        <w:tabs>
          <w:tab w:val="left" w:pos="284"/>
        </w:tabs>
        <w:spacing w:line="360" w:lineRule="auto"/>
        <w:jc w:val="both"/>
        <w:rPr>
          <w:sz w:val="22"/>
          <w:szCs w:val="22"/>
        </w:rPr>
      </w:pPr>
      <w:r w:rsidRPr="002C5564">
        <w:rPr>
          <w:kern w:val="3"/>
          <w:sz w:val="22"/>
          <w:szCs w:val="22"/>
        </w:rPr>
        <w:t>Zamawiający wymaga zatrudnienia przez Wykonawcę lub podwykonawcę na podstawie umowy o pracę osób wykonujących czynności bezpośrednio związane z wykonywaniem robót, czyli tzw. pracowników fizycznych. Wymóg nie dotyczy m.in. następuj</w:t>
      </w:r>
      <w:r w:rsidR="001C1F43">
        <w:rPr>
          <w:kern w:val="3"/>
          <w:sz w:val="22"/>
          <w:szCs w:val="22"/>
        </w:rPr>
        <w:t>ących osób: kierujących budową</w:t>
      </w:r>
      <w:r w:rsidRPr="002C5564">
        <w:rPr>
          <w:kern w:val="3"/>
          <w:sz w:val="22"/>
          <w:szCs w:val="22"/>
        </w:rPr>
        <w:t xml:space="preserve">, dostawców materiałów budowlanych. </w:t>
      </w:r>
    </w:p>
    <w:p w:rsidR="00014888" w:rsidRPr="002C5564" w:rsidRDefault="00D04A72" w:rsidP="00283579">
      <w:pPr>
        <w:pStyle w:val="Akapitzlist"/>
        <w:numPr>
          <w:ilvl w:val="0"/>
          <w:numId w:val="43"/>
        </w:numPr>
        <w:tabs>
          <w:tab w:val="left" w:pos="284"/>
        </w:tabs>
        <w:spacing w:line="360" w:lineRule="auto"/>
        <w:jc w:val="both"/>
        <w:rPr>
          <w:sz w:val="22"/>
          <w:szCs w:val="22"/>
        </w:rPr>
      </w:pPr>
      <w:r w:rsidRPr="002C5564">
        <w:rPr>
          <w:sz w:val="22"/>
          <w:szCs w:val="22"/>
        </w:rPr>
        <w:t xml:space="preserve">Zamawiający nie określa wymiaru etatu zatrudnienia z tym, że każda godzina </w:t>
      </w:r>
      <w:r w:rsidR="00695979" w:rsidRPr="002C5564">
        <w:rPr>
          <w:sz w:val="22"/>
          <w:szCs w:val="22"/>
        </w:rPr>
        <w:t xml:space="preserve">     </w:t>
      </w:r>
      <w:r w:rsidRPr="002C5564">
        <w:rPr>
          <w:sz w:val="22"/>
          <w:szCs w:val="22"/>
        </w:rPr>
        <w:t xml:space="preserve">wykonywanej pracy przez każdego pracownika Wykonawcy /podwykonawcy/ musi być </w:t>
      </w:r>
      <w:r w:rsidR="00695979" w:rsidRPr="002C5564">
        <w:rPr>
          <w:sz w:val="22"/>
          <w:szCs w:val="22"/>
        </w:rPr>
        <w:t xml:space="preserve">     </w:t>
      </w:r>
      <w:r w:rsidRPr="002C5564">
        <w:rPr>
          <w:sz w:val="22"/>
          <w:szCs w:val="22"/>
        </w:rPr>
        <w:t>realizowana w ramach umowy o pracę,</w:t>
      </w:r>
      <w:r w:rsidRPr="002C5564">
        <w:rPr>
          <w:rFonts w:eastAsia="Arial"/>
          <w:color w:val="000000"/>
          <w:sz w:val="22"/>
          <w:szCs w:val="22"/>
        </w:rPr>
        <w:t xml:space="preserve"> </w:t>
      </w:r>
    </w:p>
    <w:p w:rsidR="00014888" w:rsidRPr="002C5564" w:rsidRDefault="00D04A72" w:rsidP="00283579">
      <w:pPr>
        <w:pStyle w:val="Akapitzlist"/>
        <w:numPr>
          <w:ilvl w:val="0"/>
          <w:numId w:val="43"/>
        </w:numPr>
        <w:tabs>
          <w:tab w:val="left" w:pos="284"/>
        </w:tabs>
        <w:spacing w:line="360" w:lineRule="auto"/>
        <w:jc w:val="both"/>
        <w:rPr>
          <w:sz w:val="22"/>
          <w:szCs w:val="22"/>
        </w:rPr>
      </w:pPr>
      <w:r w:rsidRPr="002C5564">
        <w:rPr>
          <w:sz w:val="22"/>
          <w:szCs w:val="22"/>
        </w:rPr>
        <w:t xml:space="preserve">Zamawiający wymaga, aby zatrudnienie na podstawie umowy o pracę przy realizacji zamówienia trwało </w:t>
      </w:r>
      <w:r w:rsidRPr="002C5564">
        <w:rPr>
          <w:b/>
          <w:sz w:val="22"/>
          <w:szCs w:val="22"/>
        </w:rPr>
        <w:t xml:space="preserve">w całym okresie realizacji </w:t>
      </w:r>
      <w:r w:rsidRPr="002C5564">
        <w:rPr>
          <w:sz w:val="22"/>
          <w:szCs w:val="22"/>
        </w:rPr>
        <w:t>zamówienia</w:t>
      </w:r>
      <w:r w:rsidRPr="002C5564">
        <w:rPr>
          <w:b/>
          <w:sz w:val="22"/>
          <w:szCs w:val="22"/>
        </w:rPr>
        <w:t xml:space="preserve">, </w:t>
      </w:r>
      <w:r w:rsidRPr="002C5564">
        <w:rPr>
          <w:sz w:val="22"/>
          <w:szCs w:val="22"/>
        </w:rPr>
        <w:t xml:space="preserve">a zatrudnione osoby zobowiązane będą do osobistego wykonywania pracy w rozumieniu przepisów kodeksu pracy, </w:t>
      </w:r>
    </w:p>
    <w:p w:rsidR="00014888" w:rsidRPr="002C5564" w:rsidRDefault="00D04A72" w:rsidP="00283579">
      <w:pPr>
        <w:pStyle w:val="Akapitzlist"/>
        <w:numPr>
          <w:ilvl w:val="0"/>
          <w:numId w:val="43"/>
        </w:numPr>
        <w:tabs>
          <w:tab w:val="left" w:pos="284"/>
        </w:tabs>
        <w:spacing w:line="360" w:lineRule="auto"/>
        <w:jc w:val="both"/>
        <w:rPr>
          <w:sz w:val="22"/>
          <w:szCs w:val="22"/>
        </w:rPr>
      </w:pPr>
      <w:r w:rsidRPr="002C5564">
        <w:rPr>
          <w:sz w:val="22"/>
          <w:szCs w:val="22"/>
        </w:rPr>
        <w:t xml:space="preserve">w uzasadnionych przypadkach, nie leżących po stronie Wykonawcy oraz w przypadku rozwiązania stosunku pracy przez osobę zatrudnioną lub przez Wykonawcę (podwykonawcę) </w:t>
      </w:r>
      <w:r w:rsidRPr="002C5564">
        <w:rPr>
          <w:sz w:val="22"/>
          <w:szCs w:val="22"/>
        </w:rPr>
        <w:lastRenderedPageBreak/>
        <w:t>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2C5564" w:rsidRDefault="0000276C" w:rsidP="00283579">
      <w:pPr>
        <w:pStyle w:val="Akapitzlist"/>
        <w:numPr>
          <w:ilvl w:val="0"/>
          <w:numId w:val="43"/>
        </w:numPr>
        <w:tabs>
          <w:tab w:val="left" w:pos="284"/>
        </w:tabs>
        <w:spacing w:line="360" w:lineRule="auto"/>
        <w:jc w:val="both"/>
        <w:rPr>
          <w:sz w:val="22"/>
          <w:szCs w:val="22"/>
        </w:rPr>
      </w:pPr>
      <w:r>
        <w:rPr>
          <w:sz w:val="22"/>
          <w:szCs w:val="22"/>
        </w:rPr>
        <w:t>zmiana osób, o których mowa w p</w:t>
      </w:r>
      <w:r w:rsidR="00D04A72" w:rsidRPr="002C5564">
        <w:rPr>
          <w:sz w:val="22"/>
          <w:szCs w:val="22"/>
        </w:rPr>
        <w:t xml:space="preserve">pkt </w:t>
      </w:r>
      <w:r w:rsidR="00AC3A34" w:rsidRPr="002C5564">
        <w:rPr>
          <w:sz w:val="22"/>
          <w:szCs w:val="22"/>
        </w:rPr>
        <w:t>1</w:t>
      </w:r>
      <w:r w:rsidR="00D04A72" w:rsidRPr="002C5564">
        <w:rPr>
          <w:sz w:val="22"/>
          <w:szCs w:val="22"/>
        </w:rPr>
        <w:t xml:space="preserve">) nie wymaga aneksu do umowy (Wykonawca przedstawi korektę listy osób wykonujących zamówienie do wiadomości Zamawiającego). </w:t>
      </w:r>
      <w:r w:rsidR="00D04A72" w:rsidRPr="002C5564">
        <w:rPr>
          <w:bCs/>
          <w:sz w:val="22"/>
          <w:szCs w:val="22"/>
        </w:rPr>
        <w:t>Wykonawca zobowiązany będzie do dokonania zmiany pracowników na wniosek Zamawiającego, w przypadku zaistnienia uzasadnionych zarzutów Zamawiającego, co do osoby pracownika Wykonawcy,</w:t>
      </w:r>
    </w:p>
    <w:p w:rsidR="00014888" w:rsidRPr="002C5564" w:rsidRDefault="00D04A72" w:rsidP="00283579">
      <w:pPr>
        <w:pStyle w:val="Akapitzlist"/>
        <w:numPr>
          <w:ilvl w:val="0"/>
          <w:numId w:val="43"/>
        </w:numPr>
        <w:tabs>
          <w:tab w:val="left" w:pos="284"/>
        </w:tabs>
        <w:spacing w:line="360" w:lineRule="auto"/>
        <w:jc w:val="both"/>
        <w:rPr>
          <w:sz w:val="22"/>
          <w:szCs w:val="22"/>
        </w:rPr>
      </w:pPr>
      <w:r w:rsidRPr="002C5564">
        <w:rPr>
          <w:sz w:val="22"/>
          <w:szCs w:val="22"/>
        </w:rPr>
        <w:t xml:space="preserve">obowiązek określony powyżej dotyczy także podwykonawców - Wykonawca jest zobowiązany zawrzeć w każdej umowie o podwykonawstwo stosowne zapisy zobowiązujące podwykonawców do zatrudnienia na umowę o pracę </w:t>
      </w:r>
      <w:r w:rsidR="00D67E65">
        <w:rPr>
          <w:sz w:val="22"/>
          <w:szCs w:val="22"/>
        </w:rPr>
        <w:t>osób wykonujących czynności, o </w:t>
      </w:r>
      <w:r w:rsidRPr="002C5564">
        <w:rPr>
          <w:sz w:val="22"/>
          <w:szCs w:val="22"/>
        </w:rPr>
        <w:t xml:space="preserve">których mowa w </w:t>
      </w:r>
      <w:r w:rsidR="0000276C">
        <w:rPr>
          <w:sz w:val="22"/>
          <w:szCs w:val="22"/>
        </w:rPr>
        <w:t>p</w:t>
      </w:r>
      <w:r w:rsidRPr="002C5564">
        <w:rPr>
          <w:sz w:val="22"/>
          <w:szCs w:val="22"/>
        </w:rPr>
        <w:t>pkt. 1),</w:t>
      </w:r>
    </w:p>
    <w:p w:rsidR="007A38A1" w:rsidRPr="002C5564" w:rsidRDefault="00D04A72" w:rsidP="00283579">
      <w:pPr>
        <w:pStyle w:val="Akapitzlist"/>
        <w:numPr>
          <w:ilvl w:val="0"/>
          <w:numId w:val="43"/>
        </w:numPr>
        <w:tabs>
          <w:tab w:val="left" w:pos="284"/>
        </w:tabs>
        <w:spacing w:line="360" w:lineRule="auto"/>
        <w:jc w:val="both"/>
        <w:rPr>
          <w:sz w:val="22"/>
          <w:szCs w:val="22"/>
        </w:rPr>
      </w:pPr>
      <w:r w:rsidRPr="002C5564">
        <w:rPr>
          <w:rFonts w:eastAsia="Arial"/>
          <w:sz w:val="22"/>
          <w:szCs w:val="22"/>
        </w:rPr>
        <w:t>Zamawiający nie dopuszcza naruszenia postanowienia art. 22 §1</w:t>
      </w:r>
      <w:r w:rsidRPr="002C5564">
        <w:rPr>
          <w:rFonts w:eastAsia="Arial"/>
          <w:sz w:val="22"/>
          <w:szCs w:val="22"/>
          <w:vertAlign w:val="superscript"/>
        </w:rPr>
        <w:t>2</w:t>
      </w:r>
      <w:r w:rsidRPr="002C5564">
        <w:rPr>
          <w:rFonts w:eastAsia="Arial"/>
          <w:sz w:val="22"/>
          <w:szCs w:val="22"/>
        </w:rPr>
        <w:t xml:space="preserve"> ustawy </w:t>
      </w:r>
      <w:r w:rsidRPr="002C5564">
        <w:rPr>
          <w:sz w:val="22"/>
          <w:szCs w:val="22"/>
        </w:rPr>
        <w:t>z dnia 26 czerwca 1974 r. - Kodeks pracy (Dz. U. z 2</w:t>
      </w:r>
      <w:r w:rsidR="004B5E63" w:rsidRPr="002C5564">
        <w:rPr>
          <w:sz w:val="22"/>
          <w:szCs w:val="22"/>
        </w:rPr>
        <w:t>020</w:t>
      </w:r>
      <w:r w:rsidRPr="002C5564">
        <w:rPr>
          <w:sz w:val="22"/>
          <w:szCs w:val="22"/>
        </w:rPr>
        <w:t xml:space="preserve">r. poz. </w:t>
      </w:r>
      <w:r w:rsidR="004B5E63" w:rsidRPr="002C5564">
        <w:rPr>
          <w:sz w:val="22"/>
          <w:szCs w:val="22"/>
        </w:rPr>
        <w:t>1320</w:t>
      </w:r>
      <w:r w:rsidR="001A533D" w:rsidRPr="002C5564">
        <w:rPr>
          <w:sz w:val="22"/>
          <w:szCs w:val="22"/>
        </w:rPr>
        <w:t xml:space="preserve"> z</w:t>
      </w:r>
      <w:r w:rsidR="004B5E63" w:rsidRPr="002C5564">
        <w:rPr>
          <w:sz w:val="22"/>
          <w:szCs w:val="22"/>
        </w:rPr>
        <w:t xml:space="preserve"> późn.</w:t>
      </w:r>
      <w:r w:rsidR="001A533D" w:rsidRPr="002C5564">
        <w:rPr>
          <w:sz w:val="22"/>
          <w:szCs w:val="22"/>
        </w:rPr>
        <w:t xml:space="preserve"> zm.</w:t>
      </w:r>
      <w:r w:rsidRPr="002C5564">
        <w:rPr>
          <w:sz w:val="22"/>
          <w:szCs w:val="22"/>
        </w:rPr>
        <w:t xml:space="preserve">), </w:t>
      </w:r>
      <w:r w:rsidR="00D67E65">
        <w:rPr>
          <w:rFonts w:eastAsia="Arial"/>
          <w:sz w:val="22"/>
          <w:szCs w:val="22"/>
        </w:rPr>
        <w:t>tj. zastąpienia umowy o </w:t>
      </w:r>
      <w:r w:rsidRPr="002C5564">
        <w:rPr>
          <w:rFonts w:eastAsia="Arial"/>
          <w:sz w:val="22"/>
          <w:szCs w:val="22"/>
        </w:rPr>
        <w:t>pracę - wynikającą wprost z treści art. 22 § 1* tejże ustawy, umowami cywilnoprawnymi.</w:t>
      </w:r>
    </w:p>
    <w:p w:rsidR="00D04A72" w:rsidRPr="002C5564" w:rsidRDefault="00D04A72" w:rsidP="00283579">
      <w:pPr>
        <w:pStyle w:val="Akapitzlist"/>
        <w:numPr>
          <w:ilvl w:val="0"/>
          <w:numId w:val="76"/>
        </w:numPr>
        <w:tabs>
          <w:tab w:val="left" w:pos="284"/>
        </w:tabs>
        <w:spacing w:line="360" w:lineRule="auto"/>
        <w:ind w:hanging="786"/>
        <w:jc w:val="both"/>
        <w:rPr>
          <w:sz w:val="22"/>
          <w:szCs w:val="22"/>
        </w:rPr>
      </w:pPr>
      <w:r w:rsidRPr="002C5564">
        <w:rPr>
          <w:sz w:val="22"/>
          <w:szCs w:val="22"/>
          <w:lang w:eastAsia="ar-SA"/>
        </w:rPr>
        <w:t xml:space="preserve">Sposób dokumentowania zatrudnienia osób, o których mowa w art. </w:t>
      </w:r>
      <w:r w:rsidR="0032580D" w:rsidRPr="002C5564">
        <w:rPr>
          <w:sz w:val="22"/>
          <w:szCs w:val="22"/>
          <w:lang w:eastAsia="ar-SA"/>
        </w:rPr>
        <w:t>95</w:t>
      </w:r>
      <w:r w:rsidRPr="002C5564">
        <w:rPr>
          <w:sz w:val="22"/>
          <w:szCs w:val="22"/>
          <w:lang w:eastAsia="ar-SA"/>
        </w:rPr>
        <w:t xml:space="preserve"> ustawy: </w:t>
      </w:r>
    </w:p>
    <w:p w:rsidR="00D04A72" w:rsidRPr="002C5564" w:rsidRDefault="00695979" w:rsidP="00670FE1">
      <w:pPr>
        <w:spacing w:line="360" w:lineRule="auto"/>
        <w:ind w:left="284"/>
        <w:jc w:val="both"/>
        <w:rPr>
          <w:rFonts w:cs="Times New Roman"/>
          <w:sz w:val="22"/>
          <w:szCs w:val="22"/>
        </w:rPr>
      </w:pPr>
      <w:r w:rsidRPr="002C5564">
        <w:rPr>
          <w:rFonts w:cs="Times New Roman"/>
          <w:sz w:val="22"/>
          <w:szCs w:val="22"/>
        </w:rPr>
        <w:t xml:space="preserve"> </w:t>
      </w:r>
      <w:r w:rsidR="00D04A72" w:rsidRPr="002C5564">
        <w:rPr>
          <w:rFonts w:cs="Times New Roman"/>
          <w:sz w:val="22"/>
          <w:szCs w:val="22"/>
        </w:rPr>
        <w:t>W</w:t>
      </w:r>
      <w:r w:rsidR="00D04A72" w:rsidRPr="002C5564">
        <w:rPr>
          <w:rFonts w:cs="Times New Roman"/>
          <w:kern w:val="1"/>
          <w:sz w:val="22"/>
          <w:szCs w:val="22"/>
        </w:rPr>
        <w:t xml:space="preserve">ykonawca, którego oferta zostanie uznana za najkorzystniejszą </w:t>
      </w:r>
      <w:r w:rsidR="00B66902">
        <w:rPr>
          <w:rFonts w:cs="Times New Roman"/>
          <w:kern w:val="1"/>
          <w:sz w:val="22"/>
          <w:szCs w:val="22"/>
        </w:rPr>
        <w:t>w terminie 3 dni</w:t>
      </w:r>
      <w:r w:rsidR="00D04A72" w:rsidRPr="002C5564">
        <w:rPr>
          <w:rFonts w:cs="Times New Roman"/>
          <w:kern w:val="1"/>
          <w:sz w:val="22"/>
          <w:szCs w:val="22"/>
        </w:rPr>
        <w:t xml:space="preserve"> po podpisaniu </w:t>
      </w:r>
      <w:r w:rsidR="00AC3A34" w:rsidRPr="002C5564">
        <w:rPr>
          <w:rFonts w:cs="Times New Roman"/>
          <w:kern w:val="1"/>
          <w:sz w:val="22"/>
          <w:szCs w:val="22"/>
        </w:rPr>
        <w:t>u</w:t>
      </w:r>
      <w:r w:rsidR="00D04A72" w:rsidRPr="002C5564">
        <w:rPr>
          <w:rFonts w:cs="Times New Roman"/>
          <w:kern w:val="1"/>
          <w:sz w:val="22"/>
          <w:szCs w:val="22"/>
        </w:rPr>
        <w:t xml:space="preserve">mowy w sprawie zamówienia publicznego, lecz </w:t>
      </w:r>
      <w:r w:rsidR="00D04A72" w:rsidRPr="002C5564">
        <w:rPr>
          <w:rFonts w:cs="Times New Roman"/>
          <w:sz w:val="22"/>
          <w:szCs w:val="22"/>
        </w:rPr>
        <w:t xml:space="preserve">przed przystąpieniem do wykonywania robót objętych przedmiotem zamówienia, </w:t>
      </w:r>
      <w:r w:rsidR="00D04A72" w:rsidRPr="002C5564">
        <w:rPr>
          <w:rFonts w:cs="Times New Roman"/>
          <w:kern w:val="1"/>
          <w:sz w:val="22"/>
          <w:szCs w:val="22"/>
        </w:rPr>
        <w:t xml:space="preserve">przedstawi Zamawiającemu stosowne pisemne oświadczenie, </w:t>
      </w:r>
      <w:r w:rsidR="00B66902">
        <w:rPr>
          <w:rFonts w:cs="Times New Roman"/>
          <w:kern w:val="1"/>
          <w:sz w:val="22"/>
          <w:szCs w:val="22"/>
        </w:rPr>
        <w:t xml:space="preserve">potwierdzające zatrudnienie przez Wykonawcę osób </w:t>
      </w:r>
      <w:r w:rsidR="00D04A72" w:rsidRPr="002C5564">
        <w:rPr>
          <w:rFonts w:cs="Times New Roman"/>
          <w:kern w:val="1"/>
          <w:sz w:val="22"/>
          <w:szCs w:val="22"/>
        </w:rPr>
        <w:t xml:space="preserve"> </w:t>
      </w:r>
      <w:r w:rsidR="007A38A1" w:rsidRPr="002C5564">
        <w:rPr>
          <w:rFonts w:cs="Times New Roman"/>
          <w:kern w:val="1"/>
          <w:sz w:val="22"/>
          <w:szCs w:val="22"/>
        </w:rPr>
        <w:t>na podstawie umowy o pracę, z podaniem zajmowanego stanowiska/pełnionej funkcji oraz daty zatrudnienia i wymiaru etatu.</w:t>
      </w:r>
    </w:p>
    <w:p w:rsidR="00D04A72" w:rsidRPr="002C5564" w:rsidRDefault="00695979" w:rsidP="00283579">
      <w:pPr>
        <w:pStyle w:val="Akapitzlist1"/>
        <w:numPr>
          <w:ilvl w:val="0"/>
          <w:numId w:val="76"/>
        </w:numPr>
        <w:suppressAutoHyphens w:val="0"/>
        <w:autoSpaceDN/>
        <w:spacing w:line="360" w:lineRule="auto"/>
        <w:ind w:left="284" w:hanging="284"/>
        <w:jc w:val="both"/>
        <w:textAlignment w:val="auto"/>
        <w:rPr>
          <w:rFonts w:cs="Times New Roman"/>
          <w:sz w:val="22"/>
          <w:szCs w:val="22"/>
        </w:rPr>
      </w:pPr>
      <w:r w:rsidRPr="002C5564">
        <w:rPr>
          <w:rFonts w:cs="Times New Roman"/>
          <w:kern w:val="1"/>
          <w:sz w:val="22"/>
          <w:szCs w:val="22"/>
        </w:rPr>
        <w:t xml:space="preserve"> </w:t>
      </w:r>
      <w:r w:rsidR="00D04A72" w:rsidRPr="002C5564">
        <w:rPr>
          <w:rFonts w:cs="Times New Roman"/>
          <w:kern w:val="1"/>
          <w:sz w:val="22"/>
          <w:szCs w:val="22"/>
        </w:rPr>
        <w:t>U</w:t>
      </w:r>
      <w:r w:rsidR="00D04A72" w:rsidRPr="002C5564">
        <w:rPr>
          <w:rFonts w:cs="Times New Roman"/>
          <w:sz w:val="22"/>
          <w:szCs w:val="22"/>
          <w:lang w:eastAsia="ar-SA"/>
        </w:rPr>
        <w:t>prawnienia Zamawiającego w zakresie kontroli spełniania przez Wykonawcę /</w:t>
      </w:r>
      <w:r w:rsidR="00AC3A34" w:rsidRPr="002C5564">
        <w:rPr>
          <w:rFonts w:cs="Times New Roman"/>
          <w:sz w:val="22"/>
          <w:szCs w:val="22"/>
        </w:rPr>
        <w:t xml:space="preserve">podwykonawcę/ </w:t>
      </w:r>
      <w:r w:rsidR="00D04A72" w:rsidRPr="002C5564">
        <w:rPr>
          <w:rFonts w:cs="Times New Roman"/>
          <w:sz w:val="22"/>
          <w:szCs w:val="22"/>
          <w:lang w:eastAsia="ar-SA"/>
        </w:rPr>
        <w:t xml:space="preserve">wymagań, o których mowa w art. </w:t>
      </w:r>
      <w:r w:rsidR="0032580D" w:rsidRPr="002C5564">
        <w:rPr>
          <w:rFonts w:cs="Times New Roman"/>
          <w:sz w:val="22"/>
          <w:szCs w:val="22"/>
          <w:lang w:eastAsia="ar-SA"/>
        </w:rPr>
        <w:t>95</w:t>
      </w:r>
      <w:r w:rsidR="00D04A72" w:rsidRPr="002C5564">
        <w:rPr>
          <w:rFonts w:cs="Times New Roman"/>
          <w:sz w:val="22"/>
          <w:szCs w:val="22"/>
          <w:lang w:eastAsia="ar-SA"/>
        </w:rPr>
        <w:t xml:space="preserve"> ustawy oraz sank</w:t>
      </w:r>
      <w:r w:rsidR="00014888" w:rsidRPr="002C5564">
        <w:rPr>
          <w:rFonts w:cs="Times New Roman"/>
          <w:sz w:val="22"/>
          <w:szCs w:val="22"/>
          <w:lang w:eastAsia="ar-SA"/>
        </w:rPr>
        <w:t>cje z tytułu niespełnienia tych</w:t>
      </w:r>
      <w:r w:rsidRPr="002C5564">
        <w:rPr>
          <w:rFonts w:cs="Times New Roman"/>
          <w:sz w:val="22"/>
          <w:szCs w:val="22"/>
          <w:lang w:eastAsia="ar-SA"/>
        </w:rPr>
        <w:t xml:space="preserve">  </w:t>
      </w:r>
      <w:r w:rsidR="00D04A72" w:rsidRPr="002C5564">
        <w:rPr>
          <w:rFonts w:cs="Times New Roman"/>
          <w:sz w:val="22"/>
          <w:szCs w:val="22"/>
          <w:lang w:eastAsia="ar-SA"/>
        </w:rPr>
        <w:t xml:space="preserve">wymagań: </w:t>
      </w:r>
    </w:p>
    <w:p w:rsidR="0000276C" w:rsidRDefault="00D04A72" w:rsidP="00283579">
      <w:pPr>
        <w:pStyle w:val="Akapitzlist1"/>
        <w:numPr>
          <w:ilvl w:val="0"/>
          <w:numId w:val="42"/>
        </w:numPr>
        <w:spacing w:line="360" w:lineRule="auto"/>
        <w:ind w:left="709"/>
        <w:contextualSpacing/>
        <w:jc w:val="both"/>
        <w:rPr>
          <w:rFonts w:cs="Times New Roman"/>
          <w:sz w:val="22"/>
          <w:szCs w:val="22"/>
        </w:rPr>
      </w:pPr>
      <w:r w:rsidRPr="002C5564">
        <w:rPr>
          <w:rFonts w:cs="Times New Roman"/>
          <w:sz w:val="22"/>
          <w:szCs w:val="22"/>
        </w:rPr>
        <w:t xml:space="preserve">W trakcie realizacji zamówienia, Zamawiający będzie uprawniony do wykonywania czynności </w:t>
      </w:r>
      <w:r w:rsidR="00695979" w:rsidRPr="002C5564">
        <w:rPr>
          <w:rFonts w:cs="Times New Roman"/>
          <w:sz w:val="22"/>
          <w:szCs w:val="22"/>
        </w:rPr>
        <w:t xml:space="preserve">   </w:t>
      </w:r>
      <w:r w:rsidRPr="002C5564">
        <w:rPr>
          <w:rFonts w:cs="Times New Roman"/>
          <w:sz w:val="22"/>
          <w:szCs w:val="22"/>
        </w:rPr>
        <w:t>kontrolnych odnośnie spełniania przez Wykonawcę lub podwykonawcę wymogu zatrudnienia na podstawie umowy o pracę osób wykonujących czynności wskazane</w:t>
      </w:r>
      <w:r w:rsidR="0000276C">
        <w:rPr>
          <w:rFonts w:cs="Times New Roman"/>
          <w:sz w:val="22"/>
          <w:szCs w:val="22"/>
        </w:rPr>
        <w:t xml:space="preserve"> przez Wykonawcę w załączniku nr 4 do SWZ.</w:t>
      </w:r>
    </w:p>
    <w:p w:rsidR="00D04A72" w:rsidRPr="0000276C" w:rsidRDefault="00D04A72" w:rsidP="00670FE1">
      <w:pPr>
        <w:pStyle w:val="Akapitzlist1"/>
        <w:spacing w:line="360" w:lineRule="auto"/>
        <w:ind w:left="349"/>
        <w:contextualSpacing/>
        <w:jc w:val="both"/>
        <w:rPr>
          <w:rFonts w:cs="Times New Roman"/>
          <w:sz w:val="22"/>
          <w:szCs w:val="22"/>
        </w:rPr>
      </w:pPr>
      <w:r w:rsidRPr="002C5564">
        <w:rPr>
          <w:rFonts w:cs="Times New Roman"/>
          <w:sz w:val="22"/>
          <w:szCs w:val="22"/>
        </w:rPr>
        <w:t xml:space="preserve"> Zamawiający </w:t>
      </w:r>
      <w:r w:rsidRPr="0000276C">
        <w:rPr>
          <w:rFonts w:cs="Times New Roman"/>
          <w:sz w:val="22"/>
          <w:szCs w:val="22"/>
        </w:rPr>
        <w:t xml:space="preserve">uprawniony jest w szczególności do: </w:t>
      </w:r>
    </w:p>
    <w:p w:rsidR="00695979" w:rsidRPr="002C5564" w:rsidRDefault="00D04A72" w:rsidP="00283579">
      <w:pPr>
        <w:pStyle w:val="Akapitzlist1"/>
        <w:numPr>
          <w:ilvl w:val="0"/>
          <w:numId w:val="25"/>
        </w:numPr>
        <w:suppressAutoHyphens w:val="0"/>
        <w:autoSpaceDN/>
        <w:spacing w:line="360" w:lineRule="auto"/>
        <w:ind w:left="709" w:firstLine="0"/>
        <w:contextualSpacing/>
        <w:jc w:val="both"/>
        <w:textAlignment w:val="auto"/>
        <w:rPr>
          <w:rFonts w:cs="Times New Roman"/>
          <w:sz w:val="22"/>
          <w:szCs w:val="22"/>
        </w:rPr>
      </w:pPr>
      <w:r w:rsidRPr="002C5564">
        <w:rPr>
          <w:rFonts w:cs="Times New Roman"/>
          <w:sz w:val="22"/>
          <w:szCs w:val="22"/>
        </w:rPr>
        <w:t>żądania oświadczeń i dokumentów w zakresie potwier</w:t>
      </w:r>
      <w:r w:rsidR="00D67E65">
        <w:rPr>
          <w:rFonts w:cs="Times New Roman"/>
          <w:sz w:val="22"/>
          <w:szCs w:val="22"/>
        </w:rPr>
        <w:t>dzenia spełniania w/w wymogów</w:t>
      </w:r>
    </w:p>
    <w:p w:rsidR="00D04A72" w:rsidRPr="002C5564" w:rsidRDefault="00D67E65" w:rsidP="00670FE1">
      <w:pPr>
        <w:pStyle w:val="Akapitzlist1"/>
        <w:suppressAutoHyphens w:val="0"/>
        <w:autoSpaceDN/>
        <w:spacing w:line="360" w:lineRule="auto"/>
        <w:ind w:left="709"/>
        <w:contextualSpacing/>
        <w:jc w:val="both"/>
        <w:textAlignment w:val="auto"/>
        <w:rPr>
          <w:rFonts w:cs="Times New Roman"/>
          <w:sz w:val="22"/>
          <w:szCs w:val="22"/>
        </w:rPr>
      </w:pPr>
      <w:r>
        <w:rPr>
          <w:rFonts w:cs="Times New Roman"/>
          <w:sz w:val="22"/>
          <w:szCs w:val="22"/>
        </w:rPr>
        <w:t>      i </w:t>
      </w:r>
      <w:r w:rsidR="00D04A72" w:rsidRPr="002C5564">
        <w:rPr>
          <w:rFonts w:cs="Times New Roman"/>
          <w:sz w:val="22"/>
          <w:szCs w:val="22"/>
        </w:rPr>
        <w:t>dokonywania ich oceny,</w:t>
      </w:r>
    </w:p>
    <w:p w:rsidR="00695979" w:rsidRPr="002C5564" w:rsidRDefault="00D04A72" w:rsidP="00283579">
      <w:pPr>
        <w:pStyle w:val="Akapitzlist1"/>
        <w:numPr>
          <w:ilvl w:val="0"/>
          <w:numId w:val="25"/>
        </w:numPr>
        <w:suppressAutoHyphens w:val="0"/>
        <w:autoSpaceDN/>
        <w:spacing w:line="360" w:lineRule="auto"/>
        <w:ind w:left="284" w:firstLine="425"/>
        <w:contextualSpacing/>
        <w:jc w:val="both"/>
        <w:textAlignment w:val="auto"/>
        <w:rPr>
          <w:rFonts w:cs="Times New Roman"/>
          <w:sz w:val="22"/>
          <w:szCs w:val="22"/>
        </w:rPr>
      </w:pPr>
      <w:r w:rsidRPr="002C5564">
        <w:rPr>
          <w:rFonts w:cs="Times New Roman"/>
          <w:sz w:val="22"/>
          <w:szCs w:val="22"/>
        </w:rPr>
        <w:t xml:space="preserve">żądania wyjaśnień w przypadku wątpliwości w zakresie potwierdzenia spełniania w/w </w:t>
      </w:r>
    </w:p>
    <w:p w:rsidR="00D04A72" w:rsidRPr="002C5564" w:rsidRDefault="00695979" w:rsidP="00670FE1">
      <w:pPr>
        <w:pStyle w:val="Akapitzlist1"/>
        <w:suppressAutoHyphens w:val="0"/>
        <w:autoSpaceDN/>
        <w:spacing w:line="360" w:lineRule="auto"/>
        <w:ind w:left="284"/>
        <w:contextualSpacing/>
        <w:jc w:val="both"/>
        <w:textAlignment w:val="auto"/>
        <w:rPr>
          <w:rFonts w:cs="Times New Roman"/>
          <w:sz w:val="22"/>
          <w:szCs w:val="22"/>
        </w:rPr>
      </w:pPr>
      <w:r w:rsidRPr="002C5564">
        <w:rPr>
          <w:rFonts w:cs="Times New Roman"/>
          <w:sz w:val="22"/>
          <w:szCs w:val="22"/>
        </w:rPr>
        <w:t xml:space="preserve">     </w:t>
      </w:r>
      <w:r w:rsidR="00AC3A34" w:rsidRPr="002C5564">
        <w:rPr>
          <w:rFonts w:cs="Times New Roman"/>
          <w:sz w:val="22"/>
          <w:szCs w:val="22"/>
        </w:rPr>
        <w:t xml:space="preserve">         </w:t>
      </w:r>
      <w:r w:rsidR="00D04A72" w:rsidRPr="002C5564">
        <w:rPr>
          <w:rFonts w:cs="Times New Roman"/>
          <w:sz w:val="22"/>
          <w:szCs w:val="22"/>
        </w:rPr>
        <w:t>wymogów,</w:t>
      </w:r>
    </w:p>
    <w:p w:rsidR="00D04A72" w:rsidRPr="002C5564" w:rsidRDefault="00D04A72" w:rsidP="00283579">
      <w:pPr>
        <w:pStyle w:val="Akapitzlist1"/>
        <w:numPr>
          <w:ilvl w:val="0"/>
          <w:numId w:val="25"/>
        </w:numPr>
        <w:suppressAutoHyphens w:val="0"/>
        <w:autoSpaceDN/>
        <w:spacing w:line="360" w:lineRule="auto"/>
        <w:ind w:left="284" w:firstLine="425"/>
        <w:contextualSpacing/>
        <w:jc w:val="both"/>
        <w:textAlignment w:val="auto"/>
        <w:rPr>
          <w:rFonts w:cs="Times New Roman"/>
          <w:sz w:val="22"/>
          <w:szCs w:val="22"/>
        </w:rPr>
      </w:pPr>
      <w:r w:rsidRPr="002C5564">
        <w:rPr>
          <w:rFonts w:cs="Times New Roman"/>
          <w:sz w:val="22"/>
          <w:szCs w:val="22"/>
        </w:rPr>
        <w:t>przeprowadzania kontroli na miejscu wykonywania świadczenia.</w:t>
      </w:r>
    </w:p>
    <w:p w:rsidR="0000276C" w:rsidRDefault="00D04A72" w:rsidP="00283579">
      <w:pPr>
        <w:pStyle w:val="Akapitzlist1"/>
        <w:numPr>
          <w:ilvl w:val="0"/>
          <w:numId w:val="42"/>
        </w:numPr>
        <w:spacing w:line="360" w:lineRule="auto"/>
        <w:ind w:left="709"/>
        <w:contextualSpacing/>
        <w:jc w:val="both"/>
        <w:rPr>
          <w:rFonts w:cs="Times New Roman"/>
          <w:sz w:val="22"/>
          <w:szCs w:val="22"/>
        </w:rPr>
      </w:pPr>
      <w:r w:rsidRPr="002C5564">
        <w:rPr>
          <w:rFonts w:cs="Times New Roman"/>
          <w:sz w:val="22"/>
          <w:szCs w:val="22"/>
        </w:rPr>
        <w:t xml:space="preserve">W trakcie realizacji zamówienia, Zamawiający zastrzega sobie możliwość wezwania </w:t>
      </w:r>
      <w:r w:rsidR="00AC3A34" w:rsidRPr="002C5564">
        <w:rPr>
          <w:rFonts w:cs="Times New Roman"/>
          <w:sz w:val="22"/>
          <w:szCs w:val="22"/>
        </w:rPr>
        <w:t xml:space="preserve">  </w:t>
      </w:r>
      <w:r w:rsidRPr="002C5564">
        <w:rPr>
          <w:rFonts w:cs="Times New Roman"/>
          <w:sz w:val="22"/>
          <w:szCs w:val="22"/>
        </w:rPr>
        <w:t xml:space="preserve">Wykonawcy do przedstawienia dowodów w celu potwierdzenia spełnienia wymogu zatrudnienia na </w:t>
      </w:r>
      <w:r w:rsidR="00695979" w:rsidRPr="002C5564">
        <w:rPr>
          <w:rFonts w:cs="Times New Roman"/>
          <w:sz w:val="22"/>
          <w:szCs w:val="22"/>
        </w:rPr>
        <w:t xml:space="preserve"> </w:t>
      </w:r>
      <w:r w:rsidRPr="002C5564">
        <w:rPr>
          <w:rFonts w:cs="Times New Roman"/>
          <w:sz w:val="22"/>
          <w:szCs w:val="22"/>
        </w:rPr>
        <w:t>podstawie umowy o pracę przez Wykonawcę lub podwykona</w:t>
      </w:r>
      <w:r w:rsidR="00E83A17">
        <w:rPr>
          <w:rFonts w:cs="Times New Roman"/>
          <w:sz w:val="22"/>
          <w:szCs w:val="22"/>
        </w:rPr>
        <w:t xml:space="preserve">wcę osób wykonujących czynności </w:t>
      </w:r>
      <w:r w:rsidRPr="002C5564">
        <w:rPr>
          <w:rFonts w:cs="Times New Roman"/>
          <w:sz w:val="22"/>
          <w:szCs w:val="22"/>
        </w:rPr>
        <w:t xml:space="preserve">wskazane </w:t>
      </w:r>
      <w:r w:rsidR="0000276C">
        <w:rPr>
          <w:rFonts w:cs="Times New Roman"/>
          <w:sz w:val="22"/>
          <w:szCs w:val="22"/>
        </w:rPr>
        <w:t>przez Wykonawcę w załączniku nr 4 do SWZ,</w:t>
      </w:r>
    </w:p>
    <w:p w:rsidR="00D04A72" w:rsidRPr="0000276C" w:rsidRDefault="00D04A72" w:rsidP="00670FE1">
      <w:pPr>
        <w:pStyle w:val="Akapitzlist1"/>
        <w:spacing w:line="360" w:lineRule="auto"/>
        <w:ind w:left="709"/>
        <w:contextualSpacing/>
        <w:jc w:val="both"/>
        <w:rPr>
          <w:rFonts w:cs="Times New Roman"/>
          <w:sz w:val="22"/>
          <w:szCs w:val="22"/>
        </w:rPr>
      </w:pPr>
      <w:r w:rsidRPr="0000276C">
        <w:rPr>
          <w:rFonts w:cs="Times New Roman"/>
          <w:sz w:val="22"/>
          <w:szCs w:val="22"/>
        </w:rPr>
        <w:t>w szczególności:</w:t>
      </w:r>
    </w:p>
    <w:p w:rsidR="00D04A72" w:rsidRPr="0092173E" w:rsidRDefault="00D04A72" w:rsidP="00283579">
      <w:pPr>
        <w:pStyle w:val="Akapitzlist1"/>
        <w:numPr>
          <w:ilvl w:val="0"/>
          <w:numId w:val="26"/>
        </w:numPr>
        <w:suppressAutoHyphens w:val="0"/>
        <w:autoSpaceDN/>
        <w:spacing w:line="360" w:lineRule="auto"/>
        <w:ind w:left="1134" w:hanging="425"/>
        <w:contextualSpacing/>
        <w:jc w:val="both"/>
        <w:textAlignment w:val="auto"/>
        <w:rPr>
          <w:rFonts w:cs="Times New Roman"/>
          <w:sz w:val="22"/>
          <w:szCs w:val="22"/>
        </w:rPr>
      </w:pPr>
      <w:r w:rsidRPr="002C5564">
        <w:rPr>
          <w:rFonts w:cs="Times New Roman"/>
          <w:sz w:val="22"/>
          <w:szCs w:val="22"/>
        </w:rPr>
        <w:lastRenderedPageBreak/>
        <w:t xml:space="preserve">oświadczeń Wykonawcy lub podwykonawcy o zatrudnieniu </w:t>
      </w:r>
      <w:r w:rsidR="0092173E">
        <w:rPr>
          <w:rFonts w:cs="Times New Roman"/>
          <w:sz w:val="22"/>
          <w:szCs w:val="22"/>
        </w:rPr>
        <w:t xml:space="preserve">na </w:t>
      </w:r>
      <w:r w:rsidR="0000276C">
        <w:rPr>
          <w:rFonts w:cs="Times New Roman"/>
          <w:sz w:val="22"/>
          <w:szCs w:val="22"/>
        </w:rPr>
        <w:t xml:space="preserve">podstawie umowy o pracę osób </w:t>
      </w:r>
      <w:r w:rsidRPr="0092173E">
        <w:rPr>
          <w:rFonts w:cs="Times New Roman"/>
          <w:sz w:val="22"/>
          <w:szCs w:val="22"/>
        </w:rPr>
        <w:t>wykonujących czynności, których dotyczy wezwanie Zamawiającego.</w:t>
      </w:r>
      <w:r w:rsidRPr="0092173E">
        <w:rPr>
          <w:rFonts w:cs="Times New Roman"/>
          <w:b/>
          <w:sz w:val="22"/>
          <w:szCs w:val="22"/>
        </w:rPr>
        <w:t xml:space="preserve"> </w:t>
      </w:r>
      <w:r w:rsidR="0092173E">
        <w:rPr>
          <w:rFonts w:cs="Times New Roman"/>
          <w:sz w:val="22"/>
          <w:szCs w:val="22"/>
        </w:rPr>
        <w:t xml:space="preserve">Oświadczenie to powinno </w:t>
      </w:r>
      <w:r w:rsidRPr="0092173E">
        <w:rPr>
          <w:rFonts w:cs="Times New Roman"/>
          <w:sz w:val="22"/>
          <w:szCs w:val="22"/>
        </w:rPr>
        <w:t>zawierać w szczególności: dokładne określenie podmiotu składającego oświadczenie, datę złożenia oświadczenia, wskazanie, że objęte wezwaniem czynności wykonują osoby zatrudnione na podstawie umowy o pracę wraz ze wskazaniem liczby tyc</w:t>
      </w:r>
      <w:r w:rsidR="00D67E65" w:rsidRPr="0092173E">
        <w:rPr>
          <w:rFonts w:cs="Times New Roman"/>
          <w:sz w:val="22"/>
          <w:szCs w:val="22"/>
        </w:rPr>
        <w:t>h osób, rodzaju umowy o pracę</w:t>
      </w:r>
      <w:r w:rsidRPr="0092173E">
        <w:rPr>
          <w:rFonts w:cs="Times New Roman"/>
          <w:sz w:val="22"/>
          <w:szCs w:val="22"/>
        </w:rPr>
        <w:t xml:space="preserve"> </w:t>
      </w:r>
      <w:r w:rsidR="00D67E65" w:rsidRPr="0092173E">
        <w:rPr>
          <w:rFonts w:cs="Times New Roman"/>
          <w:sz w:val="22"/>
          <w:szCs w:val="22"/>
        </w:rPr>
        <w:t>i </w:t>
      </w:r>
      <w:r w:rsidRPr="0092173E">
        <w:rPr>
          <w:rFonts w:cs="Times New Roman"/>
          <w:sz w:val="22"/>
          <w:szCs w:val="22"/>
        </w:rPr>
        <w:t xml:space="preserve">wymiaru etatu oraz podpis osoby uprawnionej do złożenia oświadczenia </w:t>
      </w:r>
      <w:r w:rsidR="0092173E">
        <w:rPr>
          <w:rFonts w:cs="Times New Roman"/>
          <w:sz w:val="22"/>
          <w:szCs w:val="22"/>
        </w:rPr>
        <w:t xml:space="preserve">w imieniu wykonawcy </w:t>
      </w:r>
      <w:r w:rsidRPr="0092173E">
        <w:rPr>
          <w:rFonts w:cs="Times New Roman"/>
          <w:sz w:val="22"/>
          <w:szCs w:val="22"/>
        </w:rPr>
        <w:t>lub podwykonawcy,</w:t>
      </w:r>
    </w:p>
    <w:p w:rsidR="00D67E65" w:rsidRPr="009B390B" w:rsidRDefault="00D04A72" w:rsidP="00283579">
      <w:pPr>
        <w:pStyle w:val="Akapitzlist1"/>
        <w:numPr>
          <w:ilvl w:val="0"/>
          <w:numId w:val="26"/>
        </w:numPr>
        <w:suppressAutoHyphens w:val="0"/>
        <w:autoSpaceDN/>
        <w:spacing w:line="360" w:lineRule="auto"/>
        <w:ind w:left="1134" w:hanging="425"/>
        <w:contextualSpacing/>
        <w:jc w:val="both"/>
        <w:textAlignment w:val="auto"/>
        <w:rPr>
          <w:rFonts w:cs="Times New Roman"/>
          <w:sz w:val="22"/>
          <w:szCs w:val="22"/>
        </w:rPr>
      </w:pPr>
      <w:r w:rsidRPr="002C5564">
        <w:rPr>
          <w:rFonts w:cs="Times New Roman"/>
          <w:sz w:val="22"/>
          <w:szCs w:val="22"/>
        </w:rPr>
        <w:t>kopii zanonimi</w:t>
      </w:r>
      <w:r w:rsidR="00E83A17">
        <w:rPr>
          <w:rFonts w:cs="Times New Roman"/>
          <w:sz w:val="22"/>
          <w:szCs w:val="22"/>
        </w:rPr>
        <w:t>zowanych zawartych umów o pracę.</w:t>
      </w:r>
      <w:r w:rsidRPr="002C5564">
        <w:rPr>
          <w:rFonts w:cs="Times New Roman"/>
          <w:sz w:val="22"/>
          <w:szCs w:val="22"/>
        </w:rPr>
        <w:t xml:space="preserve"> </w:t>
      </w:r>
    </w:p>
    <w:p w:rsidR="00E65239" w:rsidRPr="00EC11AF" w:rsidRDefault="00A408E6" w:rsidP="00670FE1">
      <w:pPr>
        <w:pStyle w:val="Standard"/>
        <w:autoSpaceDE w:val="0"/>
        <w:spacing w:line="360" w:lineRule="auto"/>
        <w:jc w:val="center"/>
        <w:rPr>
          <w:rFonts w:cs="Times New Roman"/>
          <w:color w:val="000000" w:themeColor="text1"/>
          <w:sz w:val="22"/>
          <w:szCs w:val="22"/>
        </w:rPr>
      </w:pPr>
      <w:r w:rsidRPr="00EC11AF">
        <w:rPr>
          <w:rFonts w:cs="Times New Roman"/>
          <w:b/>
          <w:bCs/>
          <w:color w:val="000000" w:themeColor="text1"/>
          <w:sz w:val="22"/>
          <w:szCs w:val="22"/>
        </w:rPr>
        <w:t>§ 7</w:t>
      </w:r>
    </w:p>
    <w:p w:rsidR="00E65239" w:rsidRPr="00EC11AF" w:rsidRDefault="00E65239" w:rsidP="00670FE1">
      <w:pPr>
        <w:pStyle w:val="Standard"/>
        <w:autoSpaceDE w:val="0"/>
        <w:spacing w:line="360" w:lineRule="auto"/>
        <w:jc w:val="center"/>
        <w:rPr>
          <w:rFonts w:cs="Times New Roman"/>
          <w:b/>
          <w:bCs/>
          <w:color w:val="000000" w:themeColor="text1"/>
          <w:sz w:val="22"/>
          <w:szCs w:val="22"/>
        </w:rPr>
      </w:pPr>
      <w:r w:rsidRPr="00EC11AF">
        <w:rPr>
          <w:rFonts w:cs="Times New Roman"/>
          <w:b/>
          <w:bCs/>
          <w:color w:val="000000" w:themeColor="text1"/>
          <w:sz w:val="22"/>
          <w:szCs w:val="22"/>
        </w:rPr>
        <w:t>Harmonogram robót</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Wykonawca zobowiązany jest opracować i przedłożyć Zamawiającemu w terminie </w:t>
      </w:r>
      <w:r w:rsidRPr="00EC11AF">
        <w:rPr>
          <w:rFonts w:eastAsia="Times New Roman" w:cs="Times New Roman"/>
          <w:b/>
          <w:bCs/>
          <w:color w:val="000000" w:themeColor="text1"/>
          <w:kern w:val="0"/>
          <w:sz w:val="22"/>
          <w:szCs w:val="22"/>
        </w:rPr>
        <w:t>7 dni </w:t>
      </w:r>
      <w:r w:rsidRPr="00EC11AF">
        <w:rPr>
          <w:rFonts w:eastAsia="Times New Roman" w:cs="Times New Roman"/>
          <w:color w:val="000000" w:themeColor="text1"/>
          <w:kern w:val="0"/>
          <w:sz w:val="22"/>
          <w:szCs w:val="22"/>
        </w:rPr>
        <w:t>roboczych od zawarcia (podpisania) Umowy:</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Szczegółowy przedmiar robót (kosztorys szczegółowy);</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Harmonogram rzeczowo-finansowy.</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 xml:space="preserve">Szczegółowy przedmiar robót zostanie opracowany na podstawie przedmiarów robót </w:t>
      </w:r>
      <w:r w:rsidR="00AF5ED1">
        <w:rPr>
          <w:rFonts w:eastAsia="Times New Roman" w:cs="Times New Roman"/>
          <w:color w:val="000000" w:themeColor="text1"/>
          <w:kern w:val="0"/>
          <w:sz w:val="22"/>
          <w:szCs w:val="22"/>
        </w:rPr>
        <w:t xml:space="preserve">(załącznik nr 1 do projektu umowy) </w:t>
      </w:r>
      <w:r w:rsidRPr="00EC11AF">
        <w:rPr>
          <w:rFonts w:eastAsia="Times New Roman" w:cs="Times New Roman"/>
          <w:color w:val="000000" w:themeColor="text1"/>
          <w:kern w:val="0"/>
          <w:sz w:val="22"/>
          <w:szCs w:val="22"/>
        </w:rPr>
        <w:t>udostępnionych przez Zamawiającego na etapie prowadzenia postępowania przeta</w:t>
      </w:r>
      <w:r w:rsidR="00853FCF" w:rsidRPr="00EC11AF">
        <w:rPr>
          <w:rFonts w:eastAsia="Times New Roman" w:cs="Times New Roman"/>
          <w:color w:val="000000" w:themeColor="text1"/>
          <w:kern w:val="0"/>
          <w:sz w:val="22"/>
          <w:szCs w:val="22"/>
        </w:rPr>
        <w:t>rgowego i składających się na S</w:t>
      </w:r>
      <w:r w:rsidRPr="00EC11AF">
        <w:rPr>
          <w:rFonts w:eastAsia="Times New Roman" w:cs="Times New Roman"/>
          <w:color w:val="000000" w:themeColor="text1"/>
          <w:kern w:val="0"/>
          <w:sz w:val="22"/>
          <w:szCs w:val="22"/>
        </w:rPr>
        <w:t>WZ. Będzie to dokument pomocniczy zawierający ceny jednostkowe poszczególnych robót, na podstawie którego została przygotowana oferta Wykonawcy.</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Harmonogram rzeczowo – finansowy będzie uwzględniał w szczególności:</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kolejność, w jakiej Wykonawca zamierza prowadzić Roboty stanowiące przedmiot Umowy; daty rozpoczęcia i zakończenia Robót oraz ich części,</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informacje dotyczące liczebności personelu Wykonawcy i jego Podwykonawców Robót w poszczególnych częściach,</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ogólny opis metod realizacji Robót,</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informacje dotyczące poszczególnych typów sprzętu Wykonawcy, niezbędnych do realizacji Robót, kolejność zamawiania przez Wykonawcę urządzeń i dostaw na Teren budowy,</w:t>
      </w:r>
    </w:p>
    <w:p w:rsidR="005C3DE8" w:rsidRPr="00EC11AF" w:rsidRDefault="005C3DE8" w:rsidP="00283579">
      <w:pPr>
        <w:widowControl/>
        <w:numPr>
          <w:ilvl w:val="1"/>
          <w:numId w:val="50"/>
        </w:numPr>
        <w:suppressAutoHyphens w:val="0"/>
        <w:autoSpaceDN/>
        <w:spacing w:line="360" w:lineRule="auto"/>
        <w:ind w:left="72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planowanie zakresu wykonania przedmiotu Umowy i wartości robót brutto w układzie miesięcznym na cały czas trwania Umowy, składających się na płatność za przedmiot</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 xml:space="preserve">Harmonogram rzeczowo-finansowy oraz jego aktualizacje będą złożone w wersji papierowej </w:t>
      </w:r>
      <w:r w:rsidR="00EC11AF" w:rsidRPr="00EC11AF">
        <w:rPr>
          <w:rFonts w:eastAsia="Times New Roman" w:cs="Times New Roman"/>
          <w:color w:val="000000" w:themeColor="text1"/>
          <w:kern w:val="0"/>
          <w:sz w:val="22"/>
          <w:szCs w:val="22"/>
        </w:rPr>
        <w:br/>
      </w:r>
      <w:r w:rsidRPr="00EC11AF">
        <w:rPr>
          <w:rFonts w:eastAsia="Times New Roman" w:cs="Times New Roman"/>
          <w:color w:val="000000" w:themeColor="text1"/>
          <w:kern w:val="0"/>
          <w:sz w:val="22"/>
          <w:szCs w:val="22"/>
        </w:rPr>
        <w:t>i edytowalnej wersji elektronicznej w układzie uzgodnionym z Zamawiającym. Zamawiający zatwierdzi Harmonogram rzeczowo-finansowy lub wskaże uwagi do niego nie później niż </w:t>
      </w:r>
      <w:r w:rsidRPr="00EC11AF">
        <w:rPr>
          <w:rFonts w:eastAsia="Times New Roman" w:cs="Times New Roman"/>
          <w:b/>
          <w:bCs/>
          <w:color w:val="000000" w:themeColor="text1"/>
          <w:kern w:val="0"/>
          <w:sz w:val="22"/>
          <w:szCs w:val="22"/>
        </w:rPr>
        <w:t>3 dni roboczych</w:t>
      </w:r>
      <w:r w:rsidRPr="00EC11AF">
        <w:rPr>
          <w:rFonts w:eastAsia="Times New Roman" w:cs="Times New Roman"/>
          <w:color w:val="000000" w:themeColor="text1"/>
          <w:kern w:val="0"/>
          <w:sz w:val="22"/>
          <w:szCs w:val="22"/>
        </w:rPr>
        <w:t> od otrzymania tego Harmonogramu, poprawek do niego lub wyjaśnień.</w:t>
      </w:r>
    </w:p>
    <w:p w:rsidR="005C3DE8" w:rsidRPr="00EC11AF" w:rsidRDefault="005C3DE8" w:rsidP="00283579">
      <w:pPr>
        <w:widowControl/>
        <w:numPr>
          <w:ilvl w:val="0"/>
          <w:numId w:val="50"/>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 przypadku zgłoszenia przez Zamawiającego uwag do Harmonogramu rzeczowo- finansowego lub jego aktualizacji Wykonawca będzie zobowiązany do uwzględnienia tych uwag i przedłożenia Zamawiającemu poprawionego Harmonogramu rzeczowo-finansowego</w:t>
      </w:r>
      <w:r w:rsidR="00660FD4" w:rsidRPr="00EC11AF">
        <w:rPr>
          <w:rFonts w:eastAsia="Times New Roman" w:cs="Times New Roman"/>
          <w:color w:val="000000" w:themeColor="text1"/>
          <w:kern w:val="0"/>
          <w:sz w:val="22"/>
          <w:szCs w:val="22"/>
        </w:rPr>
        <w:t xml:space="preserve"> </w:t>
      </w:r>
      <w:r w:rsidRPr="00EC11AF">
        <w:rPr>
          <w:rFonts w:eastAsia="Times New Roman" w:cs="Times New Roman"/>
          <w:color w:val="000000" w:themeColor="text1"/>
          <w:kern w:val="0"/>
          <w:sz w:val="22"/>
          <w:szCs w:val="22"/>
        </w:rPr>
        <w:t>w </w:t>
      </w:r>
      <w:r w:rsidRPr="00EC11AF">
        <w:rPr>
          <w:rFonts w:eastAsia="Times New Roman" w:cs="Times New Roman"/>
          <w:b/>
          <w:bCs/>
          <w:color w:val="000000" w:themeColor="text1"/>
          <w:kern w:val="0"/>
          <w:sz w:val="22"/>
          <w:szCs w:val="22"/>
        </w:rPr>
        <w:t>terminie 3 dni roboczych</w:t>
      </w:r>
      <w:r w:rsidRPr="00EC11AF">
        <w:rPr>
          <w:rFonts w:eastAsia="Times New Roman" w:cs="Times New Roman"/>
          <w:color w:val="000000" w:themeColor="text1"/>
          <w:kern w:val="0"/>
          <w:sz w:val="22"/>
          <w:szCs w:val="22"/>
        </w:rPr>
        <w:t> od daty otrzymania zgłoszonych przez Zamawiającego uwag o ile uwagi te będą zgodne z postanowieniami Umowy.</w:t>
      </w:r>
    </w:p>
    <w:p w:rsidR="005C3DE8" w:rsidRPr="00EC11AF"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lastRenderedPageBreak/>
        <w:t>Pisemne potwierdzenie przez Zamawiającego</w:t>
      </w:r>
      <w:r w:rsidR="00EC11AF" w:rsidRPr="00EC11AF">
        <w:rPr>
          <w:rFonts w:eastAsia="Times New Roman" w:cs="Times New Roman"/>
          <w:color w:val="000000" w:themeColor="text1"/>
          <w:kern w:val="0"/>
          <w:sz w:val="22"/>
          <w:szCs w:val="22"/>
        </w:rPr>
        <w:t>,</w:t>
      </w:r>
      <w:r w:rsidRPr="00EC11AF">
        <w:rPr>
          <w:rFonts w:eastAsia="Times New Roman" w:cs="Times New Roman"/>
          <w:color w:val="000000" w:themeColor="text1"/>
          <w:kern w:val="0"/>
          <w:sz w:val="22"/>
          <w:szCs w:val="22"/>
        </w:rPr>
        <w:t xml:space="preserve"> uwzględnienia jego uwag</w:t>
      </w:r>
      <w:r w:rsidR="00EC11AF" w:rsidRPr="00EC11AF">
        <w:rPr>
          <w:rFonts w:eastAsia="Times New Roman" w:cs="Times New Roman"/>
          <w:color w:val="000000" w:themeColor="text1"/>
          <w:kern w:val="0"/>
          <w:sz w:val="22"/>
          <w:szCs w:val="22"/>
        </w:rPr>
        <w:t>i</w:t>
      </w:r>
      <w:r w:rsidRPr="00EC11AF">
        <w:rPr>
          <w:rFonts w:eastAsia="Times New Roman" w:cs="Times New Roman"/>
          <w:color w:val="000000" w:themeColor="text1"/>
          <w:kern w:val="0"/>
          <w:sz w:val="22"/>
          <w:szCs w:val="22"/>
        </w:rPr>
        <w:t xml:space="preserve"> lub brak zgłoszenia uwag w terminie określonym w ust. </w:t>
      </w:r>
      <w:r w:rsidR="00EC11AF" w:rsidRPr="00EC11AF">
        <w:rPr>
          <w:rFonts w:eastAsia="Times New Roman" w:cs="Times New Roman"/>
          <w:color w:val="000000" w:themeColor="text1"/>
          <w:kern w:val="0"/>
          <w:sz w:val="22"/>
          <w:szCs w:val="22"/>
        </w:rPr>
        <w:t>4</w:t>
      </w:r>
      <w:r w:rsidRPr="00EC11AF">
        <w:rPr>
          <w:rFonts w:eastAsia="Times New Roman" w:cs="Times New Roman"/>
          <w:color w:val="000000" w:themeColor="text1"/>
          <w:kern w:val="0"/>
          <w:sz w:val="22"/>
          <w:szCs w:val="22"/>
        </w:rPr>
        <w:t xml:space="preserve"> będą uważane przez Strony za zatwierdzenie Harmonogramu rzeczowo-finansowego.</w:t>
      </w:r>
    </w:p>
    <w:p w:rsidR="005C3DE8" w:rsidRPr="00EC11AF"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Strony mają prawo powoływania się na Harmonogram rzeczowo-finansowy od dnia jego zatwierdzenia przez Zamawiającego.</w:t>
      </w:r>
    </w:p>
    <w:p w:rsidR="005C3DE8"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Wykonawca będzie zobowiązany do aktualizacji Harmonogramu rzeczowo- finansowego na wniosek każdej ze Stron w zakresie przesunięcia terminów realizacji poszczególnych etapów</w:t>
      </w:r>
    </w:p>
    <w:p w:rsidR="00EC11AF" w:rsidRPr="00EC11AF" w:rsidRDefault="00EC11AF" w:rsidP="00670FE1">
      <w:pPr>
        <w:widowControl/>
        <w:suppressAutoHyphens w:val="0"/>
        <w:autoSpaceDN/>
        <w:spacing w:line="360" w:lineRule="auto"/>
        <w:ind w:left="360"/>
        <w:jc w:val="both"/>
        <w:textAlignment w:val="auto"/>
        <w:rPr>
          <w:rFonts w:eastAsia="Times New Roman" w:cs="Times New Roman"/>
          <w:color w:val="000000" w:themeColor="text1"/>
          <w:kern w:val="0"/>
          <w:sz w:val="22"/>
          <w:szCs w:val="22"/>
        </w:rPr>
      </w:pPr>
      <w:r>
        <w:rPr>
          <w:rFonts w:eastAsia="Times New Roman" w:cs="Times New Roman"/>
          <w:color w:val="000000" w:themeColor="text1"/>
          <w:kern w:val="0"/>
          <w:sz w:val="22"/>
          <w:szCs w:val="22"/>
        </w:rPr>
        <w:t>Umowy</w:t>
      </w:r>
    </w:p>
    <w:p w:rsidR="005C3DE8" w:rsidRPr="00EC11AF" w:rsidRDefault="005C3DE8" w:rsidP="00283579">
      <w:pPr>
        <w:pStyle w:val="Akapitzlist"/>
        <w:numPr>
          <w:ilvl w:val="0"/>
          <w:numId w:val="51"/>
        </w:numPr>
        <w:tabs>
          <w:tab w:val="clear" w:pos="720"/>
          <w:tab w:val="num" w:pos="426"/>
        </w:tabs>
        <w:spacing w:line="360" w:lineRule="auto"/>
        <w:ind w:left="426" w:hanging="426"/>
        <w:jc w:val="both"/>
        <w:rPr>
          <w:color w:val="000000" w:themeColor="text1"/>
          <w:sz w:val="22"/>
          <w:szCs w:val="22"/>
        </w:rPr>
      </w:pPr>
      <w:r w:rsidRPr="00EC11AF">
        <w:rPr>
          <w:color w:val="000000" w:themeColor="text1"/>
          <w:sz w:val="22"/>
          <w:szCs w:val="22"/>
        </w:rPr>
        <w:t>Jeżeli wprowadzenie zmian do Harmonogramu rzeczowo-finansowego nie prowadzi do zmiany terminów, dla których nie określono w Umowie kar umownych, ich wprowadzenie nie wymaga zmiany</w:t>
      </w:r>
      <w:r w:rsidR="00EC11AF" w:rsidRPr="00EC11AF">
        <w:rPr>
          <w:color w:val="000000" w:themeColor="text1"/>
          <w:sz w:val="22"/>
          <w:szCs w:val="22"/>
        </w:rPr>
        <w:t xml:space="preserve"> Umowy</w:t>
      </w:r>
    </w:p>
    <w:p w:rsidR="005C3DE8" w:rsidRPr="00EC11AF"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 przypadku opóźnień w wykonywaniu Robót wynikłych z okoliczności, za które Wykonawca nie ponosi odpowiedzialności, Wykonawca sporz</w:t>
      </w:r>
      <w:r w:rsidR="005C4315" w:rsidRPr="00EC11AF">
        <w:rPr>
          <w:rFonts w:eastAsia="Times New Roman" w:cs="Times New Roman"/>
          <w:color w:val="000000" w:themeColor="text1"/>
          <w:kern w:val="0"/>
          <w:sz w:val="22"/>
          <w:szCs w:val="22"/>
        </w:rPr>
        <w:t>ądzi projekt stosownych zmian w </w:t>
      </w:r>
      <w:r w:rsidRPr="00EC11AF">
        <w:rPr>
          <w:rFonts w:eastAsia="Times New Roman" w:cs="Times New Roman"/>
          <w:color w:val="000000" w:themeColor="text1"/>
          <w:kern w:val="0"/>
          <w:sz w:val="22"/>
          <w:szCs w:val="22"/>
        </w:rPr>
        <w:t>Harmonogramie rzeczowo-finansowym i przedstawi go do zatwierdzenia Zamawiającemu.</w:t>
      </w:r>
    </w:p>
    <w:p w:rsidR="005C3DE8" w:rsidRPr="00EC11AF" w:rsidRDefault="005C3DE8" w:rsidP="00283579">
      <w:pPr>
        <w:widowControl/>
        <w:numPr>
          <w:ilvl w:val="0"/>
          <w:numId w:val="51"/>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Opóźnieniami, za które Wykonawca nie ponosi odpowiedzialności, są w szczególności opóźnienia wynikłe z następujących okoliczności:</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siły wyższej,</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opóźnienia Zamawiającego w wykonaniu jego obowiązków, od których zależy rozpoczęcie lub kontynuowanie usług i Robót,</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katastrofy budowlanej oraz stanu zagrożenia katastrofą budowlaną, jeżeli katastrofa lub stan zagrożenia nie wynika z przyczyn leżących po stronie Wykonawcy,</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wydania przez właściwy organ administracji publicznej</w:t>
      </w:r>
      <w:r w:rsidR="005C4315" w:rsidRPr="00EC11AF">
        <w:rPr>
          <w:rFonts w:eastAsia="Times New Roman" w:cs="Times New Roman"/>
          <w:color w:val="000000" w:themeColor="text1"/>
          <w:kern w:val="0"/>
          <w:sz w:val="22"/>
          <w:szCs w:val="22"/>
        </w:rPr>
        <w:t xml:space="preserve"> lub właściwy sąd orzeczenia, z </w:t>
      </w:r>
      <w:r w:rsidRPr="00EC11AF">
        <w:rPr>
          <w:rFonts w:eastAsia="Times New Roman" w:cs="Times New Roman"/>
          <w:color w:val="000000" w:themeColor="text1"/>
          <w:kern w:val="0"/>
          <w:sz w:val="22"/>
          <w:szCs w:val="22"/>
        </w:rPr>
        <w:t>którego wynika obowiązek wstrzymania lub zaniechania Robót, jeżeli przyczyna wydania takiego orzeczenia nie wynika z okoliczności leżących po stronie Wykonawcy,</w:t>
      </w:r>
    </w:p>
    <w:p w:rsidR="005C3DE8" w:rsidRPr="00EC11AF"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opóźnienia odpowiednich organów i instytucji w wydawaniu niezbędnych decyzji, sprawdzeń, pozwoleń, uzgodnień i zgód, oraz przewlekłości tych postępowań, wynikającej z faktu wnoszenia przez ich strony odwołań, protestów i sprzeci</w:t>
      </w:r>
      <w:r w:rsidR="005C4315" w:rsidRPr="00EC11AF">
        <w:rPr>
          <w:rFonts w:eastAsia="Times New Roman" w:cs="Times New Roman"/>
          <w:color w:val="000000" w:themeColor="text1"/>
          <w:kern w:val="0"/>
          <w:sz w:val="22"/>
          <w:szCs w:val="22"/>
        </w:rPr>
        <w:t>wów, jeżeli nie następują one z </w:t>
      </w:r>
      <w:r w:rsidRPr="00EC11AF">
        <w:rPr>
          <w:rFonts w:eastAsia="Times New Roman" w:cs="Times New Roman"/>
          <w:color w:val="000000" w:themeColor="text1"/>
          <w:kern w:val="0"/>
          <w:sz w:val="22"/>
          <w:szCs w:val="22"/>
        </w:rPr>
        <w:t>przyczyn leżących po stronie Wykonawcy,</w:t>
      </w:r>
    </w:p>
    <w:p w:rsidR="005C3DE8" w:rsidRPr="005C3DE8" w:rsidRDefault="005C3DE8" w:rsidP="00283579">
      <w:pPr>
        <w:widowControl/>
        <w:numPr>
          <w:ilvl w:val="1"/>
          <w:numId w:val="60"/>
        </w:numPr>
        <w:tabs>
          <w:tab w:val="clear" w:pos="1440"/>
          <w:tab w:val="num" w:pos="709"/>
        </w:tabs>
        <w:suppressAutoHyphens w:val="0"/>
        <w:autoSpaceDN/>
        <w:spacing w:line="360" w:lineRule="auto"/>
        <w:ind w:left="709" w:hanging="283"/>
        <w:jc w:val="both"/>
        <w:textAlignment w:val="auto"/>
        <w:rPr>
          <w:rFonts w:eastAsia="Times New Roman" w:cs="Times New Roman"/>
          <w:color w:val="000000"/>
          <w:kern w:val="0"/>
          <w:sz w:val="22"/>
          <w:szCs w:val="22"/>
        </w:rPr>
      </w:pPr>
      <w:r w:rsidRPr="00EC11AF">
        <w:rPr>
          <w:rFonts w:eastAsia="Times New Roman" w:cs="Times New Roman"/>
          <w:color w:val="000000" w:themeColor="text1"/>
          <w:kern w:val="0"/>
          <w:sz w:val="22"/>
          <w:szCs w:val="22"/>
        </w:rPr>
        <w:t>wystąpienia warunków atmosferycznych uniemożliwiających realizację zgodnie z zasadami wiedzy technicznej i sztuki budowlanej,</w:t>
      </w:r>
    </w:p>
    <w:p w:rsidR="005C3DE8" w:rsidRPr="00EC11AF" w:rsidRDefault="005C3DE8" w:rsidP="00670FE1">
      <w:pPr>
        <w:widowControl/>
        <w:suppressAutoHyphens w:val="0"/>
        <w:autoSpaceDN/>
        <w:spacing w:line="360" w:lineRule="auto"/>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w:t>
      </w:r>
      <w:r w:rsidR="00FD41C3" w:rsidRPr="00EC11AF">
        <w:rPr>
          <w:rFonts w:eastAsia="Times New Roman" w:cs="Times New Roman"/>
          <w:color w:val="000000" w:themeColor="text1"/>
          <w:kern w:val="0"/>
          <w:sz w:val="22"/>
          <w:szCs w:val="22"/>
        </w:rPr>
        <w:t xml:space="preserve"> wystąpienie wskazanych w pkt f)</w:t>
      </w:r>
      <w:r w:rsidRPr="00EC11AF">
        <w:rPr>
          <w:rFonts w:eastAsia="Times New Roman" w:cs="Times New Roman"/>
          <w:color w:val="000000" w:themeColor="text1"/>
          <w:kern w:val="0"/>
          <w:sz w:val="22"/>
          <w:szCs w:val="22"/>
        </w:rPr>
        <w:t xml:space="preserve"> warunków atmosferycznych wymaga potwierdzenia przez Wykonawcę wpisem do dziennika budowy i przedstawienia potwierdzającego raportu właściwej miejscowo stacji meteorologicznej Instytutu Meteorologii i Gospodarki Wodnej,</w:t>
      </w:r>
    </w:p>
    <w:p w:rsidR="005C3DE8" w:rsidRPr="00EC11AF" w:rsidRDefault="005C3DE8" w:rsidP="00283579">
      <w:pPr>
        <w:widowControl/>
        <w:numPr>
          <w:ilvl w:val="0"/>
          <w:numId w:val="61"/>
        </w:numPr>
        <w:suppressAutoHyphens w:val="0"/>
        <w:autoSpaceDN/>
        <w:spacing w:line="360" w:lineRule="auto"/>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ograniczenie w dostępności dojazdu do Terenu budowy dłuższe niż 7 dni roboczych, za które Wykonawca nie ponosi odpowiedzialności,</w:t>
      </w:r>
    </w:p>
    <w:p w:rsidR="005C3DE8" w:rsidRPr="00EC11AF" w:rsidRDefault="005C3DE8" w:rsidP="00283579">
      <w:pPr>
        <w:widowControl/>
        <w:numPr>
          <w:ilvl w:val="0"/>
          <w:numId w:val="61"/>
        </w:numPr>
        <w:suppressAutoHyphens w:val="0"/>
        <w:autoSpaceDN/>
        <w:spacing w:line="360" w:lineRule="auto"/>
        <w:jc w:val="both"/>
        <w:textAlignment w:val="auto"/>
        <w:rPr>
          <w:rFonts w:eastAsia="Times New Roman" w:cs="Times New Roman"/>
          <w:color w:val="000000" w:themeColor="text1"/>
          <w:kern w:val="0"/>
          <w:sz w:val="22"/>
          <w:szCs w:val="22"/>
        </w:rPr>
      </w:pPr>
      <w:r w:rsidRPr="00EC11AF">
        <w:rPr>
          <w:rFonts w:eastAsia="Times New Roman" w:cs="Times New Roman"/>
          <w:color w:val="000000" w:themeColor="text1"/>
          <w:kern w:val="0"/>
          <w:sz w:val="22"/>
          <w:szCs w:val="22"/>
        </w:rPr>
        <w:t>związane z koniecznością usunięcia zanieczyszczeń niewskazanych w dokumentacji projektowej powstałych przed przejęcie</w:t>
      </w:r>
      <w:r w:rsidR="0000238B" w:rsidRPr="00EC11AF">
        <w:rPr>
          <w:rFonts w:eastAsia="Times New Roman" w:cs="Times New Roman"/>
          <w:color w:val="000000" w:themeColor="text1"/>
          <w:kern w:val="0"/>
          <w:sz w:val="22"/>
          <w:szCs w:val="22"/>
        </w:rPr>
        <w:t>m Terenu budowy przez Wykonawcę.</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Propozycja zmiany Harmonogramu rzeczowo-finansowego może polegać na przesunięciu terminu wykonania Robót jedynie o</w:t>
      </w:r>
      <w:r w:rsidR="00BC2881" w:rsidRPr="00670FE1">
        <w:rPr>
          <w:rFonts w:eastAsia="Times New Roman" w:cs="Times New Roman"/>
          <w:color w:val="000000" w:themeColor="text1"/>
          <w:kern w:val="0"/>
          <w:sz w:val="22"/>
          <w:szCs w:val="22"/>
        </w:rPr>
        <w:t xml:space="preserve"> okres trwania określonych w </w:t>
      </w:r>
      <w:r w:rsidR="00BC2881" w:rsidRPr="00670FE1">
        <w:rPr>
          <w:rFonts w:eastAsia="Times New Roman" w:cs="Times New Roman"/>
          <w:color w:val="000000" w:themeColor="text1"/>
          <w:kern w:val="0"/>
          <w:sz w:val="22"/>
          <w:szCs w:val="22"/>
          <w:u w:val="single"/>
        </w:rPr>
        <w:t>§ 7 ust. 11</w:t>
      </w:r>
      <w:r w:rsidR="00BC2881" w:rsidRPr="00670FE1">
        <w:rPr>
          <w:rFonts w:eastAsia="Times New Roman" w:cs="Times New Roman"/>
          <w:color w:val="000000" w:themeColor="text1"/>
          <w:kern w:val="0"/>
          <w:sz w:val="22"/>
          <w:szCs w:val="22"/>
        </w:rPr>
        <w:t xml:space="preserve"> </w:t>
      </w:r>
      <w:r w:rsidRPr="00670FE1">
        <w:rPr>
          <w:rFonts w:eastAsia="Times New Roman" w:cs="Times New Roman"/>
          <w:color w:val="000000" w:themeColor="text1"/>
          <w:kern w:val="0"/>
          <w:sz w:val="22"/>
          <w:szCs w:val="22"/>
        </w:rPr>
        <w:t xml:space="preserve">Umowy przeszkód. </w:t>
      </w:r>
      <w:r w:rsidRPr="00670FE1">
        <w:rPr>
          <w:rFonts w:eastAsia="Times New Roman" w:cs="Times New Roman"/>
          <w:color w:val="000000" w:themeColor="text1"/>
          <w:kern w:val="0"/>
          <w:sz w:val="22"/>
          <w:szCs w:val="22"/>
        </w:rPr>
        <w:lastRenderedPageBreak/>
        <w:t>Zamawiający może odmówić zatwierdzenia zmienionego Harmonogramu rzeczowo-finansowego tylko w wypadku, gdy nie wynika on z powyższych okoliczności.</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Zmiany Harmonogramu rzeczowo-finansow</w:t>
      </w:r>
      <w:r w:rsidR="0059405A" w:rsidRPr="00670FE1">
        <w:rPr>
          <w:rFonts w:eastAsia="Times New Roman" w:cs="Times New Roman"/>
          <w:color w:val="000000" w:themeColor="text1"/>
          <w:kern w:val="0"/>
          <w:sz w:val="22"/>
          <w:szCs w:val="22"/>
        </w:rPr>
        <w:t xml:space="preserve">ego, o których mowa w </w:t>
      </w:r>
      <w:r w:rsidR="0059405A" w:rsidRPr="00670FE1">
        <w:rPr>
          <w:rFonts w:eastAsia="Times New Roman" w:cs="Times New Roman"/>
          <w:color w:val="000000" w:themeColor="text1"/>
          <w:kern w:val="0"/>
          <w:sz w:val="22"/>
          <w:szCs w:val="22"/>
          <w:u w:val="single"/>
        </w:rPr>
        <w:t>§ 7 ust. 12</w:t>
      </w:r>
      <w:r w:rsidRPr="00670FE1">
        <w:rPr>
          <w:rFonts w:eastAsia="Times New Roman" w:cs="Times New Roman"/>
          <w:color w:val="000000" w:themeColor="text1"/>
          <w:kern w:val="0"/>
          <w:sz w:val="22"/>
          <w:szCs w:val="22"/>
        </w:rPr>
        <w:t xml:space="preserve"> Umowy będą miały swoje odzwierciedlenie w zmianie Terminu zakończenia Umowy.</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Opóźnienia, wynikłe z okoli</w:t>
      </w:r>
      <w:r w:rsidR="002754E9" w:rsidRPr="00670FE1">
        <w:rPr>
          <w:rFonts w:eastAsia="Times New Roman" w:cs="Times New Roman"/>
          <w:color w:val="000000" w:themeColor="text1"/>
          <w:kern w:val="0"/>
          <w:sz w:val="22"/>
          <w:szCs w:val="22"/>
        </w:rPr>
        <w:t xml:space="preserve">czności innych niż określone </w:t>
      </w:r>
      <w:r w:rsidR="002754E9" w:rsidRPr="00670FE1">
        <w:rPr>
          <w:rFonts w:eastAsia="Times New Roman" w:cs="Times New Roman"/>
          <w:color w:val="000000" w:themeColor="text1"/>
          <w:kern w:val="0"/>
          <w:sz w:val="22"/>
          <w:szCs w:val="22"/>
          <w:u w:val="single"/>
        </w:rPr>
        <w:t>w § 7 ust. 11</w:t>
      </w:r>
      <w:r w:rsidRPr="00670FE1">
        <w:rPr>
          <w:rFonts w:eastAsia="Times New Roman" w:cs="Times New Roman"/>
          <w:color w:val="000000" w:themeColor="text1"/>
          <w:kern w:val="0"/>
          <w:sz w:val="22"/>
          <w:szCs w:val="22"/>
          <w:u w:val="single"/>
        </w:rPr>
        <w:t xml:space="preserve"> Umowy</w:t>
      </w:r>
      <w:r w:rsidRPr="00670FE1">
        <w:rPr>
          <w:rFonts w:eastAsia="Times New Roman" w:cs="Times New Roman"/>
          <w:color w:val="000000" w:themeColor="text1"/>
          <w:kern w:val="0"/>
          <w:sz w:val="22"/>
          <w:szCs w:val="22"/>
        </w:rPr>
        <w:t>, nie spowodują zmiany Harmonogramu rzeczowo-finansowego ani Terminu zakończenia Robót i stanowią podstawę roszczeń Zamawiającego z tytułu opóźnienia</w:t>
      </w:r>
      <w:r w:rsidR="002754E9" w:rsidRPr="00670FE1">
        <w:rPr>
          <w:rFonts w:eastAsia="Times New Roman" w:cs="Times New Roman"/>
          <w:color w:val="000000" w:themeColor="text1"/>
          <w:kern w:val="0"/>
          <w:sz w:val="22"/>
          <w:szCs w:val="22"/>
        </w:rPr>
        <w:t xml:space="preserve"> Wykonawcy, o których mowa w § 2</w:t>
      </w:r>
      <w:r w:rsidRPr="00670FE1">
        <w:rPr>
          <w:rFonts w:eastAsia="Times New Roman" w:cs="Times New Roman"/>
          <w:color w:val="000000" w:themeColor="text1"/>
          <w:kern w:val="0"/>
          <w:sz w:val="22"/>
          <w:szCs w:val="22"/>
        </w:rPr>
        <w:t>2 Umowy.</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Jeżeli faktyczny postęp Robót z przyczyn leżących po stronie Wykonawcy będzie obiektywnie zagrażał Terminowi zakończenia Robót lub Wykonawca z przyczyn leżących po jego stronie może nie dotrzymać terminu określonego w Harmonogramie rzeczowo-finansowym lub zajdą inne istotne odstępstwa od Harmonogramu rzeczowo-finansowego, Wykonawca na żądanie Zamawiającego niezwłocznie, nie później niż w terminie 14 dni roboczych, przedstawi Zamawiającemu do zatwierdzenia projekt Programu naprawczego. Do zatwierdzenia Programu naprawczego będzie obowiązywać procedura jak dla Harmonogramu finansowo-rzeczowego.</w:t>
      </w:r>
    </w:p>
    <w:p w:rsidR="005C3DE8"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 xml:space="preserve">Program naprawczy powinien przewidywać reorganizację sposobu wykonywania Robót poprzez zwiększenie zaangażowania sprzętu, personelu, Podwykonawców lub zasobów finansowych Wykonawcy w celu wykonania niezrealizowanych </w:t>
      </w:r>
      <w:r w:rsidR="005C4315" w:rsidRPr="00670FE1">
        <w:rPr>
          <w:rFonts w:eastAsia="Times New Roman" w:cs="Times New Roman"/>
          <w:color w:val="000000" w:themeColor="text1"/>
          <w:kern w:val="0"/>
          <w:sz w:val="22"/>
          <w:szCs w:val="22"/>
        </w:rPr>
        <w:t>Robót w terminach określonych w </w:t>
      </w:r>
      <w:r w:rsidRPr="00670FE1">
        <w:rPr>
          <w:rFonts w:eastAsia="Times New Roman" w:cs="Times New Roman"/>
          <w:color w:val="000000" w:themeColor="text1"/>
          <w:kern w:val="0"/>
          <w:sz w:val="22"/>
          <w:szCs w:val="22"/>
        </w:rPr>
        <w:t xml:space="preserve">zaktualizowanym Harmonogramie. Po zatwierdzeniu Programu naprawczego przez Zamawiającego Wykonawca będzie kontynuował wykonywanie Umowy </w:t>
      </w:r>
      <w:r w:rsidR="00670FE1" w:rsidRPr="00670FE1">
        <w:rPr>
          <w:rFonts w:eastAsia="Times New Roman" w:cs="Times New Roman"/>
          <w:color w:val="000000" w:themeColor="text1"/>
          <w:kern w:val="0"/>
          <w:sz w:val="22"/>
          <w:szCs w:val="22"/>
        </w:rPr>
        <w:t>uwzględn</w:t>
      </w:r>
      <w:r w:rsidRPr="00670FE1">
        <w:rPr>
          <w:rFonts w:eastAsia="Times New Roman" w:cs="Times New Roman"/>
          <w:color w:val="000000" w:themeColor="text1"/>
          <w:kern w:val="0"/>
          <w:sz w:val="22"/>
          <w:szCs w:val="22"/>
        </w:rPr>
        <w:t>i</w:t>
      </w:r>
      <w:r w:rsidR="00670FE1" w:rsidRPr="00670FE1">
        <w:rPr>
          <w:rFonts w:eastAsia="Times New Roman" w:cs="Times New Roman"/>
          <w:color w:val="000000" w:themeColor="text1"/>
          <w:kern w:val="0"/>
          <w:sz w:val="22"/>
          <w:szCs w:val="22"/>
        </w:rPr>
        <w:t>ając go.</w:t>
      </w:r>
      <w:r w:rsidRPr="00670FE1">
        <w:rPr>
          <w:rFonts w:eastAsia="Times New Roman" w:cs="Times New Roman"/>
          <w:color w:val="000000" w:themeColor="text1"/>
          <w:kern w:val="0"/>
          <w:sz w:val="22"/>
          <w:szCs w:val="22"/>
        </w:rPr>
        <w:t xml:space="preserve"> </w:t>
      </w:r>
    </w:p>
    <w:p w:rsidR="00154427" w:rsidRPr="00670FE1" w:rsidRDefault="005C3DE8" w:rsidP="00283579">
      <w:pPr>
        <w:widowControl/>
        <w:numPr>
          <w:ilvl w:val="0"/>
          <w:numId w:val="52"/>
        </w:numPr>
        <w:suppressAutoHyphens w:val="0"/>
        <w:autoSpaceDN/>
        <w:spacing w:line="360" w:lineRule="auto"/>
        <w:ind w:left="360"/>
        <w:jc w:val="both"/>
        <w:textAlignment w:val="auto"/>
        <w:rPr>
          <w:rFonts w:eastAsia="Times New Roman" w:cs="Times New Roman"/>
          <w:color w:val="000000" w:themeColor="text1"/>
          <w:kern w:val="0"/>
          <w:sz w:val="22"/>
          <w:szCs w:val="22"/>
        </w:rPr>
      </w:pPr>
      <w:r w:rsidRPr="00670FE1">
        <w:rPr>
          <w:rFonts w:eastAsia="Times New Roman" w:cs="Times New Roman"/>
          <w:color w:val="000000" w:themeColor="text1"/>
          <w:kern w:val="0"/>
          <w:sz w:val="22"/>
          <w:szCs w:val="22"/>
        </w:rPr>
        <w:t>Podjęcie przez Strony negocjacji w celu zmiany Umowy w zakresie terminów nie uprawnia Stron do odstąpienia od Umowy oraz nie uprawnia Wykonawcy do wstrzymania lub zwolnienia tempa wykonywania Robót.</w:t>
      </w:r>
    </w:p>
    <w:p w:rsidR="00E65239" w:rsidRPr="002C5564" w:rsidRDefault="00A408E6" w:rsidP="00670FE1">
      <w:pPr>
        <w:pStyle w:val="Standard"/>
        <w:autoSpaceDE w:val="0"/>
        <w:spacing w:line="360" w:lineRule="auto"/>
        <w:jc w:val="center"/>
        <w:rPr>
          <w:rFonts w:cs="Times New Roman"/>
          <w:sz w:val="22"/>
          <w:szCs w:val="22"/>
        </w:rPr>
      </w:pPr>
      <w:r>
        <w:rPr>
          <w:rFonts w:cs="Times New Roman"/>
          <w:b/>
          <w:bCs/>
          <w:sz w:val="22"/>
          <w:szCs w:val="22"/>
        </w:rPr>
        <w:t>§ 8</w:t>
      </w:r>
    </w:p>
    <w:p w:rsidR="00E65239" w:rsidRPr="009B390B"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Dokumenty robót budowlanych</w:t>
      </w:r>
    </w:p>
    <w:p w:rsidR="00E65239" w:rsidRPr="002C5564" w:rsidRDefault="0027074E" w:rsidP="00670FE1">
      <w:pPr>
        <w:pStyle w:val="Standard"/>
        <w:widowControl w:val="0"/>
        <w:numPr>
          <w:ilvl w:val="3"/>
          <w:numId w:val="9"/>
        </w:numPr>
        <w:tabs>
          <w:tab w:val="left" w:pos="284"/>
        </w:tabs>
        <w:suppressAutoHyphens w:val="0"/>
        <w:autoSpaceDE w:val="0"/>
        <w:spacing w:line="360" w:lineRule="auto"/>
        <w:ind w:left="284" w:hanging="284"/>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zobowiązany jest prowadzić na bieżąco następujące dokumenty:</w:t>
      </w:r>
    </w:p>
    <w:p w:rsidR="003A5221" w:rsidRPr="002C5564" w:rsidRDefault="00E65239" w:rsidP="00670FE1">
      <w:pPr>
        <w:pStyle w:val="Standard"/>
        <w:widowControl w:val="0"/>
        <w:numPr>
          <w:ilvl w:val="0"/>
          <w:numId w:val="11"/>
        </w:numPr>
        <w:tabs>
          <w:tab w:val="left" w:pos="426"/>
          <w:tab w:val="left" w:pos="567"/>
        </w:tabs>
        <w:suppressAutoHyphens w:val="0"/>
        <w:autoSpaceDE w:val="0"/>
        <w:spacing w:line="360" w:lineRule="auto"/>
        <w:ind w:left="284"/>
        <w:jc w:val="both"/>
        <w:rPr>
          <w:rFonts w:cs="Times New Roman"/>
          <w:sz w:val="22"/>
          <w:szCs w:val="22"/>
        </w:rPr>
      </w:pPr>
      <w:r w:rsidRPr="002C5564">
        <w:rPr>
          <w:rFonts w:cs="Times New Roman"/>
          <w:sz w:val="22"/>
          <w:szCs w:val="22"/>
        </w:rPr>
        <w:t>dziennik budowy,</w:t>
      </w:r>
    </w:p>
    <w:p w:rsidR="00E65239" w:rsidRPr="002C5564" w:rsidRDefault="00D0421B" w:rsidP="00670FE1">
      <w:pPr>
        <w:pStyle w:val="Standard"/>
        <w:widowControl w:val="0"/>
        <w:numPr>
          <w:ilvl w:val="0"/>
          <w:numId w:val="11"/>
        </w:numPr>
        <w:tabs>
          <w:tab w:val="left" w:pos="426"/>
          <w:tab w:val="left" w:pos="567"/>
        </w:tabs>
        <w:suppressAutoHyphens w:val="0"/>
        <w:autoSpaceDE w:val="0"/>
        <w:spacing w:line="360" w:lineRule="auto"/>
        <w:ind w:left="284"/>
        <w:jc w:val="both"/>
        <w:rPr>
          <w:rFonts w:cs="Times New Roman"/>
          <w:sz w:val="22"/>
          <w:szCs w:val="22"/>
        </w:rPr>
      </w:pPr>
      <w:r w:rsidRPr="002C5564">
        <w:rPr>
          <w:rFonts w:cs="Times New Roman"/>
          <w:sz w:val="22"/>
          <w:szCs w:val="22"/>
        </w:rPr>
        <w:t>protokoły odbioru robót,</w:t>
      </w:r>
    </w:p>
    <w:p w:rsidR="00D0421B" w:rsidRPr="002C5564" w:rsidRDefault="00D0421B" w:rsidP="00670FE1">
      <w:pPr>
        <w:pStyle w:val="Standard"/>
        <w:widowControl w:val="0"/>
        <w:numPr>
          <w:ilvl w:val="0"/>
          <w:numId w:val="11"/>
        </w:numPr>
        <w:tabs>
          <w:tab w:val="left" w:pos="426"/>
          <w:tab w:val="left" w:pos="567"/>
        </w:tabs>
        <w:suppressAutoHyphens w:val="0"/>
        <w:autoSpaceDE w:val="0"/>
        <w:spacing w:line="360" w:lineRule="auto"/>
        <w:ind w:left="284"/>
        <w:jc w:val="both"/>
        <w:rPr>
          <w:rFonts w:cs="Times New Roman"/>
          <w:sz w:val="22"/>
          <w:szCs w:val="22"/>
        </w:rPr>
      </w:pPr>
      <w:r w:rsidRPr="002C5564">
        <w:rPr>
          <w:rFonts w:cs="Times New Roman"/>
          <w:sz w:val="22"/>
          <w:szCs w:val="22"/>
        </w:rPr>
        <w:t>pozostałe dokumenty budowy.</w:t>
      </w:r>
    </w:p>
    <w:p w:rsidR="0042532C" w:rsidRPr="009B390B" w:rsidRDefault="00E65239" w:rsidP="00670FE1">
      <w:pPr>
        <w:pStyle w:val="Standard"/>
        <w:widowControl w:val="0"/>
        <w:numPr>
          <w:ilvl w:val="3"/>
          <w:numId w:val="9"/>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Wszystkie dokumenty będą odpowiednio zabezpieczone i przechowywane przez </w:t>
      </w:r>
      <w:r w:rsidR="003F185D" w:rsidRPr="002C5564">
        <w:rPr>
          <w:rFonts w:cs="Times New Roman"/>
          <w:sz w:val="22"/>
          <w:szCs w:val="22"/>
        </w:rPr>
        <w:t>Wykonawcę</w:t>
      </w:r>
      <w:r w:rsidRPr="002C5564">
        <w:rPr>
          <w:rFonts w:cs="Times New Roman"/>
          <w:sz w:val="22"/>
          <w:szCs w:val="22"/>
        </w:rPr>
        <w:t xml:space="preserve"> na terenie objętym budową i pozostaną pod jego opieką dopóki nie zostaną przejęte przez </w:t>
      </w:r>
      <w:r w:rsidR="00B162BB" w:rsidRPr="002C5564">
        <w:rPr>
          <w:rFonts w:cs="Times New Roman"/>
          <w:sz w:val="22"/>
          <w:szCs w:val="22"/>
        </w:rPr>
        <w:t>Zamawiającego</w:t>
      </w:r>
      <w:r w:rsidRPr="002C5564">
        <w:rPr>
          <w:rFonts w:cs="Times New Roman"/>
          <w:sz w:val="22"/>
          <w:szCs w:val="22"/>
        </w:rPr>
        <w:t xml:space="preserve">. Pracownicy </w:t>
      </w:r>
      <w:r w:rsidR="00B162BB" w:rsidRPr="002C5564">
        <w:rPr>
          <w:rFonts w:cs="Times New Roman"/>
          <w:sz w:val="22"/>
          <w:szCs w:val="22"/>
        </w:rPr>
        <w:t>Zamawiającego</w:t>
      </w:r>
      <w:r w:rsidRPr="002C5564">
        <w:rPr>
          <w:rFonts w:cs="Times New Roman"/>
          <w:sz w:val="22"/>
          <w:szCs w:val="22"/>
        </w:rPr>
        <w:t xml:space="preserve"> będą mieli prawo dostępu do wszystkich dokumentów.</w:t>
      </w:r>
    </w:p>
    <w:p w:rsidR="00670FE1" w:rsidRDefault="00A408E6" w:rsidP="00670FE1">
      <w:pPr>
        <w:pStyle w:val="Nagwek1"/>
        <w:spacing w:line="360" w:lineRule="auto"/>
        <w:ind w:left="4360" w:hanging="4360"/>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9</w:t>
      </w:r>
    </w:p>
    <w:p w:rsidR="0042532C" w:rsidRPr="00670FE1" w:rsidRDefault="0042532C" w:rsidP="00670FE1">
      <w:pPr>
        <w:pStyle w:val="Nagwek1"/>
        <w:spacing w:line="360" w:lineRule="auto"/>
        <w:ind w:left="4360" w:hanging="4360"/>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xml:space="preserve"> Siła wyższa</w:t>
      </w:r>
    </w:p>
    <w:p w:rsidR="0042532C" w:rsidRPr="00670FE1" w:rsidRDefault="0042532C" w:rsidP="00283579">
      <w:pPr>
        <w:pStyle w:val="Akapitzlist"/>
        <w:widowControl w:val="0"/>
        <w:numPr>
          <w:ilvl w:val="0"/>
          <w:numId w:val="63"/>
        </w:numPr>
        <w:tabs>
          <w:tab w:val="left" w:pos="284"/>
        </w:tabs>
        <w:autoSpaceDE w:val="0"/>
        <w:autoSpaceDN w:val="0"/>
        <w:spacing w:line="360" w:lineRule="auto"/>
        <w:ind w:left="284" w:right="255" w:hanging="284"/>
        <w:jc w:val="both"/>
        <w:rPr>
          <w:color w:val="000000" w:themeColor="text1"/>
          <w:sz w:val="22"/>
          <w:szCs w:val="22"/>
        </w:rPr>
      </w:pPr>
      <w:r w:rsidRPr="00670FE1">
        <w:rPr>
          <w:color w:val="000000" w:themeColor="text1"/>
          <w:sz w:val="22"/>
          <w:szCs w:val="22"/>
        </w:rPr>
        <w:t>Jeżeli którakolwiek ze Stron stwierdzi, że Umowa nie może być realizowana z powodu działania Siły wyższej lub z powodu następstw działania Siły wyższej, niezwłocznie powiadomi o tym na piśmie drugą</w:t>
      </w:r>
      <w:r w:rsidRPr="00670FE1">
        <w:rPr>
          <w:color w:val="000000" w:themeColor="text1"/>
          <w:spacing w:val="-4"/>
          <w:sz w:val="22"/>
          <w:szCs w:val="22"/>
        </w:rPr>
        <w:t xml:space="preserve"> </w:t>
      </w:r>
      <w:r w:rsidRPr="00670FE1">
        <w:rPr>
          <w:color w:val="000000" w:themeColor="text1"/>
          <w:sz w:val="22"/>
          <w:szCs w:val="22"/>
        </w:rPr>
        <w:t>Stronę.</w:t>
      </w:r>
    </w:p>
    <w:p w:rsidR="0042532C" w:rsidRDefault="0042532C" w:rsidP="00283579">
      <w:pPr>
        <w:pStyle w:val="Akapitzlist"/>
        <w:widowControl w:val="0"/>
        <w:numPr>
          <w:ilvl w:val="0"/>
          <w:numId w:val="63"/>
        </w:numPr>
        <w:tabs>
          <w:tab w:val="left" w:pos="284"/>
        </w:tabs>
        <w:autoSpaceDE w:val="0"/>
        <w:autoSpaceDN w:val="0"/>
        <w:spacing w:line="360" w:lineRule="auto"/>
        <w:ind w:left="284" w:right="253" w:hanging="284"/>
        <w:jc w:val="both"/>
        <w:rPr>
          <w:color w:val="000000" w:themeColor="text1"/>
          <w:sz w:val="22"/>
          <w:szCs w:val="22"/>
        </w:rPr>
      </w:pPr>
      <w:r w:rsidRPr="00670FE1">
        <w:rPr>
          <w:color w:val="000000" w:themeColor="text1"/>
          <w:sz w:val="22"/>
          <w:szCs w:val="22"/>
        </w:rPr>
        <w:t>W</w:t>
      </w:r>
      <w:r w:rsidRPr="00670FE1">
        <w:rPr>
          <w:color w:val="000000" w:themeColor="text1"/>
          <w:spacing w:val="-16"/>
          <w:sz w:val="22"/>
          <w:szCs w:val="22"/>
        </w:rPr>
        <w:t xml:space="preserve"> </w:t>
      </w:r>
      <w:r w:rsidRPr="00670FE1">
        <w:rPr>
          <w:color w:val="000000" w:themeColor="text1"/>
          <w:sz w:val="22"/>
          <w:szCs w:val="22"/>
        </w:rPr>
        <w:t>przypadku</w:t>
      </w:r>
      <w:r w:rsidRPr="00670FE1">
        <w:rPr>
          <w:color w:val="000000" w:themeColor="text1"/>
          <w:spacing w:val="-16"/>
          <w:sz w:val="22"/>
          <w:szCs w:val="22"/>
        </w:rPr>
        <w:t xml:space="preserve"> </w:t>
      </w:r>
      <w:r w:rsidRPr="00670FE1">
        <w:rPr>
          <w:color w:val="000000" w:themeColor="text1"/>
          <w:sz w:val="22"/>
          <w:szCs w:val="22"/>
        </w:rPr>
        <w:t>wystąpienia</w:t>
      </w:r>
      <w:r w:rsidRPr="00670FE1">
        <w:rPr>
          <w:color w:val="000000" w:themeColor="text1"/>
          <w:spacing w:val="-15"/>
          <w:sz w:val="22"/>
          <w:szCs w:val="22"/>
        </w:rPr>
        <w:t xml:space="preserve"> </w:t>
      </w:r>
      <w:r w:rsidRPr="00670FE1">
        <w:rPr>
          <w:color w:val="000000" w:themeColor="text1"/>
          <w:sz w:val="22"/>
          <w:szCs w:val="22"/>
        </w:rPr>
        <w:t>Siły</w:t>
      </w:r>
      <w:r w:rsidRPr="00670FE1">
        <w:rPr>
          <w:color w:val="000000" w:themeColor="text1"/>
          <w:spacing w:val="-18"/>
          <w:sz w:val="22"/>
          <w:szCs w:val="22"/>
        </w:rPr>
        <w:t xml:space="preserve"> </w:t>
      </w:r>
      <w:r w:rsidRPr="00670FE1">
        <w:rPr>
          <w:color w:val="000000" w:themeColor="text1"/>
          <w:sz w:val="22"/>
          <w:szCs w:val="22"/>
        </w:rPr>
        <w:t>wyższej</w:t>
      </w:r>
      <w:r w:rsidRPr="00670FE1">
        <w:rPr>
          <w:color w:val="000000" w:themeColor="text1"/>
          <w:spacing w:val="-17"/>
          <w:sz w:val="22"/>
          <w:szCs w:val="22"/>
        </w:rPr>
        <w:t xml:space="preserve"> </w:t>
      </w:r>
      <w:r w:rsidRPr="00670FE1">
        <w:rPr>
          <w:color w:val="000000" w:themeColor="text1"/>
          <w:sz w:val="22"/>
          <w:szCs w:val="22"/>
        </w:rPr>
        <w:t>lub</w:t>
      </w:r>
      <w:r w:rsidRPr="00670FE1">
        <w:rPr>
          <w:color w:val="000000" w:themeColor="text1"/>
          <w:spacing w:val="-17"/>
          <w:sz w:val="22"/>
          <w:szCs w:val="22"/>
        </w:rPr>
        <w:t xml:space="preserve"> </w:t>
      </w:r>
      <w:r w:rsidRPr="00670FE1">
        <w:rPr>
          <w:color w:val="000000" w:themeColor="text1"/>
          <w:sz w:val="22"/>
          <w:szCs w:val="22"/>
        </w:rPr>
        <w:t>jej</w:t>
      </w:r>
      <w:r w:rsidRPr="00670FE1">
        <w:rPr>
          <w:color w:val="000000" w:themeColor="text1"/>
          <w:spacing w:val="-19"/>
          <w:sz w:val="22"/>
          <w:szCs w:val="22"/>
        </w:rPr>
        <w:t xml:space="preserve"> </w:t>
      </w:r>
      <w:r w:rsidRPr="00670FE1">
        <w:rPr>
          <w:color w:val="000000" w:themeColor="text1"/>
          <w:sz w:val="22"/>
          <w:szCs w:val="22"/>
        </w:rPr>
        <w:t>następstw</w:t>
      </w:r>
      <w:r w:rsidRPr="00670FE1">
        <w:rPr>
          <w:color w:val="000000" w:themeColor="text1"/>
          <w:spacing w:val="-19"/>
          <w:sz w:val="22"/>
          <w:szCs w:val="22"/>
        </w:rPr>
        <w:t xml:space="preserve"> </w:t>
      </w:r>
      <w:r w:rsidRPr="00670FE1">
        <w:rPr>
          <w:color w:val="000000" w:themeColor="text1"/>
          <w:sz w:val="22"/>
          <w:szCs w:val="22"/>
        </w:rPr>
        <w:t>definitywnie</w:t>
      </w:r>
      <w:r w:rsidRPr="00670FE1">
        <w:rPr>
          <w:color w:val="000000" w:themeColor="text1"/>
          <w:spacing w:val="-17"/>
          <w:sz w:val="22"/>
          <w:szCs w:val="22"/>
        </w:rPr>
        <w:t xml:space="preserve"> </w:t>
      </w:r>
      <w:r w:rsidRPr="00670FE1">
        <w:rPr>
          <w:color w:val="000000" w:themeColor="text1"/>
          <w:sz w:val="22"/>
          <w:szCs w:val="22"/>
        </w:rPr>
        <w:t xml:space="preserve">uniemożliwiających </w:t>
      </w:r>
      <w:r w:rsidRPr="00670FE1">
        <w:rPr>
          <w:color w:val="000000" w:themeColor="text1"/>
          <w:sz w:val="22"/>
          <w:szCs w:val="22"/>
        </w:rPr>
        <w:lastRenderedPageBreak/>
        <w:t>kontynuację wykonywania robót budowlanych zgodnie z Umową, Wykonawca niezwłocznie wstrzyma roboty</w:t>
      </w:r>
      <w:r w:rsidR="00670FE1" w:rsidRPr="00670FE1">
        <w:rPr>
          <w:color w:val="000000" w:themeColor="text1"/>
          <w:sz w:val="22"/>
          <w:szCs w:val="22"/>
        </w:rPr>
        <w:t>,</w:t>
      </w:r>
      <w:r w:rsidRPr="00670FE1">
        <w:rPr>
          <w:color w:val="000000" w:themeColor="text1"/>
          <w:sz w:val="22"/>
          <w:szCs w:val="22"/>
        </w:rPr>
        <w:t xml:space="preserve"> a Zamawiający będzie zobowiązany do zapłaty Wykonawcy należnego wynagrodzenia stosownie do stanu zaawansowania robót budowlanych, potwierdzonego przez Inspektora nadzoru inwestorskiego</w:t>
      </w:r>
      <w:r w:rsidRPr="00670FE1">
        <w:rPr>
          <w:color w:val="000000" w:themeColor="text1"/>
          <w:spacing w:val="1"/>
          <w:sz w:val="22"/>
          <w:szCs w:val="22"/>
        </w:rPr>
        <w:t xml:space="preserve"> </w:t>
      </w:r>
      <w:r w:rsidRPr="00670FE1">
        <w:rPr>
          <w:color w:val="000000" w:themeColor="text1"/>
          <w:sz w:val="22"/>
          <w:szCs w:val="22"/>
        </w:rPr>
        <w:t>.</w:t>
      </w:r>
    </w:p>
    <w:p w:rsidR="00670FE1" w:rsidRPr="00670FE1" w:rsidRDefault="00670FE1" w:rsidP="00670FE1">
      <w:pPr>
        <w:pStyle w:val="Akapitzlist"/>
        <w:widowControl w:val="0"/>
        <w:tabs>
          <w:tab w:val="left" w:pos="284"/>
        </w:tabs>
        <w:autoSpaceDE w:val="0"/>
        <w:autoSpaceDN w:val="0"/>
        <w:spacing w:line="360" w:lineRule="auto"/>
        <w:ind w:left="284" w:right="253"/>
        <w:jc w:val="both"/>
        <w:rPr>
          <w:color w:val="000000" w:themeColor="text1"/>
          <w:sz w:val="22"/>
          <w:szCs w:val="22"/>
        </w:rPr>
      </w:pPr>
    </w:p>
    <w:p w:rsidR="00670FE1" w:rsidRDefault="00A408E6" w:rsidP="00670FE1">
      <w:pPr>
        <w:pStyle w:val="Nagwek1"/>
        <w:spacing w:line="360" w:lineRule="auto"/>
        <w:ind w:left="3592" w:hanging="3592"/>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10</w:t>
      </w:r>
      <w:r w:rsidR="0042532C" w:rsidRPr="00670FE1">
        <w:rPr>
          <w:rFonts w:ascii="Times New Roman" w:hAnsi="Times New Roman" w:cs="Times New Roman"/>
          <w:color w:val="000000" w:themeColor="text1"/>
          <w:sz w:val="22"/>
          <w:szCs w:val="22"/>
        </w:rPr>
        <w:t xml:space="preserve"> </w:t>
      </w:r>
    </w:p>
    <w:p w:rsidR="0042532C" w:rsidRPr="00670FE1" w:rsidRDefault="0042532C" w:rsidP="00670FE1">
      <w:pPr>
        <w:pStyle w:val="Nagwek1"/>
        <w:spacing w:line="360" w:lineRule="auto"/>
        <w:ind w:left="3592" w:hanging="3592"/>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Procedury bezpieczeństwa</w:t>
      </w:r>
    </w:p>
    <w:p w:rsidR="0042532C" w:rsidRPr="00670FE1" w:rsidRDefault="0042532C" w:rsidP="00283579">
      <w:pPr>
        <w:pStyle w:val="Akapitzlist"/>
        <w:widowControl w:val="0"/>
        <w:numPr>
          <w:ilvl w:val="0"/>
          <w:numId w:val="62"/>
        </w:numPr>
        <w:autoSpaceDE w:val="0"/>
        <w:autoSpaceDN w:val="0"/>
        <w:spacing w:line="360" w:lineRule="auto"/>
        <w:ind w:left="284" w:right="257" w:hanging="284"/>
        <w:jc w:val="both"/>
        <w:rPr>
          <w:color w:val="000000" w:themeColor="text1"/>
          <w:sz w:val="22"/>
          <w:szCs w:val="22"/>
        </w:rPr>
      </w:pPr>
      <w:r w:rsidRPr="00670FE1">
        <w:rPr>
          <w:color w:val="000000" w:themeColor="text1"/>
          <w:sz w:val="22"/>
          <w:szCs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42532C" w:rsidRPr="00670FE1" w:rsidRDefault="0042532C" w:rsidP="00283579">
      <w:pPr>
        <w:pStyle w:val="Akapitzlist"/>
        <w:widowControl w:val="0"/>
        <w:numPr>
          <w:ilvl w:val="0"/>
          <w:numId w:val="62"/>
        </w:numPr>
        <w:autoSpaceDE w:val="0"/>
        <w:autoSpaceDN w:val="0"/>
        <w:spacing w:line="360" w:lineRule="auto"/>
        <w:ind w:left="284" w:right="258" w:hanging="284"/>
        <w:jc w:val="both"/>
        <w:rPr>
          <w:color w:val="000000" w:themeColor="text1"/>
          <w:sz w:val="22"/>
          <w:szCs w:val="22"/>
        </w:rPr>
      </w:pPr>
      <w:r w:rsidRPr="00670FE1">
        <w:rPr>
          <w:color w:val="000000" w:themeColor="text1"/>
          <w:sz w:val="22"/>
          <w:szCs w:val="22"/>
        </w:rPr>
        <w:t>Do obowiązków Wykonawcy należy w szczególności wykonanie i utrzymanie na własny koszt wszelkich zabezpieczeń i urządzeń niezbędnych w powyższym</w:t>
      </w:r>
      <w:r w:rsidRPr="00670FE1">
        <w:rPr>
          <w:color w:val="000000" w:themeColor="text1"/>
          <w:spacing w:val="-8"/>
          <w:sz w:val="22"/>
          <w:szCs w:val="22"/>
        </w:rPr>
        <w:t xml:space="preserve"> </w:t>
      </w:r>
      <w:r w:rsidRPr="00670FE1">
        <w:rPr>
          <w:color w:val="000000" w:themeColor="text1"/>
          <w:sz w:val="22"/>
          <w:szCs w:val="22"/>
        </w:rPr>
        <w:t>celu.</w:t>
      </w:r>
    </w:p>
    <w:p w:rsidR="0042532C" w:rsidRPr="00670FE1" w:rsidRDefault="0042532C" w:rsidP="00283579">
      <w:pPr>
        <w:pStyle w:val="Akapitzlist"/>
        <w:widowControl w:val="0"/>
        <w:numPr>
          <w:ilvl w:val="0"/>
          <w:numId w:val="62"/>
        </w:numPr>
        <w:autoSpaceDE w:val="0"/>
        <w:autoSpaceDN w:val="0"/>
        <w:spacing w:line="360" w:lineRule="auto"/>
        <w:ind w:left="284" w:right="249" w:hanging="284"/>
        <w:jc w:val="both"/>
        <w:rPr>
          <w:color w:val="000000" w:themeColor="text1"/>
          <w:sz w:val="22"/>
          <w:szCs w:val="22"/>
        </w:rPr>
      </w:pPr>
      <w:r w:rsidRPr="00670FE1">
        <w:rPr>
          <w:color w:val="000000" w:themeColor="text1"/>
          <w:sz w:val="22"/>
          <w:szCs w:val="22"/>
        </w:rPr>
        <w:t>Wykonawca jest zobowiązany opracować i przedłożyć Zamawiającemu Plan bezpieczeństwa i ochrony zdrowia zgodnie z wymaganiami ustawy Prawo budowlane i rozporządzenia Ministra Infrastruktury z dnia 23 czerwca 2003 r. w sprawie informacji dotyczącej</w:t>
      </w:r>
      <w:r w:rsidRPr="00670FE1">
        <w:rPr>
          <w:color w:val="000000" w:themeColor="text1"/>
          <w:spacing w:val="-8"/>
          <w:sz w:val="22"/>
          <w:szCs w:val="22"/>
        </w:rPr>
        <w:t xml:space="preserve"> </w:t>
      </w:r>
      <w:r w:rsidRPr="00670FE1">
        <w:rPr>
          <w:color w:val="000000" w:themeColor="text1"/>
          <w:sz w:val="22"/>
          <w:szCs w:val="22"/>
        </w:rPr>
        <w:t>bezpieczeństwa</w:t>
      </w:r>
      <w:r w:rsidRPr="00670FE1">
        <w:rPr>
          <w:color w:val="000000" w:themeColor="text1"/>
          <w:spacing w:val="-5"/>
          <w:sz w:val="22"/>
          <w:szCs w:val="22"/>
        </w:rPr>
        <w:t xml:space="preserve"> </w:t>
      </w:r>
      <w:r w:rsidRPr="00670FE1">
        <w:rPr>
          <w:color w:val="000000" w:themeColor="text1"/>
          <w:sz w:val="22"/>
          <w:szCs w:val="22"/>
        </w:rPr>
        <w:t>i</w:t>
      </w:r>
      <w:r w:rsidRPr="00670FE1">
        <w:rPr>
          <w:color w:val="000000" w:themeColor="text1"/>
          <w:spacing w:val="-5"/>
          <w:sz w:val="22"/>
          <w:szCs w:val="22"/>
        </w:rPr>
        <w:t xml:space="preserve"> </w:t>
      </w:r>
      <w:r w:rsidRPr="00670FE1">
        <w:rPr>
          <w:color w:val="000000" w:themeColor="text1"/>
          <w:sz w:val="22"/>
          <w:szCs w:val="22"/>
        </w:rPr>
        <w:t>ochrony</w:t>
      </w:r>
      <w:r w:rsidRPr="00670FE1">
        <w:rPr>
          <w:color w:val="000000" w:themeColor="text1"/>
          <w:spacing w:val="-5"/>
          <w:sz w:val="22"/>
          <w:szCs w:val="22"/>
        </w:rPr>
        <w:t xml:space="preserve"> </w:t>
      </w:r>
      <w:r w:rsidRPr="00670FE1">
        <w:rPr>
          <w:color w:val="000000" w:themeColor="text1"/>
          <w:sz w:val="22"/>
          <w:szCs w:val="22"/>
        </w:rPr>
        <w:t>oraz</w:t>
      </w:r>
      <w:r w:rsidRPr="00670FE1">
        <w:rPr>
          <w:color w:val="000000" w:themeColor="text1"/>
          <w:spacing w:val="-5"/>
          <w:sz w:val="22"/>
          <w:szCs w:val="22"/>
        </w:rPr>
        <w:t xml:space="preserve"> </w:t>
      </w:r>
      <w:r w:rsidRPr="00670FE1">
        <w:rPr>
          <w:color w:val="000000" w:themeColor="text1"/>
          <w:sz w:val="22"/>
          <w:szCs w:val="22"/>
        </w:rPr>
        <w:t>planu</w:t>
      </w:r>
      <w:r w:rsidRPr="00670FE1">
        <w:rPr>
          <w:color w:val="000000" w:themeColor="text1"/>
          <w:spacing w:val="-6"/>
          <w:sz w:val="22"/>
          <w:szCs w:val="22"/>
        </w:rPr>
        <w:t xml:space="preserve"> </w:t>
      </w:r>
      <w:r w:rsidRPr="00670FE1">
        <w:rPr>
          <w:color w:val="000000" w:themeColor="text1"/>
          <w:sz w:val="22"/>
          <w:szCs w:val="22"/>
        </w:rPr>
        <w:t>bezpieczeństwa</w:t>
      </w:r>
      <w:r w:rsidRPr="00670FE1">
        <w:rPr>
          <w:color w:val="000000" w:themeColor="text1"/>
          <w:spacing w:val="-5"/>
          <w:sz w:val="22"/>
          <w:szCs w:val="22"/>
        </w:rPr>
        <w:t xml:space="preserve"> </w:t>
      </w:r>
      <w:r w:rsidRPr="00670FE1">
        <w:rPr>
          <w:color w:val="000000" w:themeColor="text1"/>
          <w:sz w:val="22"/>
          <w:szCs w:val="22"/>
        </w:rPr>
        <w:t>i</w:t>
      </w:r>
      <w:r w:rsidRPr="00670FE1">
        <w:rPr>
          <w:color w:val="000000" w:themeColor="text1"/>
          <w:spacing w:val="-5"/>
          <w:sz w:val="22"/>
          <w:szCs w:val="22"/>
        </w:rPr>
        <w:t xml:space="preserve"> </w:t>
      </w:r>
      <w:r w:rsidRPr="00670FE1">
        <w:rPr>
          <w:color w:val="000000" w:themeColor="text1"/>
          <w:sz w:val="22"/>
          <w:szCs w:val="22"/>
        </w:rPr>
        <w:t>ochrony</w:t>
      </w:r>
      <w:r w:rsidRPr="00670FE1">
        <w:rPr>
          <w:color w:val="000000" w:themeColor="text1"/>
          <w:spacing w:val="-7"/>
          <w:sz w:val="22"/>
          <w:szCs w:val="22"/>
        </w:rPr>
        <w:t xml:space="preserve"> </w:t>
      </w:r>
      <w:r w:rsidRPr="00670FE1">
        <w:rPr>
          <w:color w:val="000000" w:themeColor="text1"/>
          <w:sz w:val="22"/>
          <w:szCs w:val="22"/>
        </w:rPr>
        <w:t>zdrowia</w:t>
      </w:r>
      <w:r w:rsidRPr="00670FE1">
        <w:rPr>
          <w:color w:val="000000" w:themeColor="text1"/>
          <w:spacing w:val="-4"/>
          <w:sz w:val="22"/>
          <w:szCs w:val="22"/>
        </w:rPr>
        <w:t xml:space="preserve"> </w:t>
      </w:r>
      <w:r w:rsidRPr="00670FE1">
        <w:rPr>
          <w:color w:val="000000" w:themeColor="text1"/>
          <w:sz w:val="22"/>
          <w:szCs w:val="22"/>
        </w:rPr>
        <w:t>(Dz. U. Nr 120, poz. 1126) nie później niż 3 dni robocze przed datą rozpoczęcia robót.</w:t>
      </w:r>
    </w:p>
    <w:p w:rsidR="0042532C" w:rsidRPr="0042532C" w:rsidRDefault="0042532C" w:rsidP="00670FE1">
      <w:pPr>
        <w:pStyle w:val="Akapitzlist"/>
        <w:widowControl w:val="0"/>
        <w:autoSpaceDE w:val="0"/>
        <w:autoSpaceDN w:val="0"/>
        <w:spacing w:line="360" w:lineRule="auto"/>
        <w:ind w:left="284" w:right="249"/>
        <w:jc w:val="both"/>
        <w:rPr>
          <w:color w:val="FF0000"/>
          <w:sz w:val="22"/>
          <w:szCs w:val="22"/>
        </w:rPr>
      </w:pPr>
    </w:p>
    <w:p w:rsidR="00670FE1" w:rsidRPr="00670FE1" w:rsidRDefault="00A408E6" w:rsidP="00670FE1">
      <w:pPr>
        <w:pStyle w:val="Nagwek1"/>
        <w:spacing w:line="360" w:lineRule="auto"/>
        <w:ind w:left="2679" w:hanging="2679"/>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11</w:t>
      </w:r>
      <w:r w:rsidR="0042532C" w:rsidRPr="00670FE1">
        <w:rPr>
          <w:rFonts w:ascii="Times New Roman" w:hAnsi="Times New Roman" w:cs="Times New Roman"/>
          <w:color w:val="000000" w:themeColor="text1"/>
          <w:sz w:val="22"/>
          <w:szCs w:val="22"/>
        </w:rPr>
        <w:t xml:space="preserve"> </w:t>
      </w:r>
    </w:p>
    <w:p w:rsidR="0042532C" w:rsidRPr="00670FE1" w:rsidRDefault="0042532C" w:rsidP="00670FE1">
      <w:pPr>
        <w:pStyle w:val="Nagwek1"/>
        <w:spacing w:line="360" w:lineRule="auto"/>
        <w:ind w:left="2679" w:hanging="2679"/>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Zabezpieczenie dróg i obiektów inżynierskich</w:t>
      </w:r>
    </w:p>
    <w:p w:rsidR="0042532C" w:rsidRPr="00670FE1" w:rsidRDefault="0042532C" w:rsidP="00283579">
      <w:pPr>
        <w:pStyle w:val="Akapitzlist"/>
        <w:widowControl w:val="0"/>
        <w:numPr>
          <w:ilvl w:val="0"/>
          <w:numId w:val="64"/>
        </w:numPr>
        <w:tabs>
          <w:tab w:val="left" w:pos="284"/>
        </w:tabs>
        <w:autoSpaceDE w:val="0"/>
        <w:autoSpaceDN w:val="0"/>
        <w:spacing w:line="360" w:lineRule="auto"/>
        <w:ind w:left="284" w:right="253" w:hanging="284"/>
        <w:jc w:val="both"/>
        <w:rPr>
          <w:color w:val="000000" w:themeColor="text1"/>
          <w:sz w:val="22"/>
          <w:szCs w:val="22"/>
        </w:rPr>
      </w:pPr>
      <w:r w:rsidRPr="00670FE1">
        <w:rPr>
          <w:color w:val="000000" w:themeColor="text1"/>
          <w:sz w:val="22"/>
          <w:szCs w:val="22"/>
        </w:rPr>
        <w:t xml:space="preserve">Wykonawca jest zobowiązany zastosować niezbędne możliwe środki celem ochrony </w:t>
      </w:r>
      <w:r w:rsidR="000D1254" w:rsidRPr="00670FE1">
        <w:rPr>
          <w:color w:val="000000" w:themeColor="text1"/>
          <w:sz w:val="22"/>
          <w:szCs w:val="22"/>
        </w:rPr>
        <w:t>dróg i </w:t>
      </w:r>
      <w:r w:rsidRPr="00670FE1">
        <w:rPr>
          <w:color w:val="000000" w:themeColor="text1"/>
          <w:sz w:val="22"/>
          <w:szCs w:val="22"/>
        </w:rPr>
        <w:t xml:space="preserve">obiektów inżynierskich prowadzących na Teren budowy przed uszkodzeniami, które mogą spowodować roboty, transport lub sprzęt Wykonawcy, jego dostawców lub Podwykonawców, </w:t>
      </w:r>
      <w:r w:rsidR="00670FE1">
        <w:rPr>
          <w:color w:val="000000" w:themeColor="text1"/>
          <w:sz w:val="22"/>
          <w:szCs w:val="22"/>
        </w:rPr>
        <w:br/>
      </w:r>
      <w:r w:rsidRPr="00670FE1">
        <w:rPr>
          <w:color w:val="000000" w:themeColor="text1"/>
          <w:sz w:val="22"/>
          <w:szCs w:val="22"/>
        </w:rPr>
        <w:t>w szczególności powinien dostosować się do obowiązujących ograniczeń obciążeń osi pojazdów podczas transportu materiałów i sprzętu na Teren budowy i z Terenu</w:t>
      </w:r>
      <w:r w:rsidRPr="00670FE1">
        <w:rPr>
          <w:color w:val="000000" w:themeColor="text1"/>
          <w:spacing w:val="-4"/>
          <w:sz w:val="22"/>
          <w:szCs w:val="22"/>
        </w:rPr>
        <w:t xml:space="preserve"> </w:t>
      </w:r>
      <w:r w:rsidRPr="00670FE1">
        <w:rPr>
          <w:color w:val="000000" w:themeColor="text1"/>
          <w:sz w:val="22"/>
          <w:szCs w:val="22"/>
        </w:rPr>
        <w:t>budowy.</w:t>
      </w:r>
    </w:p>
    <w:p w:rsidR="0042532C" w:rsidRPr="00670FE1" w:rsidRDefault="0042532C" w:rsidP="00283579">
      <w:pPr>
        <w:pStyle w:val="Akapitzlist"/>
        <w:widowControl w:val="0"/>
        <w:numPr>
          <w:ilvl w:val="0"/>
          <w:numId w:val="64"/>
        </w:numPr>
        <w:tabs>
          <w:tab w:val="left" w:pos="284"/>
        </w:tabs>
        <w:autoSpaceDE w:val="0"/>
        <w:autoSpaceDN w:val="0"/>
        <w:spacing w:line="360" w:lineRule="auto"/>
        <w:ind w:left="284" w:right="253" w:hanging="284"/>
        <w:jc w:val="both"/>
        <w:rPr>
          <w:color w:val="000000" w:themeColor="text1"/>
          <w:sz w:val="22"/>
          <w:szCs w:val="22"/>
        </w:rPr>
      </w:pPr>
      <w:r w:rsidRPr="00670FE1">
        <w:rPr>
          <w:color w:val="000000" w:themeColor="text1"/>
          <w:sz w:val="22"/>
          <w:szCs w:val="22"/>
        </w:rPr>
        <w:t>Wykonawca  jest  zobowiązany  ponosić  koszty  nałożonyc</w:t>
      </w:r>
      <w:r w:rsidR="000D1254" w:rsidRPr="00670FE1">
        <w:rPr>
          <w:color w:val="000000" w:themeColor="text1"/>
          <w:sz w:val="22"/>
          <w:szCs w:val="22"/>
        </w:rPr>
        <w:t>h  na  niego  kar  związanych z </w:t>
      </w:r>
      <w:r w:rsidRPr="00670FE1">
        <w:rPr>
          <w:color w:val="000000" w:themeColor="text1"/>
          <w:sz w:val="22"/>
          <w:szCs w:val="22"/>
        </w:rPr>
        <w:t>naruszeniem przez Wykonawcę przepisów dotyczących dopuszczalnych obciążeń osi pojazdów lub koszty naprawy uszkodzonych z jego winy dróg kołowych, szynowych, wodnych lub obiektów</w:t>
      </w:r>
      <w:r w:rsidRPr="00670FE1">
        <w:rPr>
          <w:color w:val="000000" w:themeColor="text1"/>
          <w:spacing w:val="-2"/>
          <w:sz w:val="22"/>
          <w:szCs w:val="22"/>
        </w:rPr>
        <w:t xml:space="preserve"> </w:t>
      </w:r>
      <w:r w:rsidRPr="00670FE1">
        <w:rPr>
          <w:color w:val="000000" w:themeColor="text1"/>
          <w:sz w:val="22"/>
          <w:szCs w:val="22"/>
        </w:rPr>
        <w:t>inżynierskich.</w:t>
      </w:r>
    </w:p>
    <w:p w:rsidR="0042532C" w:rsidRPr="00670FE1" w:rsidRDefault="0042532C" w:rsidP="00283579">
      <w:pPr>
        <w:pStyle w:val="Akapitzlist"/>
        <w:widowControl w:val="0"/>
        <w:numPr>
          <w:ilvl w:val="0"/>
          <w:numId w:val="64"/>
        </w:numPr>
        <w:tabs>
          <w:tab w:val="left" w:pos="284"/>
        </w:tabs>
        <w:autoSpaceDE w:val="0"/>
        <w:autoSpaceDN w:val="0"/>
        <w:spacing w:line="360" w:lineRule="auto"/>
        <w:ind w:left="284" w:right="255" w:hanging="284"/>
        <w:jc w:val="both"/>
        <w:rPr>
          <w:color w:val="000000" w:themeColor="text1"/>
          <w:sz w:val="22"/>
          <w:szCs w:val="22"/>
        </w:rPr>
      </w:pPr>
      <w:r w:rsidRPr="00670FE1">
        <w:rPr>
          <w:color w:val="000000" w:themeColor="text1"/>
          <w:sz w:val="22"/>
          <w:szCs w:val="22"/>
        </w:rPr>
        <w:t>Wszelkie</w:t>
      </w:r>
      <w:r w:rsidRPr="00670FE1">
        <w:rPr>
          <w:color w:val="000000" w:themeColor="text1"/>
          <w:spacing w:val="-10"/>
          <w:sz w:val="22"/>
          <w:szCs w:val="22"/>
        </w:rPr>
        <w:t xml:space="preserve"> </w:t>
      </w:r>
      <w:r w:rsidRPr="00670FE1">
        <w:rPr>
          <w:color w:val="000000" w:themeColor="text1"/>
          <w:sz w:val="22"/>
          <w:szCs w:val="22"/>
        </w:rPr>
        <w:t>działania</w:t>
      </w:r>
      <w:r w:rsidRPr="00670FE1">
        <w:rPr>
          <w:color w:val="000000" w:themeColor="text1"/>
          <w:spacing w:val="-9"/>
          <w:sz w:val="22"/>
          <w:szCs w:val="22"/>
        </w:rPr>
        <w:t xml:space="preserve"> </w:t>
      </w:r>
      <w:r w:rsidRPr="00670FE1">
        <w:rPr>
          <w:color w:val="000000" w:themeColor="text1"/>
          <w:sz w:val="22"/>
          <w:szCs w:val="22"/>
        </w:rPr>
        <w:t>i</w:t>
      </w:r>
      <w:r w:rsidRPr="00670FE1">
        <w:rPr>
          <w:color w:val="000000" w:themeColor="text1"/>
          <w:spacing w:val="-9"/>
          <w:sz w:val="22"/>
          <w:szCs w:val="22"/>
        </w:rPr>
        <w:t xml:space="preserve"> </w:t>
      </w:r>
      <w:r w:rsidRPr="00670FE1">
        <w:rPr>
          <w:color w:val="000000" w:themeColor="text1"/>
          <w:sz w:val="22"/>
          <w:szCs w:val="22"/>
        </w:rPr>
        <w:t>zachowania,</w:t>
      </w:r>
      <w:r w:rsidRPr="00670FE1">
        <w:rPr>
          <w:color w:val="000000" w:themeColor="text1"/>
          <w:spacing w:val="-9"/>
          <w:sz w:val="22"/>
          <w:szCs w:val="22"/>
        </w:rPr>
        <w:t xml:space="preserve"> </w:t>
      </w:r>
      <w:r w:rsidRPr="00670FE1">
        <w:rPr>
          <w:color w:val="000000" w:themeColor="text1"/>
          <w:sz w:val="22"/>
          <w:szCs w:val="22"/>
        </w:rPr>
        <w:t>które</w:t>
      </w:r>
      <w:r w:rsidRPr="00670FE1">
        <w:rPr>
          <w:color w:val="000000" w:themeColor="text1"/>
          <w:spacing w:val="-9"/>
          <w:sz w:val="22"/>
          <w:szCs w:val="22"/>
        </w:rPr>
        <w:t xml:space="preserve"> </w:t>
      </w:r>
      <w:r w:rsidRPr="00670FE1">
        <w:rPr>
          <w:color w:val="000000" w:themeColor="text1"/>
          <w:sz w:val="22"/>
          <w:szCs w:val="22"/>
        </w:rPr>
        <w:t>Wykonawca</w:t>
      </w:r>
      <w:r w:rsidRPr="00670FE1">
        <w:rPr>
          <w:color w:val="000000" w:themeColor="text1"/>
          <w:spacing w:val="-9"/>
          <w:sz w:val="22"/>
          <w:szCs w:val="22"/>
        </w:rPr>
        <w:t xml:space="preserve"> </w:t>
      </w:r>
      <w:r w:rsidRPr="00670FE1">
        <w:rPr>
          <w:color w:val="000000" w:themeColor="text1"/>
          <w:sz w:val="22"/>
          <w:szCs w:val="22"/>
        </w:rPr>
        <w:t>uważa</w:t>
      </w:r>
      <w:r w:rsidRPr="00670FE1">
        <w:rPr>
          <w:color w:val="000000" w:themeColor="text1"/>
          <w:spacing w:val="-10"/>
          <w:sz w:val="22"/>
          <w:szCs w:val="22"/>
        </w:rPr>
        <w:t xml:space="preserve"> </w:t>
      </w:r>
      <w:r w:rsidRPr="00670FE1">
        <w:rPr>
          <w:color w:val="000000" w:themeColor="text1"/>
          <w:sz w:val="22"/>
          <w:szCs w:val="22"/>
        </w:rPr>
        <w:t>za</w:t>
      </w:r>
      <w:r w:rsidRPr="00670FE1">
        <w:rPr>
          <w:color w:val="000000" w:themeColor="text1"/>
          <w:spacing w:val="-11"/>
          <w:sz w:val="22"/>
          <w:szCs w:val="22"/>
        </w:rPr>
        <w:t xml:space="preserve"> </w:t>
      </w:r>
      <w:r w:rsidRPr="00670FE1">
        <w:rPr>
          <w:color w:val="000000" w:themeColor="text1"/>
          <w:sz w:val="22"/>
          <w:szCs w:val="22"/>
        </w:rPr>
        <w:t>konieczne</w:t>
      </w:r>
      <w:r w:rsidRPr="00670FE1">
        <w:rPr>
          <w:color w:val="000000" w:themeColor="text1"/>
          <w:spacing w:val="-9"/>
          <w:sz w:val="22"/>
          <w:szCs w:val="22"/>
        </w:rPr>
        <w:t xml:space="preserve"> </w:t>
      </w:r>
      <w:r w:rsidRPr="00670FE1">
        <w:rPr>
          <w:color w:val="000000" w:themeColor="text1"/>
          <w:sz w:val="22"/>
          <w:szCs w:val="22"/>
        </w:rPr>
        <w:t>i</w:t>
      </w:r>
      <w:r w:rsidRPr="00670FE1">
        <w:rPr>
          <w:color w:val="000000" w:themeColor="text1"/>
          <w:spacing w:val="-12"/>
          <w:sz w:val="22"/>
          <w:szCs w:val="22"/>
        </w:rPr>
        <w:t xml:space="preserve"> </w:t>
      </w:r>
      <w:r w:rsidRPr="00670FE1">
        <w:rPr>
          <w:color w:val="000000" w:themeColor="text1"/>
          <w:sz w:val="22"/>
          <w:szCs w:val="22"/>
        </w:rPr>
        <w:t>niezbędne</w:t>
      </w:r>
      <w:r w:rsidRPr="00670FE1">
        <w:rPr>
          <w:color w:val="000000" w:themeColor="text1"/>
          <w:spacing w:val="-8"/>
          <w:sz w:val="22"/>
          <w:szCs w:val="22"/>
        </w:rPr>
        <w:t xml:space="preserve"> </w:t>
      </w:r>
      <w:r w:rsidRPr="00670FE1">
        <w:rPr>
          <w:color w:val="000000" w:themeColor="text1"/>
          <w:sz w:val="22"/>
          <w:szCs w:val="22"/>
        </w:rPr>
        <w:t>w</w:t>
      </w:r>
      <w:r w:rsidRPr="00670FE1">
        <w:rPr>
          <w:color w:val="000000" w:themeColor="text1"/>
          <w:spacing w:val="-11"/>
          <w:sz w:val="22"/>
          <w:szCs w:val="22"/>
        </w:rPr>
        <w:t xml:space="preserve"> </w:t>
      </w:r>
      <w:r w:rsidRPr="00670FE1">
        <w:rPr>
          <w:color w:val="000000" w:themeColor="text1"/>
          <w:sz w:val="22"/>
          <w:szCs w:val="22"/>
        </w:rPr>
        <w:t>celu ochrony lub wzmocnienia odcinków dróg kołowych, szynowych, wodnych lub obiektów inżynierskich będzie podejmował na swój koszt. Wykon</w:t>
      </w:r>
      <w:r w:rsidR="000D1254" w:rsidRPr="00670FE1">
        <w:rPr>
          <w:color w:val="000000" w:themeColor="text1"/>
          <w:sz w:val="22"/>
          <w:szCs w:val="22"/>
        </w:rPr>
        <w:t xml:space="preserve">awca poinformuje Zamawiającego </w:t>
      </w:r>
      <w:r w:rsidR="000D1254" w:rsidRPr="00670FE1">
        <w:rPr>
          <w:color w:val="000000" w:themeColor="text1"/>
          <w:spacing w:val="-13"/>
          <w:sz w:val="22"/>
          <w:szCs w:val="22"/>
        </w:rPr>
        <w:t>o </w:t>
      </w:r>
      <w:r w:rsidRPr="00670FE1">
        <w:rPr>
          <w:color w:val="000000" w:themeColor="text1"/>
          <w:sz w:val="22"/>
          <w:szCs w:val="22"/>
        </w:rPr>
        <w:t>wszelkich</w:t>
      </w:r>
      <w:r w:rsidRPr="00670FE1">
        <w:rPr>
          <w:color w:val="000000" w:themeColor="text1"/>
          <w:spacing w:val="-13"/>
          <w:sz w:val="22"/>
          <w:szCs w:val="22"/>
        </w:rPr>
        <w:t xml:space="preserve"> </w:t>
      </w:r>
      <w:r w:rsidRPr="00670FE1">
        <w:rPr>
          <w:color w:val="000000" w:themeColor="text1"/>
          <w:sz w:val="22"/>
          <w:szCs w:val="22"/>
        </w:rPr>
        <w:t>w/w</w:t>
      </w:r>
      <w:r w:rsidRPr="00670FE1">
        <w:rPr>
          <w:color w:val="000000" w:themeColor="text1"/>
          <w:spacing w:val="-13"/>
          <w:sz w:val="22"/>
          <w:szCs w:val="22"/>
        </w:rPr>
        <w:t xml:space="preserve"> </w:t>
      </w:r>
      <w:r w:rsidRPr="00670FE1">
        <w:rPr>
          <w:color w:val="000000" w:themeColor="text1"/>
          <w:sz w:val="22"/>
          <w:szCs w:val="22"/>
        </w:rPr>
        <w:t>działaniach,</w:t>
      </w:r>
      <w:r w:rsidRPr="00670FE1">
        <w:rPr>
          <w:color w:val="000000" w:themeColor="text1"/>
          <w:spacing w:val="-11"/>
          <w:sz w:val="22"/>
          <w:szCs w:val="22"/>
        </w:rPr>
        <w:t xml:space="preserve"> </w:t>
      </w:r>
      <w:r w:rsidRPr="00670FE1">
        <w:rPr>
          <w:color w:val="000000" w:themeColor="text1"/>
          <w:sz w:val="22"/>
          <w:szCs w:val="22"/>
        </w:rPr>
        <w:t>które</w:t>
      </w:r>
      <w:r w:rsidRPr="00670FE1">
        <w:rPr>
          <w:color w:val="000000" w:themeColor="text1"/>
          <w:spacing w:val="-14"/>
          <w:sz w:val="22"/>
          <w:szCs w:val="22"/>
        </w:rPr>
        <w:t xml:space="preserve"> </w:t>
      </w:r>
      <w:r w:rsidRPr="00670FE1">
        <w:rPr>
          <w:color w:val="000000" w:themeColor="text1"/>
          <w:sz w:val="22"/>
          <w:szCs w:val="22"/>
        </w:rPr>
        <w:t>zamierza</w:t>
      </w:r>
      <w:r w:rsidRPr="00670FE1">
        <w:rPr>
          <w:color w:val="000000" w:themeColor="text1"/>
          <w:spacing w:val="-14"/>
          <w:sz w:val="22"/>
          <w:szCs w:val="22"/>
        </w:rPr>
        <w:t xml:space="preserve"> </w:t>
      </w:r>
      <w:r w:rsidRPr="00670FE1">
        <w:rPr>
          <w:color w:val="000000" w:themeColor="text1"/>
          <w:sz w:val="22"/>
          <w:szCs w:val="22"/>
        </w:rPr>
        <w:t>podjąć,</w:t>
      </w:r>
      <w:r w:rsidRPr="00670FE1">
        <w:rPr>
          <w:color w:val="000000" w:themeColor="text1"/>
          <w:spacing w:val="-13"/>
          <w:sz w:val="22"/>
          <w:szCs w:val="22"/>
        </w:rPr>
        <w:t xml:space="preserve"> </w:t>
      </w:r>
      <w:r w:rsidRPr="00670FE1">
        <w:rPr>
          <w:color w:val="000000" w:themeColor="text1"/>
          <w:sz w:val="22"/>
          <w:szCs w:val="22"/>
        </w:rPr>
        <w:t>przed</w:t>
      </w:r>
      <w:r w:rsidRPr="00670FE1">
        <w:rPr>
          <w:color w:val="000000" w:themeColor="text1"/>
          <w:spacing w:val="-15"/>
          <w:sz w:val="22"/>
          <w:szCs w:val="22"/>
        </w:rPr>
        <w:t xml:space="preserve"> </w:t>
      </w:r>
      <w:r w:rsidRPr="00670FE1">
        <w:rPr>
          <w:color w:val="000000" w:themeColor="text1"/>
          <w:sz w:val="22"/>
          <w:szCs w:val="22"/>
        </w:rPr>
        <w:t>przystąpieniem</w:t>
      </w:r>
      <w:r w:rsidRPr="00670FE1">
        <w:rPr>
          <w:color w:val="000000" w:themeColor="text1"/>
          <w:spacing w:val="-16"/>
          <w:sz w:val="22"/>
          <w:szCs w:val="22"/>
        </w:rPr>
        <w:t xml:space="preserve"> </w:t>
      </w:r>
      <w:r w:rsidRPr="00670FE1">
        <w:rPr>
          <w:color w:val="000000" w:themeColor="text1"/>
          <w:sz w:val="22"/>
          <w:szCs w:val="22"/>
        </w:rPr>
        <w:t>do</w:t>
      </w:r>
      <w:r w:rsidRPr="00670FE1">
        <w:rPr>
          <w:color w:val="000000" w:themeColor="text1"/>
          <w:spacing w:val="-12"/>
          <w:sz w:val="22"/>
          <w:szCs w:val="22"/>
        </w:rPr>
        <w:t xml:space="preserve"> </w:t>
      </w:r>
      <w:r w:rsidRPr="00670FE1">
        <w:rPr>
          <w:color w:val="000000" w:themeColor="text1"/>
          <w:sz w:val="22"/>
          <w:szCs w:val="22"/>
        </w:rPr>
        <w:t>ich</w:t>
      </w:r>
      <w:r w:rsidRPr="00670FE1">
        <w:rPr>
          <w:color w:val="000000" w:themeColor="text1"/>
          <w:spacing w:val="-12"/>
          <w:sz w:val="22"/>
          <w:szCs w:val="22"/>
        </w:rPr>
        <w:t xml:space="preserve"> </w:t>
      </w:r>
      <w:r w:rsidRPr="00670FE1">
        <w:rPr>
          <w:color w:val="000000" w:themeColor="text1"/>
          <w:sz w:val="22"/>
          <w:szCs w:val="22"/>
        </w:rPr>
        <w:t>realizacji. Wszelkie naprawy szkód spowodowanych na drogach, mostach w wyniku transportu materiałów, maszyn i urządzeń dokonywane będą na koszt</w:t>
      </w:r>
      <w:r w:rsidRPr="00670FE1">
        <w:rPr>
          <w:color w:val="000000" w:themeColor="text1"/>
          <w:spacing w:val="-14"/>
          <w:sz w:val="22"/>
          <w:szCs w:val="22"/>
        </w:rPr>
        <w:t xml:space="preserve"> </w:t>
      </w:r>
      <w:r w:rsidRPr="00670FE1">
        <w:rPr>
          <w:color w:val="000000" w:themeColor="text1"/>
          <w:sz w:val="22"/>
          <w:szCs w:val="22"/>
        </w:rPr>
        <w:t>Wykonawcy.</w:t>
      </w:r>
    </w:p>
    <w:p w:rsidR="00670FE1" w:rsidRPr="009B390B" w:rsidRDefault="00670FE1" w:rsidP="00670FE1">
      <w:pPr>
        <w:pStyle w:val="Akapitzlist"/>
        <w:widowControl w:val="0"/>
        <w:tabs>
          <w:tab w:val="left" w:pos="284"/>
        </w:tabs>
        <w:autoSpaceDE w:val="0"/>
        <w:autoSpaceDN w:val="0"/>
        <w:spacing w:line="360" w:lineRule="auto"/>
        <w:ind w:left="284" w:right="255"/>
        <w:jc w:val="both"/>
        <w:rPr>
          <w:color w:val="FF0000"/>
          <w:sz w:val="22"/>
          <w:szCs w:val="22"/>
        </w:rPr>
      </w:pPr>
    </w:p>
    <w:p w:rsidR="00670FE1" w:rsidRPr="00670FE1" w:rsidRDefault="00A408E6" w:rsidP="00670FE1">
      <w:pPr>
        <w:pStyle w:val="Nagwek1"/>
        <w:spacing w:line="360" w:lineRule="auto"/>
        <w:ind w:left="2787" w:hanging="2787"/>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 12</w:t>
      </w:r>
      <w:r w:rsidR="0042532C" w:rsidRPr="00670FE1">
        <w:rPr>
          <w:rFonts w:ascii="Times New Roman" w:hAnsi="Times New Roman" w:cs="Times New Roman"/>
          <w:color w:val="000000" w:themeColor="text1"/>
          <w:sz w:val="22"/>
          <w:szCs w:val="22"/>
        </w:rPr>
        <w:t xml:space="preserve"> </w:t>
      </w:r>
    </w:p>
    <w:p w:rsidR="0042532C" w:rsidRPr="00670FE1" w:rsidRDefault="0042532C" w:rsidP="00670FE1">
      <w:pPr>
        <w:pStyle w:val="Nagwek1"/>
        <w:spacing w:line="360" w:lineRule="auto"/>
        <w:ind w:left="2787" w:hanging="2787"/>
        <w:jc w:val="center"/>
        <w:rPr>
          <w:rFonts w:ascii="Times New Roman" w:hAnsi="Times New Roman" w:cs="Times New Roman"/>
          <w:color w:val="000000" w:themeColor="text1"/>
          <w:sz w:val="22"/>
          <w:szCs w:val="22"/>
        </w:rPr>
      </w:pPr>
      <w:r w:rsidRPr="00670FE1">
        <w:rPr>
          <w:rFonts w:ascii="Times New Roman" w:hAnsi="Times New Roman" w:cs="Times New Roman"/>
          <w:color w:val="000000" w:themeColor="text1"/>
          <w:sz w:val="22"/>
          <w:szCs w:val="22"/>
        </w:rPr>
        <w:t>Zawiadamianie o szczególnych zdarzeniach</w:t>
      </w:r>
    </w:p>
    <w:p w:rsidR="0042532C" w:rsidRPr="00670FE1" w:rsidRDefault="0042532C" w:rsidP="00283579">
      <w:pPr>
        <w:pStyle w:val="Akapitzlist"/>
        <w:widowControl w:val="0"/>
        <w:numPr>
          <w:ilvl w:val="0"/>
          <w:numId w:val="66"/>
        </w:numPr>
        <w:tabs>
          <w:tab w:val="left" w:pos="284"/>
        </w:tabs>
        <w:autoSpaceDE w:val="0"/>
        <w:autoSpaceDN w:val="0"/>
        <w:spacing w:line="360" w:lineRule="auto"/>
        <w:ind w:left="284" w:right="254" w:hanging="284"/>
        <w:jc w:val="both"/>
        <w:rPr>
          <w:color w:val="000000" w:themeColor="text1"/>
          <w:sz w:val="22"/>
          <w:szCs w:val="22"/>
        </w:rPr>
      </w:pPr>
      <w:r w:rsidRPr="00670FE1">
        <w:rPr>
          <w:color w:val="000000" w:themeColor="text1"/>
          <w:sz w:val="22"/>
          <w:szCs w:val="22"/>
        </w:rPr>
        <w:t xml:space="preserve">Jeżeli w trakcie wykonywania robót Wykonawca natrafi na przeszkody fizyczne, nie </w:t>
      </w:r>
      <w:r w:rsidRPr="00670FE1">
        <w:rPr>
          <w:color w:val="000000" w:themeColor="text1"/>
          <w:sz w:val="22"/>
          <w:szCs w:val="22"/>
        </w:rPr>
        <w:lastRenderedPageBreak/>
        <w:t>przewidziane Dokumentacją projekt</w:t>
      </w:r>
      <w:r w:rsidR="006B3F05" w:rsidRPr="00670FE1">
        <w:rPr>
          <w:color w:val="000000" w:themeColor="text1"/>
          <w:sz w:val="22"/>
          <w:szCs w:val="22"/>
        </w:rPr>
        <w:t>ową, S</w:t>
      </w:r>
      <w:r w:rsidRPr="00670FE1">
        <w:rPr>
          <w:color w:val="000000" w:themeColor="text1"/>
          <w:sz w:val="22"/>
          <w:szCs w:val="22"/>
        </w:rPr>
        <w:t>WZ jest on zobowiązany do niezwłocznego powiadomienia o tym fakcie Inspektora nadzoru inwestorskiego.</w:t>
      </w:r>
    </w:p>
    <w:p w:rsidR="0042532C" w:rsidRPr="00BB02C2" w:rsidRDefault="0042532C" w:rsidP="00283579">
      <w:pPr>
        <w:pStyle w:val="Akapitzlist"/>
        <w:widowControl w:val="0"/>
        <w:numPr>
          <w:ilvl w:val="0"/>
          <w:numId w:val="66"/>
        </w:numPr>
        <w:tabs>
          <w:tab w:val="left" w:pos="284"/>
        </w:tabs>
        <w:autoSpaceDE w:val="0"/>
        <w:autoSpaceDN w:val="0"/>
        <w:spacing w:line="360" w:lineRule="auto"/>
        <w:ind w:left="284" w:right="251" w:hanging="284"/>
        <w:jc w:val="both"/>
        <w:rPr>
          <w:color w:val="000000" w:themeColor="text1"/>
          <w:sz w:val="22"/>
          <w:szCs w:val="22"/>
        </w:rPr>
      </w:pPr>
      <w:r w:rsidRPr="00BB02C2">
        <w:rPr>
          <w:color w:val="000000" w:themeColor="text1"/>
          <w:sz w:val="22"/>
          <w:szCs w:val="22"/>
        </w:rPr>
        <w:t xml:space="preserve">Wykonawca ma obowiązek na bieżąco informować Inspektora nadzoru inwestorskiego </w:t>
      </w:r>
      <w:r w:rsidR="006B3F05" w:rsidRPr="00BB02C2">
        <w:rPr>
          <w:color w:val="000000" w:themeColor="text1"/>
          <w:sz w:val="22"/>
          <w:szCs w:val="22"/>
        </w:rPr>
        <w:t>o </w:t>
      </w:r>
      <w:r w:rsidRPr="00BB02C2">
        <w:rPr>
          <w:color w:val="000000" w:themeColor="text1"/>
          <w:sz w:val="22"/>
          <w:szCs w:val="22"/>
        </w:rPr>
        <w:t xml:space="preserve">dostrzeganych lub przewidywanych </w:t>
      </w:r>
      <w:r w:rsidRPr="00BB02C2">
        <w:rPr>
          <w:color w:val="000000" w:themeColor="text1"/>
          <w:spacing w:val="-8"/>
          <w:sz w:val="22"/>
          <w:szCs w:val="22"/>
        </w:rPr>
        <w:t xml:space="preserve">problemach związanych </w:t>
      </w:r>
      <w:r w:rsidRPr="00BB02C2">
        <w:rPr>
          <w:color w:val="000000" w:themeColor="text1"/>
          <w:sz w:val="22"/>
          <w:szCs w:val="22"/>
        </w:rPr>
        <w:t xml:space="preserve">z </w:t>
      </w:r>
      <w:r w:rsidRPr="00BB02C2">
        <w:rPr>
          <w:color w:val="000000" w:themeColor="text1"/>
          <w:spacing w:val="-8"/>
          <w:sz w:val="22"/>
          <w:szCs w:val="22"/>
        </w:rPr>
        <w:t xml:space="preserve">realizacją </w:t>
      </w:r>
      <w:r w:rsidRPr="00BB02C2">
        <w:rPr>
          <w:color w:val="000000" w:themeColor="text1"/>
          <w:spacing w:val="-7"/>
          <w:sz w:val="22"/>
          <w:szCs w:val="22"/>
        </w:rPr>
        <w:t xml:space="preserve">Umowy,  </w:t>
      </w:r>
      <w:r w:rsidRPr="00BB02C2">
        <w:rPr>
          <w:color w:val="000000" w:themeColor="text1"/>
          <w:sz w:val="22"/>
          <w:szCs w:val="22"/>
        </w:rPr>
        <w:t>które mogą mieć wpływ  w</w:t>
      </w:r>
      <w:r w:rsidRPr="00BB02C2">
        <w:rPr>
          <w:color w:val="000000" w:themeColor="text1"/>
          <w:spacing w:val="-4"/>
          <w:sz w:val="22"/>
          <w:szCs w:val="22"/>
        </w:rPr>
        <w:t xml:space="preserve"> </w:t>
      </w:r>
      <w:r w:rsidRPr="00BB02C2">
        <w:rPr>
          <w:color w:val="000000" w:themeColor="text1"/>
          <w:sz w:val="22"/>
          <w:szCs w:val="22"/>
        </w:rPr>
        <w:t>szczególności</w:t>
      </w:r>
      <w:r w:rsidRPr="00BB02C2">
        <w:rPr>
          <w:color w:val="000000" w:themeColor="text1"/>
          <w:spacing w:val="-7"/>
          <w:sz w:val="22"/>
          <w:szCs w:val="22"/>
        </w:rPr>
        <w:t xml:space="preserve"> </w:t>
      </w:r>
      <w:r w:rsidRPr="00BB02C2">
        <w:rPr>
          <w:color w:val="000000" w:themeColor="text1"/>
          <w:sz w:val="22"/>
          <w:szCs w:val="22"/>
        </w:rPr>
        <w:t>na</w:t>
      </w:r>
      <w:r w:rsidRPr="00BB02C2">
        <w:rPr>
          <w:color w:val="000000" w:themeColor="text1"/>
          <w:spacing w:val="-9"/>
          <w:sz w:val="22"/>
          <w:szCs w:val="22"/>
        </w:rPr>
        <w:t xml:space="preserve"> </w:t>
      </w:r>
      <w:r w:rsidRPr="00BB02C2">
        <w:rPr>
          <w:color w:val="000000" w:themeColor="text1"/>
          <w:sz w:val="22"/>
          <w:szCs w:val="22"/>
        </w:rPr>
        <w:t>wysokość</w:t>
      </w:r>
      <w:r w:rsidRPr="00BB02C2">
        <w:rPr>
          <w:color w:val="000000" w:themeColor="text1"/>
          <w:spacing w:val="-7"/>
          <w:sz w:val="22"/>
          <w:szCs w:val="22"/>
        </w:rPr>
        <w:t xml:space="preserve"> </w:t>
      </w:r>
      <w:r w:rsidRPr="00BB02C2">
        <w:rPr>
          <w:color w:val="000000" w:themeColor="text1"/>
          <w:sz w:val="22"/>
          <w:szCs w:val="22"/>
        </w:rPr>
        <w:t>wynagrodzenia</w:t>
      </w:r>
      <w:r w:rsidRPr="00BB02C2">
        <w:rPr>
          <w:color w:val="000000" w:themeColor="text1"/>
          <w:spacing w:val="-6"/>
          <w:sz w:val="22"/>
          <w:szCs w:val="22"/>
        </w:rPr>
        <w:t xml:space="preserve"> </w:t>
      </w:r>
      <w:r w:rsidRPr="00BB02C2">
        <w:rPr>
          <w:color w:val="000000" w:themeColor="text1"/>
          <w:sz w:val="22"/>
          <w:szCs w:val="22"/>
        </w:rPr>
        <w:t>Wykonawcy</w:t>
      </w:r>
      <w:r w:rsidRPr="00BB02C2">
        <w:rPr>
          <w:color w:val="000000" w:themeColor="text1"/>
          <w:spacing w:val="-7"/>
          <w:sz w:val="22"/>
          <w:szCs w:val="22"/>
        </w:rPr>
        <w:t xml:space="preserve"> </w:t>
      </w:r>
      <w:r w:rsidRPr="00BB02C2">
        <w:rPr>
          <w:color w:val="000000" w:themeColor="text1"/>
          <w:sz w:val="22"/>
          <w:szCs w:val="22"/>
        </w:rPr>
        <w:t>lub</w:t>
      </w:r>
      <w:r w:rsidRPr="00BB02C2">
        <w:rPr>
          <w:color w:val="000000" w:themeColor="text1"/>
          <w:spacing w:val="-8"/>
          <w:sz w:val="22"/>
          <w:szCs w:val="22"/>
        </w:rPr>
        <w:t xml:space="preserve"> </w:t>
      </w:r>
      <w:r w:rsidRPr="00BB02C2">
        <w:rPr>
          <w:color w:val="000000" w:themeColor="text1"/>
          <w:sz w:val="22"/>
          <w:szCs w:val="22"/>
        </w:rPr>
        <w:t>na</w:t>
      </w:r>
      <w:r w:rsidRPr="00BB02C2">
        <w:rPr>
          <w:color w:val="000000" w:themeColor="text1"/>
          <w:spacing w:val="-9"/>
          <w:sz w:val="22"/>
          <w:szCs w:val="22"/>
        </w:rPr>
        <w:t xml:space="preserve"> </w:t>
      </w:r>
      <w:r w:rsidRPr="00BB02C2">
        <w:rPr>
          <w:color w:val="000000" w:themeColor="text1"/>
          <w:sz w:val="22"/>
          <w:szCs w:val="22"/>
        </w:rPr>
        <w:t>Termin</w:t>
      </w:r>
      <w:r w:rsidRPr="00BB02C2">
        <w:rPr>
          <w:color w:val="000000" w:themeColor="text1"/>
          <w:spacing w:val="-5"/>
          <w:sz w:val="22"/>
          <w:szCs w:val="22"/>
        </w:rPr>
        <w:t xml:space="preserve"> </w:t>
      </w:r>
      <w:r w:rsidRPr="00BB02C2">
        <w:rPr>
          <w:color w:val="000000" w:themeColor="text1"/>
          <w:sz w:val="22"/>
          <w:szCs w:val="22"/>
        </w:rPr>
        <w:t>realizacji</w:t>
      </w:r>
      <w:r w:rsidRPr="00BB02C2">
        <w:rPr>
          <w:color w:val="000000" w:themeColor="text1"/>
          <w:spacing w:val="-7"/>
          <w:sz w:val="22"/>
          <w:szCs w:val="22"/>
        </w:rPr>
        <w:t xml:space="preserve"> </w:t>
      </w:r>
      <w:r w:rsidRPr="00BB02C2">
        <w:rPr>
          <w:color w:val="000000" w:themeColor="text1"/>
          <w:sz w:val="22"/>
          <w:szCs w:val="22"/>
        </w:rPr>
        <w:t>Umowy.</w:t>
      </w:r>
    </w:p>
    <w:p w:rsidR="0042532C" w:rsidRPr="00BB02C2" w:rsidRDefault="0042532C" w:rsidP="00283579">
      <w:pPr>
        <w:pStyle w:val="Akapitzlist"/>
        <w:widowControl w:val="0"/>
        <w:numPr>
          <w:ilvl w:val="0"/>
          <w:numId w:val="66"/>
        </w:numPr>
        <w:tabs>
          <w:tab w:val="left" w:pos="284"/>
        </w:tabs>
        <w:autoSpaceDE w:val="0"/>
        <w:autoSpaceDN w:val="0"/>
        <w:spacing w:line="360" w:lineRule="auto"/>
        <w:ind w:left="284" w:right="252" w:hanging="284"/>
        <w:jc w:val="both"/>
        <w:rPr>
          <w:color w:val="000000" w:themeColor="text1"/>
          <w:sz w:val="22"/>
          <w:szCs w:val="22"/>
        </w:rPr>
      </w:pPr>
      <w:r w:rsidRPr="00BB02C2">
        <w:rPr>
          <w:color w:val="000000" w:themeColor="text1"/>
          <w:sz w:val="22"/>
          <w:szCs w:val="22"/>
        </w:rPr>
        <w:t>Nie</w:t>
      </w:r>
      <w:r w:rsidRPr="00BB02C2">
        <w:rPr>
          <w:color w:val="000000" w:themeColor="text1"/>
          <w:spacing w:val="-3"/>
          <w:sz w:val="22"/>
          <w:szCs w:val="22"/>
        </w:rPr>
        <w:t xml:space="preserve"> </w:t>
      </w:r>
      <w:r w:rsidRPr="00BB02C2">
        <w:rPr>
          <w:color w:val="000000" w:themeColor="text1"/>
          <w:sz w:val="22"/>
          <w:szCs w:val="22"/>
        </w:rPr>
        <w:t>później</w:t>
      </w:r>
      <w:r w:rsidRPr="00BB02C2">
        <w:rPr>
          <w:color w:val="000000" w:themeColor="text1"/>
          <w:spacing w:val="-2"/>
          <w:sz w:val="22"/>
          <w:szCs w:val="22"/>
        </w:rPr>
        <w:t xml:space="preserve"> </w:t>
      </w:r>
      <w:r w:rsidRPr="00BB02C2">
        <w:rPr>
          <w:color w:val="000000" w:themeColor="text1"/>
          <w:sz w:val="22"/>
          <w:szCs w:val="22"/>
        </w:rPr>
        <w:t>niż</w:t>
      </w:r>
      <w:r w:rsidRPr="00BB02C2">
        <w:rPr>
          <w:color w:val="000000" w:themeColor="text1"/>
          <w:spacing w:val="-2"/>
          <w:sz w:val="22"/>
          <w:szCs w:val="22"/>
        </w:rPr>
        <w:t xml:space="preserve"> </w:t>
      </w:r>
      <w:r w:rsidRPr="00BB02C2">
        <w:rPr>
          <w:color w:val="000000" w:themeColor="text1"/>
          <w:sz w:val="22"/>
          <w:szCs w:val="22"/>
        </w:rPr>
        <w:t>w</w:t>
      </w:r>
      <w:r w:rsidRPr="00BB02C2">
        <w:rPr>
          <w:color w:val="000000" w:themeColor="text1"/>
          <w:spacing w:val="-4"/>
          <w:sz w:val="22"/>
          <w:szCs w:val="22"/>
        </w:rPr>
        <w:t xml:space="preserve"> </w:t>
      </w:r>
      <w:r w:rsidRPr="00BB02C2">
        <w:rPr>
          <w:color w:val="000000" w:themeColor="text1"/>
          <w:sz w:val="22"/>
          <w:szCs w:val="22"/>
        </w:rPr>
        <w:t>terminie</w:t>
      </w:r>
      <w:r w:rsidRPr="00BB02C2">
        <w:rPr>
          <w:color w:val="000000" w:themeColor="text1"/>
          <w:spacing w:val="-7"/>
          <w:sz w:val="22"/>
          <w:szCs w:val="22"/>
        </w:rPr>
        <w:t xml:space="preserve"> </w:t>
      </w:r>
      <w:r w:rsidRPr="00BB02C2">
        <w:rPr>
          <w:color w:val="000000" w:themeColor="text1"/>
          <w:sz w:val="22"/>
          <w:szCs w:val="22"/>
        </w:rPr>
        <w:t>3</w:t>
      </w:r>
      <w:r w:rsidRPr="00BB02C2">
        <w:rPr>
          <w:color w:val="000000" w:themeColor="text1"/>
          <w:spacing w:val="-17"/>
          <w:sz w:val="22"/>
          <w:szCs w:val="22"/>
        </w:rPr>
        <w:t xml:space="preserve"> </w:t>
      </w:r>
      <w:r w:rsidRPr="00BB02C2">
        <w:rPr>
          <w:color w:val="000000" w:themeColor="text1"/>
          <w:spacing w:val="-4"/>
          <w:sz w:val="22"/>
          <w:szCs w:val="22"/>
        </w:rPr>
        <w:t>dni</w:t>
      </w:r>
      <w:r w:rsidRPr="00BB02C2">
        <w:rPr>
          <w:color w:val="000000" w:themeColor="text1"/>
          <w:spacing w:val="-10"/>
          <w:sz w:val="22"/>
          <w:szCs w:val="22"/>
        </w:rPr>
        <w:t xml:space="preserve"> </w:t>
      </w:r>
      <w:r w:rsidRPr="00BB02C2">
        <w:rPr>
          <w:color w:val="000000" w:themeColor="text1"/>
          <w:sz w:val="22"/>
          <w:szCs w:val="22"/>
        </w:rPr>
        <w:t>roboczych</w:t>
      </w:r>
      <w:r w:rsidRPr="00BB02C2">
        <w:rPr>
          <w:color w:val="000000" w:themeColor="text1"/>
          <w:spacing w:val="-8"/>
          <w:sz w:val="22"/>
          <w:szCs w:val="22"/>
        </w:rPr>
        <w:t xml:space="preserve"> </w:t>
      </w:r>
      <w:r w:rsidRPr="00BB02C2">
        <w:rPr>
          <w:color w:val="000000" w:themeColor="text1"/>
          <w:spacing w:val="-4"/>
          <w:sz w:val="22"/>
          <w:szCs w:val="22"/>
        </w:rPr>
        <w:t>od</w:t>
      </w:r>
      <w:r w:rsidRPr="00BB02C2">
        <w:rPr>
          <w:color w:val="000000" w:themeColor="text1"/>
          <w:spacing w:val="-16"/>
          <w:sz w:val="22"/>
          <w:szCs w:val="22"/>
        </w:rPr>
        <w:t xml:space="preserve"> </w:t>
      </w:r>
      <w:r w:rsidRPr="00BB02C2">
        <w:rPr>
          <w:color w:val="000000" w:themeColor="text1"/>
          <w:spacing w:val="-6"/>
          <w:sz w:val="22"/>
          <w:szCs w:val="22"/>
        </w:rPr>
        <w:t>powiadomienia,</w:t>
      </w:r>
      <w:r w:rsidRPr="00BB02C2">
        <w:rPr>
          <w:color w:val="000000" w:themeColor="text1"/>
          <w:spacing w:val="-10"/>
          <w:sz w:val="22"/>
          <w:szCs w:val="22"/>
        </w:rPr>
        <w:t xml:space="preserve"> </w:t>
      </w:r>
      <w:r w:rsidRPr="00BB02C2">
        <w:rPr>
          <w:color w:val="000000" w:themeColor="text1"/>
          <w:sz w:val="22"/>
          <w:szCs w:val="22"/>
        </w:rPr>
        <w:t>o</w:t>
      </w:r>
      <w:r w:rsidRPr="00BB02C2">
        <w:rPr>
          <w:color w:val="000000" w:themeColor="text1"/>
          <w:spacing w:val="-3"/>
          <w:sz w:val="22"/>
          <w:szCs w:val="22"/>
        </w:rPr>
        <w:t xml:space="preserve"> </w:t>
      </w:r>
      <w:r w:rsidRPr="00BB02C2">
        <w:rPr>
          <w:color w:val="000000" w:themeColor="text1"/>
          <w:sz w:val="22"/>
          <w:szCs w:val="22"/>
        </w:rPr>
        <w:t>którym</w:t>
      </w:r>
      <w:r w:rsidRPr="00BB02C2">
        <w:rPr>
          <w:color w:val="000000" w:themeColor="text1"/>
          <w:spacing w:val="-3"/>
          <w:sz w:val="22"/>
          <w:szCs w:val="22"/>
        </w:rPr>
        <w:t xml:space="preserve"> </w:t>
      </w:r>
      <w:r w:rsidRPr="00BB02C2">
        <w:rPr>
          <w:color w:val="000000" w:themeColor="text1"/>
          <w:sz w:val="22"/>
          <w:szCs w:val="22"/>
        </w:rPr>
        <w:t>mowa</w:t>
      </w:r>
      <w:r w:rsidRPr="00BB02C2">
        <w:rPr>
          <w:color w:val="000000" w:themeColor="text1"/>
          <w:spacing w:val="-3"/>
          <w:sz w:val="22"/>
          <w:szCs w:val="22"/>
        </w:rPr>
        <w:t xml:space="preserve"> </w:t>
      </w:r>
      <w:r w:rsidRPr="00BB02C2">
        <w:rPr>
          <w:color w:val="000000" w:themeColor="text1"/>
          <w:sz w:val="22"/>
          <w:szCs w:val="22"/>
        </w:rPr>
        <w:t>w</w:t>
      </w:r>
      <w:r w:rsidRPr="00BB02C2">
        <w:rPr>
          <w:color w:val="000000" w:themeColor="text1"/>
          <w:spacing w:val="-4"/>
          <w:sz w:val="22"/>
          <w:szCs w:val="22"/>
        </w:rPr>
        <w:t xml:space="preserve"> </w:t>
      </w:r>
      <w:r w:rsidRPr="00BB02C2">
        <w:rPr>
          <w:color w:val="000000" w:themeColor="text1"/>
          <w:sz w:val="22"/>
          <w:szCs w:val="22"/>
        </w:rPr>
        <w:t>ust.</w:t>
      </w:r>
      <w:r w:rsidRPr="00BB02C2">
        <w:rPr>
          <w:color w:val="000000" w:themeColor="text1"/>
          <w:spacing w:val="-3"/>
          <w:sz w:val="22"/>
          <w:szCs w:val="22"/>
        </w:rPr>
        <w:t xml:space="preserve"> </w:t>
      </w:r>
      <w:r w:rsidRPr="00BB02C2">
        <w:rPr>
          <w:color w:val="000000" w:themeColor="text1"/>
          <w:sz w:val="22"/>
          <w:szCs w:val="22"/>
        </w:rPr>
        <w:t>1.</w:t>
      </w:r>
      <w:r w:rsidRPr="00BB02C2">
        <w:rPr>
          <w:color w:val="000000" w:themeColor="text1"/>
          <w:spacing w:val="-3"/>
          <w:sz w:val="22"/>
          <w:szCs w:val="22"/>
        </w:rPr>
        <w:t xml:space="preserve"> </w:t>
      </w:r>
      <w:r w:rsidRPr="00BB02C2">
        <w:rPr>
          <w:color w:val="000000" w:themeColor="text1"/>
          <w:sz w:val="22"/>
          <w:szCs w:val="22"/>
        </w:rPr>
        <w:t>lub przekazania informacji, której mowa w ust. 2, Wykonawca przedłoży Zamawiającemu ocenę</w:t>
      </w:r>
      <w:r w:rsidRPr="00BB02C2">
        <w:rPr>
          <w:color w:val="000000" w:themeColor="text1"/>
          <w:spacing w:val="-15"/>
          <w:sz w:val="22"/>
          <w:szCs w:val="22"/>
        </w:rPr>
        <w:t xml:space="preserve"> </w:t>
      </w:r>
      <w:r w:rsidR="00BB02C2" w:rsidRPr="00BB02C2">
        <w:rPr>
          <w:color w:val="000000" w:themeColor="text1"/>
          <w:spacing w:val="-15"/>
          <w:sz w:val="22"/>
          <w:szCs w:val="22"/>
        </w:rPr>
        <w:t xml:space="preserve"> </w:t>
      </w:r>
      <w:r w:rsidRPr="00BB02C2">
        <w:rPr>
          <w:color w:val="000000" w:themeColor="text1"/>
          <w:sz w:val="22"/>
          <w:szCs w:val="22"/>
        </w:rPr>
        <w:t>ich</w:t>
      </w:r>
      <w:r w:rsidRPr="00BB02C2">
        <w:rPr>
          <w:color w:val="000000" w:themeColor="text1"/>
          <w:spacing w:val="-15"/>
          <w:sz w:val="22"/>
          <w:szCs w:val="22"/>
        </w:rPr>
        <w:t xml:space="preserve"> </w:t>
      </w:r>
      <w:r w:rsidRPr="00BB02C2">
        <w:rPr>
          <w:color w:val="000000" w:themeColor="text1"/>
          <w:sz w:val="22"/>
          <w:szCs w:val="22"/>
        </w:rPr>
        <w:t>wpływu</w:t>
      </w:r>
      <w:r w:rsidRPr="00BB02C2">
        <w:rPr>
          <w:color w:val="000000" w:themeColor="text1"/>
          <w:spacing w:val="-17"/>
          <w:sz w:val="22"/>
          <w:szCs w:val="22"/>
        </w:rPr>
        <w:t xml:space="preserve"> </w:t>
      </w:r>
      <w:r w:rsidRPr="00BB02C2">
        <w:rPr>
          <w:color w:val="000000" w:themeColor="text1"/>
          <w:sz w:val="22"/>
          <w:szCs w:val="22"/>
        </w:rPr>
        <w:t>na</w:t>
      </w:r>
      <w:r w:rsidRPr="00BB02C2">
        <w:rPr>
          <w:color w:val="000000" w:themeColor="text1"/>
          <w:spacing w:val="-17"/>
          <w:sz w:val="22"/>
          <w:szCs w:val="22"/>
        </w:rPr>
        <w:t xml:space="preserve"> </w:t>
      </w:r>
      <w:r w:rsidRPr="00BB02C2">
        <w:rPr>
          <w:color w:val="000000" w:themeColor="text1"/>
          <w:sz w:val="22"/>
          <w:szCs w:val="22"/>
        </w:rPr>
        <w:t>Termin</w:t>
      </w:r>
      <w:r w:rsidRPr="00BB02C2">
        <w:rPr>
          <w:color w:val="000000" w:themeColor="text1"/>
          <w:spacing w:val="-14"/>
          <w:sz w:val="22"/>
          <w:szCs w:val="22"/>
        </w:rPr>
        <w:t xml:space="preserve"> </w:t>
      </w:r>
      <w:r w:rsidRPr="00BB02C2">
        <w:rPr>
          <w:color w:val="000000" w:themeColor="text1"/>
          <w:sz w:val="22"/>
          <w:szCs w:val="22"/>
        </w:rPr>
        <w:t>wykonania</w:t>
      </w:r>
      <w:r w:rsidRPr="00BB02C2">
        <w:rPr>
          <w:color w:val="000000" w:themeColor="text1"/>
          <w:spacing w:val="-18"/>
          <w:sz w:val="22"/>
          <w:szCs w:val="22"/>
        </w:rPr>
        <w:t xml:space="preserve"> </w:t>
      </w:r>
      <w:r w:rsidRPr="00BB02C2">
        <w:rPr>
          <w:color w:val="000000" w:themeColor="text1"/>
          <w:sz w:val="22"/>
          <w:szCs w:val="22"/>
        </w:rPr>
        <w:t>robót</w:t>
      </w:r>
      <w:r w:rsidRPr="00BB02C2">
        <w:rPr>
          <w:color w:val="000000" w:themeColor="text1"/>
          <w:spacing w:val="-16"/>
          <w:sz w:val="22"/>
          <w:szCs w:val="22"/>
        </w:rPr>
        <w:t xml:space="preserve"> </w:t>
      </w:r>
      <w:r w:rsidRPr="00BB02C2">
        <w:rPr>
          <w:color w:val="000000" w:themeColor="text1"/>
          <w:sz w:val="22"/>
          <w:szCs w:val="22"/>
        </w:rPr>
        <w:t>oraz</w:t>
      </w:r>
      <w:r w:rsidRPr="00BB02C2">
        <w:rPr>
          <w:color w:val="000000" w:themeColor="text1"/>
          <w:spacing w:val="-15"/>
          <w:sz w:val="22"/>
          <w:szCs w:val="22"/>
        </w:rPr>
        <w:t xml:space="preserve"> </w:t>
      </w:r>
      <w:r w:rsidRPr="00BB02C2">
        <w:rPr>
          <w:color w:val="000000" w:themeColor="text1"/>
          <w:sz w:val="22"/>
          <w:szCs w:val="22"/>
        </w:rPr>
        <w:t>przedstawi</w:t>
      </w:r>
      <w:r w:rsidRPr="00BB02C2">
        <w:rPr>
          <w:color w:val="000000" w:themeColor="text1"/>
          <w:spacing w:val="-14"/>
          <w:sz w:val="22"/>
          <w:szCs w:val="22"/>
        </w:rPr>
        <w:t xml:space="preserve"> </w:t>
      </w:r>
      <w:r w:rsidRPr="00BB02C2">
        <w:rPr>
          <w:color w:val="000000" w:themeColor="text1"/>
          <w:sz w:val="22"/>
          <w:szCs w:val="22"/>
        </w:rPr>
        <w:t>wycenę</w:t>
      </w:r>
      <w:r w:rsidRPr="00BB02C2">
        <w:rPr>
          <w:color w:val="000000" w:themeColor="text1"/>
          <w:spacing w:val="-17"/>
          <w:sz w:val="22"/>
          <w:szCs w:val="22"/>
        </w:rPr>
        <w:t xml:space="preserve"> </w:t>
      </w:r>
      <w:r w:rsidRPr="00BB02C2">
        <w:rPr>
          <w:color w:val="000000" w:themeColor="text1"/>
          <w:sz w:val="22"/>
          <w:szCs w:val="22"/>
        </w:rPr>
        <w:t>robót</w:t>
      </w:r>
      <w:r w:rsidRPr="00BB02C2">
        <w:rPr>
          <w:color w:val="000000" w:themeColor="text1"/>
          <w:spacing w:val="-16"/>
          <w:sz w:val="22"/>
          <w:szCs w:val="22"/>
        </w:rPr>
        <w:t xml:space="preserve"> </w:t>
      </w:r>
      <w:r w:rsidR="006B3F05" w:rsidRPr="00BB02C2">
        <w:rPr>
          <w:color w:val="000000" w:themeColor="text1"/>
          <w:sz w:val="22"/>
          <w:szCs w:val="22"/>
        </w:rPr>
        <w:t>budowlanych wynikających z </w:t>
      </w:r>
      <w:r w:rsidRPr="00BB02C2">
        <w:rPr>
          <w:color w:val="000000" w:themeColor="text1"/>
          <w:sz w:val="22"/>
          <w:szCs w:val="22"/>
        </w:rPr>
        <w:t>wystąpienia tych okoliczności.</w:t>
      </w:r>
    </w:p>
    <w:p w:rsidR="0042532C" w:rsidRPr="00BB02C2" w:rsidRDefault="0042532C" w:rsidP="00283579">
      <w:pPr>
        <w:pStyle w:val="Akapitzlist"/>
        <w:widowControl w:val="0"/>
        <w:numPr>
          <w:ilvl w:val="0"/>
          <w:numId w:val="66"/>
        </w:numPr>
        <w:tabs>
          <w:tab w:val="left" w:pos="284"/>
        </w:tabs>
        <w:autoSpaceDE w:val="0"/>
        <w:autoSpaceDN w:val="0"/>
        <w:spacing w:line="360" w:lineRule="auto"/>
        <w:ind w:left="284" w:right="254" w:hanging="284"/>
        <w:jc w:val="both"/>
        <w:rPr>
          <w:color w:val="000000" w:themeColor="text1"/>
          <w:sz w:val="22"/>
          <w:szCs w:val="22"/>
        </w:rPr>
      </w:pPr>
      <w:r w:rsidRPr="00BB02C2">
        <w:rPr>
          <w:color w:val="000000" w:themeColor="text1"/>
          <w:sz w:val="22"/>
          <w:szCs w:val="22"/>
        </w:rPr>
        <w:t>Wykonawca opracuje i przedstawi Inspektorowi nadzoru inwestorskiego do akceptacji propozycje dotyczące uniknięcia lub zmniejszenia wpływu takiego wydarzenia lub okoliczności na wykonanie Umowy.</w:t>
      </w:r>
    </w:p>
    <w:p w:rsidR="0042532C" w:rsidRDefault="0042532C" w:rsidP="00283579">
      <w:pPr>
        <w:pStyle w:val="Akapitzlist"/>
        <w:widowControl w:val="0"/>
        <w:numPr>
          <w:ilvl w:val="0"/>
          <w:numId w:val="66"/>
        </w:numPr>
        <w:tabs>
          <w:tab w:val="left" w:pos="284"/>
        </w:tabs>
        <w:autoSpaceDE w:val="0"/>
        <w:autoSpaceDN w:val="0"/>
        <w:spacing w:line="360" w:lineRule="auto"/>
        <w:ind w:left="284" w:right="252" w:hanging="284"/>
        <w:jc w:val="both"/>
        <w:rPr>
          <w:color w:val="000000" w:themeColor="text1"/>
          <w:sz w:val="22"/>
          <w:szCs w:val="22"/>
        </w:rPr>
      </w:pPr>
      <w:r w:rsidRPr="00BB02C2">
        <w:rPr>
          <w:color w:val="000000" w:themeColor="text1"/>
          <w:sz w:val="22"/>
          <w:szCs w:val="22"/>
        </w:rPr>
        <w:t>Jeśli</w:t>
      </w:r>
      <w:r w:rsidRPr="00BB02C2">
        <w:rPr>
          <w:color w:val="000000" w:themeColor="text1"/>
          <w:spacing w:val="-12"/>
          <w:sz w:val="22"/>
          <w:szCs w:val="22"/>
        </w:rPr>
        <w:t xml:space="preserve"> </w:t>
      </w:r>
      <w:r w:rsidRPr="00BB02C2">
        <w:rPr>
          <w:color w:val="000000" w:themeColor="text1"/>
          <w:sz w:val="22"/>
          <w:szCs w:val="22"/>
        </w:rPr>
        <w:t>wystąpienie</w:t>
      </w:r>
      <w:r w:rsidRPr="00BB02C2">
        <w:rPr>
          <w:color w:val="000000" w:themeColor="text1"/>
          <w:spacing w:val="-10"/>
          <w:sz w:val="22"/>
          <w:szCs w:val="22"/>
        </w:rPr>
        <w:t xml:space="preserve"> </w:t>
      </w:r>
      <w:r w:rsidRPr="00BB02C2">
        <w:rPr>
          <w:color w:val="000000" w:themeColor="text1"/>
          <w:sz w:val="22"/>
          <w:szCs w:val="22"/>
        </w:rPr>
        <w:t>szczególnych</w:t>
      </w:r>
      <w:r w:rsidRPr="00BB02C2">
        <w:rPr>
          <w:color w:val="000000" w:themeColor="text1"/>
          <w:spacing w:val="-11"/>
          <w:sz w:val="22"/>
          <w:szCs w:val="22"/>
        </w:rPr>
        <w:t xml:space="preserve"> </w:t>
      </w:r>
      <w:r w:rsidRPr="00BB02C2">
        <w:rPr>
          <w:color w:val="000000" w:themeColor="text1"/>
          <w:sz w:val="22"/>
          <w:szCs w:val="22"/>
        </w:rPr>
        <w:t>zdarzeń,</w:t>
      </w:r>
      <w:r w:rsidRPr="00BB02C2">
        <w:rPr>
          <w:color w:val="000000" w:themeColor="text1"/>
          <w:spacing w:val="-13"/>
          <w:sz w:val="22"/>
          <w:szCs w:val="22"/>
        </w:rPr>
        <w:t xml:space="preserve"> </w:t>
      </w:r>
      <w:r w:rsidRPr="00BB02C2">
        <w:rPr>
          <w:color w:val="000000" w:themeColor="text1"/>
          <w:sz w:val="22"/>
          <w:szCs w:val="22"/>
        </w:rPr>
        <w:t>o</w:t>
      </w:r>
      <w:r w:rsidRPr="00BB02C2">
        <w:rPr>
          <w:color w:val="000000" w:themeColor="text1"/>
          <w:spacing w:val="-12"/>
          <w:sz w:val="22"/>
          <w:szCs w:val="22"/>
        </w:rPr>
        <w:t xml:space="preserve"> </w:t>
      </w:r>
      <w:r w:rsidRPr="00BB02C2">
        <w:rPr>
          <w:color w:val="000000" w:themeColor="text1"/>
          <w:sz w:val="22"/>
          <w:szCs w:val="22"/>
        </w:rPr>
        <w:t>których</w:t>
      </w:r>
      <w:r w:rsidRPr="00BB02C2">
        <w:rPr>
          <w:color w:val="000000" w:themeColor="text1"/>
          <w:spacing w:val="-13"/>
          <w:sz w:val="22"/>
          <w:szCs w:val="22"/>
        </w:rPr>
        <w:t xml:space="preserve"> </w:t>
      </w:r>
      <w:r w:rsidRPr="00BB02C2">
        <w:rPr>
          <w:color w:val="000000" w:themeColor="text1"/>
          <w:sz w:val="22"/>
          <w:szCs w:val="22"/>
        </w:rPr>
        <w:t>mowa</w:t>
      </w:r>
      <w:r w:rsidRPr="00BB02C2">
        <w:rPr>
          <w:color w:val="000000" w:themeColor="text1"/>
          <w:spacing w:val="-11"/>
          <w:sz w:val="22"/>
          <w:szCs w:val="22"/>
        </w:rPr>
        <w:t xml:space="preserve"> </w:t>
      </w:r>
      <w:r w:rsidRPr="00BB02C2">
        <w:rPr>
          <w:color w:val="000000" w:themeColor="text1"/>
          <w:sz w:val="22"/>
          <w:szCs w:val="22"/>
        </w:rPr>
        <w:t>w</w:t>
      </w:r>
      <w:r w:rsidRPr="00BB02C2">
        <w:rPr>
          <w:color w:val="000000" w:themeColor="text1"/>
          <w:spacing w:val="-10"/>
          <w:sz w:val="22"/>
          <w:szCs w:val="22"/>
        </w:rPr>
        <w:t xml:space="preserve"> </w:t>
      </w:r>
      <w:r w:rsidRPr="00BB02C2">
        <w:rPr>
          <w:color w:val="000000" w:themeColor="text1"/>
          <w:sz w:val="22"/>
          <w:szCs w:val="22"/>
        </w:rPr>
        <w:t>ust.</w:t>
      </w:r>
      <w:r w:rsidRPr="00BB02C2">
        <w:rPr>
          <w:color w:val="000000" w:themeColor="text1"/>
          <w:spacing w:val="-14"/>
          <w:sz w:val="22"/>
          <w:szCs w:val="22"/>
        </w:rPr>
        <w:t xml:space="preserve"> </w:t>
      </w:r>
      <w:r w:rsidRPr="00BB02C2">
        <w:rPr>
          <w:color w:val="000000" w:themeColor="text1"/>
          <w:sz w:val="22"/>
          <w:szCs w:val="22"/>
        </w:rPr>
        <w:t>1,</w:t>
      </w:r>
      <w:r w:rsidRPr="00BB02C2">
        <w:rPr>
          <w:color w:val="000000" w:themeColor="text1"/>
          <w:spacing w:val="-11"/>
          <w:sz w:val="22"/>
          <w:szCs w:val="22"/>
        </w:rPr>
        <w:t xml:space="preserve"> </w:t>
      </w:r>
      <w:r w:rsidRPr="00BB02C2">
        <w:rPr>
          <w:color w:val="000000" w:themeColor="text1"/>
          <w:sz w:val="22"/>
          <w:szCs w:val="22"/>
        </w:rPr>
        <w:t>które</w:t>
      </w:r>
      <w:r w:rsidRPr="00BB02C2">
        <w:rPr>
          <w:color w:val="000000" w:themeColor="text1"/>
          <w:spacing w:val="-13"/>
          <w:sz w:val="22"/>
          <w:szCs w:val="22"/>
        </w:rPr>
        <w:t xml:space="preserve"> </w:t>
      </w:r>
      <w:r w:rsidRPr="00BB02C2">
        <w:rPr>
          <w:color w:val="000000" w:themeColor="text1"/>
          <w:sz w:val="22"/>
          <w:szCs w:val="22"/>
        </w:rPr>
        <w:t>nie</w:t>
      </w:r>
      <w:r w:rsidRPr="00BB02C2">
        <w:rPr>
          <w:color w:val="000000" w:themeColor="text1"/>
          <w:spacing w:val="-12"/>
          <w:sz w:val="22"/>
          <w:szCs w:val="22"/>
        </w:rPr>
        <w:t xml:space="preserve"> </w:t>
      </w:r>
      <w:r w:rsidRPr="00BB02C2">
        <w:rPr>
          <w:color w:val="000000" w:themeColor="text1"/>
          <w:sz w:val="22"/>
          <w:szCs w:val="22"/>
        </w:rPr>
        <w:t>powstały</w:t>
      </w:r>
      <w:r w:rsidRPr="00BB02C2">
        <w:rPr>
          <w:color w:val="000000" w:themeColor="text1"/>
          <w:spacing w:val="-15"/>
          <w:sz w:val="22"/>
          <w:szCs w:val="22"/>
        </w:rPr>
        <w:t xml:space="preserve"> </w:t>
      </w:r>
      <w:r w:rsidRPr="00BB02C2">
        <w:rPr>
          <w:color w:val="000000" w:themeColor="text1"/>
          <w:sz w:val="22"/>
          <w:szCs w:val="22"/>
        </w:rPr>
        <w:t>z</w:t>
      </w:r>
      <w:r w:rsidRPr="00BB02C2">
        <w:rPr>
          <w:color w:val="000000" w:themeColor="text1"/>
          <w:spacing w:val="-10"/>
          <w:sz w:val="22"/>
          <w:szCs w:val="22"/>
        </w:rPr>
        <w:t xml:space="preserve"> </w:t>
      </w:r>
      <w:r w:rsidRPr="00BB02C2">
        <w:rPr>
          <w:color w:val="000000" w:themeColor="text1"/>
          <w:sz w:val="22"/>
          <w:szCs w:val="22"/>
        </w:rPr>
        <w:t>winy Wykonawcy i nie są skutkiem działania Siły wyższej, powoduje opóźnienie w wykonaniu Umowy skutkujące brakiem możliwości dotrzymania Terminu realizacji Umowy przewidzianych dla danego etapu robót lub skutkuje poniesieniem przez Wykonawcę dodatkowych kosztów, Zamawiający jest uprawniony do przedłużenia Terminu realizacji Umowy i do zwrotu Kosztów poniesionych wskutek zaistnienia tych</w:t>
      </w:r>
      <w:r w:rsidRPr="00BB02C2">
        <w:rPr>
          <w:color w:val="000000" w:themeColor="text1"/>
          <w:spacing w:val="-16"/>
          <w:sz w:val="22"/>
          <w:szCs w:val="22"/>
        </w:rPr>
        <w:t xml:space="preserve"> </w:t>
      </w:r>
      <w:r w:rsidRPr="00BB02C2">
        <w:rPr>
          <w:color w:val="000000" w:themeColor="text1"/>
          <w:sz w:val="22"/>
          <w:szCs w:val="22"/>
        </w:rPr>
        <w:t>okoliczności.</w:t>
      </w:r>
    </w:p>
    <w:p w:rsidR="00BB02C2" w:rsidRPr="00BB02C2" w:rsidRDefault="00BB02C2" w:rsidP="00BB02C2">
      <w:pPr>
        <w:pStyle w:val="Akapitzlist"/>
        <w:widowControl w:val="0"/>
        <w:tabs>
          <w:tab w:val="left" w:pos="284"/>
        </w:tabs>
        <w:autoSpaceDE w:val="0"/>
        <w:autoSpaceDN w:val="0"/>
        <w:spacing w:line="360" w:lineRule="auto"/>
        <w:ind w:left="284" w:right="252"/>
        <w:jc w:val="both"/>
        <w:rPr>
          <w:color w:val="000000" w:themeColor="text1"/>
          <w:sz w:val="22"/>
          <w:szCs w:val="22"/>
        </w:rPr>
      </w:pPr>
    </w:p>
    <w:p w:rsidR="00BB02C2" w:rsidRPr="00BB02C2" w:rsidRDefault="00A408E6" w:rsidP="00670FE1">
      <w:pPr>
        <w:pStyle w:val="Nagwek1"/>
        <w:spacing w:line="360" w:lineRule="auto"/>
        <w:ind w:left="3892" w:hanging="3892"/>
        <w:jc w:val="center"/>
        <w:rPr>
          <w:rFonts w:ascii="Times New Roman" w:hAnsi="Times New Roman" w:cs="Times New Roman"/>
          <w:color w:val="000000" w:themeColor="text1"/>
          <w:sz w:val="22"/>
          <w:szCs w:val="22"/>
        </w:rPr>
      </w:pPr>
      <w:r w:rsidRPr="00BB02C2">
        <w:rPr>
          <w:rFonts w:ascii="Times New Roman" w:hAnsi="Times New Roman" w:cs="Times New Roman"/>
          <w:color w:val="000000" w:themeColor="text1"/>
          <w:sz w:val="22"/>
          <w:szCs w:val="22"/>
        </w:rPr>
        <w:t>§ 13</w:t>
      </w:r>
    </w:p>
    <w:p w:rsidR="0042532C" w:rsidRPr="00BB02C2" w:rsidRDefault="0042532C" w:rsidP="00670FE1">
      <w:pPr>
        <w:pStyle w:val="Nagwek1"/>
        <w:spacing w:line="360" w:lineRule="auto"/>
        <w:ind w:left="3892" w:hanging="3892"/>
        <w:jc w:val="center"/>
        <w:rPr>
          <w:rFonts w:ascii="Times New Roman" w:hAnsi="Times New Roman" w:cs="Times New Roman"/>
          <w:color w:val="000000" w:themeColor="text1"/>
          <w:sz w:val="22"/>
          <w:szCs w:val="22"/>
        </w:rPr>
      </w:pPr>
      <w:r w:rsidRPr="00BB02C2">
        <w:rPr>
          <w:rFonts w:ascii="Times New Roman" w:hAnsi="Times New Roman" w:cs="Times New Roman"/>
          <w:color w:val="000000" w:themeColor="text1"/>
          <w:sz w:val="22"/>
          <w:szCs w:val="22"/>
        </w:rPr>
        <w:t xml:space="preserve"> Ochrona środowiska</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7" w:hanging="284"/>
        <w:jc w:val="both"/>
        <w:rPr>
          <w:color w:val="000000" w:themeColor="text1"/>
          <w:sz w:val="22"/>
          <w:szCs w:val="22"/>
        </w:rPr>
      </w:pPr>
      <w:r w:rsidRPr="00BB02C2">
        <w:rPr>
          <w:color w:val="000000" w:themeColor="text1"/>
          <w:sz w:val="22"/>
          <w:szCs w:val="22"/>
        </w:rPr>
        <w:t>Wykonawca</w:t>
      </w:r>
      <w:r w:rsidRPr="00BB02C2">
        <w:rPr>
          <w:color w:val="000000" w:themeColor="text1"/>
          <w:spacing w:val="-11"/>
          <w:sz w:val="22"/>
          <w:szCs w:val="22"/>
        </w:rPr>
        <w:t xml:space="preserve"> </w:t>
      </w:r>
      <w:r w:rsidRPr="00BB02C2">
        <w:rPr>
          <w:color w:val="000000" w:themeColor="text1"/>
          <w:sz w:val="22"/>
          <w:szCs w:val="22"/>
        </w:rPr>
        <w:t>w</w:t>
      </w:r>
      <w:r w:rsidRPr="00BB02C2">
        <w:rPr>
          <w:color w:val="000000" w:themeColor="text1"/>
          <w:spacing w:val="-12"/>
          <w:sz w:val="22"/>
          <w:szCs w:val="22"/>
        </w:rPr>
        <w:t xml:space="preserve"> </w:t>
      </w:r>
      <w:r w:rsidRPr="00BB02C2">
        <w:rPr>
          <w:color w:val="000000" w:themeColor="text1"/>
          <w:sz w:val="22"/>
          <w:szCs w:val="22"/>
        </w:rPr>
        <w:t>czasie</w:t>
      </w:r>
      <w:r w:rsidRPr="00BB02C2">
        <w:rPr>
          <w:color w:val="000000" w:themeColor="text1"/>
          <w:spacing w:val="-12"/>
          <w:sz w:val="22"/>
          <w:szCs w:val="22"/>
        </w:rPr>
        <w:t xml:space="preserve"> </w:t>
      </w:r>
      <w:r w:rsidRPr="00BB02C2">
        <w:rPr>
          <w:color w:val="000000" w:themeColor="text1"/>
          <w:sz w:val="22"/>
          <w:szCs w:val="22"/>
        </w:rPr>
        <w:t>wykonywania</w:t>
      </w:r>
      <w:r w:rsidRPr="00BB02C2">
        <w:rPr>
          <w:color w:val="000000" w:themeColor="text1"/>
          <w:spacing w:val="-10"/>
          <w:sz w:val="22"/>
          <w:szCs w:val="22"/>
        </w:rPr>
        <w:t xml:space="preserve"> </w:t>
      </w:r>
      <w:r w:rsidRPr="00BB02C2">
        <w:rPr>
          <w:color w:val="000000" w:themeColor="text1"/>
          <w:sz w:val="22"/>
          <w:szCs w:val="22"/>
        </w:rPr>
        <w:t>robót</w:t>
      </w:r>
      <w:r w:rsidRPr="00BB02C2">
        <w:rPr>
          <w:color w:val="000000" w:themeColor="text1"/>
          <w:spacing w:val="-12"/>
          <w:sz w:val="22"/>
          <w:szCs w:val="22"/>
        </w:rPr>
        <w:t xml:space="preserve"> </w:t>
      </w:r>
      <w:r w:rsidRPr="00BB02C2">
        <w:rPr>
          <w:color w:val="000000" w:themeColor="text1"/>
          <w:sz w:val="22"/>
          <w:szCs w:val="22"/>
        </w:rPr>
        <w:t>budowlanych</w:t>
      </w:r>
      <w:r w:rsidRPr="00BB02C2">
        <w:rPr>
          <w:color w:val="000000" w:themeColor="text1"/>
          <w:spacing w:val="-11"/>
          <w:sz w:val="22"/>
          <w:szCs w:val="22"/>
        </w:rPr>
        <w:t xml:space="preserve"> </w:t>
      </w:r>
      <w:r w:rsidRPr="00BB02C2">
        <w:rPr>
          <w:color w:val="000000" w:themeColor="text1"/>
          <w:sz w:val="22"/>
          <w:szCs w:val="22"/>
        </w:rPr>
        <w:t>oraz</w:t>
      </w:r>
      <w:r w:rsidRPr="00BB02C2">
        <w:rPr>
          <w:color w:val="000000" w:themeColor="text1"/>
          <w:spacing w:val="-14"/>
          <w:sz w:val="22"/>
          <w:szCs w:val="22"/>
        </w:rPr>
        <w:t xml:space="preserve"> </w:t>
      </w:r>
      <w:r w:rsidRPr="00BB02C2">
        <w:rPr>
          <w:color w:val="000000" w:themeColor="text1"/>
          <w:sz w:val="22"/>
          <w:szCs w:val="22"/>
        </w:rPr>
        <w:t>usuwania</w:t>
      </w:r>
      <w:r w:rsidRPr="00BB02C2">
        <w:rPr>
          <w:color w:val="000000" w:themeColor="text1"/>
          <w:spacing w:val="-12"/>
          <w:sz w:val="22"/>
          <w:szCs w:val="22"/>
        </w:rPr>
        <w:t xml:space="preserve"> </w:t>
      </w:r>
      <w:r w:rsidRPr="00BB02C2">
        <w:rPr>
          <w:color w:val="000000" w:themeColor="text1"/>
          <w:sz w:val="22"/>
          <w:szCs w:val="22"/>
        </w:rPr>
        <w:t>ewentualnych</w:t>
      </w:r>
      <w:r w:rsidRPr="00BB02C2">
        <w:rPr>
          <w:color w:val="000000" w:themeColor="text1"/>
          <w:spacing w:val="-12"/>
          <w:sz w:val="22"/>
          <w:szCs w:val="22"/>
        </w:rPr>
        <w:t xml:space="preserve"> </w:t>
      </w:r>
      <w:r w:rsidRPr="00BB02C2">
        <w:rPr>
          <w:color w:val="000000" w:themeColor="text1"/>
          <w:sz w:val="22"/>
          <w:szCs w:val="22"/>
        </w:rPr>
        <w:t>Wad jest zobowiązany podjąć niezbędne działania w celu ochrony środowiska i przyrody na Terenie budowy i wokół Terenu</w:t>
      </w:r>
      <w:r w:rsidRPr="00BB02C2">
        <w:rPr>
          <w:color w:val="000000" w:themeColor="text1"/>
          <w:spacing w:val="-4"/>
          <w:sz w:val="22"/>
          <w:szCs w:val="22"/>
        </w:rPr>
        <w:t xml:space="preserve"> </w:t>
      </w:r>
      <w:r w:rsidRPr="00BB02C2">
        <w:rPr>
          <w:color w:val="000000" w:themeColor="text1"/>
          <w:sz w:val="22"/>
          <w:szCs w:val="22"/>
        </w:rPr>
        <w:t>budowy.</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4" w:hanging="284"/>
        <w:jc w:val="both"/>
        <w:rPr>
          <w:color w:val="000000" w:themeColor="text1"/>
          <w:sz w:val="22"/>
          <w:szCs w:val="22"/>
        </w:rPr>
      </w:pPr>
      <w:r w:rsidRPr="00BB02C2">
        <w:rPr>
          <w:color w:val="000000" w:themeColor="text1"/>
          <w:sz w:val="22"/>
          <w:szCs w:val="22"/>
        </w:rPr>
        <w:t>Wykonawca odpowiada za właściwe, zgodne z przepisami prawa postępowanie z odpadami powstałymi w trakcie prowadzonych prac zarówno w odniesieniu do odpadów przemysłowych, zgodnie z zapisami ustawy o odpadach z</w:t>
      </w:r>
      <w:r w:rsidRPr="00BB02C2">
        <w:rPr>
          <w:color w:val="000000" w:themeColor="text1"/>
          <w:spacing w:val="39"/>
          <w:sz w:val="22"/>
          <w:szCs w:val="22"/>
        </w:rPr>
        <w:t xml:space="preserve"> </w:t>
      </w:r>
      <w:r w:rsidR="006B3F05" w:rsidRPr="00BB02C2">
        <w:rPr>
          <w:color w:val="000000" w:themeColor="text1"/>
          <w:sz w:val="22"/>
          <w:szCs w:val="22"/>
        </w:rPr>
        <w:t xml:space="preserve">dnia 14 grudnia 2012 r. </w:t>
      </w:r>
      <w:r w:rsidRPr="00BB02C2">
        <w:rPr>
          <w:color w:val="000000" w:themeColor="text1"/>
          <w:sz w:val="22"/>
          <w:szCs w:val="22"/>
        </w:rPr>
        <w:t>jak i od odpadów komunalnych i nieczystości ciekłych zgodnie z zapisami</w:t>
      </w:r>
      <w:r w:rsidR="006B3F05" w:rsidRPr="00BB02C2">
        <w:rPr>
          <w:color w:val="000000" w:themeColor="text1"/>
          <w:sz w:val="22"/>
          <w:szCs w:val="22"/>
        </w:rPr>
        <w:t xml:space="preserve"> ustawy o utrzymaniu porządku i </w:t>
      </w:r>
      <w:r w:rsidRPr="00BB02C2">
        <w:rPr>
          <w:color w:val="000000" w:themeColor="text1"/>
          <w:sz w:val="22"/>
          <w:szCs w:val="22"/>
        </w:rPr>
        <w:t>czystości w Gminie Lidzbark Warmiński. Zamawiający zastrzega sobie prawo kontroli postępowania z odpadami, w szczególności wglądu do prowadzonej ewidencji odpadów, kart przekazania odpadów, umowy z przedsiębiorcą wpisanym do rejestru przedsiębiorców odbierających odpady komunalne na terenie Gminy Lidzbark Warmiński.</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6" w:hanging="284"/>
        <w:jc w:val="both"/>
        <w:rPr>
          <w:color w:val="000000" w:themeColor="text1"/>
          <w:sz w:val="22"/>
          <w:szCs w:val="22"/>
        </w:rPr>
      </w:pPr>
      <w:r w:rsidRPr="00BB02C2">
        <w:rPr>
          <w:color w:val="000000" w:themeColor="text1"/>
          <w:sz w:val="22"/>
          <w:szCs w:val="22"/>
        </w:rPr>
        <w:t>Wykonawca ponosi odpowiedzialność z tytułu konieczności uiszczenia opłat, kar lub grzywien przewidzianych w przepisach dotyczących ochrony środowiska lub przyrody i przepisach regulujących gospodarkę</w:t>
      </w:r>
      <w:r w:rsidRPr="00BB02C2">
        <w:rPr>
          <w:color w:val="000000" w:themeColor="text1"/>
          <w:spacing w:val="-5"/>
          <w:sz w:val="22"/>
          <w:szCs w:val="22"/>
        </w:rPr>
        <w:t xml:space="preserve"> </w:t>
      </w:r>
      <w:r w:rsidRPr="00BB02C2">
        <w:rPr>
          <w:color w:val="000000" w:themeColor="text1"/>
          <w:sz w:val="22"/>
          <w:szCs w:val="22"/>
        </w:rPr>
        <w:t>odpadami.</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3" w:hanging="284"/>
        <w:jc w:val="both"/>
        <w:rPr>
          <w:color w:val="000000" w:themeColor="text1"/>
          <w:sz w:val="22"/>
          <w:szCs w:val="22"/>
        </w:rPr>
      </w:pPr>
      <w:r w:rsidRPr="00BB02C2">
        <w:rPr>
          <w:color w:val="000000" w:themeColor="text1"/>
          <w:sz w:val="22"/>
          <w:szCs w:val="22"/>
        </w:rPr>
        <w:t>Wykonawca zobowiązuje się do podjęcia czynności prawnych zmierzających do przejęcia odpowiedzialności z tytułu zobowiązań prywatnoprawnych lub publicznoprawnych, które mogą być dochodzone od Zamawiającego z powodu narusz</w:t>
      </w:r>
      <w:r w:rsidR="006B3F05" w:rsidRPr="00BB02C2">
        <w:rPr>
          <w:color w:val="000000" w:themeColor="text1"/>
          <w:sz w:val="22"/>
          <w:szCs w:val="22"/>
        </w:rPr>
        <w:t xml:space="preserve">enia przez Wykonawcę przepisów </w:t>
      </w:r>
      <w:r w:rsidR="006B3F05" w:rsidRPr="00BB02C2">
        <w:rPr>
          <w:color w:val="000000" w:themeColor="text1"/>
          <w:sz w:val="22"/>
          <w:szCs w:val="22"/>
        </w:rPr>
        <w:lastRenderedPageBreak/>
        <w:t>z </w:t>
      </w:r>
      <w:r w:rsidRPr="00BB02C2">
        <w:rPr>
          <w:color w:val="000000" w:themeColor="text1"/>
          <w:sz w:val="22"/>
          <w:szCs w:val="22"/>
        </w:rPr>
        <w:t>zakresu ochrony środowiska lub przyrody. W przypadku zapłaty przez Zamawiającego kar, opłat lub innych sankcji, za naruszenie przepisów z zakresu ochrony środowiska, z przyczyn leżących po stronie Wykonawcy, Wykonawca jest zobowiązany do zapłaty Zamawiającemu, odszkodowania pokrywającego kary, opłaty lub inne</w:t>
      </w:r>
      <w:r w:rsidRPr="00BB02C2">
        <w:rPr>
          <w:color w:val="000000" w:themeColor="text1"/>
          <w:spacing w:val="-23"/>
          <w:sz w:val="22"/>
          <w:szCs w:val="22"/>
        </w:rPr>
        <w:t xml:space="preserve"> </w:t>
      </w:r>
      <w:r w:rsidRPr="00BB02C2">
        <w:rPr>
          <w:color w:val="000000" w:themeColor="text1"/>
          <w:sz w:val="22"/>
          <w:szCs w:val="22"/>
        </w:rPr>
        <w:t>sankcje.</w:t>
      </w:r>
    </w:p>
    <w:p w:rsidR="0042532C" w:rsidRPr="00BB02C2" w:rsidRDefault="0042532C" w:rsidP="00283579">
      <w:pPr>
        <w:pStyle w:val="Akapitzlist"/>
        <w:widowControl w:val="0"/>
        <w:numPr>
          <w:ilvl w:val="0"/>
          <w:numId w:val="65"/>
        </w:numPr>
        <w:tabs>
          <w:tab w:val="left" w:pos="284"/>
        </w:tabs>
        <w:autoSpaceDE w:val="0"/>
        <w:autoSpaceDN w:val="0"/>
        <w:spacing w:line="360" w:lineRule="auto"/>
        <w:ind w:left="284" w:right="253" w:hanging="284"/>
        <w:jc w:val="both"/>
        <w:rPr>
          <w:color w:val="000000" w:themeColor="text1"/>
          <w:sz w:val="22"/>
          <w:szCs w:val="22"/>
        </w:rPr>
      </w:pPr>
      <w:r w:rsidRPr="00BB02C2">
        <w:rPr>
          <w:color w:val="000000" w:themeColor="text1"/>
          <w:sz w:val="22"/>
          <w:szCs w:val="22"/>
        </w:rPr>
        <w:t>Odzyski materiałów, surowców i urządzeń, nadające się do ponownego użytku (wskazane na bieżąco przez Zamawiającego) stanowią własność Zamawiającego i po oczyszczeniu Wykonawca przewiezie je, za pokwitowaniem ilości i asortymentu, do magazynu Zamawiającego, mieszczącego się na terenie Szpitala lub na inne miejsce wskazane przez Zamawiającego w odległości do 10 km od miejsca prowadzonych</w:t>
      </w:r>
      <w:r w:rsidRPr="00BB02C2">
        <w:rPr>
          <w:color w:val="000000" w:themeColor="text1"/>
          <w:spacing w:val="-12"/>
          <w:sz w:val="22"/>
          <w:szCs w:val="22"/>
        </w:rPr>
        <w:t xml:space="preserve"> </w:t>
      </w:r>
      <w:r w:rsidRPr="00BB02C2">
        <w:rPr>
          <w:color w:val="000000" w:themeColor="text1"/>
          <w:sz w:val="22"/>
          <w:szCs w:val="22"/>
        </w:rPr>
        <w:t>robót.</w:t>
      </w:r>
    </w:p>
    <w:p w:rsidR="0042532C" w:rsidRDefault="0042532C" w:rsidP="00283579">
      <w:pPr>
        <w:pStyle w:val="Akapitzlist"/>
        <w:widowControl w:val="0"/>
        <w:numPr>
          <w:ilvl w:val="0"/>
          <w:numId w:val="65"/>
        </w:numPr>
        <w:tabs>
          <w:tab w:val="left" w:pos="284"/>
        </w:tabs>
        <w:autoSpaceDE w:val="0"/>
        <w:autoSpaceDN w:val="0"/>
        <w:spacing w:line="360" w:lineRule="auto"/>
        <w:ind w:left="284" w:right="252" w:hanging="284"/>
        <w:jc w:val="both"/>
        <w:rPr>
          <w:color w:val="000000" w:themeColor="text1"/>
          <w:sz w:val="22"/>
          <w:szCs w:val="22"/>
        </w:rPr>
      </w:pPr>
      <w:r w:rsidRPr="00BB02C2">
        <w:rPr>
          <w:color w:val="000000" w:themeColor="text1"/>
          <w:sz w:val="22"/>
          <w:szCs w:val="22"/>
        </w:rPr>
        <w:t>Rozbiórkę materiałów, surowców i urządzeń, przeznaczonych do odzysku, ich załadunek, transport i rozładunek Wykonawca będzie prowadził z należytą starannością w sposób wykluczający możliwość ich uszkodzenia a składowanie ich będzie prowadził w sposób uporządkowany i właściwy dla danego</w:t>
      </w:r>
      <w:r w:rsidRPr="00BB02C2">
        <w:rPr>
          <w:color w:val="000000" w:themeColor="text1"/>
          <w:spacing w:val="-4"/>
          <w:sz w:val="22"/>
          <w:szCs w:val="22"/>
        </w:rPr>
        <w:t xml:space="preserve"> </w:t>
      </w:r>
      <w:r w:rsidRPr="00BB02C2">
        <w:rPr>
          <w:color w:val="000000" w:themeColor="text1"/>
          <w:sz w:val="22"/>
          <w:szCs w:val="22"/>
        </w:rPr>
        <w:t>asortymentu.</w:t>
      </w:r>
    </w:p>
    <w:p w:rsidR="00EC766D" w:rsidRPr="00BB02C2" w:rsidRDefault="00EC766D" w:rsidP="00EC766D">
      <w:pPr>
        <w:pStyle w:val="Akapitzlist"/>
        <w:widowControl w:val="0"/>
        <w:tabs>
          <w:tab w:val="left" w:pos="284"/>
        </w:tabs>
        <w:autoSpaceDE w:val="0"/>
        <w:autoSpaceDN w:val="0"/>
        <w:spacing w:line="360" w:lineRule="auto"/>
        <w:ind w:left="284" w:right="252"/>
        <w:jc w:val="both"/>
        <w:rPr>
          <w:color w:val="000000" w:themeColor="text1"/>
          <w:sz w:val="22"/>
          <w:szCs w:val="22"/>
        </w:rPr>
      </w:pPr>
    </w:p>
    <w:p w:rsidR="00EC766D" w:rsidRPr="00EC766D" w:rsidRDefault="00A408E6" w:rsidP="00670FE1">
      <w:pPr>
        <w:pStyle w:val="Nagwek1"/>
        <w:spacing w:line="360" w:lineRule="auto"/>
        <w:ind w:left="4117" w:hanging="4117"/>
        <w:jc w:val="center"/>
        <w:rPr>
          <w:rFonts w:ascii="Times New Roman" w:hAnsi="Times New Roman" w:cs="Times New Roman"/>
          <w:color w:val="000000" w:themeColor="text1"/>
          <w:sz w:val="22"/>
          <w:szCs w:val="22"/>
        </w:rPr>
      </w:pPr>
      <w:r w:rsidRPr="00EC766D">
        <w:rPr>
          <w:rFonts w:ascii="Times New Roman" w:hAnsi="Times New Roman" w:cs="Times New Roman"/>
          <w:color w:val="000000" w:themeColor="text1"/>
          <w:sz w:val="22"/>
          <w:szCs w:val="22"/>
        </w:rPr>
        <w:t>§ 14</w:t>
      </w:r>
      <w:r w:rsidR="0042532C" w:rsidRPr="00EC766D">
        <w:rPr>
          <w:rFonts w:ascii="Times New Roman" w:hAnsi="Times New Roman" w:cs="Times New Roman"/>
          <w:color w:val="000000" w:themeColor="text1"/>
          <w:sz w:val="22"/>
          <w:szCs w:val="22"/>
        </w:rPr>
        <w:t xml:space="preserve"> </w:t>
      </w:r>
    </w:p>
    <w:p w:rsidR="0042532C" w:rsidRPr="00EC766D" w:rsidRDefault="0042532C" w:rsidP="00670FE1">
      <w:pPr>
        <w:pStyle w:val="Nagwek1"/>
        <w:spacing w:line="360" w:lineRule="auto"/>
        <w:ind w:left="4117" w:hanging="4117"/>
        <w:jc w:val="center"/>
        <w:rPr>
          <w:rFonts w:ascii="Times New Roman" w:hAnsi="Times New Roman" w:cs="Times New Roman"/>
          <w:color w:val="000000" w:themeColor="text1"/>
          <w:sz w:val="22"/>
          <w:szCs w:val="22"/>
        </w:rPr>
      </w:pPr>
      <w:r w:rsidRPr="00EC766D">
        <w:rPr>
          <w:rFonts w:ascii="Times New Roman" w:hAnsi="Times New Roman" w:cs="Times New Roman"/>
          <w:color w:val="000000" w:themeColor="text1"/>
          <w:sz w:val="22"/>
          <w:szCs w:val="22"/>
        </w:rPr>
        <w:t>Kontrola 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61" w:hanging="284"/>
        <w:jc w:val="both"/>
        <w:rPr>
          <w:color w:val="000000" w:themeColor="text1"/>
          <w:sz w:val="22"/>
          <w:szCs w:val="22"/>
        </w:rPr>
      </w:pPr>
      <w:r w:rsidRPr="00EC766D">
        <w:rPr>
          <w:color w:val="000000" w:themeColor="text1"/>
          <w:sz w:val="22"/>
          <w:szCs w:val="22"/>
        </w:rPr>
        <w:t>Wykonawca jest odpowiedzialny za bieżącą kontrolę jakości robót budowlanych stanowiących przedmiot Umowy i</w:t>
      </w:r>
      <w:r w:rsidRPr="00EC766D">
        <w:rPr>
          <w:color w:val="000000" w:themeColor="text1"/>
          <w:spacing w:val="-2"/>
          <w:sz w:val="22"/>
          <w:szCs w:val="22"/>
        </w:rPr>
        <w:t xml:space="preserve"> </w:t>
      </w:r>
      <w:r w:rsidRPr="00EC766D">
        <w:rPr>
          <w:color w:val="000000" w:themeColor="text1"/>
          <w:sz w:val="22"/>
          <w:szCs w:val="22"/>
        </w:rPr>
        <w:t>Materiałów.</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7" w:hanging="284"/>
        <w:jc w:val="both"/>
        <w:rPr>
          <w:color w:val="000000" w:themeColor="text1"/>
          <w:sz w:val="22"/>
          <w:szCs w:val="22"/>
        </w:rPr>
      </w:pPr>
      <w:r w:rsidRPr="00EC766D">
        <w:rPr>
          <w:color w:val="000000" w:themeColor="text1"/>
          <w:sz w:val="22"/>
          <w:szCs w:val="22"/>
        </w:rPr>
        <w:t>Zasady zapewnienia jakości realizacji przedmiotu Umowy określa Program zapewnienia 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7" w:hanging="284"/>
        <w:jc w:val="both"/>
        <w:rPr>
          <w:color w:val="000000" w:themeColor="text1"/>
          <w:sz w:val="22"/>
          <w:szCs w:val="22"/>
        </w:rPr>
      </w:pPr>
      <w:r w:rsidRPr="00EC766D">
        <w:rPr>
          <w:color w:val="000000" w:themeColor="text1"/>
          <w:sz w:val="22"/>
          <w:szCs w:val="22"/>
        </w:rPr>
        <w:t xml:space="preserve">W terminie </w:t>
      </w:r>
      <w:r w:rsidRPr="00EC766D">
        <w:rPr>
          <w:b/>
          <w:color w:val="000000" w:themeColor="text1"/>
          <w:sz w:val="22"/>
          <w:szCs w:val="22"/>
        </w:rPr>
        <w:t>7 dni roboczych</w:t>
      </w:r>
      <w:r w:rsidRPr="00EC766D">
        <w:rPr>
          <w:color w:val="000000" w:themeColor="text1"/>
          <w:sz w:val="22"/>
          <w:szCs w:val="22"/>
        </w:rPr>
        <w:t xml:space="preserve"> od daty zawarcia (podpisani</w:t>
      </w:r>
      <w:r w:rsidR="006B3F05" w:rsidRPr="00EC766D">
        <w:rPr>
          <w:color w:val="000000" w:themeColor="text1"/>
          <w:sz w:val="22"/>
          <w:szCs w:val="22"/>
        </w:rPr>
        <w:t>a) Umowy Wykonawca przygotuje i </w:t>
      </w:r>
      <w:r w:rsidRPr="00EC766D">
        <w:rPr>
          <w:color w:val="000000" w:themeColor="text1"/>
          <w:sz w:val="22"/>
          <w:szCs w:val="22"/>
        </w:rPr>
        <w:t>przedłoży do zatwierdzenia przez Zamawiającego Program zapewnienia 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8" w:hanging="284"/>
        <w:jc w:val="both"/>
        <w:rPr>
          <w:color w:val="000000" w:themeColor="text1"/>
          <w:sz w:val="22"/>
          <w:szCs w:val="22"/>
        </w:rPr>
      </w:pPr>
      <w:r w:rsidRPr="00EC766D">
        <w:rPr>
          <w:color w:val="000000" w:themeColor="text1"/>
          <w:sz w:val="22"/>
          <w:szCs w:val="22"/>
        </w:rPr>
        <w:t>Inspektor nadzoru inwestorskiego jest uprawniony do audytu wykonywania przez Wykonawcę Programu zapewnienia</w:t>
      </w:r>
      <w:r w:rsidRPr="00EC766D">
        <w:rPr>
          <w:color w:val="000000" w:themeColor="text1"/>
          <w:spacing w:val="-3"/>
          <w:sz w:val="22"/>
          <w:szCs w:val="22"/>
        </w:rPr>
        <w:t xml:space="preserve"> </w:t>
      </w:r>
      <w:r w:rsidRPr="00EC766D">
        <w:rPr>
          <w:color w:val="000000" w:themeColor="text1"/>
          <w:sz w:val="22"/>
          <w:szCs w:val="22"/>
        </w:rPr>
        <w:t>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Wszystkie Materiały, które będą użyte do realizacji przedmiotu zamówienia powinny odpowiadać co do jakości wymogom wyrobów dopuszcz</w:t>
      </w:r>
      <w:r w:rsidR="006B3F05" w:rsidRPr="00EC766D">
        <w:rPr>
          <w:color w:val="000000" w:themeColor="text1"/>
          <w:sz w:val="22"/>
          <w:szCs w:val="22"/>
        </w:rPr>
        <w:t>onych do obrotu i stosowania w </w:t>
      </w:r>
      <w:r w:rsidRPr="00EC766D">
        <w:rPr>
          <w:color w:val="000000" w:themeColor="text1"/>
          <w:sz w:val="22"/>
          <w:szCs w:val="22"/>
        </w:rPr>
        <w:t>budownictwie określonym w PB  oraz  winny odpow</w:t>
      </w:r>
      <w:r w:rsidR="006B3F05" w:rsidRPr="00EC766D">
        <w:rPr>
          <w:color w:val="000000" w:themeColor="text1"/>
          <w:sz w:val="22"/>
          <w:szCs w:val="22"/>
        </w:rPr>
        <w:t>iadać  wymaganiom,  określonym w S</w:t>
      </w:r>
      <w:r w:rsidRPr="00EC766D">
        <w:rPr>
          <w:color w:val="000000" w:themeColor="text1"/>
          <w:sz w:val="22"/>
          <w:szCs w:val="22"/>
        </w:rPr>
        <w:t>WZ i Dokumentacji</w:t>
      </w:r>
      <w:r w:rsidRPr="00EC766D">
        <w:rPr>
          <w:color w:val="000000" w:themeColor="text1"/>
          <w:spacing w:val="-4"/>
          <w:sz w:val="22"/>
          <w:szCs w:val="22"/>
        </w:rPr>
        <w:t xml:space="preserve"> </w:t>
      </w:r>
      <w:r w:rsidRPr="00EC766D">
        <w:rPr>
          <w:color w:val="000000" w:themeColor="text1"/>
          <w:sz w:val="22"/>
          <w:szCs w:val="22"/>
        </w:rPr>
        <w:t>Projektowej.</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0" w:hanging="284"/>
        <w:jc w:val="both"/>
        <w:rPr>
          <w:color w:val="000000" w:themeColor="text1"/>
          <w:sz w:val="22"/>
          <w:szCs w:val="22"/>
        </w:rPr>
      </w:pPr>
      <w:r w:rsidRPr="00EC766D">
        <w:rPr>
          <w:color w:val="000000" w:themeColor="text1"/>
          <w:sz w:val="22"/>
          <w:szCs w:val="22"/>
        </w:rPr>
        <w:t>Wykonawca przedłoży do zatwierdzenia przed wbudowaniem Inspektorowi nadzoru inwestorskiego kopie wymaganych zgodnie z obowiązującymi przepisami orzeczeń, atestów oraz deklaracji zgodności na Materiały użyte do wykonania Umowy.</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6" w:hanging="284"/>
        <w:jc w:val="both"/>
        <w:rPr>
          <w:color w:val="000000" w:themeColor="text1"/>
          <w:sz w:val="22"/>
          <w:szCs w:val="22"/>
        </w:rPr>
      </w:pPr>
      <w:r w:rsidRPr="00EC766D">
        <w:rPr>
          <w:color w:val="000000" w:themeColor="text1"/>
          <w:sz w:val="22"/>
          <w:szCs w:val="22"/>
        </w:rPr>
        <w:t>Materiały wykorzystywane przez Wykonawcę w celu wykonania przedmiotu Umowy powinny w</w:t>
      </w:r>
      <w:r w:rsidRPr="00EC766D">
        <w:rPr>
          <w:color w:val="000000" w:themeColor="text1"/>
          <w:spacing w:val="-2"/>
          <w:sz w:val="22"/>
          <w:szCs w:val="22"/>
        </w:rPr>
        <w:t xml:space="preserve"> </w:t>
      </w:r>
      <w:r w:rsidRPr="00EC766D">
        <w:rPr>
          <w:color w:val="000000" w:themeColor="text1"/>
          <w:sz w:val="22"/>
          <w:szCs w:val="22"/>
        </w:rPr>
        <w:t>szczególności:</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hanging="283"/>
        <w:jc w:val="both"/>
        <w:rPr>
          <w:color w:val="000000" w:themeColor="text1"/>
          <w:sz w:val="22"/>
          <w:szCs w:val="22"/>
        </w:rPr>
      </w:pPr>
      <w:r w:rsidRPr="00EC766D">
        <w:rPr>
          <w:color w:val="000000" w:themeColor="text1"/>
          <w:sz w:val="22"/>
          <w:szCs w:val="22"/>
        </w:rPr>
        <w:t xml:space="preserve">odpowiadać wymaganiom określonym w dokumentacji projektowej i </w:t>
      </w:r>
      <w:r w:rsidR="006B3F05" w:rsidRPr="00EC766D">
        <w:rPr>
          <w:color w:val="000000" w:themeColor="text1"/>
          <w:sz w:val="22"/>
          <w:szCs w:val="22"/>
        </w:rPr>
        <w:t>S</w:t>
      </w:r>
      <w:r w:rsidRPr="00EC766D">
        <w:rPr>
          <w:color w:val="000000" w:themeColor="text1"/>
          <w:sz w:val="22"/>
          <w:szCs w:val="22"/>
        </w:rPr>
        <w:t>WZ,</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2" w:hanging="283"/>
        <w:jc w:val="both"/>
        <w:rPr>
          <w:color w:val="000000" w:themeColor="text1"/>
          <w:sz w:val="22"/>
          <w:szCs w:val="22"/>
        </w:rPr>
      </w:pPr>
      <w:r w:rsidRPr="00EC766D">
        <w:rPr>
          <w:color w:val="000000" w:themeColor="text1"/>
          <w:sz w:val="22"/>
          <w:szCs w:val="22"/>
        </w:rPr>
        <w:t>odpowiadać wymaganiom określonym w ustawie z dnia 16 kwietnia 2004</w:t>
      </w:r>
      <w:r w:rsidRPr="00EC766D">
        <w:rPr>
          <w:color w:val="000000" w:themeColor="text1"/>
          <w:spacing w:val="18"/>
          <w:sz w:val="22"/>
          <w:szCs w:val="22"/>
        </w:rPr>
        <w:t xml:space="preserve"> </w:t>
      </w:r>
      <w:r w:rsidRPr="00EC766D">
        <w:rPr>
          <w:color w:val="000000" w:themeColor="text1"/>
          <w:sz w:val="22"/>
          <w:szCs w:val="22"/>
        </w:rPr>
        <w:t xml:space="preserve">r. </w:t>
      </w:r>
      <w:r w:rsidR="006B3F05" w:rsidRPr="00EC766D">
        <w:rPr>
          <w:color w:val="000000" w:themeColor="text1"/>
          <w:sz w:val="22"/>
          <w:szCs w:val="22"/>
        </w:rPr>
        <w:t xml:space="preserve">o wyrobach budowlanych, </w:t>
      </w:r>
      <w:r w:rsidRPr="00EC766D">
        <w:rPr>
          <w:color w:val="000000" w:themeColor="text1"/>
          <w:sz w:val="22"/>
          <w:szCs w:val="22"/>
        </w:rPr>
        <w:t>rozporządzeniu Parlamentu Europejskiego i Rady (UE) nr 305/2011 z dnia 9 marca 2011 r. ustanawiającym zharmonizowane warunki wprowadzania do obrotu wyrobów budowlanych</w:t>
      </w:r>
      <w:r w:rsidRPr="00EC766D">
        <w:rPr>
          <w:color w:val="000000" w:themeColor="text1"/>
          <w:spacing w:val="-4"/>
          <w:sz w:val="22"/>
          <w:szCs w:val="22"/>
        </w:rPr>
        <w:t xml:space="preserve"> </w:t>
      </w:r>
      <w:r w:rsidRPr="00EC766D">
        <w:rPr>
          <w:color w:val="000000" w:themeColor="text1"/>
          <w:sz w:val="22"/>
          <w:szCs w:val="22"/>
        </w:rPr>
        <w:t>i</w:t>
      </w:r>
      <w:r w:rsidRPr="00EC766D">
        <w:rPr>
          <w:color w:val="000000" w:themeColor="text1"/>
          <w:spacing w:val="-6"/>
          <w:sz w:val="22"/>
          <w:szCs w:val="22"/>
        </w:rPr>
        <w:t xml:space="preserve"> </w:t>
      </w:r>
      <w:r w:rsidRPr="00EC766D">
        <w:rPr>
          <w:color w:val="000000" w:themeColor="text1"/>
          <w:sz w:val="22"/>
          <w:szCs w:val="22"/>
        </w:rPr>
        <w:t>uchylającym</w:t>
      </w:r>
      <w:r w:rsidRPr="00EC766D">
        <w:rPr>
          <w:color w:val="000000" w:themeColor="text1"/>
          <w:spacing w:val="-4"/>
          <w:sz w:val="22"/>
          <w:szCs w:val="22"/>
        </w:rPr>
        <w:t xml:space="preserve"> </w:t>
      </w:r>
      <w:r w:rsidRPr="00EC766D">
        <w:rPr>
          <w:color w:val="000000" w:themeColor="text1"/>
          <w:sz w:val="22"/>
          <w:szCs w:val="22"/>
        </w:rPr>
        <w:t>dyrektywę</w:t>
      </w:r>
      <w:r w:rsidRPr="00EC766D">
        <w:rPr>
          <w:color w:val="000000" w:themeColor="text1"/>
          <w:spacing w:val="-4"/>
          <w:sz w:val="22"/>
          <w:szCs w:val="22"/>
        </w:rPr>
        <w:t xml:space="preserve"> </w:t>
      </w:r>
      <w:r w:rsidRPr="00EC766D">
        <w:rPr>
          <w:color w:val="000000" w:themeColor="text1"/>
          <w:sz w:val="22"/>
          <w:szCs w:val="22"/>
        </w:rPr>
        <w:t>Rady</w:t>
      </w:r>
      <w:r w:rsidRPr="00EC766D">
        <w:rPr>
          <w:color w:val="000000" w:themeColor="text1"/>
          <w:spacing w:val="-4"/>
          <w:sz w:val="22"/>
          <w:szCs w:val="22"/>
        </w:rPr>
        <w:t xml:space="preserve"> </w:t>
      </w:r>
      <w:r w:rsidRPr="00EC766D">
        <w:rPr>
          <w:color w:val="000000" w:themeColor="text1"/>
          <w:sz w:val="22"/>
          <w:szCs w:val="22"/>
        </w:rPr>
        <w:t>89/106/EWG</w:t>
      </w:r>
      <w:r w:rsidR="006B3F05" w:rsidRPr="00EC766D">
        <w:rPr>
          <w:color w:val="000000" w:themeColor="text1"/>
          <w:spacing w:val="-4"/>
          <w:sz w:val="22"/>
          <w:szCs w:val="22"/>
        </w:rPr>
        <w:t>,</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3" w:hanging="283"/>
        <w:jc w:val="both"/>
        <w:rPr>
          <w:color w:val="000000" w:themeColor="text1"/>
          <w:sz w:val="22"/>
          <w:szCs w:val="22"/>
        </w:rPr>
      </w:pPr>
      <w:r w:rsidRPr="00EC766D">
        <w:rPr>
          <w:color w:val="000000" w:themeColor="text1"/>
          <w:sz w:val="22"/>
          <w:szCs w:val="22"/>
        </w:rPr>
        <w:t>posiadać wymagane przepisami prawa certyfikaty, aprobaty techniczne, dopuszczenia do</w:t>
      </w:r>
      <w:r w:rsidRPr="00EC766D">
        <w:rPr>
          <w:color w:val="000000" w:themeColor="text1"/>
          <w:spacing w:val="-12"/>
          <w:sz w:val="22"/>
          <w:szCs w:val="22"/>
        </w:rPr>
        <w:t xml:space="preserve"> </w:t>
      </w:r>
      <w:r w:rsidRPr="00EC766D">
        <w:rPr>
          <w:color w:val="000000" w:themeColor="text1"/>
          <w:sz w:val="22"/>
          <w:szCs w:val="22"/>
        </w:rPr>
        <w:lastRenderedPageBreak/>
        <w:t>stosowania</w:t>
      </w:r>
      <w:r w:rsidRPr="00EC766D">
        <w:rPr>
          <w:color w:val="000000" w:themeColor="text1"/>
          <w:spacing w:val="-12"/>
          <w:sz w:val="22"/>
          <w:szCs w:val="22"/>
        </w:rPr>
        <w:t xml:space="preserve"> </w:t>
      </w:r>
      <w:r w:rsidRPr="00EC766D">
        <w:rPr>
          <w:color w:val="000000" w:themeColor="text1"/>
          <w:sz w:val="22"/>
          <w:szCs w:val="22"/>
        </w:rPr>
        <w:t>w</w:t>
      </w:r>
      <w:r w:rsidRPr="00EC766D">
        <w:rPr>
          <w:color w:val="000000" w:themeColor="text1"/>
          <w:spacing w:val="-13"/>
          <w:sz w:val="22"/>
          <w:szCs w:val="22"/>
        </w:rPr>
        <w:t xml:space="preserve"> </w:t>
      </w:r>
      <w:r w:rsidRPr="00EC766D">
        <w:rPr>
          <w:color w:val="000000" w:themeColor="text1"/>
          <w:sz w:val="22"/>
          <w:szCs w:val="22"/>
        </w:rPr>
        <w:t>Rzeczypospolitej</w:t>
      </w:r>
      <w:r w:rsidRPr="00EC766D">
        <w:rPr>
          <w:color w:val="000000" w:themeColor="text1"/>
          <w:spacing w:val="-11"/>
          <w:sz w:val="22"/>
          <w:szCs w:val="22"/>
        </w:rPr>
        <w:t xml:space="preserve"> </w:t>
      </w:r>
      <w:r w:rsidRPr="00EC766D">
        <w:rPr>
          <w:color w:val="000000" w:themeColor="text1"/>
          <w:sz w:val="22"/>
          <w:szCs w:val="22"/>
        </w:rPr>
        <w:t>Polskiej</w:t>
      </w:r>
      <w:r w:rsidRPr="00EC766D">
        <w:rPr>
          <w:color w:val="000000" w:themeColor="text1"/>
          <w:spacing w:val="-12"/>
          <w:sz w:val="22"/>
          <w:szCs w:val="22"/>
        </w:rPr>
        <w:t xml:space="preserve"> </w:t>
      </w:r>
      <w:r w:rsidRPr="00EC766D">
        <w:rPr>
          <w:color w:val="000000" w:themeColor="text1"/>
          <w:sz w:val="22"/>
          <w:szCs w:val="22"/>
        </w:rPr>
        <w:t>oraz/lub</w:t>
      </w:r>
      <w:r w:rsidRPr="00EC766D">
        <w:rPr>
          <w:color w:val="000000" w:themeColor="text1"/>
          <w:spacing w:val="-11"/>
          <w:sz w:val="22"/>
          <w:szCs w:val="22"/>
        </w:rPr>
        <w:t xml:space="preserve"> </w:t>
      </w:r>
      <w:r w:rsidRPr="00EC766D">
        <w:rPr>
          <w:color w:val="000000" w:themeColor="text1"/>
          <w:sz w:val="22"/>
          <w:szCs w:val="22"/>
        </w:rPr>
        <w:t>w</w:t>
      </w:r>
      <w:r w:rsidRPr="00EC766D">
        <w:rPr>
          <w:color w:val="000000" w:themeColor="text1"/>
          <w:spacing w:val="-13"/>
          <w:sz w:val="22"/>
          <w:szCs w:val="22"/>
        </w:rPr>
        <w:t xml:space="preserve"> </w:t>
      </w:r>
      <w:r w:rsidRPr="00EC766D">
        <w:rPr>
          <w:color w:val="000000" w:themeColor="text1"/>
          <w:sz w:val="22"/>
          <w:szCs w:val="22"/>
        </w:rPr>
        <w:t>krajach</w:t>
      </w:r>
      <w:r w:rsidRPr="00EC766D">
        <w:rPr>
          <w:color w:val="000000" w:themeColor="text1"/>
          <w:spacing w:val="-11"/>
          <w:sz w:val="22"/>
          <w:szCs w:val="22"/>
        </w:rPr>
        <w:t xml:space="preserve"> </w:t>
      </w:r>
      <w:r w:rsidRPr="00EC766D">
        <w:rPr>
          <w:color w:val="000000" w:themeColor="text1"/>
          <w:sz w:val="22"/>
          <w:szCs w:val="22"/>
        </w:rPr>
        <w:t>Unii</w:t>
      </w:r>
      <w:r w:rsidRPr="00EC766D">
        <w:rPr>
          <w:color w:val="000000" w:themeColor="text1"/>
          <w:spacing w:val="-11"/>
          <w:sz w:val="22"/>
          <w:szCs w:val="22"/>
        </w:rPr>
        <w:t xml:space="preserve"> </w:t>
      </w:r>
      <w:r w:rsidRPr="00EC766D">
        <w:rPr>
          <w:color w:val="000000" w:themeColor="text1"/>
          <w:sz w:val="22"/>
          <w:szCs w:val="22"/>
        </w:rPr>
        <w:t>Europejskiej</w:t>
      </w:r>
      <w:r w:rsidRPr="00EC766D">
        <w:rPr>
          <w:color w:val="000000" w:themeColor="text1"/>
          <w:spacing w:val="-12"/>
          <w:sz w:val="22"/>
          <w:szCs w:val="22"/>
        </w:rPr>
        <w:t xml:space="preserve"> </w:t>
      </w:r>
      <w:r w:rsidRPr="00EC766D">
        <w:rPr>
          <w:color w:val="000000" w:themeColor="text1"/>
          <w:sz w:val="22"/>
          <w:szCs w:val="22"/>
        </w:rPr>
        <w:t>i</w:t>
      </w:r>
      <w:r w:rsidRPr="00EC766D">
        <w:rPr>
          <w:color w:val="000000" w:themeColor="text1"/>
          <w:spacing w:val="-12"/>
          <w:sz w:val="22"/>
          <w:szCs w:val="22"/>
        </w:rPr>
        <w:t xml:space="preserve"> </w:t>
      </w:r>
      <w:r w:rsidRPr="00EC766D">
        <w:rPr>
          <w:color w:val="000000" w:themeColor="text1"/>
          <w:sz w:val="22"/>
          <w:szCs w:val="22"/>
        </w:rPr>
        <w:t>innych krajach na mocy umów stowarzyszeniowych zawartych z Unią</w:t>
      </w:r>
      <w:r w:rsidRPr="00EC766D">
        <w:rPr>
          <w:color w:val="000000" w:themeColor="text1"/>
          <w:spacing w:val="-10"/>
          <w:sz w:val="22"/>
          <w:szCs w:val="22"/>
        </w:rPr>
        <w:t xml:space="preserve"> </w:t>
      </w:r>
      <w:r w:rsidRPr="00EC766D">
        <w:rPr>
          <w:color w:val="000000" w:themeColor="text1"/>
          <w:sz w:val="22"/>
          <w:szCs w:val="22"/>
        </w:rPr>
        <w:t>Europejską,</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hanging="283"/>
        <w:jc w:val="both"/>
        <w:rPr>
          <w:color w:val="000000" w:themeColor="text1"/>
          <w:sz w:val="22"/>
          <w:szCs w:val="22"/>
        </w:rPr>
      </w:pPr>
      <w:r w:rsidRPr="00EC766D">
        <w:rPr>
          <w:color w:val="000000" w:themeColor="text1"/>
          <w:sz w:val="22"/>
          <w:szCs w:val="22"/>
        </w:rPr>
        <w:t>być dobrane zgodnie z zasadami wiedzy technicznej, obowiązującymi</w:t>
      </w:r>
      <w:r w:rsidRPr="00EC766D">
        <w:rPr>
          <w:color w:val="000000" w:themeColor="text1"/>
          <w:spacing w:val="-8"/>
          <w:sz w:val="22"/>
          <w:szCs w:val="22"/>
        </w:rPr>
        <w:t xml:space="preserve"> </w:t>
      </w:r>
      <w:r w:rsidRPr="00EC766D">
        <w:rPr>
          <w:color w:val="000000" w:themeColor="text1"/>
          <w:sz w:val="22"/>
          <w:szCs w:val="22"/>
        </w:rPr>
        <w:t>normami,</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5" w:hanging="283"/>
        <w:jc w:val="both"/>
        <w:rPr>
          <w:color w:val="000000" w:themeColor="text1"/>
          <w:sz w:val="22"/>
          <w:szCs w:val="22"/>
        </w:rPr>
      </w:pPr>
      <w:r w:rsidRPr="00EC766D">
        <w:rPr>
          <w:color w:val="000000" w:themeColor="text1"/>
          <w:sz w:val="22"/>
          <w:szCs w:val="22"/>
        </w:rPr>
        <w:t>być przeznaczone i przydatne dla celów, do jakich zostały użyte przy wykonywaniu robót budowlanych,</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9" w:hanging="283"/>
        <w:jc w:val="both"/>
        <w:rPr>
          <w:color w:val="000000" w:themeColor="text1"/>
          <w:sz w:val="22"/>
          <w:szCs w:val="22"/>
        </w:rPr>
      </w:pPr>
      <w:r w:rsidRPr="00EC766D">
        <w:rPr>
          <w:color w:val="000000" w:themeColor="text1"/>
          <w:sz w:val="22"/>
          <w:szCs w:val="22"/>
        </w:rPr>
        <w:t>być wolne od praw osób trzecich w dacie ich wykorzystania w celu realizacji przedmiotu</w:t>
      </w:r>
      <w:r w:rsidRPr="00EC766D">
        <w:rPr>
          <w:color w:val="000000" w:themeColor="text1"/>
          <w:spacing w:val="-2"/>
          <w:sz w:val="22"/>
          <w:szCs w:val="22"/>
        </w:rPr>
        <w:t xml:space="preserve"> </w:t>
      </w:r>
      <w:r w:rsidRPr="00EC766D">
        <w:rPr>
          <w:color w:val="000000" w:themeColor="text1"/>
          <w:sz w:val="22"/>
          <w:szCs w:val="22"/>
        </w:rPr>
        <w:t>Umowy,</w:t>
      </w:r>
    </w:p>
    <w:p w:rsidR="0042532C" w:rsidRPr="00EC766D" w:rsidRDefault="0042532C" w:rsidP="00283579">
      <w:pPr>
        <w:pStyle w:val="Akapitzlist"/>
        <w:widowControl w:val="0"/>
        <w:numPr>
          <w:ilvl w:val="1"/>
          <w:numId w:val="67"/>
        </w:numPr>
        <w:tabs>
          <w:tab w:val="left" w:pos="567"/>
        </w:tabs>
        <w:autoSpaceDE w:val="0"/>
        <w:autoSpaceDN w:val="0"/>
        <w:spacing w:line="360" w:lineRule="auto"/>
        <w:ind w:left="567" w:right="258" w:hanging="283"/>
        <w:jc w:val="both"/>
        <w:rPr>
          <w:color w:val="000000" w:themeColor="text1"/>
          <w:sz w:val="22"/>
          <w:szCs w:val="22"/>
        </w:rPr>
      </w:pPr>
      <w:r w:rsidRPr="00EC766D">
        <w:rPr>
          <w:color w:val="000000" w:themeColor="text1"/>
          <w:sz w:val="22"/>
          <w:szCs w:val="22"/>
        </w:rPr>
        <w:t>powinny być fabrycznie nowe, nieużywane i obejmować wszystkie pozycje wyszczególnione w dokumentacji projektowej w pełnym podanym zakresie, z uwzględnieniem wszystkich określonych w tym dokumencie</w:t>
      </w:r>
      <w:r w:rsidRPr="00EC766D">
        <w:rPr>
          <w:color w:val="000000" w:themeColor="text1"/>
          <w:spacing w:val="-2"/>
          <w:sz w:val="22"/>
          <w:szCs w:val="22"/>
        </w:rPr>
        <w:t xml:space="preserve"> </w:t>
      </w:r>
      <w:r w:rsidRPr="00EC766D">
        <w:rPr>
          <w:color w:val="000000" w:themeColor="text1"/>
          <w:sz w:val="22"/>
          <w:szCs w:val="22"/>
        </w:rPr>
        <w:t>wymagań,</w:t>
      </w:r>
    </w:p>
    <w:p w:rsidR="0042532C" w:rsidRPr="00EC766D" w:rsidRDefault="0042532C" w:rsidP="00283579">
      <w:pPr>
        <w:pStyle w:val="Akapitzlist"/>
        <w:widowControl w:val="0"/>
        <w:numPr>
          <w:ilvl w:val="0"/>
          <w:numId w:val="67"/>
        </w:numPr>
        <w:tabs>
          <w:tab w:val="left" w:pos="284"/>
          <w:tab w:val="left" w:pos="964"/>
        </w:tabs>
        <w:autoSpaceDE w:val="0"/>
        <w:autoSpaceDN w:val="0"/>
        <w:spacing w:line="360" w:lineRule="auto"/>
        <w:ind w:left="284" w:right="253" w:hanging="284"/>
        <w:jc w:val="both"/>
        <w:rPr>
          <w:color w:val="000000" w:themeColor="text1"/>
          <w:sz w:val="22"/>
          <w:szCs w:val="22"/>
        </w:rPr>
      </w:pPr>
      <w:r w:rsidRPr="00EC766D">
        <w:rPr>
          <w:color w:val="000000" w:themeColor="text1"/>
          <w:sz w:val="22"/>
          <w:szCs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42532C" w:rsidRPr="00EC766D" w:rsidRDefault="0042532C" w:rsidP="00283579">
      <w:pPr>
        <w:pStyle w:val="Akapitzlist"/>
        <w:widowControl w:val="0"/>
        <w:numPr>
          <w:ilvl w:val="0"/>
          <w:numId w:val="67"/>
        </w:numPr>
        <w:tabs>
          <w:tab w:val="left" w:pos="284"/>
          <w:tab w:val="left" w:pos="964"/>
        </w:tabs>
        <w:autoSpaceDE w:val="0"/>
        <w:autoSpaceDN w:val="0"/>
        <w:spacing w:line="360" w:lineRule="auto"/>
        <w:ind w:left="284" w:right="256" w:hanging="284"/>
        <w:jc w:val="both"/>
        <w:rPr>
          <w:color w:val="000000" w:themeColor="text1"/>
          <w:sz w:val="22"/>
          <w:szCs w:val="22"/>
        </w:rPr>
      </w:pPr>
      <w:r w:rsidRPr="00EC766D">
        <w:rPr>
          <w:color w:val="000000" w:themeColor="text1"/>
          <w:sz w:val="22"/>
          <w:szCs w:val="22"/>
        </w:rPr>
        <w:t>Wykonawca jest zobowiązany przeprowadzać pomiary i badania Materiałów oraz robót budowlanych zgodnie z zasadami kontroli jakości materiałów i robót określonymi w odrębnych przepisach oraz Dokumentacji</w:t>
      </w:r>
      <w:r w:rsidRPr="00EC766D">
        <w:rPr>
          <w:color w:val="000000" w:themeColor="text1"/>
          <w:spacing w:val="-2"/>
          <w:sz w:val="22"/>
          <w:szCs w:val="22"/>
        </w:rPr>
        <w:t xml:space="preserve"> </w:t>
      </w:r>
      <w:r w:rsidRPr="00EC766D">
        <w:rPr>
          <w:color w:val="000000" w:themeColor="text1"/>
          <w:sz w:val="22"/>
          <w:szCs w:val="22"/>
        </w:rPr>
        <w:t>Projektowej.</w:t>
      </w:r>
    </w:p>
    <w:p w:rsidR="0042532C" w:rsidRPr="00EC766D" w:rsidRDefault="0042532C" w:rsidP="00283579">
      <w:pPr>
        <w:pStyle w:val="Akapitzlist"/>
        <w:widowControl w:val="0"/>
        <w:numPr>
          <w:ilvl w:val="0"/>
          <w:numId w:val="67"/>
        </w:numPr>
        <w:tabs>
          <w:tab w:val="left" w:pos="284"/>
          <w:tab w:val="left" w:pos="964"/>
        </w:tabs>
        <w:autoSpaceDE w:val="0"/>
        <w:autoSpaceDN w:val="0"/>
        <w:spacing w:line="360" w:lineRule="auto"/>
        <w:ind w:left="284" w:hanging="284"/>
        <w:jc w:val="both"/>
        <w:rPr>
          <w:color w:val="000000" w:themeColor="text1"/>
          <w:sz w:val="22"/>
          <w:szCs w:val="22"/>
        </w:rPr>
      </w:pPr>
      <w:r w:rsidRPr="00EC766D">
        <w:rPr>
          <w:color w:val="000000" w:themeColor="text1"/>
          <w:sz w:val="22"/>
          <w:szCs w:val="22"/>
        </w:rPr>
        <w:t>Inspektor nadzoru inwestorskiego może zobowiązać Wykonawcę</w:t>
      </w:r>
      <w:r w:rsidRPr="00EC766D">
        <w:rPr>
          <w:color w:val="000000" w:themeColor="text1"/>
          <w:spacing w:val="-8"/>
          <w:sz w:val="22"/>
          <w:szCs w:val="22"/>
        </w:rPr>
        <w:t xml:space="preserve"> </w:t>
      </w:r>
      <w:r w:rsidRPr="00EC766D">
        <w:rPr>
          <w:color w:val="000000" w:themeColor="text1"/>
          <w:sz w:val="22"/>
          <w:szCs w:val="22"/>
        </w:rPr>
        <w:t>do:</w:t>
      </w:r>
    </w:p>
    <w:p w:rsidR="0042532C" w:rsidRPr="00EC766D" w:rsidRDefault="0042532C" w:rsidP="00283579">
      <w:pPr>
        <w:pStyle w:val="Akapitzlist"/>
        <w:widowControl w:val="0"/>
        <w:numPr>
          <w:ilvl w:val="1"/>
          <w:numId w:val="67"/>
        </w:numPr>
        <w:tabs>
          <w:tab w:val="left" w:pos="284"/>
          <w:tab w:val="left" w:pos="567"/>
        </w:tabs>
        <w:autoSpaceDE w:val="0"/>
        <w:autoSpaceDN w:val="0"/>
        <w:spacing w:line="360" w:lineRule="auto"/>
        <w:ind w:left="284" w:right="255" w:firstLine="0"/>
        <w:jc w:val="both"/>
        <w:rPr>
          <w:color w:val="000000" w:themeColor="text1"/>
          <w:sz w:val="22"/>
          <w:szCs w:val="22"/>
        </w:rPr>
      </w:pPr>
      <w:r w:rsidRPr="00EC766D">
        <w:rPr>
          <w:color w:val="000000" w:themeColor="text1"/>
          <w:sz w:val="22"/>
          <w:szCs w:val="22"/>
        </w:rPr>
        <w:t>usunięcia</w:t>
      </w:r>
      <w:r w:rsidRPr="00EC766D">
        <w:rPr>
          <w:color w:val="000000" w:themeColor="text1"/>
          <w:spacing w:val="-11"/>
          <w:sz w:val="22"/>
          <w:szCs w:val="22"/>
        </w:rPr>
        <w:t xml:space="preserve"> </w:t>
      </w:r>
      <w:r w:rsidRPr="00EC766D">
        <w:rPr>
          <w:color w:val="000000" w:themeColor="text1"/>
          <w:sz w:val="22"/>
          <w:szCs w:val="22"/>
        </w:rPr>
        <w:t>materiałów</w:t>
      </w:r>
      <w:r w:rsidRPr="00EC766D">
        <w:rPr>
          <w:color w:val="000000" w:themeColor="text1"/>
          <w:spacing w:val="-11"/>
          <w:sz w:val="22"/>
          <w:szCs w:val="22"/>
        </w:rPr>
        <w:t xml:space="preserve"> </w:t>
      </w:r>
      <w:r w:rsidRPr="00EC766D">
        <w:rPr>
          <w:color w:val="000000" w:themeColor="text1"/>
          <w:sz w:val="22"/>
          <w:szCs w:val="22"/>
        </w:rPr>
        <w:t>nie</w:t>
      </w:r>
      <w:r w:rsidRPr="00EC766D">
        <w:rPr>
          <w:color w:val="000000" w:themeColor="text1"/>
          <w:spacing w:val="-13"/>
          <w:sz w:val="22"/>
          <w:szCs w:val="22"/>
        </w:rPr>
        <w:t xml:space="preserve"> </w:t>
      </w:r>
      <w:r w:rsidRPr="00EC766D">
        <w:rPr>
          <w:color w:val="000000" w:themeColor="text1"/>
          <w:sz w:val="22"/>
          <w:szCs w:val="22"/>
        </w:rPr>
        <w:t>odpowiadających</w:t>
      </w:r>
      <w:r w:rsidRPr="00EC766D">
        <w:rPr>
          <w:color w:val="000000" w:themeColor="text1"/>
          <w:spacing w:val="-9"/>
          <w:sz w:val="22"/>
          <w:szCs w:val="22"/>
        </w:rPr>
        <w:t xml:space="preserve"> </w:t>
      </w:r>
      <w:r w:rsidRPr="00EC766D">
        <w:rPr>
          <w:color w:val="000000" w:themeColor="text1"/>
          <w:sz w:val="22"/>
          <w:szCs w:val="22"/>
        </w:rPr>
        <w:t>normom</w:t>
      </w:r>
      <w:r w:rsidRPr="00EC766D">
        <w:rPr>
          <w:color w:val="000000" w:themeColor="text1"/>
          <w:spacing w:val="-10"/>
          <w:sz w:val="22"/>
          <w:szCs w:val="22"/>
        </w:rPr>
        <w:t xml:space="preserve"> </w:t>
      </w:r>
      <w:r w:rsidRPr="00EC766D">
        <w:rPr>
          <w:color w:val="000000" w:themeColor="text1"/>
          <w:sz w:val="22"/>
          <w:szCs w:val="22"/>
        </w:rPr>
        <w:t>jakościowym</w:t>
      </w:r>
      <w:r w:rsidRPr="00EC766D">
        <w:rPr>
          <w:color w:val="000000" w:themeColor="text1"/>
          <w:spacing w:val="-11"/>
          <w:sz w:val="22"/>
          <w:szCs w:val="22"/>
        </w:rPr>
        <w:t xml:space="preserve"> </w:t>
      </w:r>
      <w:r w:rsidRPr="00EC766D">
        <w:rPr>
          <w:color w:val="000000" w:themeColor="text1"/>
          <w:sz w:val="22"/>
          <w:szCs w:val="22"/>
        </w:rPr>
        <w:t>określonym</w:t>
      </w:r>
      <w:r w:rsidRPr="00EC766D">
        <w:rPr>
          <w:color w:val="000000" w:themeColor="text1"/>
          <w:spacing w:val="-11"/>
          <w:sz w:val="22"/>
          <w:szCs w:val="22"/>
        </w:rPr>
        <w:t xml:space="preserve"> </w:t>
      </w:r>
      <w:r w:rsidRPr="00EC766D">
        <w:rPr>
          <w:color w:val="000000" w:themeColor="text1"/>
          <w:sz w:val="22"/>
          <w:szCs w:val="22"/>
        </w:rPr>
        <w:t>w</w:t>
      </w:r>
      <w:r w:rsidRPr="00EC766D">
        <w:rPr>
          <w:color w:val="000000" w:themeColor="text1"/>
          <w:spacing w:val="-6"/>
          <w:sz w:val="22"/>
          <w:szCs w:val="22"/>
        </w:rPr>
        <w:t xml:space="preserve"> </w:t>
      </w:r>
      <w:r w:rsidRPr="00EC766D">
        <w:rPr>
          <w:color w:val="000000" w:themeColor="text1"/>
          <w:sz w:val="22"/>
          <w:szCs w:val="22"/>
        </w:rPr>
        <w:t>ust.</w:t>
      </w:r>
      <w:r w:rsidRPr="00EC766D">
        <w:rPr>
          <w:color w:val="000000" w:themeColor="text1"/>
          <w:spacing w:val="-11"/>
          <w:sz w:val="22"/>
          <w:szCs w:val="22"/>
        </w:rPr>
        <w:t xml:space="preserve"> </w:t>
      </w:r>
      <w:r w:rsidR="00E60539" w:rsidRPr="00EC766D">
        <w:rPr>
          <w:color w:val="000000" w:themeColor="text1"/>
          <w:sz w:val="22"/>
          <w:szCs w:val="22"/>
        </w:rPr>
        <w:t>7 z </w:t>
      </w:r>
      <w:r w:rsidRPr="00EC766D">
        <w:rPr>
          <w:color w:val="000000" w:themeColor="text1"/>
          <w:sz w:val="22"/>
          <w:szCs w:val="22"/>
        </w:rPr>
        <w:t>Terenu budowy w wyznaczonym terminie</w:t>
      </w:r>
      <w:r w:rsidRPr="00EC766D">
        <w:rPr>
          <w:color w:val="000000" w:themeColor="text1"/>
          <w:spacing w:val="-8"/>
          <w:sz w:val="22"/>
          <w:szCs w:val="22"/>
        </w:rPr>
        <w:t xml:space="preserve"> </w:t>
      </w:r>
      <w:r w:rsidRPr="00EC766D">
        <w:rPr>
          <w:color w:val="000000" w:themeColor="text1"/>
          <w:sz w:val="22"/>
          <w:szCs w:val="22"/>
        </w:rPr>
        <w:t>lub</w:t>
      </w:r>
    </w:p>
    <w:p w:rsidR="0042532C" w:rsidRPr="00EC766D" w:rsidRDefault="0042532C" w:rsidP="00283579">
      <w:pPr>
        <w:pStyle w:val="Akapitzlist"/>
        <w:widowControl w:val="0"/>
        <w:numPr>
          <w:ilvl w:val="1"/>
          <w:numId w:val="67"/>
        </w:numPr>
        <w:tabs>
          <w:tab w:val="left" w:pos="284"/>
          <w:tab w:val="left" w:pos="567"/>
        </w:tabs>
        <w:autoSpaceDE w:val="0"/>
        <w:autoSpaceDN w:val="0"/>
        <w:spacing w:line="360" w:lineRule="auto"/>
        <w:ind w:left="284" w:right="253" w:firstLine="0"/>
        <w:jc w:val="both"/>
        <w:rPr>
          <w:color w:val="000000" w:themeColor="text1"/>
          <w:sz w:val="22"/>
          <w:szCs w:val="22"/>
        </w:rPr>
      </w:pPr>
      <w:r w:rsidRPr="00EC766D">
        <w:rPr>
          <w:color w:val="000000" w:themeColor="text1"/>
          <w:sz w:val="22"/>
          <w:szCs w:val="22"/>
        </w:rPr>
        <w:t>ponownego wykonania robót, jeżeli Materiały lub jakość wykonanyc</w:t>
      </w:r>
      <w:r w:rsidR="0038429F" w:rsidRPr="00EC766D">
        <w:rPr>
          <w:color w:val="000000" w:themeColor="text1"/>
          <w:sz w:val="22"/>
          <w:szCs w:val="22"/>
        </w:rPr>
        <w:t>h robót nie spełniają wymagań S</w:t>
      </w:r>
      <w:r w:rsidRPr="00EC766D">
        <w:rPr>
          <w:color w:val="000000" w:themeColor="text1"/>
          <w:sz w:val="22"/>
          <w:szCs w:val="22"/>
        </w:rPr>
        <w:t>WZ, Dokumentacji projektowej lub nie zapewniają możliwości oddania do użytkowania przedmiotu</w:t>
      </w:r>
      <w:r w:rsidRPr="00EC766D">
        <w:rPr>
          <w:color w:val="000000" w:themeColor="text1"/>
          <w:spacing w:val="-6"/>
          <w:sz w:val="22"/>
          <w:szCs w:val="22"/>
        </w:rPr>
        <w:t xml:space="preserve"> </w:t>
      </w:r>
      <w:r w:rsidRPr="00EC766D">
        <w:rPr>
          <w:color w:val="000000" w:themeColor="text1"/>
          <w:sz w:val="22"/>
          <w:szCs w:val="22"/>
        </w:rPr>
        <w:t>Umowy.</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1" w:hanging="284"/>
        <w:jc w:val="both"/>
        <w:rPr>
          <w:color w:val="000000" w:themeColor="text1"/>
          <w:sz w:val="22"/>
          <w:szCs w:val="22"/>
        </w:rPr>
      </w:pPr>
      <w:r w:rsidRPr="00EC766D">
        <w:rPr>
          <w:color w:val="000000" w:themeColor="text1"/>
          <w:sz w:val="22"/>
          <w:szCs w:val="22"/>
        </w:rPr>
        <w:t>Jeżeli w wyniku przeprowadzonej kontroli Inspektor nadzoru inwestorskiego ustali, że jakość Materiałów nie odpowiada wymaganiom określonym w ust. 7, niezwłocznie zawiadomi o tym fakcie Wykonawcę.</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Wykonawca,</w:t>
      </w:r>
      <w:r w:rsidRPr="00EC766D">
        <w:rPr>
          <w:color w:val="000000" w:themeColor="text1"/>
          <w:spacing w:val="-9"/>
          <w:sz w:val="22"/>
          <w:szCs w:val="22"/>
        </w:rPr>
        <w:t xml:space="preserve"> </w:t>
      </w:r>
      <w:r w:rsidRPr="00EC766D">
        <w:rPr>
          <w:color w:val="000000" w:themeColor="text1"/>
          <w:sz w:val="22"/>
          <w:szCs w:val="22"/>
        </w:rPr>
        <w:t>Podwykonawca</w:t>
      </w:r>
      <w:r w:rsidRPr="00EC766D">
        <w:rPr>
          <w:color w:val="000000" w:themeColor="text1"/>
          <w:spacing w:val="-8"/>
          <w:sz w:val="22"/>
          <w:szCs w:val="22"/>
        </w:rPr>
        <w:t xml:space="preserve"> </w:t>
      </w:r>
      <w:r w:rsidRPr="00EC766D">
        <w:rPr>
          <w:color w:val="000000" w:themeColor="text1"/>
          <w:sz w:val="22"/>
          <w:szCs w:val="22"/>
        </w:rPr>
        <w:t>lub</w:t>
      </w:r>
      <w:r w:rsidRPr="00EC766D">
        <w:rPr>
          <w:color w:val="000000" w:themeColor="text1"/>
          <w:spacing w:val="-7"/>
          <w:sz w:val="22"/>
          <w:szCs w:val="22"/>
        </w:rPr>
        <w:t xml:space="preserve"> </w:t>
      </w:r>
      <w:r w:rsidRPr="00EC766D">
        <w:rPr>
          <w:color w:val="000000" w:themeColor="text1"/>
          <w:sz w:val="22"/>
          <w:szCs w:val="22"/>
        </w:rPr>
        <w:t>dalszy</w:t>
      </w:r>
      <w:r w:rsidRPr="00EC766D">
        <w:rPr>
          <w:color w:val="000000" w:themeColor="text1"/>
          <w:spacing w:val="-9"/>
          <w:sz w:val="22"/>
          <w:szCs w:val="22"/>
        </w:rPr>
        <w:t xml:space="preserve"> </w:t>
      </w:r>
      <w:r w:rsidRPr="00EC766D">
        <w:rPr>
          <w:color w:val="000000" w:themeColor="text1"/>
          <w:sz w:val="22"/>
          <w:szCs w:val="22"/>
        </w:rPr>
        <w:t>Podwykonawca</w:t>
      </w:r>
      <w:r w:rsidRPr="00EC766D">
        <w:rPr>
          <w:color w:val="000000" w:themeColor="text1"/>
          <w:spacing w:val="-8"/>
          <w:sz w:val="22"/>
          <w:szCs w:val="22"/>
        </w:rPr>
        <w:t xml:space="preserve"> </w:t>
      </w:r>
      <w:r w:rsidRPr="00EC766D">
        <w:rPr>
          <w:color w:val="000000" w:themeColor="text1"/>
          <w:sz w:val="22"/>
          <w:szCs w:val="22"/>
        </w:rPr>
        <w:t>zastosuje</w:t>
      </w:r>
      <w:r w:rsidRPr="00EC766D">
        <w:rPr>
          <w:color w:val="000000" w:themeColor="text1"/>
          <w:spacing w:val="-10"/>
          <w:sz w:val="22"/>
          <w:szCs w:val="22"/>
        </w:rPr>
        <w:t xml:space="preserve"> </w:t>
      </w:r>
      <w:r w:rsidRPr="00EC766D">
        <w:rPr>
          <w:color w:val="000000" w:themeColor="text1"/>
          <w:sz w:val="22"/>
          <w:szCs w:val="22"/>
        </w:rPr>
        <w:t>zakwestionowane</w:t>
      </w:r>
      <w:r w:rsidRPr="00EC766D">
        <w:rPr>
          <w:color w:val="000000" w:themeColor="text1"/>
          <w:spacing w:val="-10"/>
          <w:sz w:val="22"/>
          <w:szCs w:val="22"/>
        </w:rPr>
        <w:t xml:space="preserve"> </w:t>
      </w:r>
      <w:r w:rsidRPr="00EC766D">
        <w:rPr>
          <w:color w:val="000000" w:themeColor="text1"/>
          <w:sz w:val="22"/>
          <w:szCs w:val="22"/>
        </w:rPr>
        <w:t>przez Inspektora nadzoru inwestorskiego Materiały do robót budowlanych dopiero wówczas, gdy Wykonawca udowodni, że ich jakość spełnia wymagania określone w ust. 7, po uzyskaniu pisemnej akceptacji Inspektora nadzoru inwestorskiego.</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Wszystkie koszty związane z tymi czynnościami obciążają odpowiednio Wykonawcę lub Zamawiającego.</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lastRenderedPageBreak/>
        <w:t>W przypadku wykorzystania do realizacji robót budowlanych przez Wykonawcę, Podwykonawcę lub dalszego Podwykonawcę nie zaakceptowanych przez Inspektora nadzoru inwestorskiego Materiałów, które nie są zgodne z ust. 7, Inspektora nadzoru inwestorskiego może polecić Wykonawcy niezwłoczny ich demontaż i usunięcie oraz zastąpienie zaakceptowanymi Materiałami.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Materiały</w:t>
      </w:r>
      <w:r w:rsidRPr="00EC766D">
        <w:rPr>
          <w:color w:val="000000" w:themeColor="text1"/>
          <w:spacing w:val="-11"/>
          <w:sz w:val="22"/>
          <w:szCs w:val="22"/>
        </w:rPr>
        <w:t xml:space="preserve"> </w:t>
      </w:r>
      <w:r w:rsidRPr="00EC766D">
        <w:rPr>
          <w:color w:val="000000" w:themeColor="text1"/>
          <w:sz w:val="22"/>
          <w:szCs w:val="22"/>
        </w:rPr>
        <w:t>i</w:t>
      </w:r>
      <w:r w:rsidRPr="00EC766D">
        <w:rPr>
          <w:color w:val="000000" w:themeColor="text1"/>
          <w:spacing w:val="-10"/>
          <w:sz w:val="22"/>
          <w:szCs w:val="22"/>
        </w:rPr>
        <w:t xml:space="preserve"> </w:t>
      </w:r>
      <w:r w:rsidRPr="00EC766D">
        <w:rPr>
          <w:color w:val="000000" w:themeColor="text1"/>
          <w:sz w:val="22"/>
          <w:szCs w:val="22"/>
        </w:rPr>
        <w:t>roboty</w:t>
      </w:r>
      <w:r w:rsidRPr="00EC766D">
        <w:rPr>
          <w:color w:val="000000" w:themeColor="text1"/>
          <w:spacing w:val="-11"/>
          <w:sz w:val="22"/>
          <w:szCs w:val="22"/>
        </w:rPr>
        <w:t xml:space="preserve"> </w:t>
      </w:r>
      <w:r w:rsidRPr="00EC766D">
        <w:rPr>
          <w:color w:val="000000" w:themeColor="text1"/>
          <w:sz w:val="22"/>
          <w:szCs w:val="22"/>
        </w:rPr>
        <w:t>budowlane</w:t>
      </w:r>
      <w:r w:rsidRPr="00EC766D">
        <w:rPr>
          <w:color w:val="000000" w:themeColor="text1"/>
          <w:spacing w:val="-9"/>
          <w:sz w:val="22"/>
          <w:szCs w:val="22"/>
        </w:rPr>
        <w:t xml:space="preserve"> </w:t>
      </w:r>
      <w:r w:rsidRPr="00EC766D">
        <w:rPr>
          <w:color w:val="000000" w:themeColor="text1"/>
          <w:sz w:val="22"/>
          <w:szCs w:val="22"/>
        </w:rPr>
        <w:t>wskazane</w:t>
      </w:r>
      <w:r w:rsidRPr="00EC766D">
        <w:rPr>
          <w:color w:val="000000" w:themeColor="text1"/>
          <w:spacing w:val="-10"/>
          <w:sz w:val="22"/>
          <w:szCs w:val="22"/>
        </w:rPr>
        <w:t xml:space="preserve"> </w:t>
      </w:r>
      <w:r w:rsidRPr="00EC766D">
        <w:rPr>
          <w:color w:val="000000" w:themeColor="text1"/>
          <w:sz w:val="22"/>
          <w:szCs w:val="22"/>
        </w:rPr>
        <w:t>przez</w:t>
      </w:r>
      <w:r w:rsidRPr="00EC766D">
        <w:rPr>
          <w:color w:val="000000" w:themeColor="text1"/>
          <w:spacing w:val="-7"/>
          <w:sz w:val="22"/>
          <w:szCs w:val="22"/>
        </w:rPr>
        <w:t xml:space="preserve"> </w:t>
      </w:r>
      <w:r w:rsidRPr="00EC766D">
        <w:rPr>
          <w:color w:val="000000" w:themeColor="text1"/>
          <w:sz w:val="22"/>
          <w:szCs w:val="22"/>
        </w:rPr>
        <w:t>Inspektora nadzoru inwestorskiego lub</w:t>
      </w:r>
      <w:r w:rsidRPr="00EC766D">
        <w:rPr>
          <w:color w:val="000000" w:themeColor="text1"/>
          <w:spacing w:val="-10"/>
          <w:sz w:val="22"/>
          <w:szCs w:val="22"/>
        </w:rPr>
        <w:t xml:space="preserve"> </w:t>
      </w:r>
      <w:r w:rsidRPr="00EC766D">
        <w:rPr>
          <w:color w:val="000000" w:themeColor="text1"/>
          <w:sz w:val="22"/>
          <w:szCs w:val="22"/>
        </w:rPr>
        <w:t>organ</w:t>
      </w:r>
      <w:r w:rsidRPr="00EC766D">
        <w:rPr>
          <w:color w:val="000000" w:themeColor="text1"/>
          <w:spacing w:val="-9"/>
          <w:sz w:val="22"/>
          <w:szCs w:val="22"/>
        </w:rPr>
        <w:t xml:space="preserve"> </w:t>
      </w:r>
      <w:r w:rsidRPr="00EC766D">
        <w:rPr>
          <w:color w:val="000000" w:themeColor="text1"/>
          <w:sz w:val="22"/>
          <w:szCs w:val="22"/>
        </w:rPr>
        <w:t>upoważniony do kontrolowania budowy powinny być poddawane badaniom służącym potwierdzeniu ich zgodności z odpowiednimi normami i</w:t>
      </w:r>
      <w:r w:rsidRPr="00EC766D">
        <w:rPr>
          <w:color w:val="000000" w:themeColor="text1"/>
          <w:spacing w:val="-8"/>
          <w:sz w:val="22"/>
          <w:szCs w:val="22"/>
        </w:rPr>
        <w:t xml:space="preserve"> </w:t>
      </w:r>
      <w:r w:rsidRPr="00EC766D">
        <w:rPr>
          <w:color w:val="000000" w:themeColor="text1"/>
          <w:sz w:val="22"/>
          <w:szCs w:val="22"/>
        </w:rPr>
        <w:t>przepisami.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63" w:hanging="284"/>
        <w:jc w:val="both"/>
        <w:rPr>
          <w:color w:val="000000" w:themeColor="text1"/>
          <w:sz w:val="22"/>
          <w:szCs w:val="22"/>
        </w:rPr>
      </w:pPr>
      <w:r w:rsidRPr="00EC766D">
        <w:rPr>
          <w:color w:val="000000" w:themeColor="text1"/>
          <w:sz w:val="22"/>
          <w:szCs w:val="22"/>
        </w:rPr>
        <w:t>Badania określone w Dokumentacji projektowej i Programie zapewnienia jakości robót Wykonawca jest zobowiązany przeprowadzać na własny</w:t>
      </w:r>
      <w:r w:rsidRPr="00EC766D">
        <w:rPr>
          <w:color w:val="000000" w:themeColor="text1"/>
          <w:spacing w:val="-8"/>
          <w:sz w:val="22"/>
          <w:szCs w:val="22"/>
        </w:rPr>
        <w:t xml:space="preserve"> </w:t>
      </w:r>
      <w:r w:rsidRPr="00EC766D">
        <w:rPr>
          <w:color w:val="000000" w:themeColor="text1"/>
          <w:sz w:val="22"/>
          <w:szCs w:val="22"/>
        </w:rPr>
        <w:t>koszt.</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60" w:hanging="284"/>
        <w:jc w:val="both"/>
        <w:rPr>
          <w:color w:val="000000" w:themeColor="text1"/>
          <w:sz w:val="22"/>
          <w:szCs w:val="22"/>
        </w:rPr>
      </w:pPr>
      <w:r w:rsidRPr="00EC766D">
        <w:rPr>
          <w:color w:val="000000" w:themeColor="text1"/>
          <w:sz w:val="22"/>
          <w:szCs w:val="22"/>
        </w:rPr>
        <w:t>Bieżące pomiary i badania Materiałów oraz robót budowlanych powinny być prowadzone w miejscu wyprodukowania Materiałów lub na Terenie</w:t>
      </w:r>
      <w:r w:rsidRPr="00EC766D">
        <w:rPr>
          <w:color w:val="000000" w:themeColor="text1"/>
          <w:spacing w:val="-6"/>
          <w:sz w:val="22"/>
          <w:szCs w:val="22"/>
        </w:rPr>
        <w:t xml:space="preserve"> </w:t>
      </w:r>
      <w:r w:rsidRPr="00EC766D">
        <w:rPr>
          <w:color w:val="000000" w:themeColor="text1"/>
          <w:sz w:val="22"/>
          <w:szCs w:val="22"/>
        </w:rPr>
        <w:t>budowy.</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5" w:hanging="284"/>
        <w:jc w:val="both"/>
        <w:rPr>
          <w:color w:val="000000" w:themeColor="text1"/>
          <w:sz w:val="22"/>
          <w:szCs w:val="22"/>
        </w:rPr>
      </w:pPr>
      <w:r w:rsidRPr="00EC766D">
        <w:rPr>
          <w:color w:val="000000" w:themeColor="text1"/>
          <w:sz w:val="22"/>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w:t>
      </w:r>
      <w:r w:rsidRPr="00EC766D">
        <w:rPr>
          <w:color w:val="000000" w:themeColor="text1"/>
          <w:spacing w:val="-12"/>
          <w:sz w:val="22"/>
          <w:szCs w:val="22"/>
        </w:rPr>
        <w:t xml:space="preserve"> </w:t>
      </w:r>
      <w:r w:rsidRPr="00EC766D">
        <w:rPr>
          <w:color w:val="000000" w:themeColor="text1"/>
          <w:sz w:val="22"/>
          <w:szCs w:val="22"/>
        </w:rPr>
        <w:t>przed</w:t>
      </w:r>
      <w:r w:rsidRPr="00EC766D">
        <w:rPr>
          <w:color w:val="000000" w:themeColor="text1"/>
          <w:spacing w:val="-11"/>
          <w:sz w:val="22"/>
          <w:szCs w:val="22"/>
        </w:rPr>
        <w:t xml:space="preserve"> </w:t>
      </w:r>
      <w:r w:rsidRPr="00EC766D">
        <w:rPr>
          <w:color w:val="000000" w:themeColor="text1"/>
          <w:sz w:val="22"/>
          <w:szCs w:val="22"/>
        </w:rPr>
        <w:t>ich</w:t>
      </w:r>
      <w:r w:rsidRPr="00EC766D">
        <w:rPr>
          <w:color w:val="000000" w:themeColor="text1"/>
          <w:spacing w:val="-11"/>
          <w:sz w:val="22"/>
          <w:szCs w:val="22"/>
        </w:rPr>
        <w:t xml:space="preserve"> </w:t>
      </w:r>
      <w:r w:rsidRPr="00EC766D">
        <w:rPr>
          <w:color w:val="000000" w:themeColor="text1"/>
          <w:sz w:val="22"/>
          <w:szCs w:val="22"/>
        </w:rPr>
        <w:t>wykorzystaniem,</w:t>
      </w:r>
      <w:r w:rsidRPr="00EC766D">
        <w:rPr>
          <w:color w:val="000000" w:themeColor="text1"/>
          <w:spacing w:val="-10"/>
          <w:sz w:val="22"/>
          <w:szCs w:val="22"/>
        </w:rPr>
        <w:t xml:space="preserve"> </w:t>
      </w:r>
      <w:r w:rsidRPr="00EC766D">
        <w:rPr>
          <w:color w:val="000000" w:themeColor="text1"/>
          <w:sz w:val="22"/>
          <w:szCs w:val="22"/>
        </w:rPr>
        <w:t>stosownie</w:t>
      </w:r>
      <w:r w:rsidRPr="00EC766D">
        <w:rPr>
          <w:color w:val="000000" w:themeColor="text1"/>
          <w:spacing w:val="-12"/>
          <w:sz w:val="22"/>
          <w:szCs w:val="22"/>
        </w:rPr>
        <w:t xml:space="preserve"> </w:t>
      </w:r>
      <w:r w:rsidRPr="00EC766D">
        <w:rPr>
          <w:color w:val="000000" w:themeColor="text1"/>
          <w:sz w:val="22"/>
          <w:szCs w:val="22"/>
        </w:rPr>
        <w:t>do</w:t>
      </w:r>
      <w:r w:rsidRPr="00EC766D">
        <w:rPr>
          <w:color w:val="000000" w:themeColor="text1"/>
          <w:spacing w:val="-11"/>
          <w:sz w:val="22"/>
          <w:szCs w:val="22"/>
        </w:rPr>
        <w:t xml:space="preserve"> </w:t>
      </w:r>
      <w:r w:rsidRPr="00EC766D">
        <w:rPr>
          <w:color w:val="000000" w:themeColor="text1"/>
          <w:sz w:val="22"/>
          <w:szCs w:val="22"/>
        </w:rPr>
        <w:t>Programu</w:t>
      </w:r>
      <w:r w:rsidRPr="00EC766D">
        <w:rPr>
          <w:color w:val="000000" w:themeColor="text1"/>
          <w:spacing w:val="-10"/>
          <w:sz w:val="22"/>
          <w:szCs w:val="22"/>
        </w:rPr>
        <w:t xml:space="preserve"> </w:t>
      </w:r>
      <w:r w:rsidRPr="00EC766D">
        <w:rPr>
          <w:color w:val="000000" w:themeColor="text1"/>
          <w:sz w:val="22"/>
          <w:szCs w:val="22"/>
        </w:rPr>
        <w:t>zapewnienia</w:t>
      </w:r>
      <w:r w:rsidRPr="00EC766D">
        <w:rPr>
          <w:color w:val="000000" w:themeColor="text1"/>
          <w:spacing w:val="-12"/>
          <w:sz w:val="22"/>
          <w:szCs w:val="22"/>
        </w:rPr>
        <w:t xml:space="preserve"> </w:t>
      </w:r>
      <w:r w:rsidRPr="00EC766D">
        <w:rPr>
          <w:color w:val="000000" w:themeColor="text1"/>
          <w:sz w:val="22"/>
          <w:szCs w:val="22"/>
        </w:rPr>
        <w:t>jakości</w:t>
      </w:r>
      <w:r w:rsidRPr="00EC766D">
        <w:rPr>
          <w:color w:val="000000" w:themeColor="text1"/>
          <w:spacing w:val="-11"/>
          <w:sz w:val="22"/>
          <w:szCs w:val="22"/>
        </w:rPr>
        <w:t xml:space="preserve"> </w:t>
      </w:r>
      <w:r w:rsidRPr="00EC766D">
        <w:rPr>
          <w:color w:val="000000" w:themeColor="text1"/>
          <w:sz w:val="22"/>
          <w:szCs w:val="22"/>
        </w:rPr>
        <w:t>robót.</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Badania Materiałów mogą być przeprowadzone na wniosek i koszt Wykonawcy poza miejscem wyprodukowania i Terenem budowy w zaakceptowanej przez Zamawiającego placówce badawczej.</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2" w:hanging="284"/>
        <w:jc w:val="both"/>
        <w:rPr>
          <w:color w:val="000000" w:themeColor="text1"/>
          <w:sz w:val="22"/>
          <w:szCs w:val="22"/>
        </w:rPr>
      </w:pPr>
      <w:r w:rsidRPr="00EC766D">
        <w:rPr>
          <w:color w:val="000000" w:themeColor="text1"/>
          <w:sz w:val="22"/>
          <w:szCs w:val="22"/>
        </w:rPr>
        <w:t>Inspektor nadzoru inwestorskiego może zażądać od Wykonawcy wykonania badań dodatkowych lub wykonania dodatkowych badań poza miejscem wyprodukowania lub Terenem budowy dotyczących</w:t>
      </w:r>
      <w:r w:rsidRPr="00EC766D">
        <w:rPr>
          <w:color w:val="000000" w:themeColor="text1"/>
          <w:spacing w:val="-15"/>
          <w:sz w:val="22"/>
          <w:szCs w:val="22"/>
        </w:rPr>
        <w:t xml:space="preserve"> </w:t>
      </w:r>
      <w:r w:rsidRPr="00EC766D">
        <w:rPr>
          <w:color w:val="000000" w:themeColor="text1"/>
          <w:sz w:val="22"/>
          <w:szCs w:val="22"/>
        </w:rPr>
        <w:t>Materiałów</w:t>
      </w:r>
      <w:r w:rsidRPr="00EC766D">
        <w:rPr>
          <w:color w:val="000000" w:themeColor="text1"/>
          <w:spacing w:val="-16"/>
          <w:sz w:val="22"/>
          <w:szCs w:val="22"/>
        </w:rPr>
        <w:t xml:space="preserve"> </w:t>
      </w:r>
      <w:r w:rsidRPr="00EC766D">
        <w:rPr>
          <w:color w:val="000000" w:themeColor="text1"/>
          <w:sz w:val="22"/>
          <w:szCs w:val="22"/>
        </w:rPr>
        <w:t>lub</w:t>
      </w:r>
      <w:r w:rsidRPr="00EC766D">
        <w:rPr>
          <w:color w:val="000000" w:themeColor="text1"/>
          <w:spacing w:val="-11"/>
          <w:sz w:val="22"/>
          <w:szCs w:val="22"/>
        </w:rPr>
        <w:t xml:space="preserve"> </w:t>
      </w:r>
      <w:r w:rsidRPr="00EC766D">
        <w:rPr>
          <w:color w:val="000000" w:themeColor="text1"/>
          <w:sz w:val="22"/>
          <w:szCs w:val="22"/>
        </w:rPr>
        <w:t>robót</w:t>
      </w:r>
      <w:r w:rsidRPr="00EC766D">
        <w:rPr>
          <w:color w:val="000000" w:themeColor="text1"/>
          <w:spacing w:val="-14"/>
          <w:sz w:val="22"/>
          <w:szCs w:val="22"/>
        </w:rPr>
        <w:t xml:space="preserve"> </w:t>
      </w:r>
      <w:r w:rsidRPr="00EC766D">
        <w:rPr>
          <w:color w:val="000000" w:themeColor="text1"/>
          <w:sz w:val="22"/>
          <w:szCs w:val="22"/>
        </w:rPr>
        <w:t>budowlanych,</w:t>
      </w:r>
      <w:r w:rsidRPr="00EC766D">
        <w:rPr>
          <w:color w:val="000000" w:themeColor="text1"/>
          <w:spacing w:val="-14"/>
          <w:sz w:val="22"/>
          <w:szCs w:val="22"/>
        </w:rPr>
        <w:t xml:space="preserve"> </w:t>
      </w:r>
      <w:r w:rsidRPr="00EC766D">
        <w:rPr>
          <w:color w:val="000000" w:themeColor="text1"/>
          <w:sz w:val="22"/>
          <w:szCs w:val="22"/>
        </w:rPr>
        <w:t>które</w:t>
      </w:r>
      <w:r w:rsidRPr="00EC766D">
        <w:rPr>
          <w:color w:val="000000" w:themeColor="text1"/>
          <w:spacing w:val="-11"/>
          <w:sz w:val="22"/>
          <w:szCs w:val="22"/>
        </w:rPr>
        <w:t xml:space="preserve"> </w:t>
      </w:r>
      <w:r w:rsidRPr="00EC766D">
        <w:rPr>
          <w:color w:val="000000" w:themeColor="text1"/>
          <w:sz w:val="22"/>
          <w:szCs w:val="22"/>
        </w:rPr>
        <w:t>budzą</w:t>
      </w:r>
      <w:r w:rsidRPr="00EC766D">
        <w:rPr>
          <w:color w:val="000000" w:themeColor="text1"/>
          <w:spacing w:val="-15"/>
          <w:sz w:val="22"/>
          <w:szCs w:val="22"/>
        </w:rPr>
        <w:t xml:space="preserve"> </w:t>
      </w:r>
      <w:r w:rsidRPr="00EC766D">
        <w:rPr>
          <w:color w:val="000000" w:themeColor="text1"/>
          <w:sz w:val="22"/>
          <w:szCs w:val="22"/>
        </w:rPr>
        <w:t>uzasadnione</w:t>
      </w:r>
      <w:r w:rsidRPr="00EC766D">
        <w:rPr>
          <w:color w:val="000000" w:themeColor="text1"/>
          <w:spacing w:val="-14"/>
          <w:sz w:val="22"/>
          <w:szCs w:val="22"/>
        </w:rPr>
        <w:t xml:space="preserve"> </w:t>
      </w:r>
      <w:r w:rsidRPr="00EC766D">
        <w:rPr>
          <w:color w:val="000000" w:themeColor="text1"/>
          <w:sz w:val="22"/>
          <w:szCs w:val="22"/>
        </w:rPr>
        <w:t>wątpliwości,</w:t>
      </w:r>
      <w:r w:rsidRPr="00EC766D">
        <w:rPr>
          <w:color w:val="000000" w:themeColor="text1"/>
          <w:spacing w:val="-12"/>
          <w:sz w:val="22"/>
          <w:szCs w:val="22"/>
        </w:rPr>
        <w:t xml:space="preserve"> </w:t>
      </w:r>
      <w:r w:rsidRPr="00EC766D">
        <w:rPr>
          <w:color w:val="000000" w:themeColor="text1"/>
          <w:sz w:val="22"/>
          <w:szCs w:val="22"/>
        </w:rPr>
        <w:t>co do ich</w:t>
      </w:r>
      <w:r w:rsidRPr="00EC766D">
        <w:rPr>
          <w:color w:val="000000" w:themeColor="text1"/>
          <w:spacing w:val="-1"/>
          <w:sz w:val="22"/>
          <w:szCs w:val="22"/>
        </w:rPr>
        <w:t xml:space="preserve"> </w:t>
      </w:r>
      <w:r w:rsidRPr="00EC766D">
        <w:rPr>
          <w:color w:val="000000" w:themeColor="text1"/>
          <w:sz w:val="22"/>
          <w:szCs w:val="22"/>
        </w:rPr>
        <w:t>jakości.</w:t>
      </w:r>
    </w:p>
    <w:p w:rsidR="0042532C" w:rsidRPr="00EC766D" w:rsidRDefault="0042532C" w:rsidP="00283579">
      <w:pPr>
        <w:pStyle w:val="Akapitzlist"/>
        <w:widowControl w:val="0"/>
        <w:numPr>
          <w:ilvl w:val="0"/>
          <w:numId w:val="67"/>
        </w:numPr>
        <w:tabs>
          <w:tab w:val="left" w:pos="284"/>
        </w:tabs>
        <w:autoSpaceDE w:val="0"/>
        <w:autoSpaceDN w:val="0"/>
        <w:spacing w:line="360" w:lineRule="auto"/>
        <w:ind w:left="284" w:right="258" w:hanging="284"/>
        <w:jc w:val="both"/>
        <w:rPr>
          <w:color w:val="000000" w:themeColor="text1"/>
          <w:sz w:val="22"/>
          <w:szCs w:val="22"/>
        </w:rPr>
      </w:pPr>
      <w:r w:rsidRPr="00EC766D">
        <w:rPr>
          <w:color w:val="000000" w:themeColor="text1"/>
          <w:sz w:val="22"/>
          <w:szCs w:val="22"/>
        </w:rPr>
        <w:t>Zamawiający, Inspektor nadzoru inwestorskiego może zlecić (niezależnie do badań wykonywanych przez Wykonawcę) wykonanie badań kontrolnych materiałów i robót budowlanych powołanej do</w:t>
      </w:r>
      <w:r w:rsidRPr="00EC766D">
        <w:rPr>
          <w:color w:val="000000" w:themeColor="text1"/>
          <w:spacing w:val="25"/>
          <w:sz w:val="22"/>
          <w:szCs w:val="22"/>
        </w:rPr>
        <w:t xml:space="preserve"> </w:t>
      </w:r>
      <w:r w:rsidRPr="00EC766D">
        <w:rPr>
          <w:color w:val="000000" w:themeColor="text1"/>
          <w:sz w:val="22"/>
          <w:szCs w:val="22"/>
        </w:rPr>
        <w:t>tego</w:t>
      </w:r>
      <w:r w:rsidRPr="00EC766D">
        <w:rPr>
          <w:color w:val="000000" w:themeColor="text1"/>
          <w:spacing w:val="27"/>
          <w:sz w:val="22"/>
          <w:szCs w:val="22"/>
        </w:rPr>
        <w:t xml:space="preserve"> </w:t>
      </w:r>
      <w:r w:rsidRPr="00EC766D">
        <w:rPr>
          <w:color w:val="000000" w:themeColor="text1"/>
          <w:sz w:val="22"/>
          <w:szCs w:val="22"/>
        </w:rPr>
        <w:t>celu</w:t>
      </w:r>
      <w:r w:rsidRPr="00EC766D">
        <w:rPr>
          <w:color w:val="000000" w:themeColor="text1"/>
          <w:spacing w:val="27"/>
          <w:sz w:val="22"/>
          <w:szCs w:val="22"/>
        </w:rPr>
        <w:t xml:space="preserve"> </w:t>
      </w:r>
      <w:r w:rsidRPr="00EC766D">
        <w:rPr>
          <w:color w:val="000000" w:themeColor="text1"/>
          <w:sz w:val="22"/>
          <w:szCs w:val="22"/>
        </w:rPr>
        <w:t>przez</w:t>
      </w:r>
      <w:r w:rsidRPr="00EC766D">
        <w:rPr>
          <w:color w:val="000000" w:themeColor="text1"/>
          <w:spacing w:val="27"/>
          <w:sz w:val="22"/>
          <w:szCs w:val="22"/>
        </w:rPr>
        <w:t xml:space="preserve"> </w:t>
      </w:r>
      <w:r w:rsidRPr="00EC766D">
        <w:rPr>
          <w:color w:val="000000" w:themeColor="text1"/>
          <w:sz w:val="22"/>
          <w:szCs w:val="22"/>
        </w:rPr>
        <w:t>siebie</w:t>
      </w:r>
      <w:r w:rsidRPr="00EC766D">
        <w:rPr>
          <w:color w:val="000000" w:themeColor="text1"/>
          <w:spacing w:val="26"/>
          <w:sz w:val="22"/>
          <w:szCs w:val="22"/>
        </w:rPr>
        <w:t xml:space="preserve"> </w:t>
      </w:r>
      <w:r w:rsidRPr="00EC766D">
        <w:rPr>
          <w:color w:val="000000" w:themeColor="text1"/>
          <w:sz w:val="22"/>
          <w:szCs w:val="22"/>
        </w:rPr>
        <w:t>jednostce,</w:t>
      </w:r>
      <w:r w:rsidRPr="00EC766D">
        <w:rPr>
          <w:color w:val="000000" w:themeColor="text1"/>
          <w:spacing w:val="24"/>
          <w:sz w:val="22"/>
          <w:szCs w:val="22"/>
        </w:rPr>
        <w:t xml:space="preserve"> </w:t>
      </w:r>
      <w:r w:rsidRPr="00EC766D">
        <w:rPr>
          <w:color w:val="000000" w:themeColor="text1"/>
          <w:sz w:val="22"/>
          <w:szCs w:val="22"/>
        </w:rPr>
        <w:t>o</w:t>
      </w:r>
      <w:r w:rsidRPr="00EC766D">
        <w:rPr>
          <w:color w:val="000000" w:themeColor="text1"/>
          <w:spacing w:val="24"/>
          <w:sz w:val="22"/>
          <w:szCs w:val="22"/>
        </w:rPr>
        <w:t xml:space="preserve"> </w:t>
      </w:r>
      <w:r w:rsidRPr="00EC766D">
        <w:rPr>
          <w:color w:val="000000" w:themeColor="text1"/>
          <w:sz w:val="22"/>
          <w:szCs w:val="22"/>
        </w:rPr>
        <w:t>niniejszym</w:t>
      </w:r>
      <w:r w:rsidRPr="00EC766D">
        <w:rPr>
          <w:color w:val="000000" w:themeColor="text1"/>
          <w:spacing w:val="26"/>
          <w:sz w:val="22"/>
          <w:szCs w:val="22"/>
        </w:rPr>
        <w:t xml:space="preserve"> </w:t>
      </w:r>
      <w:r w:rsidRPr="00EC766D">
        <w:rPr>
          <w:color w:val="000000" w:themeColor="text1"/>
          <w:sz w:val="22"/>
          <w:szCs w:val="22"/>
        </w:rPr>
        <w:t>fakcie</w:t>
      </w:r>
      <w:r w:rsidRPr="00EC766D">
        <w:rPr>
          <w:color w:val="000000" w:themeColor="text1"/>
          <w:spacing w:val="26"/>
          <w:sz w:val="22"/>
          <w:szCs w:val="22"/>
        </w:rPr>
        <w:t xml:space="preserve"> </w:t>
      </w:r>
      <w:r w:rsidRPr="00EC766D">
        <w:rPr>
          <w:color w:val="000000" w:themeColor="text1"/>
          <w:sz w:val="22"/>
          <w:szCs w:val="22"/>
        </w:rPr>
        <w:t>powiadomi</w:t>
      </w:r>
      <w:r w:rsidRPr="00EC766D">
        <w:rPr>
          <w:color w:val="000000" w:themeColor="text1"/>
          <w:spacing w:val="26"/>
          <w:sz w:val="22"/>
          <w:szCs w:val="22"/>
        </w:rPr>
        <w:t xml:space="preserve"> </w:t>
      </w:r>
      <w:r w:rsidRPr="00EC766D">
        <w:rPr>
          <w:color w:val="000000" w:themeColor="text1"/>
          <w:sz w:val="22"/>
          <w:szCs w:val="22"/>
        </w:rPr>
        <w:t>Wykonawcę,</w:t>
      </w:r>
      <w:r w:rsidRPr="00EC766D">
        <w:rPr>
          <w:color w:val="000000" w:themeColor="text1"/>
          <w:spacing w:val="26"/>
          <w:sz w:val="22"/>
          <w:szCs w:val="22"/>
        </w:rPr>
        <w:t xml:space="preserve"> </w:t>
      </w:r>
      <w:r w:rsidRPr="00EC766D">
        <w:rPr>
          <w:color w:val="000000" w:themeColor="text1"/>
          <w:sz w:val="22"/>
          <w:szCs w:val="22"/>
        </w:rPr>
        <w:t>może również nakazać Wykonawcy przygotowanie terenu lub przygotowanie próbek materiału do badania.</w:t>
      </w:r>
    </w:p>
    <w:p w:rsidR="00822D1A" w:rsidRPr="00EC766D" w:rsidRDefault="0042532C" w:rsidP="00283579">
      <w:pPr>
        <w:pStyle w:val="Akapitzlist"/>
        <w:widowControl w:val="0"/>
        <w:numPr>
          <w:ilvl w:val="0"/>
          <w:numId w:val="67"/>
        </w:numPr>
        <w:tabs>
          <w:tab w:val="left" w:pos="284"/>
        </w:tabs>
        <w:autoSpaceDE w:val="0"/>
        <w:autoSpaceDN w:val="0"/>
        <w:spacing w:line="360" w:lineRule="auto"/>
        <w:ind w:left="284" w:right="251" w:hanging="284"/>
        <w:jc w:val="both"/>
        <w:rPr>
          <w:color w:val="000000" w:themeColor="text1"/>
          <w:sz w:val="22"/>
          <w:szCs w:val="22"/>
        </w:rPr>
      </w:pPr>
      <w:r w:rsidRPr="00EC766D">
        <w:rPr>
          <w:color w:val="000000" w:themeColor="text1"/>
          <w:sz w:val="22"/>
          <w:szCs w:val="22"/>
        </w:rPr>
        <w:t>Jeżeli</w:t>
      </w:r>
      <w:r w:rsidRPr="00EC766D">
        <w:rPr>
          <w:color w:val="000000" w:themeColor="text1"/>
          <w:spacing w:val="-4"/>
          <w:sz w:val="22"/>
          <w:szCs w:val="22"/>
        </w:rPr>
        <w:t xml:space="preserve"> </w:t>
      </w:r>
      <w:r w:rsidRPr="00EC766D">
        <w:rPr>
          <w:color w:val="000000" w:themeColor="text1"/>
          <w:sz w:val="22"/>
          <w:szCs w:val="22"/>
        </w:rPr>
        <w:t>wyniki</w:t>
      </w:r>
      <w:r w:rsidRPr="00EC766D">
        <w:rPr>
          <w:color w:val="000000" w:themeColor="text1"/>
          <w:spacing w:val="-4"/>
          <w:sz w:val="22"/>
          <w:szCs w:val="22"/>
        </w:rPr>
        <w:t xml:space="preserve"> </w:t>
      </w:r>
      <w:r w:rsidRPr="00EC766D">
        <w:rPr>
          <w:color w:val="000000" w:themeColor="text1"/>
          <w:sz w:val="22"/>
          <w:szCs w:val="22"/>
        </w:rPr>
        <w:t>badań</w:t>
      </w:r>
      <w:r w:rsidRPr="00EC766D">
        <w:rPr>
          <w:color w:val="000000" w:themeColor="text1"/>
          <w:spacing w:val="-3"/>
          <w:sz w:val="22"/>
          <w:szCs w:val="22"/>
        </w:rPr>
        <w:t xml:space="preserve"> </w:t>
      </w:r>
      <w:r w:rsidRPr="00EC766D">
        <w:rPr>
          <w:color w:val="000000" w:themeColor="text1"/>
          <w:sz w:val="22"/>
          <w:szCs w:val="22"/>
        </w:rPr>
        <w:t>wg</w:t>
      </w:r>
      <w:r w:rsidRPr="00EC766D">
        <w:rPr>
          <w:color w:val="000000" w:themeColor="text1"/>
          <w:spacing w:val="-6"/>
          <w:sz w:val="22"/>
          <w:szCs w:val="22"/>
        </w:rPr>
        <w:t xml:space="preserve"> </w:t>
      </w:r>
      <w:r w:rsidRPr="00EC766D">
        <w:rPr>
          <w:color w:val="000000" w:themeColor="text1"/>
          <w:sz w:val="22"/>
          <w:szCs w:val="22"/>
        </w:rPr>
        <w:t>ust.</w:t>
      </w:r>
      <w:r w:rsidRPr="00EC766D">
        <w:rPr>
          <w:color w:val="000000" w:themeColor="text1"/>
          <w:spacing w:val="-5"/>
          <w:sz w:val="22"/>
          <w:szCs w:val="22"/>
        </w:rPr>
        <w:t xml:space="preserve"> </w:t>
      </w:r>
      <w:r w:rsidRPr="00EC766D">
        <w:rPr>
          <w:color w:val="000000" w:themeColor="text1"/>
          <w:sz w:val="22"/>
          <w:szCs w:val="22"/>
        </w:rPr>
        <w:t>22</w:t>
      </w:r>
      <w:r w:rsidRPr="00EC766D">
        <w:rPr>
          <w:color w:val="000000" w:themeColor="text1"/>
          <w:spacing w:val="-2"/>
          <w:sz w:val="22"/>
          <w:szCs w:val="22"/>
        </w:rPr>
        <w:t xml:space="preserve"> </w:t>
      </w:r>
      <w:r w:rsidRPr="00EC766D">
        <w:rPr>
          <w:color w:val="000000" w:themeColor="text1"/>
          <w:sz w:val="22"/>
          <w:szCs w:val="22"/>
        </w:rPr>
        <w:t>wykażą,</w:t>
      </w:r>
      <w:r w:rsidRPr="00EC766D">
        <w:rPr>
          <w:color w:val="000000" w:themeColor="text1"/>
          <w:spacing w:val="-4"/>
          <w:sz w:val="22"/>
          <w:szCs w:val="22"/>
        </w:rPr>
        <w:t xml:space="preserve"> </w:t>
      </w:r>
      <w:r w:rsidRPr="00EC766D">
        <w:rPr>
          <w:color w:val="000000" w:themeColor="text1"/>
          <w:sz w:val="22"/>
          <w:szCs w:val="22"/>
        </w:rPr>
        <w:t>że</w:t>
      </w:r>
      <w:r w:rsidRPr="00EC766D">
        <w:rPr>
          <w:color w:val="000000" w:themeColor="text1"/>
          <w:spacing w:val="-6"/>
          <w:sz w:val="22"/>
          <w:szCs w:val="22"/>
        </w:rPr>
        <w:t xml:space="preserve"> </w:t>
      </w:r>
      <w:r w:rsidRPr="00EC766D">
        <w:rPr>
          <w:color w:val="000000" w:themeColor="text1"/>
          <w:sz w:val="22"/>
          <w:szCs w:val="22"/>
        </w:rPr>
        <w:t>materiały</w:t>
      </w:r>
      <w:r w:rsidRPr="00EC766D">
        <w:rPr>
          <w:color w:val="000000" w:themeColor="text1"/>
          <w:spacing w:val="-4"/>
          <w:sz w:val="22"/>
          <w:szCs w:val="22"/>
        </w:rPr>
        <w:t xml:space="preserve"> </w:t>
      </w:r>
      <w:r w:rsidRPr="00EC766D">
        <w:rPr>
          <w:color w:val="000000" w:themeColor="text1"/>
          <w:sz w:val="22"/>
          <w:szCs w:val="22"/>
        </w:rPr>
        <w:t>bądź</w:t>
      </w:r>
      <w:r w:rsidRPr="00EC766D">
        <w:rPr>
          <w:color w:val="000000" w:themeColor="text1"/>
          <w:spacing w:val="-3"/>
          <w:sz w:val="22"/>
          <w:szCs w:val="22"/>
        </w:rPr>
        <w:t xml:space="preserve"> </w:t>
      </w:r>
      <w:r w:rsidRPr="00EC766D">
        <w:rPr>
          <w:color w:val="000000" w:themeColor="text1"/>
          <w:sz w:val="22"/>
          <w:szCs w:val="22"/>
        </w:rPr>
        <w:t>roboty</w:t>
      </w:r>
      <w:r w:rsidRPr="00EC766D">
        <w:rPr>
          <w:color w:val="000000" w:themeColor="text1"/>
          <w:spacing w:val="-7"/>
          <w:sz w:val="22"/>
          <w:szCs w:val="22"/>
        </w:rPr>
        <w:t xml:space="preserve"> </w:t>
      </w:r>
      <w:r w:rsidRPr="00EC766D">
        <w:rPr>
          <w:color w:val="000000" w:themeColor="text1"/>
          <w:sz w:val="22"/>
          <w:szCs w:val="22"/>
        </w:rPr>
        <w:t>budowlane</w:t>
      </w:r>
      <w:r w:rsidRPr="00EC766D">
        <w:rPr>
          <w:color w:val="000000" w:themeColor="text1"/>
          <w:spacing w:val="-3"/>
          <w:sz w:val="22"/>
          <w:szCs w:val="22"/>
        </w:rPr>
        <w:t xml:space="preserve"> </w:t>
      </w:r>
      <w:r w:rsidRPr="00EC766D">
        <w:rPr>
          <w:color w:val="000000" w:themeColor="text1"/>
          <w:sz w:val="22"/>
          <w:szCs w:val="22"/>
        </w:rPr>
        <w:t>nie</w:t>
      </w:r>
      <w:r w:rsidRPr="00EC766D">
        <w:rPr>
          <w:color w:val="000000" w:themeColor="text1"/>
          <w:spacing w:val="-3"/>
          <w:sz w:val="22"/>
          <w:szCs w:val="22"/>
        </w:rPr>
        <w:t xml:space="preserve"> </w:t>
      </w:r>
      <w:r w:rsidRPr="00EC766D">
        <w:rPr>
          <w:color w:val="000000" w:themeColor="text1"/>
          <w:sz w:val="22"/>
          <w:szCs w:val="22"/>
        </w:rPr>
        <w:t>są</w:t>
      </w:r>
      <w:r w:rsidRPr="00EC766D">
        <w:rPr>
          <w:color w:val="000000" w:themeColor="text1"/>
          <w:spacing w:val="-6"/>
          <w:sz w:val="22"/>
          <w:szCs w:val="22"/>
        </w:rPr>
        <w:t xml:space="preserve"> </w:t>
      </w:r>
      <w:r w:rsidRPr="00EC766D">
        <w:rPr>
          <w:color w:val="000000" w:themeColor="text1"/>
          <w:sz w:val="22"/>
          <w:szCs w:val="22"/>
        </w:rPr>
        <w:t>zgodne z wymaganiami określonymi w ust. 7, koszty tych badań ponosić będzie Wykonawca, jeśli zaś</w:t>
      </w:r>
      <w:r w:rsidRPr="00EC766D">
        <w:rPr>
          <w:color w:val="000000" w:themeColor="text1"/>
          <w:spacing w:val="-12"/>
          <w:sz w:val="22"/>
          <w:szCs w:val="22"/>
        </w:rPr>
        <w:t xml:space="preserve"> </w:t>
      </w:r>
      <w:r w:rsidRPr="00EC766D">
        <w:rPr>
          <w:color w:val="000000" w:themeColor="text1"/>
          <w:sz w:val="22"/>
          <w:szCs w:val="22"/>
        </w:rPr>
        <w:t>wyniki</w:t>
      </w:r>
      <w:r w:rsidRPr="00EC766D">
        <w:rPr>
          <w:color w:val="000000" w:themeColor="text1"/>
          <w:spacing w:val="-14"/>
          <w:sz w:val="22"/>
          <w:szCs w:val="22"/>
        </w:rPr>
        <w:t xml:space="preserve"> </w:t>
      </w:r>
      <w:r w:rsidRPr="00EC766D">
        <w:rPr>
          <w:color w:val="000000" w:themeColor="text1"/>
          <w:sz w:val="22"/>
          <w:szCs w:val="22"/>
        </w:rPr>
        <w:t>badań</w:t>
      </w:r>
      <w:r w:rsidRPr="00EC766D">
        <w:rPr>
          <w:color w:val="000000" w:themeColor="text1"/>
          <w:spacing w:val="-12"/>
          <w:sz w:val="22"/>
          <w:szCs w:val="22"/>
        </w:rPr>
        <w:t xml:space="preserve"> </w:t>
      </w:r>
      <w:r w:rsidRPr="00EC766D">
        <w:rPr>
          <w:color w:val="000000" w:themeColor="text1"/>
          <w:sz w:val="22"/>
          <w:szCs w:val="22"/>
        </w:rPr>
        <w:t>wykażą,</w:t>
      </w:r>
      <w:r w:rsidRPr="00EC766D">
        <w:rPr>
          <w:color w:val="000000" w:themeColor="text1"/>
          <w:spacing w:val="-11"/>
          <w:sz w:val="22"/>
          <w:szCs w:val="22"/>
        </w:rPr>
        <w:t xml:space="preserve"> </w:t>
      </w:r>
      <w:r w:rsidRPr="00EC766D">
        <w:rPr>
          <w:color w:val="000000" w:themeColor="text1"/>
          <w:sz w:val="22"/>
          <w:szCs w:val="22"/>
        </w:rPr>
        <w:t>że</w:t>
      </w:r>
      <w:r w:rsidRPr="00EC766D">
        <w:rPr>
          <w:color w:val="000000" w:themeColor="text1"/>
          <w:spacing w:val="-13"/>
          <w:sz w:val="22"/>
          <w:szCs w:val="22"/>
        </w:rPr>
        <w:t xml:space="preserve"> </w:t>
      </w:r>
      <w:r w:rsidRPr="00EC766D">
        <w:rPr>
          <w:color w:val="000000" w:themeColor="text1"/>
          <w:sz w:val="22"/>
          <w:szCs w:val="22"/>
        </w:rPr>
        <w:t>Materiały</w:t>
      </w:r>
      <w:r w:rsidRPr="00EC766D">
        <w:rPr>
          <w:color w:val="000000" w:themeColor="text1"/>
          <w:spacing w:val="-13"/>
          <w:sz w:val="22"/>
          <w:szCs w:val="22"/>
        </w:rPr>
        <w:t xml:space="preserve"> </w:t>
      </w:r>
      <w:r w:rsidRPr="00EC766D">
        <w:rPr>
          <w:color w:val="000000" w:themeColor="text1"/>
          <w:sz w:val="22"/>
          <w:szCs w:val="22"/>
        </w:rPr>
        <w:t>bądź</w:t>
      </w:r>
      <w:r w:rsidRPr="00EC766D">
        <w:rPr>
          <w:color w:val="000000" w:themeColor="text1"/>
          <w:spacing w:val="-13"/>
          <w:sz w:val="22"/>
          <w:szCs w:val="22"/>
        </w:rPr>
        <w:t xml:space="preserve"> </w:t>
      </w:r>
      <w:r w:rsidRPr="00EC766D">
        <w:rPr>
          <w:color w:val="000000" w:themeColor="text1"/>
          <w:sz w:val="22"/>
          <w:szCs w:val="22"/>
        </w:rPr>
        <w:t>roboty</w:t>
      </w:r>
      <w:r w:rsidRPr="00EC766D">
        <w:rPr>
          <w:color w:val="000000" w:themeColor="text1"/>
          <w:spacing w:val="-12"/>
          <w:sz w:val="22"/>
          <w:szCs w:val="22"/>
        </w:rPr>
        <w:t xml:space="preserve"> </w:t>
      </w:r>
      <w:r w:rsidRPr="00EC766D">
        <w:rPr>
          <w:color w:val="000000" w:themeColor="text1"/>
          <w:sz w:val="22"/>
          <w:szCs w:val="22"/>
        </w:rPr>
        <w:t>są</w:t>
      </w:r>
      <w:r w:rsidRPr="00EC766D">
        <w:rPr>
          <w:color w:val="000000" w:themeColor="text1"/>
          <w:spacing w:val="-14"/>
          <w:sz w:val="22"/>
          <w:szCs w:val="22"/>
        </w:rPr>
        <w:t xml:space="preserve"> </w:t>
      </w:r>
      <w:r w:rsidRPr="00EC766D">
        <w:rPr>
          <w:color w:val="000000" w:themeColor="text1"/>
          <w:sz w:val="22"/>
          <w:szCs w:val="22"/>
        </w:rPr>
        <w:t>zgodne</w:t>
      </w:r>
      <w:r w:rsidRPr="00EC766D">
        <w:rPr>
          <w:color w:val="000000" w:themeColor="text1"/>
          <w:spacing w:val="-15"/>
          <w:sz w:val="22"/>
          <w:szCs w:val="22"/>
        </w:rPr>
        <w:t xml:space="preserve"> </w:t>
      </w:r>
      <w:r w:rsidRPr="00EC766D">
        <w:rPr>
          <w:color w:val="000000" w:themeColor="text1"/>
          <w:sz w:val="22"/>
          <w:szCs w:val="22"/>
        </w:rPr>
        <w:t>z</w:t>
      </w:r>
      <w:r w:rsidRPr="00EC766D">
        <w:rPr>
          <w:color w:val="000000" w:themeColor="text1"/>
          <w:spacing w:val="-12"/>
          <w:sz w:val="22"/>
          <w:szCs w:val="22"/>
        </w:rPr>
        <w:t xml:space="preserve"> </w:t>
      </w:r>
      <w:r w:rsidRPr="00EC766D">
        <w:rPr>
          <w:color w:val="000000" w:themeColor="text1"/>
          <w:sz w:val="22"/>
          <w:szCs w:val="22"/>
        </w:rPr>
        <w:t>wymaganiami</w:t>
      </w:r>
      <w:r w:rsidRPr="00EC766D">
        <w:rPr>
          <w:color w:val="000000" w:themeColor="text1"/>
          <w:spacing w:val="-8"/>
          <w:sz w:val="22"/>
          <w:szCs w:val="22"/>
        </w:rPr>
        <w:t xml:space="preserve"> </w:t>
      </w:r>
      <w:r w:rsidRPr="00EC766D">
        <w:rPr>
          <w:color w:val="000000" w:themeColor="text1"/>
          <w:sz w:val="22"/>
          <w:szCs w:val="22"/>
        </w:rPr>
        <w:t>ust.</w:t>
      </w:r>
      <w:r w:rsidRPr="00EC766D">
        <w:rPr>
          <w:color w:val="000000" w:themeColor="text1"/>
          <w:spacing w:val="-14"/>
          <w:sz w:val="22"/>
          <w:szCs w:val="22"/>
        </w:rPr>
        <w:t xml:space="preserve"> </w:t>
      </w:r>
      <w:r w:rsidRPr="00EC766D">
        <w:rPr>
          <w:color w:val="000000" w:themeColor="text1"/>
          <w:sz w:val="22"/>
          <w:szCs w:val="22"/>
        </w:rPr>
        <w:t>7,</w:t>
      </w:r>
      <w:r w:rsidRPr="00EC766D">
        <w:rPr>
          <w:color w:val="000000" w:themeColor="text1"/>
          <w:spacing w:val="-14"/>
          <w:sz w:val="22"/>
          <w:szCs w:val="22"/>
        </w:rPr>
        <w:t xml:space="preserve"> </w:t>
      </w:r>
      <w:r w:rsidRPr="00EC766D">
        <w:rPr>
          <w:color w:val="000000" w:themeColor="text1"/>
          <w:sz w:val="22"/>
          <w:szCs w:val="22"/>
        </w:rPr>
        <w:t>koszty tych badań obciążą</w:t>
      </w:r>
      <w:r w:rsidRPr="00EC766D">
        <w:rPr>
          <w:color w:val="000000" w:themeColor="text1"/>
          <w:spacing w:val="-1"/>
          <w:sz w:val="22"/>
          <w:szCs w:val="22"/>
        </w:rPr>
        <w:t xml:space="preserve"> </w:t>
      </w:r>
      <w:r w:rsidRPr="00EC766D">
        <w:rPr>
          <w:color w:val="000000" w:themeColor="text1"/>
          <w:sz w:val="22"/>
          <w:szCs w:val="22"/>
        </w:rPr>
        <w:t>Zamawiającego.</w:t>
      </w:r>
    </w:p>
    <w:p w:rsidR="00E65239" w:rsidRPr="002C5564" w:rsidRDefault="00A408E6" w:rsidP="00670FE1">
      <w:pPr>
        <w:pStyle w:val="Standard"/>
        <w:autoSpaceDE w:val="0"/>
        <w:spacing w:line="360" w:lineRule="auto"/>
        <w:jc w:val="center"/>
        <w:rPr>
          <w:rFonts w:cs="Times New Roman"/>
          <w:b/>
          <w:bCs/>
          <w:sz w:val="22"/>
          <w:szCs w:val="22"/>
        </w:rPr>
      </w:pPr>
      <w:r>
        <w:rPr>
          <w:rFonts w:cs="Times New Roman"/>
          <w:b/>
          <w:bCs/>
          <w:sz w:val="22"/>
          <w:szCs w:val="22"/>
        </w:rPr>
        <w:t>§ 15</w:t>
      </w:r>
    </w:p>
    <w:p w:rsidR="00E65239" w:rsidRPr="009B390B" w:rsidRDefault="00E65239" w:rsidP="00670FE1">
      <w:pPr>
        <w:pStyle w:val="Standard"/>
        <w:autoSpaceDE w:val="0"/>
        <w:spacing w:line="360" w:lineRule="auto"/>
        <w:jc w:val="center"/>
        <w:rPr>
          <w:rFonts w:cs="Times New Roman"/>
          <w:b/>
          <w:bCs/>
          <w:sz w:val="22"/>
          <w:szCs w:val="22"/>
        </w:rPr>
      </w:pPr>
      <w:r w:rsidRPr="002C5564">
        <w:rPr>
          <w:rFonts w:cs="Times New Roman"/>
          <w:b/>
          <w:bCs/>
          <w:sz w:val="22"/>
          <w:szCs w:val="22"/>
        </w:rPr>
        <w:t>Materiały i urządzenia</w:t>
      </w:r>
    </w:p>
    <w:p w:rsidR="00E65239" w:rsidRPr="002C5564" w:rsidRDefault="00E65239" w:rsidP="00670FE1">
      <w:pPr>
        <w:pStyle w:val="Textbody"/>
        <w:widowControl w:val="0"/>
        <w:numPr>
          <w:ilvl w:val="6"/>
          <w:numId w:val="5"/>
        </w:numPr>
        <w:tabs>
          <w:tab w:val="left" w:pos="284"/>
        </w:tabs>
        <w:suppressAutoHyphens w:val="0"/>
        <w:spacing w:after="0" w:line="360" w:lineRule="auto"/>
        <w:ind w:left="284" w:hanging="284"/>
        <w:jc w:val="both"/>
        <w:rPr>
          <w:rFonts w:cs="Times New Roman"/>
          <w:sz w:val="22"/>
          <w:szCs w:val="22"/>
        </w:rPr>
      </w:pPr>
      <w:r w:rsidRPr="002C5564">
        <w:rPr>
          <w:rFonts w:cs="Times New Roman"/>
          <w:sz w:val="22"/>
          <w:szCs w:val="22"/>
        </w:rPr>
        <w:t xml:space="preserve">Materiały użyte przez </w:t>
      </w:r>
      <w:r w:rsidR="003F185D" w:rsidRPr="002C5564">
        <w:rPr>
          <w:rFonts w:cs="Times New Roman"/>
          <w:sz w:val="22"/>
          <w:szCs w:val="22"/>
        </w:rPr>
        <w:t>Wykonawcę</w:t>
      </w:r>
      <w:r w:rsidRPr="002C5564">
        <w:rPr>
          <w:rFonts w:cs="Times New Roman"/>
          <w:sz w:val="22"/>
          <w:szCs w:val="22"/>
        </w:rPr>
        <w:t xml:space="preserve"> do wykonania przedmiotu umowy muszą odpowiadać wymogom wyrobów dopuszczonych do obrotu i stosowania w budownictwie, powinny być bez wad i odpowiadać wymaganiom określonym w specyfikacji technicznej wykonania i odbioru robót budowlanych, w szczególności posiadać stosowne atesty i certyfikaty.</w:t>
      </w:r>
    </w:p>
    <w:p w:rsidR="00E65239" w:rsidRPr="002C5564" w:rsidRDefault="00E65239" w:rsidP="00670FE1">
      <w:pPr>
        <w:pStyle w:val="Textbody"/>
        <w:widowControl w:val="0"/>
        <w:numPr>
          <w:ilvl w:val="6"/>
          <w:numId w:val="5"/>
        </w:numPr>
        <w:tabs>
          <w:tab w:val="left" w:pos="284"/>
          <w:tab w:val="left" w:pos="851"/>
        </w:tabs>
        <w:suppressAutoHyphens w:val="0"/>
        <w:spacing w:after="0" w:line="360" w:lineRule="auto"/>
        <w:ind w:left="284" w:hanging="284"/>
        <w:jc w:val="both"/>
        <w:rPr>
          <w:rFonts w:cs="Times New Roman"/>
          <w:sz w:val="22"/>
          <w:szCs w:val="22"/>
        </w:rPr>
      </w:pPr>
      <w:r w:rsidRPr="002C5564">
        <w:rPr>
          <w:rFonts w:cs="Times New Roman"/>
          <w:sz w:val="22"/>
          <w:szCs w:val="22"/>
        </w:rPr>
        <w:t xml:space="preserve">Na każde żądanie inspektora nadzoru inwestorskiego, </w:t>
      </w:r>
      <w:r w:rsidR="0027074E" w:rsidRPr="002C5564">
        <w:rPr>
          <w:rFonts w:cs="Times New Roman"/>
          <w:sz w:val="22"/>
          <w:szCs w:val="22"/>
        </w:rPr>
        <w:t>Wykonawca</w:t>
      </w:r>
      <w:r w:rsidRPr="002C5564">
        <w:rPr>
          <w:rFonts w:cs="Times New Roman"/>
          <w:sz w:val="22"/>
          <w:szCs w:val="22"/>
        </w:rPr>
        <w:t xml:space="preserve"> zobowiązany jest okazać, lub </w:t>
      </w:r>
      <w:r w:rsidRPr="002C5564">
        <w:rPr>
          <w:rFonts w:cs="Times New Roman"/>
          <w:sz w:val="22"/>
          <w:szCs w:val="22"/>
        </w:rPr>
        <w:lastRenderedPageBreak/>
        <w:t>dostarczyć na własny koszt, w stosunku do wskazanych materiałów:</w:t>
      </w:r>
    </w:p>
    <w:p w:rsidR="00E65239" w:rsidRPr="002C5564" w:rsidRDefault="00E65239" w:rsidP="00670FE1">
      <w:pPr>
        <w:pStyle w:val="Textbody"/>
        <w:widowControl w:val="0"/>
        <w:tabs>
          <w:tab w:val="left" w:pos="284"/>
        </w:tabs>
        <w:suppressAutoHyphens w:val="0"/>
        <w:spacing w:after="0" w:line="360" w:lineRule="auto"/>
        <w:ind w:left="284"/>
        <w:jc w:val="both"/>
        <w:rPr>
          <w:rFonts w:cs="Times New Roman"/>
          <w:sz w:val="22"/>
          <w:szCs w:val="22"/>
        </w:rPr>
      </w:pPr>
      <w:r w:rsidRPr="002C5564">
        <w:rPr>
          <w:rFonts w:cs="Times New Roman"/>
          <w:sz w:val="22"/>
          <w:szCs w:val="22"/>
        </w:rPr>
        <w:t>a) certyfikat zgodności z PN,</w:t>
      </w:r>
    </w:p>
    <w:p w:rsidR="00E65239" w:rsidRPr="002C5564" w:rsidRDefault="00627138" w:rsidP="00670FE1">
      <w:pPr>
        <w:pStyle w:val="Textbody"/>
        <w:widowControl w:val="0"/>
        <w:tabs>
          <w:tab w:val="left" w:pos="284"/>
          <w:tab w:val="left" w:pos="851"/>
        </w:tabs>
        <w:suppressAutoHyphens w:val="0"/>
        <w:spacing w:after="0" w:line="360" w:lineRule="auto"/>
        <w:ind w:left="284"/>
        <w:jc w:val="both"/>
        <w:rPr>
          <w:rFonts w:cs="Times New Roman"/>
          <w:sz w:val="22"/>
          <w:szCs w:val="22"/>
        </w:rPr>
      </w:pPr>
      <w:r>
        <w:rPr>
          <w:rFonts w:cs="Times New Roman"/>
          <w:sz w:val="22"/>
          <w:szCs w:val="22"/>
        </w:rPr>
        <w:t>b</w:t>
      </w:r>
      <w:r w:rsidR="00E65239" w:rsidRPr="002C5564">
        <w:rPr>
          <w:rFonts w:cs="Times New Roman"/>
          <w:sz w:val="22"/>
          <w:szCs w:val="22"/>
        </w:rPr>
        <w:t>) atesty.</w:t>
      </w:r>
    </w:p>
    <w:p w:rsidR="00E65239" w:rsidRPr="002C5564" w:rsidRDefault="0027074E" w:rsidP="00670FE1">
      <w:pPr>
        <w:pStyle w:val="Textbody"/>
        <w:widowControl w:val="0"/>
        <w:numPr>
          <w:ilvl w:val="6"/>
          <w:numId w:val="5"/>
        </w:numPr>
        <w:tabs>
          <w:tab w:val="left" w:pos="284"/>
          <w:tab w:val="left" w:pos="851"/>
        </w:tabs>
        <w:suppressAutoHyphens w:val="0"/>
        <w:spacing w:after="0" w:line="360" w:lineRule="auto"/>
        <w:ind w:left="284" w:hanging="284"/>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ma prawo do natychmiastowego odstąpienia od umowy z winy </w:t>
      </w:r>
      <w:r w:rsidR="003F185D" w:rsidRPr="002C5564">
        <w:rPr>
          <w:rFonts w:cs="Times New Roman"/>
          <w:sz w:val="22"/>
          <w:szCs w:val="22"/>
        </w:rPr>
        <w:t>Wykonawcy</w:t>
      </w:r>
      <w:r w:rsidR="00D67E65">
        <w:rPr>
          <w:rFonts w:cs="Times New Roman"/>
          <w:sz w:val="22"/>
          <w:szCs w:val="22"/>
        </w:rPr>
        <w:t xml:space="preserve"> w </w:t>
      </w:r>
      <w:r w:rsidR="00E65239" w:rsidRPr="002C5564">
        <w:rPr>
          <w:rFonts w:cs="Times New Roman"/>
          <w:sz w:val="22"/>
          <w:szCs w:val="22"/>
        </w:rPr>
        <w:t>przypadku braku dokumentów określonych w ust. 2.</w:t>
      </w:r>
    </w:p>
    <w:p w:rsidR="00E65239" w:rsidRPr="002C5564" w:rsidRDefault="00E65239" w:rsidP="00670FE1">
      <w:pPr>
        <w:pStyle w:val="Textbody"/>
        <w:widowControl w:val="0"/>
        <w:numPr>
          <w:ilvl w:val="6"/>
          <w:numId w:val="5"/>
        </w:numPr>
        <w:tabs>
          <w:tab w:val="left" w:pos="284"/>
          <w:tab w:val="left" w:pos="851"/>
        </w:tabs>
        <w:suppressAutoHyphens w:val="0"/>
        <w:spacing w:after="0" w:line="360" w:lineRule="auto"/>
        <w:ind w:left="284" w:hanging="284"/>
        <w:jc w:val="both"/>
        <w:rPr>
          <w:rFonts w:cs="Times New Roman"/>
          <w:sz w:val="22"/>
          <w:szCs w:val="22"/>
        </w:rPr>
      </w:pPr>
      <w:r w:rsidRPr="002C5564">
        <w:rPr>
          <w:rFonts w:cs="Times New Roman"/>
          <w:sz w:val="22"/>
          <w:szCs w:val="22"/>
        </w:rPr>
        <w:t xml:space="preserve">Materiały uznane przez </w:t>
      </w:r>
      <w:r w:rsidR="00B162BB" w:rsidRPr="002C5564">
        <w:rPr>
          <w:rFonts w:cs="Times New Roman"/>
          <w:sz w:val="22"/>
          <w:szCs w:val="22"/>
        </w:rPr>
        <w:t>Zamawiającego</w:t>
      </w:r>
      <w:r w:rsidRPr="002C5564">
        <w:rPr>
          <w:rFonts w:cs="Times New Roman"/>
          <w:sz w:val="22"/>
          <w:szCs w:val="22"/>
        </w:rPr>
        <w:t xml:space="preserve"> za posiadające wady lub niezgodne z specyfikacją techniczną wykonania i odbioru robót budowlanych muszą być niezwłocznie usunięte przez </w:t>
      </w:r>
      <w:r w:rsidR="003F185D" w:rsidRPr="002C5564">
        <w:rPr>
          <w:rFonts w:cs="Times New Roman"/>
          <w:sz w:val="22"/>
          <w:szCs w:val="22"/>
        </w:rPr>
        <w:t>Wykonawcę</w:t>
      </w:r>
      <w:r w:rsidRPr="002C5564">
        <w:rPr>
          <w:rFonts w:cs="Times New Roman"/>
          <w:sz w:val="22"/>
          <w:szCs w:val="22"/>
        </w:rPr>
        <w:t xml:space="preserve"> z terenu budowy. </w:t>
      </w:r>
      <w:r w:rsidR="0027074E" w:rsidRPr="002C5564">
        <w:rPr>
          <w:rFonts w:cs="Times New Roman"/>
          <w:sz w:val="22"/>
          <w:szCs w:val="22"/>
        </w:rPr>
        <w:t>Wykonawca</w:t>
      </w:r>
      <w:r w:rsidRPr="002C5564">
        <w:rPr>
          <w:rFonts w:cs="Times New Roman"/>
          <w:sz w:val="22"/>
          <w:szCs w:val="22"/>
        </w:rPr>
        <w:t xml:space="preserve"> nie ma prawa wykonywać robót z użyciem materiałów, które nie zostały zaakceptowane przez Inspektora nadzoru.</w:t>
      </w:r>
    </w:p>
    <w:p w:rsidR="00E65239" w:rsidRPr="002C5564" w:rsidRDefault="00E65239" w:rsidP="00670FE1">
      <w:pPr>
        <w:pStyle w:val="Standard"/>
        <w:autoSpaceDE w:val="0"/>
        <w:spacing w:line="360" w:lineRule="auto"/>
        <w:jc w:val="both"/>
        <w:rPr>
          <w:rFonts w:cs="Times New Roman"/>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16</w:t>
      </w:r>
    </w:p>
    <w:p w:rsidR="005111D7"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Pod</w:t>
      </w:r>
      <w:r w:rsidR="003F185D" w:rsidRPr="002C5564">
        <w:rPr>
          <w:rFonts w:cs="Times New Roman"/>
          <w:b/>
          <w:bCs/>
          <w:sz w:val="22"/>
          <w:szCs w:val="22"/>
        </w:rPr>
        <w:t>wykonawcy</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1. </w:t>
      </w:r>
      <w:r w:rsidR="0027074E" w:rsidRPr="002C5564">
        <w:rPr>
          <w:rFonts w:cs="Times New Roman"/>
          <w:sz w:val="22"/>
          <w:szCs w:val="22"/>
        </w:rPr>
        <w:t>Wykonawca</w:t>
      </w:r>
      <w:r w:rsidRPr="002C5564">
        <w:rPr>
          <w:rFonts w:cs="Times New Roman"/>
          <w:sz w:val="22"/>
          <w:szCs w:val="22"/>
        </w:rPr>
        <w:t xml:space="preserve"> zamówienia zamierzający zawrzeć umowę o podwykonawstwo,  dalsze podwykonawstwo, której przedmiotem są roboty budowlane, jest obowiązany, w trakcie realizacji zamówienia publicznego na roboty budowlane, do przedłożenia </w:t>
      </w:r>
      <w:r w:rsidR="003F185D" w:rsidRPr="002C5564">
        <w:rPr>
          <w:rFonts w:cs="Times New Roman"/>
          <w:sz w:val="22"/>
          <w:szCs w:val="22"/>
        </w:rPr>
        <w:t>Zamawiającemu</w:t>
      </w:r>
      <w:r w:rsidRPr="002C5564">
        <w:rPr>
          <w:rFonts w:cs="Times New Roman"/>
          <w:sz w:val="22"/>
          <w:szCs w:val="22"/>
        </w:rPr>
        <w:t xml:space="preserve"> projektu tej umowy.</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2. </w:t>
      </w:r>
      <w:r w:rsidRPr="002C5564">
        <w:rPr>
          <w:rFonts w:cs="Times New Roman"/>
          <w:sz w:val="22"/>
          <w:szCs w:val="22"/>
        </w:rPr>
        <w:tab/>
        <w:t xml:space="preserve">Wymagania dotyczące umowy o podwykonawstwo, których niespełnienie spowoduje zgłoszenie przez </w:t>
      </w:r>
      <w:r w:rsidR="00B162BB" w:rsidRPr="002C5564">
        <w:rPr>
          <w:rFonts w:cs="Times New Roman"/>
          <w:sz w:val="22"/>
          <w:szCs w:val="22"/>
        </w:rPr>
        <w:t>Zamawiającego</w:t>
      </w:r>
      <w:r w:rsidRPr="002C5564">
        <w:rPr>
          <w:rFonts w:cs="Times New Roman"/>
          <w:sz w:val="22"/>
          <w:szCs w:val="22"/>
        </w:rPr>
        <w:t xml:space="preserve"> odpowiednio zastrzeżeń do projektu umowy lub sprzeciwu do umowy lub ich zmian:</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a)</w:t>
      </w:r>
      <w:r w:rsidRPr="002C5564">
        <w:rPr>
          <w:rFonts w:cs="Times New Roman"/>
          <w:sz w:val="22"/>
          <w:szCs w:val="22"/>
        </w:rPr>
        <w:tab/>
      </w:r>
      <w:r w:rsidR="00695979" w:rsidRPr="002C5564">
        <w:rPr>
          <w:rFonts w:cs="Times New Roman"/>
          <w:sz w:val="22"/>
          <w:szCs w:val="22"/>
        </w:rPr>
        <w:t xml:space="preserve"> </w:t>
      </w:r>
      <w:r w:rsidRPr="002C5564">
        <w:rPr>
          <w:rFonts w:cs="Times New Roman"/>
          <w:sz w:val="22"/>
          <w:szCs w:val="22"/>
        </w:rPr>
        <w:t>wysokość wynagrodzenia pod</w:t>
      </w:r>
      <w:r w:rsidR="003F185D" w:rsidRPr="002C5564">
        <w:rPr>
          <w:rFonts w:cs="Times New Roman"/>
          <w:sz w:val="22"/>
          <w:szCs w:val="22"/>
        </w:rPr>
        <w:t>wykonawcy</w:t>
      </w:r>
      <w:r w:rsidRPr="002C5564">
        <w:rPr>
          <w:rFonts w:cs="Times New Roman"/>
          <w:sz w:val="22"/>
          <w:szCs w:val="22"/>
        </w:rPr>
        <w:t xml:space="preserve">, nie może być wyższa niż kwota, którą </w:t>
      </w:r>
      <w:r w:rsidR="0027074E" w:rsidRPr="002C5564">
        <w:rPr>
          <w:rFonts w:cs="Times New Roman"/>
          <w:sz w:val="22"/>
          <w:szCs w:val="22"/>
        </w:rPr>
        <w:t>Zamawiający</w:t>
      </w:r>
      <w:r w:rsidRPr="002C5564">
        <w:rPr>
          <w:rFonts w:cs="Times New Roman"/>
          <w:sz w:val="22"/>
          <w:szCs w:val="22"/>
        </w:rPr>
        <w:t xml:space="preserve">, </w:t>
      </w:r>
    </w:p>
    <w:p w:rsidR="00695979"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 xml:space="preserve">zgodnie z postanowieniami umowy w sprawie zamówienia publicznego, zobowiązany jest </w:t>
      </w:r>
      <w:r w:rsidRPr="002C5564">
        <w:rPr>
          <w:rFonts w:cs="Times New Roman"/>
          <w:sz w:val="22"/>
          <w:szCs w:val="22"/>
        </w:rPr>
        <w:t xml:space="preserve"> </w:t>
      </w:r>
    </w:p>
    <w:p w:rsidR="00695979"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 xml:space="preserve">zapłacić za roboty budowlane stanowiące równocześnie przedmiot umowy o podwykonawstwo, </w:t>
      </w:r>
    </w:p>
    <w:p w:rsidR="00DA4C90"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z uwzględnieniem wartości wynagrodzeń innych podwykonawców,</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b)</w:t>
      </w:r>
      <w:r w:rsidR="00695979" w:rsidRPr="002C5564">
        <w:rPr>
          <w:rFonts w:cs="Times New Roman"/>
          <w:sz w:val="22"/>
          <w:szCs w:val="22"/>
        </w:rPr>
        <w:t xml:space="preserve"> </w:t>
      </w:r>
      <w:r w:rsidRPr="002C5564">
        <w:rPr>
          <w:rFonts w:cs="Times New Roman"/>
          <w:sz w:val="22"/>
          <w:szCs w:val="22"/>
        </w:rPr>
        <w:t xml:space="preserve">końcowy termin realizacji przedmiotu umowy o podwykonawstwo nie może wykraczać poza </w:t>
      </w:r>
    </w:p>
    <w:p w:rsidR="00DA4C90"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końcowy termin realizacji przedmiotu umowy w sprawie zamówienia publicznego,</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 xml:space="preserve">c) </w:t>
      </w:r>
      <w:r w:rsidR="00695979" w:rsidRPr="002C5564">
        <w:rPr>
          <w:rFonts w:cs="Times New Roman"/>
          <w:sz w:val="22"/>
          <w:szCs w:val="22"/>
        </w:rPr>
        <w:t>d</w:t>
      </w:r>
      <w:r w:rsidRPr="002C5564">
        <w:rPr>
          <w:rFonts w:cs="Times New Roman"/>
          <w:sz w:val="22"/>
          <w:szCs w:val="22"/>
        </w:rPr>
        <w:t>o obowiązków pod</w:t>
      </w:r>
      <w:r w:rsidR="003F185D" w:rsidRPr="002C5564">
        <w:rPr>
          <w:rFonts w:cs="Times New Roman"/>
          <w:sz w:val="22"/>
          <w:szCs w:val="22"/>
        </w:rPr>
        <w:t>wykonawcy</w:t>
      </w:r>
      <w:r w:rsidRPr="002C5564">
        <w:rPr>
          <w:rFonts w:cs="Times New Roman"/>
          <w:sz w:val="22"/>
          <w:szCs w:val="22"/>
        </w:rPr>
        <w:t xml:space="preserve"> należy powiadomienie </w:t>
      </w:r>
      <w:r w:rsidR="00B162BB" w:rsidRPr="002C5564">
        <w:rPr>
          <w:rFonts w:cs="Times New Roman"/>
          <w:sz w:val="22"/>
          <w:szCs w:val="22"/>
        </w:rPr>
        <w:t>Zamawiającego</w:t>
      </w:r>
      <w:r w:rsidRPr="002C5564">
        <w:rPr>
          <w:rFonts w:cs="Times New Roman"/>
          <w:sz w:val="22"/>
          <w:szCs w:val="22"/>
        </w:rPr>
        <w:t xml:space="preserve">, w terminie 3 dni </w:t>
      </w:r>
    </w:p>
    <w:p w:rsidR="00DA4C90" w:rsidRPr="002C5564" w:rsidRDefault="00695979" w:rsidP="00EC766D">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roboczych od daty wpływu należności na rachunek bankowy pod</w:t>
      </w:r>
      <w:r w:rsidR="003F185D" w:rsidRPr="002C5564">
        <w:rPr>
          <w:rFonts w:cs="Times New Roman"/>
          <w:sz w:val="22"/>
          <w:szCs w:val="22"/>
        </w:rPr>
        <w:t>wykonawcy</w:t>
      </w:r>
      <w:r w:rsidR="00DA4C90" w:rsidRPr="002C5564">
        <w:rPr>
          <w:rFonts w:cs="Times New Roman"/>
          <w:sz w:val="22"/>
          <w:szCs w:val="22"/>
        </w:rPr>
        <w:t xml:space="preserve">, o dokonaniu przez </w:t>
      </w:r>
      <w:r w:rsidR="003F185D" w:rsidRPr="002C5564">
        <w:rPr>
          <w:rFonts w:cs="Times New Roman"/>
          <w:sz w:val="22"/>
          <w:szCs w:val="22"/>
        </w:rPr>
        <w:t>Wykonawcę</w:t>
      </w:r>
      <w:r w:rsidR="00DA4C90" w:rsidRPr="002C5564">
        <w:rPr>
          <w:rFonts w:cs="Times New Roman"/>
          <w:sz w:val="22"/>
          <w:szCs w:val="22"/>
        </w:rPr>
        <w:t xml:space="preserve"> zapłaty za przedmiot umowy zrealizowany przez pod</w:t>
      </w:r>
      <w:r w:rsidR="003F185D" w:rsidRPr="002C5564">
        <w:rPr>
          <w:rFonts w:cs="Times New Roman"/>
          <w:sz w:val="22"/>
          <w:szCs w:val="22"/>
        </w:rPr>
        <w:t>wykonawcę</w:t>
      </w:r>
      <w:r w:rsidR="00DA4C90" w:rsidRPr="002C5564">
        <w:rPr>
          <w:rFonts w:cs="Times New Roman"/>
          <w:sz w:val="22"/>
          <w:szCs w:val="22"/>
        </w:rPr>
        <w:t>,</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 xml:space="preserve">d) sposób wykonania umowy o podwykonawstwo musi być zgodny ze sposobem w jaki </w:t>
      </w:r>
    </w:p>
    <w:p w:rsidR="00DA4C90"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27074E" w:rsidRPr="002C5564">
        <w:rPr>
          <w:rFonts w:cs="Times New Roman"/>
          <w:sz w:val="22"/>
          <w:szCs w:val="22"/>
        </w:rPr>
        <w:t>Wykonawca</w:t>
      </w:r>
      <w:r w:rsidR="00DA4C90" w:rsidRPr="002C5564">
        <w:rPr>
          <w:rFonts w:cs="Times New Roman"/>
          <w:sz w:val="22"/>
          <w:szCs w:val="22"/>
        </w:rPr>
        <w:t xml:space="preserve"> jest zobowiązany wykonać umowę w sprawie zamówienia publicznego,</w:t>
      </w:r>
    </w:p>
    <w:p w:rsidR="00695979" w:rsidRPr="002C5564" w:rsidRDefault="00DA4C90" w:rsidP="00670FE1">
      <w:pPr>
        <w:spacing w:line="360" w:lineRule="auto"/>
        <w:ind w:left="360"/>
        <w:jc w:val="both"/>
        <w:rPr>
          <w:rFonts w:cs="Times New Roman"/>
          <w:sz w:val="22"/>
          <w:szCs w:val="22"/>
        </w:rPr>
      </w:pPr>
      <w:r w:rsidRPr="002C5564">
        <w:rPr>
          <w:rFonts w:cs="Times New Roman"/>
          <w:sz w:val="22"/>
          <w:szCs w:val="22"/>
        </w:rPr>
        <w:t xml:space="preserve">e) termin zapłaty wynagrodzenia nie może być dłuższy niż 30 dni od dnia doręczenia </w:t>
      </w:r>
      <w:r w:rsidR="003F185D" w:rsidRPr="002C5564">
        <w:rPr>
          <w:rFonts w:cs="Times New Roman"/>
          <w:sz w:val="22"/>
          <w:szCs w:val="22"/>
        </w:rPr>
        <w:t>Wykonawcy</w:t>
      </w:r>
      <w:r w:rsidRPr="002C5564">
        <w:rPr>
          <w:rFonts w:cs="Times New Roman"/>
          <w:sz w:val="22"/>
          <w:szCs w:val="22"/>
        </w:rPr>
        <w:t xml:space="preserve">, </w:t>
      </w:r>
    </w:p>
    <w:p w:rsidR="00695979"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Pod</w:t>
      </w:r>
      <w:r w:rsidR="003F185D" w:rsidRPr="002C5564">
        <w:rPr>
          <w:rFonts w:cs="Times New Roman"/>
          <w:sz w:val="22"/>
          <w:szCs w:val="22"/>
        </w:rPr>
        <w:t>wykonawcy</w:t>
      </w:r>
      <w:r w:rsidR="00DA4C90" w:rsidRPr="002C5564">
        <w:rPr>
          <w:rFonts w:cs="Times New Roman"/>
          <w:sz w:val="22"/>
          <w:szCs w:val="22"/>
        </w:rPr>
        <w:t xml:space="preserve"> lub dalszemu Pod</w:t>
      </w:r>
      <w:r w:rsidR="003F185D" w:rsidRPr="002C5564">
        <w:rPr>
          <w:rFonts w:cs="Times New Roman"/>
          <w:sz w:val="22"/>
          <w:szCs w:val="22"/>
        </w:rPr>
        <w:t>wykonawcy</w:t>
      </w:r>
      <w:r w:rsidR="00DA4C90" w:rsidRPr="002C5564">
        <w:rPr>
          <w:rFonts w:cs="Times New Roman"/>
          <w:sz w:val="22"/>
          <w:szCs w:val="22"/>
        </w:rPr>
        <w:t xml:space="preserve"> faktury lub rachunku, potwierdzającego </w:t>
      </w:r>
    </w:p>
    <w:p w:rsidR="00695979"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wykonanie zleconej Pod</w:t>
      </w:r>
      <w:r w:rsidR="003F185D" w:rsidRPr="002C5564">
        <w:rPr>
          <w:rFonts w:cs="Times New Roman"/>
          <w:sz w:val="22"/>
          <w:szCs w:val="22"/>
        </w:rPr>
        <w:t>wykonawcy</w:t>
      </w:r>
      <w:r w:rsidR="00DA4C90" w:rsidRPr="002C5564">
        <w:rPr>
          <w:rFonts w:cs="Times New Roman"/>
          <w:sz w:val="22"/>
          <w:szCs w:val="22"/>
        </w:rPr>
        <w:t xml:space="preserve"> lub dalszemu Pod</w:t>
      </w:r>
      <w:r w:rsidR="003F185D" w:rsidRPr="002C5564">
        <w:rPr>
          <w:rFonts w:cs="Times New Roman"/>
          <w:sz w:val="22"/>
          <w:szCs w:val="22"/>
        </w:rPr>
        <w:t>wykonawcy</w:t>
      </w:r>
      <w:r w:rsidR="00DA4C90" w:rsidRPr="002C5564">
        <w:rPr>
          <w:rFonts w:cs="Times New Roman"/>
          <w:sz w:val="22"/>
          <w:szCs w:val="22"/>
        </w:rPr>
        <w:t xml:space="preserve"> dostawy, usługi lub roboty </w:t>
      </w:r>
    </w:p>
    <w:p w:rsidR="0052305D" w:rsidRPr="002C5564" w:rsidRDefault="00695979" w:rsidP="00670FE1">
      <w:pPr>
        <w:spacing w:line="360" w:lineRule="auto"/>
        <w:ind w:left="360"/>
        <w:jc w:val="both"/>
        <w:rPr>
          <w:rFonts w:cs="Times New Roman"/>
          <w:sz w:val="22"/>
          <w:szCs w:val="22"/>
        </w:rPr>
      </w:pPr>
      <w:r w:rsidRPr="002C5564">
        <w:rPr>
          <w:rFonts w:cs="Times New Roman"/>
          <w:sz w:val="22"/>
          <w:szCs w:val="22"/>
        </w:rPr>
        <w:t xml:space="preserve">    </w:t>
      </w:r>
      <w:r w:rsidR="00DA4C90" w:rsidRPr="002C5564">
        <w:rPr>
          <w:rFonts w:cs="Times New Roman"/>
          <w:sz w:val="22"/>
          <w:szCs w:val="22"/>
        </w:rPr>
        <w:t>budowlanej</w:t>
      </w:r>
      <w:r w:rsidR="0052305D" w:rsidRPr="002C5564">
        <w:rPr>
          <w:rFonts w:cs="Times New Roman"/>
          <w:sz w:val="22"/>
          <w:szCs w:val="22"/>
        </w:rPr>
        <w:t>,</w:t>
      </w:r>
    </w:p>
    <w:p w:rsidR="0052305D" w:rsidRPr="002C5564" w:rsidRDefault="0052305D" w:rsidP="00670FE1">
      <w:pPr>
        <w:spacing w:line="360" w:lineRule="auto"/>
        <w:ind w:left="360"/>
        <w:jc w:val="both"/>
        <w:rPr>
          <w:rFonts w:cs="Times New Roman"/>
          <w:sz w:val="22"/>
          <w:szCs w:val="22"/>
        </w:rPr>
      </w:pPr>
      <w:r w:rsidRPr="002C5564">
        <w:rPr>
          <w:rFonts w:cs="Times New Roman"/>
          <w:sz w:val="22"/>
          <w:szCs w:val="22"/>
        </w:rPr>
        <w:t>f) Wykonawca opłaca ze środków własnych należności za roboty wykonane przez Podwykonawcę lub dalszego Podwykonawcę  do czasu dokonania płatności przez Zamawiającego po odbiorze końcowym,</w:t>
      </w:r>
    </w:p>
    <w:p w:rsidR="00DA4C90" w:rsidRPr="002C5564" w:rsidRDefault="0052305D" w:rsidP="00670FE1">
      <w:pPr>
        <w:spacing w:line="360" w:lineRule="auto"/>
        <w:ind w:left="360"/>
        <w:jc w:val="both"/>
        <w:rPr>
          <w:rFonts w:cs="Times New Roman"/>
          <w:sz w:val="22"/>
          <w:szCs w:val="22"/>
        </w:rPr>
      </w:pPr>
      <w:r w:rsidRPr="002C5564">
        <w:rPr>
          <w:rFonts w:cs="Times New Roman"/>
          <w:sz w:val="22"/>
          <w:szCs w:val="22"/>
        </w:rPr>
        <w:t xml:space="preserve">g) wyłącza się odpowiedzialność Zamawiającego za roszczenia Podwykonawcy lub dalszego Podwykonawcy przeciwko Wykonawcy o zapłatę, do czasu odbioru końcowego i dokonania </w:t>
      </w:r>
      <w:r w:rsidRPr="002C5564">
        <w:rPr>
          <w:rFonts w:cs="Times New Roman"/>
          <w:sz w:val="22"/>
          <w:szCs w:val="22"/>
        </w:rPr>
        <w:lastRenderedPageBreak/>
        <w:t>płatności przez Zamawiającego w terminie wynikając</w:t>
      </w:r>
      <w:r w:rsidR="00D67E65">
        <w:rPr>
          <w:rFonts w:cs="Times New Roman"/>
          <w:sz w:val="22"/>
          <w:szCs w:val="22"/>
        </w:rPr>
        <w:t>ym z umowy pomiędzy Wykonawcą a </w:t>
      </w:r>
      <w:r w:rsidRPr="002C5564">
        <w:rPr>
          <w:rFonts w:cs="Times New Roman"/>
          <w:sz w:val="22"/>
          <w:szCs w:val="22"/>
        </w:rPr>
        <w:t>Zamawiającym</w:t>
      </w:r>
      <w:r w:rsidR="00DA4C90" w:rsidRPr="002C5564">
        <w:rPr>
          <w:rFonts w:cs="Times New Roman"/>
          <w:sz w:val="22"/>
          <w:szCs w:val="22"/>
        </w:rPr>
        <w:t>.</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3. </w:t>
      </w:r>
      <w:r w:rsidRPr="002C5564">
        <w:rPr>
          <w:rFonts w:cs="Times New Roman"/>
          <w:sz w:val="22"/>
          <w:szCs w:val="22"/>
        </w:rPr>
        <w:tab/>
        <w:t>Wymagania dotyczące umów o podwykonawstwo, określone w pkt 2 niniejszego paragrafu, stosuje się odpowiednio do projektów umów lub umów o dalsze podwykonawstwo lub ich zmian.</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4. </w:t>
      </w:r>
      <w:r w:rsidRPr="002C5564">
        <w:rPr>
          <w:rFonts w:cs="Times New Roman"/>
          <w:sz w:val="22"/>
          <w:szCs w:val="22"/>
        </w:rPr>
        <w:tab/>
      </w:r>
      <w:r w:rsidR="0027074E" w:rsidRPr="002C5564">
        <w:rPr>
          <w:rFonts w:cs="Times New Roman"/>
          <w:sz w:val="22"/>
          <w:szCs w:val="22"/>
        </w:rPr>
        <w:t>Zamawiający</w:t>
      </w:r>
      <w:r w:rsidRPr="002C5564">
        <w:rPr>
          <w:rFonts w:cs="Times New Roman"/>
          <w:sz w:val="22"/>
          <w:szCs w:val="22"/>
        </w:rPr>
        <w:t>, w terminie 14 dni od dnia dostarczenia projektu umowy o podwykonawstwo zgłasza pisemne zastrzeżenia do projektu umowy.</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5. </w:t>
      </w:r>
      <w:r w:rsidRPr="002C5564">
        <w:rPr>
          <w:rFonts w:cs="Times New Roman"/>
          <w:sz w:val="22"/>
          <w:szCs w:val="22"/>
        </w:rPr>
        <w:tab/>
        <w:t xml:space="preserve">Niezgłoszenie pisemnych zastrzeżeń do przedłożonego projektu umowy o podwykonawstwo, której przedmiotem są roboty budowlane, w terminie określonym powyżej, uważa się za akceptację projektu umowy przez </w:t>
      </w:r>
      <w:r w:rsidR="00B162BB" w:rsidRPr="002C5564">
        <w:rPr>
          <w:rFonts w:cs="Times New Roman"/>
          <w:sz w:val="22"/>
          <w:szCs w:val="22"/>
        </w:rPr>
        <w:t>Zamawiającego</w:t>
      </w:r>
      <w:r w:rsidRPr="002C5564">
        <w:rPr>
          <w:rFonts w:cs="Times New Roman"/>
          <w:sz w:val="22"/>
          <w:szCs w:val="22"/>
        </w:rPr>
        <w:t>.</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6. </w:t>
      </w:r>
      <w:r w:rsidRPr="002C5564">
        <w:rPr>
          <w:rFonts w:cs="Times New Roman"/>
          <w:sz w:val="22"/>
          <w:szCs w:val="22"/>
        </w:rPr>
        <w:tab/>
      </w:r>
      <w:r w:rsidR="0027074E" w:rsidRPr="002C5564">
        <w:rPr>
          <w:rFonts w:cs="Times New Roman"/>
          <w:sz w:val="22"/>
          <w:szCs w:val="22"/>
        </w:rPr>
        <w:t>Wykonawca</w:t>
      </w:r>
      <w:r w:rsidRPr="002C5564">
        <w:rPr>
          <w:rFonts w:cs="Times New Roman"/>
          <w:sz w:val="22"/>
          <w:szCs w:val="22"/>
        </w:rPr>
        <w:t xml:space="preserve"> zamówienia na roboty budowlane zobowiązany jest przedłożyć </w:t>
      </w:r>
      <w:r w:rsidR="003F185D" w:rsidRPr="002C5564">
        <w:rPr>
          <w:rFonts w:cs="Times New Roman"/>
          <w:sz w:val="22"/>
          <w:szCs w:val="22"/>
        </w:rPr>
        <w:t>Zamawiającemu</w:t>
      </w:r>
      <w:r w:rsidRPr="002C5564">
        <w:rPr>
          <w:rFonts w:cs="Times New Roman"/>
          <w:sz w:val="22"/>
          <w:szCs w:val="22"/>
        </w:rPr>
        <w:t xml:space="preserve"> poświadczoną za zgodność z oryginałem kopię zawartej umowy o podwykonawstwo i dalsze podwykonawstwo, której przedmiotem są roboty budowlane, w terminie 7 dni od dnia jej zawarcia.</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7. </w:t>
      </w:r>
      <w:r w:rsidRPr="002C5564">
        <w:rPr>
          <w:rFonts w:cs="Times New Roman"/>
          <w:sz w:val="22"/>
          <w:szCs w:val="22"/>
        </w:rPr>
        <w:tab/>
      </w:r>
      <w:r w:rsidR="0027074E" w:rsidRPr="002C5564">
        <w:rPr>
          <w:rFonts w:cs="Times New Roman"/>
          <w:sz w:val="22"/>
          <w:szCs w:val="22"/>
        </w:rPr>
        <w:t>Zamawiający</w:t>
      </w:r>
      <w:r w:rsidRPr="002C5564">
        <w:rPr>
          <w:rFonts w:cs="Times New Roman"/>
          <w:sz w:val="22"/>
          <w:szCs w:val="22"/>
        </w:rPr>
        <w:t>, w terminie 14 dni od dnia doręczenia mu umowy o podwykonawstwo, może zgłosić pisemny sprzeciw do umowy o podwykonawstwo, której przedmiotem są roboty budowlane.</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8. Niezgłoszenie pisemnego sprzeciwu do przedłożonej umowy o podwykonawstwo, której przedmiotem są roboty budowlane, w terminie określonym powyżej uważa się za akceptację umowy przez </w:t>
      </w:r>
      <w:r w:rsidR="00B162BB" w:rsidRPr="002C5564">
        <w:rPr>
          <w:rFonts w:cs="Times New Roman"/>
          <w:sz w:val="22"/>
          <w:szCs w:val="22"/>
        </w:rPr>
        <w:t>Zamawiającego</w:t>
      </w:r>
      <w:r w:rsidRPr="002C5564">
        <w:rPr>
          <w:rFonts w:cs="Times New Roman"/>
          <w:sz w:val="22"/>
          <w:szCs w:val="22"/>
        </w:rPr>
        <w:t>.</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 xml:space="preserve">9. </w:t>
      </w:r>
      <w:r w:rsidR="0027074E" w:rsidRPr="002C5564">
        <w:rPr>
          <w:rFonts w:cs="Times New Roman"/>
          <w:sz w:val="22"/>
          <w:szCs w:val="22"/>
        </w:rPr>
        <w:t>Wykonawca</w:t>
      </w:r>
      <w:r w:rsidRPr="002C5564">
        <w:rPr>
          <w:rFonts w:cs="Times New Roman"/>
          <w:sz w:val="22"/>
          <w:szCs w:val="22"/>
        </w:rPr>
        <w:t xml:space="preserve"> zamówienia na roboty budowlane zobowiązani są przedłożyć </w:t>
      </w:r>
      <w:r w:rsidR="003F185D" w:rsidRPr="002C5564">
        <w:rPr>
          <w:rFonts w:cs="Times New Roman"/>
          <w:sz w:val="22"/>
          <w:szCs w:val="22"/>
        </w:rPr>
        <w:t>Zamawiającemu</w:t>
      </w:r>
      <w:r w:rsidRPr="002C5564">
        <w:rPr>
          <w:rFonts w:cs="Times New Roman"/>
          <w:sz w:val="22"/>
          <w:szCs w:val="22"/>
        </w:rPr>
        <w:t xml:space="preserve"> poświadczoną za zgodność z oryginałem kopię zawartej umowy o podwykonawstwo i dalsze podwykonawstwo, której przedmiotem są dostawy lub usługi, w terminie 7 dni od dnia jej zawarcia.</w:t>
      </w:r>
    </w:p>
    <w:p w:rsidR="00DA4C90" w:rsidRPr="002C5564" w:rsidRDefault="00DA4C90" w:rsidP="00670FE1">
      <w:pPr>
        <w:spacing w:line="360" w:lineRule="auto"/>
        <w:ind w:left="360" w:hanging="360"/>
        <w:jc w:val="both"/>
        <w:rPr>
          <w:rFonts w:cs="Times New Roman"/>
          <w:sz w:val="22"/>
          <w:szCs w:val="22"/>
        </w:rPr>
      </w:pPr>
      <w:r w:rsidRPr="002C5564">
        <w:rPr>
          <w:rFonts w:cs="Times New Roman"/>
          <w:sz w:val="22"/>
          <w:szCs w:val="22"/>
        </w:rPr>
        <w:t>10. Z obowiązku przedłożenia, o którym mowa powyżej, wyłączone są umowy o podwykonawstwo, której przedmiotem są dostawy lub usługi o wartości mnie</w:t>
      </w:r>
      <w:r w:rsidR="00D67E65">
        <w:rPr>
          <w:rFonts w:cs="Times New Roman"/>
          <w:sz w:val="22"/>
          <w:szCs w:val="22"/>
        </w:rPr>
        <w:t>jszej niż 0,5% wartości umowy w </w:t>
      </w:r>
      <w:r w:rsidRPr="002C5564">
        <w:rPr>
          <w:rFonts w:cs="Times New Roman"/>
          <w:sz w:val="22"/>
          <w:szCs w:val="22"/>
        </w:rPr>
        <w:t>sprawie niniejszego zamówienia publicznego. W</w:t>
      </w:r>
      <w:r w:rsidR="00D67E65">
        <w:rPr>
          <w:rFonts w:cs="Times New Roman"/>
          <w:sz w:val="22"/>
          <w:szCs w:val="22"/>
        </w:rPr>
        <w:t>yłączenia te nie dotyczą umów o </w:t>
      </w:r>
      <w:r w:rsidRPr="002C5564">
        <w:rPr>
          <w:rFonts w:cs="Times New Roman"/>
          <w:sz w:val="22"/>
          <w:szCs w:val="22"/>
        </w:rPr>
        <w:t>podwykonawstwo o wartości większej niż 50.000,00 zł.</w:t>
      </w:r>
    </w:p>
    <w:p w:rsidR="008C6DBB" w:rsidRPr="002C5564" w:rsidRDefault="000F7AA8" w:rsidP="00670FE1">
      <w:pPr>
        <w:widowControl/>
        <w:autoSpaceDN/>
        <w:spacing w:line="360" w:lineRule="auto"/>
        <w:ind w:left="426" w:hanging="426"/>
        <w:jc w:val="both"/>
        <w:textAlignment w:val="auto"/>
        <w:rPr>
          <w:rFonts w:cs="Times New Roman"/>
          <w:sz w:val="22"/>
          <w:szCs w:val="22"/>
        </w:rPr>
      </w:pPr>
      <w:r w:rsidRPr="002C5564">
        <w:rPr>
          <w:rFonts w:cs="Times New Roman"/>
          <w:sz w:val="22"/>
          <w:szCs w:val="22"/>
        </w:rPr>
        <w:t>11. Wykonawca może dokonać zmiany podwykonawcy, pod warunkiem, że nowy podwykonawca wykaże spełnianie warunków w zakresie nie mniejszym niż ws</w:t>
      </w:r>
      <w:r w:rsidR="00D67E65">
        <w:rPr>
          <w:rFonts w:cs="Times New Roman"/>
          <w:sz w:val="22"/>
          <w:szCs w:val="22"/>
        </w:rPr>
        <w:t>kazany na etapie postępowania o </w:t>
      </w:r>
      <w:r w:rsidRPr="002C5564">
        <w:rPr>
          <w:rFonts w:cs="Times New Roman"/>
          <w:sz w:val="22"/>
          <w:szCs w:val="22"/>
        </w:rPr>
        <w:t>zamówienie publiczne dotychczasowy podwykonawca.</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z w:val="22"/>
          <w:szCs w:val="22"/>
        </w:rPr>
        <w:t xml:space="preserve">12. </w:t>
      </w:r>
      <w:r w:rsidRPr="007500DB">
        <w:rPr>
          <w:rFonts w:cs="Times New Roman"/>
          <w:color w:val="000000" w:themeColor="text1"/>
          <w:spacing w:val="-4"/>
          <w:sz w:val="22"/>
          <w:szCs w:val="22"/>
        </w:rPr>
        <w:t xml:space="preserve">Wykonawca </w:t>
      </w:r>
      <w:r w:rsidRPr="007500DB">
        <w:rPr>
          <w:rFonts w:cs="Times New Roman"/>
          <w:color w:val="000000" w:themeColor="text1"/>
          <w:sz w:val="22"/>
          <w:szCs w:val="22"/>
        </w:rPr>
        <w:t xml:space="preserve">jest odpowiedzialny </w:t>
      </w:r>
      <w:r w:rsidRPr="007500DB">
        <w:rPr>
          <w:rFonts w:cs="Times New Roman"/>
          <w:color w:val="000000" w:themeColor="text1"/>
          <w:spacing w:val="-3"/>
          <w:sz w:val="22"/>
          <w:szCs w:val="22"/>
        </w:rPr>
        <w:t xml:space="preserve">za </w:t>
      </w:r>
      <w:r w:rsidRPr="007500DB">
        <w:rPr>
          <w:rFonts w:cs="Times New Roman"/>
          <w:color w:val="000000" w:themeColor="text1"/>
          <w:sz w:val="22"/>
          <w:szCs w:val="22"/>
        </w:rPr>
        <w:t xml:space="preserve">działania lub zaniechania </w:t>
      </w:r>
      <w:r w:rsidRPr="007500DB">
        <w:rPr>
          <w:rFonts w:cs="Times New Roman"/>
          <w:color w:val="000000" w:themeColor="text1"/>
          <w:spacing w:val="-4"/>
          <w:sz w:val="22"/>
          <w:szCs w:val="22"/>
        </w:rPr>
        <w:t xml:space="preserve">Podwykonawcy, </w:t>
      </w:r>
      <w:r w:rsidRPr="007500DB">
        <w:rPr>
          <w:rFonts w:cs="Times New Roman"/>
          <w:color w:val="000000" w:themeColor="text1"/>
          <w:sz w:val="22"/>
          <w:szCs w:val="22"/>
        </w:rPr>
        <w:t xml:space="preserve">jego przedstawicieli lub </w:t>
      </w:r>
      <w:r w:rsidRPr="007500DB">
        <w:rPr>
          <w:rFonts w:cs="Times New Roman"/>
          <w:color w:val="000000" w:themeColor="text1"/>
          <w:spacing w:val="-4"/>
          <w:sz w:val="22"/>
          <w:szCs w:val="22"/>
        </w:rPr>
        <w:t xml:space="preserve">pracowników, </w:t>
      </w:r>
      <w:r w:rsidRPr="007500DB">
        <w:rPr>
          <w:rFonts w:cs="Times New Roman"/>
          <w:color w:val="000000" w:themeColor="text1"/>
          <w:sz w:val="22"/>
          <w:szCs w:val="22"/>
        </w:rPr>
        <w:t>jak za własne działania lub zaniechania. Powierzenie wykonania</w:t>
      </w:r>
      <w:r w:rsidRPr="007500DB">
        <w:rPr>
          <w:rFonts w:cs="Times New Roman"/>
          <w:color w:val="000000" w:themeColor="text1"/>
          <w:spacing w:val="-5"/>
          <w:sz w:val="22"/>
          <w:szCs w:val="22"/>
        </w:rPr>
        <w:t xml:space="preserve"> </w:t>
      </w:r>
      <w:r w:rsidRPr="007500DB">
        <w:rPr>
          <w:rFonts w:cs="Times New Roman"/>
          <w:color w:val="000000" w:themeColor="text1"/>
          <w:sz w:val="22"/>
          <w:szCs w:val="22"/>
        </w:rPr>
        <w:t>części</w:t>
      </w:r>
      <w:r w:rsidRPr="007500DB">
        <w:rPr>
          <w:rFonts w:cs="Times New Roman"/>
          <w:color w:val="000000" w:themeColor="text1"/>
          <w:spacing w:val="-6"/>
          <w:sz w:val="22"/>
          <w:szCs w:val="22"/>
        </w:rPr>
        <w:t xml:space="preserve"> </w:t>
      </w:r>
      <w:r w:rsidRPr="007500DB">
        <w:rPr>
          <w:rFonts w:cs="Times New Roman"/>
          <w:color w:val="000000" w:themeColor="text1"/>
          <w:sz w:val="22"/>
          <w:szCs w:val="22"/>
        </w:rPr>
        <w:t>Umowy</w:t>
      </w:r>
      <w:r w:rsidRPr="007500DB">
        <w:rPr>
          <w:rFonts w:cs="Times New Roman"/>
          <w:color w:val="000000" w:themeColor="text1"/>
          <w:spacing w:val="-6"/>
          <w:sz w:val="22"/>
          <w:szCs w:val="22"/>
        </w:rPr>
        <w:t xml:space="preserve"> </w:t>
      </w:r>
      <w:r w:rsidRPr="007500DB">
        <w:rPr>
          <w:rFonts w:cs="Times New Roman"/>
          <w:color w:val="000000" w:themeColor="text1"/>
          <w:sz w:val="22"/>
          <w:szCs w:val="22"/>
        </w:rPr>
        <w:t>podwykonawcom</w:t>
      </w:r>
      <w:r w:rsidRPr="007500DB">
        <w:rPr>
          <w:rFonts w:cs="Times New Roman"/>
          <w:color w:val="000000" w:themeColor="text1"/>
          <w:spacing w:val="-5"/>
          <w:sz w:val="22"/>
          <w:szCs w:val="22"/>
        </w:rPr>
        <w:t xml:space="preserve"> </w:t>
      </w:r>
      <w:r w:rsidRPr="007500DB">
        <w:rPr>
          <w:rFonts w:cs="Times New Roman"/>
          <w:color w:val="000000" w:themeColor="text1"/>
          <w:sz w:val="22"/>
          <w:szCs w:val="22"/>
        </w:rPr>
        <w:t>nie</w:t>
      </w:r>
      <w:r w:rsidRPr="007500DB">
        <w:rPr>
          <w:rFonts w:cs="Times New Roman"/>
          <w:color w:val="000000" w:themeColor="text1"/>
          <w:spacing w:val="-5"/>
          <w:sz w:val="22"/>
          <w:szCs w:val="22"/>
        </w:rPr>
        <w:t xml:space="preserve"> </w:t>
      </w:r>
      <w:r w:rsidRPr="007500DB">
        <w:rPr>
          <w:rFonts w:cs="Times New Roman"/>
          <w:color w:val="000000" w:themeColor="text1"/>
          <w:sz w:val="22"/>
          <w:szCs w:val="22"/>
        </w:rPr>
        <w:t>zwalnia</w:t>
      </w:r>
      <w:r w:rsidRPr="007500DB">
        <w:rPr>
          <w:rFonts w:cs="Times New Roman"/>
          <w:color w:val="000000" w:themeColor="text1"/>
          <w:spacing w:val="-5"/>
          <w:sz w:val="22"/>
          <w:szCs w:val="22"/>
        </w:rPr>
        <w:t xml:space="preserve"> </w:t>
      </w:r>
      <w:r w:rsidRPr="007500DB">
        <w:rPr>
          <w:rFonts w:cs="Times New Roman"/>
          <w:color w:val="000000" w:themeColor="text1"/>
          <w:spacing w:val="-3"/>
          <w:sz w:val="22"/>
          <w:szCs w:val="22"/>
        </w:rPr>
        <w:t>Wykonawcy</w:t>
      </w:r>
      <w:r w:rsidRPr="007500DB">
        <w:rPr>
          <w:rFonts w:cs="Times New Roman"/>
          <w:color w:val="000000" w:themeColor="text1"/>
          <w:spacing w:val="-6"/>
          <w:sz w:val="22"/>
          <w:szCs w:val="22"/>
        </w:rPr>
        <w:t xml:space="preserve"> </w:t>
      </w:r>
      <w:r w:rsidRPr="007500DB">
        <w:rPr>
          <w:rFonts w:cs="Times New Roman"/>
          <w:color w:val="000000" w:themeColor="text1"/>
          <w:sz w:val="22"/>
          <w:szCs w:val="22"/>
        </w:rPr>
        <w:t>z</w:t>
      </w:r>
      <w:r w:rsidRPr="007500DB">
        <w:rPr>
          <w:rFonts w:cs="Times New Roman"/>
          <w:color w:val="000000" w:themeColor="text1"/>
          <w:spacing w:val="-5"/>
          <w:sz w:val="22"/>
          <w:szCs w:val="22"/>
        </w:rPr>
        <w:t xml:space="preserve"> </w:t>
      </w:r>
      <w:r w:rsidRPr="007500DB">
        <w:rPr>
          <w:rFonts w:cs="Times New Roman"/>
          <w:color w:val="000000" w:themeColor="text1"/>
          <w:sz w:val="22"/>
          <w:szCs w:val="22"/>
        </w:rPr>
        <w:t>odpowiedzialności</w:t>
      </w:r>
      <w:r w:rsidRPr="007500DB">
        <w:rPr>
          <w:rFonts w:cs="Times New Roman"/>
          <w:color w:val="000000" w:themeColor="text1"/>
          <w:spacing w:val="-6"/>
          <w:sz w:val="22"/>
          <w:szCs w:val="22"/>
        </w:rPr>
        <w:t xml:space="preserve"> </w:t>
      </w:r>
      <w:r w:rsidRPr="007500DB">
        <w:rPr>
          <w:rFonts w:cs="Times New Roman"/>
          <w:color w:val="000000" w:themeColor="text1"/>
          <w:spacing w:val="-3"/>
          <w:sz w:val="22"/>
          <w:szCs w:val="22"/>
        </w:rPr>
        <w:t xml:space="preserve">za </w:t>
      </w:r>
      <w:r w:rsidRPr="007500DB">
        <w:rPr>
          <w:rFonts w:cs="Times New Roman"/>
          <w:color w:val="000000" w:themeColor="text1"/>
          <w:sz w:val="22"/>
          <w:szCs w:val="22"/>
        </w:rPr>
        <w:t>należyte wykonanie</w:t>
      </w:r>
      <w:r w:rsidRPr="007500DB">
        <w:rPr>
          <w:rFonts w:cs="Times New Roman"/>
          <w:color w:val="000000" w:themeColor="text1"/>
          <w:spacing w:val="-2"/>
          <w:sz w:val="22"/>
          <w:szCs w:val="22"/>
        </w:rPr>
        <w:t xml:space="preserve"> </w:t>
      </w:r>
      <w:r w:rsidRPr="007500DB">
        <w:rPr>
          <w:rFonts w:cs="Times New Roman"/>
          <w:color w:val="000000" w:themeColor="text1"/>
          <w:spacing w:val="-4"/>
          <w:sz w:val="22"/>
          <w:szCs w:val="22"/>
        </w:rPr>
        <w:t>Umowy.</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t xml:space="preserve">13. </w:t>
      </w:r>
      <w:r w:rsidRPr="007500DB">
        <w:rPr>
          <w:rFonts w:cs="Times New Roman"/>
          <w:color w:val="000000" w:themeColor="text1"/>
          <w:sz w:val="22"/>
          <w:szCs w:val="22"/>
        </w:rPr>
        <w:t xml:space="preserve">Zamawiający </w:t>
      </w:r>
      <w:r w:rsidRPr="007500DB">
        <w:rPr>
          <w:rFonts w:cs="Times New Roman"/>
          <w:color w:val="000000" w:themeColor="text1"/>
          <w:spacing w:val="-2"/>
          <w:sz w:val="22"/>
          <w:szCs w:val="22"/>
        </w:rPr>
        <w:t xml:space="preserve">dokona </w:t>
      </w:r>
      <w:r w:rsidRPr="007500DB">
        <w:rPr>
          <w:rFonts w:cs="Times New Roman"/>
          <w:color w:val="000000" w:themeColor="text1"/>
          <w:sz w:val="22"/>
          <w:szCs w:val="22"/>
        </w:rPr>
        <w:t xml:space="preserve">bezpośredniej zapłaty wymagalnego wynagrodzenia przysługującego Podwykonawcy lub dalszemu </w:t>
      </w:r>
      <w:r w:rsidRPr="007500DB">
        <w:rPr>
          <w:rFonts w:cs="Times New Roman"/>
          <w:color w:val="000000" w:themeColor="text1"/>
          <w:spacing w:val="-4"/>
          <w:sz w:val="22"/>
          <w:szCs w:val="22"/>
        </w:rPr>
        <w:t xml:space="preserve">Podwykonawcy, </w:t>
      </w:r>
      <w:r w:rsidRPr="007500DB">
        <w:rPr>
          <w:rFonts w:cs="Times New Roman"/>
          <w:color w:val="000000" w:themeColor="text1"/>
          <w:sz w:val="22"/>
          <w:szCs w:val="22"/>
        </w:rPr>
        <w:t xml:space="preserve">który zawarł zaakceptowaną </w:t>
      </w:r>
      <w:r w:rsidRPr="007500DB">
        <w:rPr>
          <w:rFonts w:cs="Times New Roman"/>
          <w:color w:val="000000" w:themeColor="text1"/>
          <w:spacing w:val="-3"/>
          <w:sz w:val="22"/>
          <w:szCs w:val="22"/>
        </w:rPr>
        <w:t xml:space="preserve">przez </w:t>
      </w:r>
      <w:r w:rsidRPr="007500DB">
        <w:rPr>
          <w:rFonts w:cs="Times New Roman"/>
          <w:color w:val="000000" w:themeColor="text1"/>
          <w:sz w:val="22"/>
          <w:szCs w:val="22"/>
        </w:rPr>
        <w:t xml:space="preserve">Zamawiającego Umowę o podwykonawstwo, której przedmiotem są </w:t>
      </w:r>
      <w:r w:rsidRPr="007500DB">
        <w:rPr>
          <w:rFonts w:cs="Times New Roman"/>
          <w:color w:val="000000" w:themeColor="text1"/>
          <w:spacing w:val="-4"/>
          <w:sz w:val="22"/>
          <w:szCs w:val="22"/>
        </w:rPr>
        <w:t xml:space="preserve">Roboty, </w:t>
      </w:r>
      <w:r w:rsidRPr="007500DB">
        <w:rPr>
          <w:rFonts w:cs="Times New Roman"/>
          <w:color w:val="000000" w:themeColor="text1"/>
          <w:sz w:val="22"/>
          <w:szCs w:val="22"/>
        </w:rPr>
        <w:t>lub, który zawarł przedłożoną Zamawiającemu Umowę o podwykonawstwo, której przed</w:t>
      </w:r>
      <w:r w:rsidR="00D67E65" w:rsidRPr="007500DB">
        <w:rPr>
          <w:rFonts w:cs="Times New Roman"/>
          <w:color w:val="000000" w:themeColor="text1"/>
          <w:sz w:val="22"/>
          <w:szCs w:val="22"/>
        </w:rPr>
        <w:t>miotem są dostawy lub usługi, w </w:t>
      </w:r>
      <w:r w:rsidRPr="007500DB">
        <w:rPr>
          <w:rFonts w:cs="Times New Roman"/>
          <w:color w:val="000000" w:themeColor="text1"/>
          <w:sz w:val="22"/>
          <w:szCs w:val="22"/>
        </w:rPr>
        <w:t xml:space="preserve">przypadku uchylenia się od obowiązku zapłaty odpowiednio przez </w:t>
      </w:r>
      <w:r w:rsidRPr="007500DB">
        <w:rPr>
          <w:rFonts w:cs="Times New Roman"/>
          <w:color w:val="000000" w:themeColor="text1"/>
          <w:spacing w:val="-3"/>
          <w:sz w:val="22"/>
          <w:szCs w:val="22"/>
        </w:rPr>
        <w:t xml:space="preserve">Wykonawcę, </w:t>
      </w:r>
      <w:r w:rsidRPr="007500DB">
        <w:rPr>
          <w:rFonts w:cs="Times New Roman"/>
          <w:color w:val="000000" w:themeColor="text1"/>
          <w:sz w:val="22"/>
          <w:szCs w:val="22"/>
        </w:rPr>
        <w:t>Podwykonawcę lub dalszego</w:t>
      </w:r>
      <w:r w:rsidRPr="007500DB">
        <w:rPr>
          <w:rFonts w:cs="Times New Roman"/>
          <w:color w:val="000000" w:themeColor="text1"/>
          <w:spacing w:val="1"/>
          <w:sz w:val="22"/>
          <w:szCs w:val="22"/>
        </w:rPr>
        <w:t xml:space="preserve"> </w:t>
      </w:r>
      <w:r w:rsidRPr="007500DB">
        <w:rPr>
          <w:rFonts w:cs="Times New Roman"/>
          <w:color w:val="000000" w:themeColor="text1"/>
          <w:sz w:val="22"/>
          <w:szCs w:val="22"/>
        </w:rPr>
        <w:t>Podwykonawcę.</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lastRenderedPageBreak/>
        <w:t xml:space="preserve">14. </w:t>
      </w:r>
      <w:r w:rsidRPr="007500DB">
        <w:rPr>
          <w:rFonts w:cs="Times New Roman"/>
          <w:color w:val="000000" w:themeColor="text1"/>
          <w:sz w:val="22"/>
          <w:szCs w:val="22"/>
        </w:rPr>
        <w:t>Wynagr</w:t>
      </w:r>
      <w:r w:rsidR="00924023" w:rsidRPr="007500DB">
        <w:rPr>
          <w:rFonts w:cs="Times New Roman"/>
          <w:color w:val="000000" w:themeColor="text1"/>
          <w:sz w:val="22"/>
          <w:szCs w:val="22"/>
        </w:rPr>
        <w:t>odzenie, o którym mowa w ust. 13</w:t>
      </w:r>
      <w:r w:rsidRPr="007500DB">
        <w:rPr>
          <w:rFonts w:cs="Times New Roman"/>
          <w:color w:val="000000" w:themeColor="text1"/>
          <w:sz w:val="22"/>
          <w:szCs w:val="22"/>
        </w:rPr>
        <w:t>, dotyczy wyłącznie należności powstałych po zaakceptowaniu przez Zamawiającego Umowy o podwykonawstwo, której przedmiotem</w:t>
      </w:r>
      <w:r w:rsidRPr="007500DB">
        <w:rPr>
          <w:rFonts w:cs="Times New Roman"/>
          <w:color w:val="000000" w:themeColor="text1"/>
          <w:spacing w:val="-30"/>
          <w:sz w:val="22"/>
          <w:szCs w:val="22"/>
        </w:rPr>
        <w:t xml:space="preserve"> </w:t>
      </w:r>
      <w:r w:rsidRPr="007500DB">
        <w:rPr>
          <w:rFonts w:cs="Times New Roman"/>
          <w:color w:val="000000" w:themeColor="text1"/>
          <w:sz w:val="22"/>
          <w:szCs w:val="22"/>
        </w:rPr>
        <w:t xml:space="preserve">są </w:t>
      </w:r>
      <w:r w:rsidR="007500DB" w:rsidRPr="007500DB">
        <w:rPr>
          <w:rFonts w:cs="Times New Roman"/>
          <w:color w:val="000000" w:themeColor="text1"/>
          <w:spacing w:val="-4"/>
          <w:sz w:val="22"/>
          <w:szCs w:val="22"/>
        </w:rPr>
        <w:t xml:space="preserve">Roboty </w:t>
      </w:r>
      <w:r w:rsidRPr="007500DB">
        <w:rPr>
          <w:rFonts w:cs="Times New Roman"/>
          <w:color w:val="000000" w:themeColor="text1"/>
          <w:spacing w:val="-8"/>
          <w:sz w:val="22"/>
          <w:szCs w:val="22"/>
        </w:rPr>
        <w:t xml:space="preserve"> </w:t>
      </w:r>
      <w:r w:rsidRPr="007500DB">
        <w:rPr>
          <w:rFonts w:cs="Times New Roman"/>
          <w:color w:val="000000" w:themeColor="text1"/>
          <w:sz w:val="22"/>
          <w:szCs w:val="22"/>
        </w:rPr>
        <w:t>lub</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po</w:t>
      </w:r>
      <w:r w:rsidRPr="007500DB">
        <w:rPr>
          <w:rFonts w:cs="Times New Roman"/>
          <w:color w:val="000000" w:themeColor="text1"/>
          <w:spacing w:val="-9"/>
          <w:sz w:val="22"/>
          <w:szCs w:val="22"/>
        </w:rPr>
        <w:t xml:space="preserve"> </w:t>
      </w:r>
      <w:r w:rsidRPr="007500DB">
        <w:rPr>
          <w:rFonts w:cs="Times New Roman"/>
          <w:color w:val="000000" w:themeColor="text1"/>
          <w:sz w:val="22"/>
          <w:szCs w:val="22"/>
        </w:rPr>
        <w:t>przedłożeniu</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Zamawiającemu</w:t>
      </w:r>
      <w:r w:rsidRPr="007500DB">
        <w:rPr>
          <w:rFonts w:cs="Times New Roman"/>
          <w:color w:val="000000" w:themeColor="text1"/>
          <w:spacing w:val="-6"/>
          <w:sz w:val="22"/>
          <w:szCs w:val="22"/>
        </w:rPr>
        <w:t xml:space="preserve"> </w:t>
      </w:r>
      <w:r w:rsidRPr="007500DB">
        <w:rPr>
          <w:rFonts w:cs="Times New Roman"/>
          <w:color w:val="000000" w:themeColor="text1"/>
          <w:sz w:val="22"/>
          <w:szCs w:val="22"/>
        </w:rPr>
        <w:t>poświadczonej</w:t>
      </w:r>
      <w:r w:rsidRPr="007500DB">
        <w:rPr>
          <w:rFonts w:cs="Times New Roman"/>
          <w:color w:val="000000" w:themeColor="text1"/>
          <w:spacing w:val="-6"/>
          <w:sz w:val="22"/>
          <w:szCs w:val="22"/>
        </w:rPr>
        <w:t xml:space="preserve"> </w:t>
      </w:r>
      <w:r w:rsidRPr="007500DB">
        <w:rPr>
          <w:rFonts w:cs="Times New Roman"/>
          <w:color w:val="000000" w:themeColor="text1"/>
          <w:spacing w:val="-3"/>
          <w:sz w:val="22"/>
          <w:szCs w:val="22"/>
        </w:rPr>
        <w:t>za</w:t>
      </w:r>
      <w:r w:rsidRPr="007500DB">
        <w:rPr>
          <w:rFonts w:cs="Times New Roman"/>
          <w:color w:val="000000" w:themeColor="text1"/>
          <w:spacing w:val="-8"/>
          <w:sz w:val="22"/>
          <w:szCs w:val="22"/>
        </w:rPr>
        <w:t xml:space="preserve"> </w:t>
      </w:r>
      <w:r w:rsidRPr="007500DB">
        <w:rPr>
          <w:rFonts w:cs="Times New Roman"/>
          <w:color w:val="000000" w:themeColor="text1"/>
          <w:sz w:val="22"/>
          <w:szCs w:val="22"/>
        </w:rPr>
        <w:t>zgodność</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z</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oryginałem</w:t>
      </w:r>
      <w:r w:rsidRPr="007500DB">
        <w:rPr>
          <w:rFonts w:cs="Times New Roman"/>
          <w:color w:val="000000" w:themeColor="text1"/>
          <w:spacing w:val="-7"/>
          <w:sz w:val="22"/>
          <w:szCs w:val="22"/>
        </w:rPr>
        <w:t xml:space="preserve"> </w:t>
      </w:r>
      <w:r w:rsidRPr="007500DB">
        <w:rPr>
          <w:rFonts w:cs="Times New Roman"/>
          <w:color w:val="000000" w:themeColor="text1"/>
          <w:sz w:val="22"/>
          <w:szCs w:val="22"/>
        </w:rPr>
        <w:t>kopii Umowy o podwykonawstwo, której przedmiotem są dostawy lub</w:t>
      </w:r>
      <w:r w:rsidRPr="007500DB">
        <w:rPr>
          <w:rFonts w:cs="Times New Roman"/>
          <w:color w:val="000000" w:themeColor="text1"/>
          <w:spacing w:val="-16"/>
          <w:sz w:val="22"/>
          <w:szCs w:val="22"/>
        </w:rPr>
        <w:t xml:space="preserve"> </w:t>
      </w:r>
      <w:r w:rsidRPr="007500DB">
        <w:rPr>
          <w:rFonts w:cs="Times New Roman"/>
          <w:color w:val="000000" w:themeColor="text1"/>
          <w:sz w:val="22"/>
          <w:szCs w:val="22"/>
        </w:rPr>
        <w:t>usługi.</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t xml:space="preserve">15. </w:t>
      </w:r>
      <w:r w:rsidRPr="007500DB">
        <w:rPr>
          <w:rFonts w:cs="Times New Roman"/>
          <w:color w:val="000000" w:themeColor="text1"/>
          <w:sz w:val="22"/>
          <w:szCs w:val="22"/>
        </w:rPr>
        <w:t xml:space="preserve">Bezpośrednia zapłata obejmuje wyłącznie należne wynagrodzenie, bez odsetek, kar lub innych </w:t>
      </w:r>
      <w:r w:rsidRPr="007500DB">
        <w:rPr>
          <w:rFonts w:cs="Times New Roman"/>
          <w:color w:val="000000" w:themeColor="text1"/>
          <w:spacing w:val="-3"/>
          <w:sz w:val="22"/>
          <w:szCs w:val="22"/>
        </w:rPr>
        <w:t xml:space="preserve">kosztów </w:t>
      </w:r>
      <w:r w:rsidRPr="007500DB">
        <w:rPr>
          <w:rFonts w:cs="Times New Roman"/>
          <w:color w:val="000000" w:themeColor="text1"/>
          <w:sz w:val="22"/>
          <w:szCs w:val="22"/>
        </w:rPr>
        <w:t>należnych Podwykonawcy lub dalszemu</w:t>
      </w:r>
      <w:r w:rsidRPr="007500DB">
        <w:rPr>
          <w:rFonts w:cs="Times New Roman"/>
          <w:color w:val="000000" w:themeColor="text1"/>
          <w:spacing w:val="-2"/>
          <w:sz w:val="22"/>
          <w:szCs w:val="22"/>
        </w:rPr>
        <w:t xml:space="preserve"> </w:t>
      </w:r>
      <w:r w:rsidRPr="007500DB">
        <w:rPr>
          <w:rFonts w:cs="Times New Roman"/>
          <w:color w:val="000000" w:themeColor="text1"/>
          <w:spacing w:val="-4"/>
          <w:sz w:val="22"/>
          <w:szCs w:val="22"/>
        </w:rPr>
        <w:t>Podwykonawcy.</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t xml:space="preserve">16. </w:t>
      </w:r>
      <w:r w:rsidRPr="007500DB">
        <w:rPr>
          <w:rFonts w:cs="Times New Roman"/>
          <w:color w:val="000000" w:themeColor="text1"/>
          <w:sz w:val="22"/>
          <w:szCs w:val="22"/>
        </w:rPr>
        <w:t xml:space="preserve">Przed dokonaniem bezpośredniej zapłaty Zamawiający umożliwi </w:t>
      </w:r>
      <w:r w:rsidRPr="007500DB">
        <w:rPr>
          <w:rFonts w:cs="Times New Roman"/>
          <w:color w:val="000000" w:themeColor="text1"/>
          <w:spacing w:val="-4"/>
          <w:sz w:val="22"/>
          <w:szCs w:val="22"/>
        </w:rPr>
        <w:t xml:space="preserve">Wykonawcy </w:t>
      </w:r>
      <w:r w:rsidRPr="007500DB">
        <w:rPr>
          <w:rFonts w:cs="Times New Roman"/>
          <w:color w:val="000000" w:themeColor="text1"/>
          <w:sz w:val="22"/>
          <w:szCs w:val="22"/>
        </w:rPr>
        <w:t xml:space="preserve">zgłoszenie w formie pisemnej uwag dotyczących zasadności bezpośredniej zapłaty wynagrodzenia Podwykonawcy lub dalszemu </w:t>
      </w:r>
      <w:r w:rsidRPr="007500DB">
        <w:rPr>
          <w:rFonts w:cs="Times New Roman"/>
          <w:color w:val="000000" w:themeColor="text1"/>
          <w:spacing w:val="-4"/>
          <w:sz w:val="22"/>
          <w:szCs w:val="22"/>
        </w:rPr>
        <w:t xml:space="preserve">Podwykonawcy. Termin </w:t>
      </w:r>
      <w:r w:rsidRPr="007500DB">
        <w:rPr>
          <w:rFonts w:cs="Times New Roman"/>
          <w:color w:val="000000" w:themeColor="text1"/>
          <w:sz w:val="22"/>
          <w:szCs w:val="22"/>
        </w:rPr>
        <w:t>na zgłoszenie uwag</w:t>
      </w:r>
      <w:r w:rsidRPr="007500DB">
        <w:rPr>
          <w:rFonts w:cs="Times New Roman"/>
          <w:color w:val="000000" w:themeColor="text1"/>
          <w:spacing w:val="49"/>
          <w:sz w:val="22"/>
          <w:szCs w:val="22"/>
        </w:rPr>
        <w:t xml:space="preserve"> </w:t>
      </w:r>
      <w:r w:rsidRPr="007500DB">
        <w:rPr>
          <w:rFonts w:cs="Times New Roman"/>
          <w:color w:val="000000" w:themeColor="text1"/>
          <w:sz w:val="22"/>
          <w:szCs w:val="22"/>
        </w:rPr>
        <w:t>wyznaczony zostanie</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na</w:t>
      </w:r>
      <w:r w:rsidRPr="007500DB">
        <w:rPr>
          <w:rFonts w:cs="Times New Roman"/>
          <w:color w:val="000000" w:themeColor="text1"/>
          <w:spacing w:val="-13"/>
          <w:sz w:val="22"/>
          <w:szCs w:val="22"/>
        </w:rPr>
        <w:t xml:space="preserve"> </w:t>
      </w:r>
      <w:r w:rsidRPr="007500DB">
        <w:rPr>
          <w:rFonts w:cs="Times New Roman"/>
          <w:color w:val="000000" w:themeColor="text1"/>
          <w:sz w:val="22"/>
          <w:szCs w:val="22"/>
        </w:rPr>
        <w:t>okres</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nie</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krótszy</w:t>
      </w:r>
      <w:r w:rsidRPr="007500DB">
        <w:rPr>
          <w:rFonts w:cs="Times New Roman"/>
          <w:color w:val="000000" w:themeColor="text1"/>
          <w:spacing w:val="-11"/>
          <w:sz w:val="22"/>
          <w:szCs w:val="22"/>
        </w:rPr>
        <w:t xml:space="preserve"> </w:t>
      </w:r>
      <w:r w:rsidRPr="007500DB">
        <w:rPr>
          <w:rFonts w:cs="Times New Roman"/>
          <w:color w:val="000000" w:themeColor="text1"/>
          <w:sz w:val="22"/>
          <w:szCs w:val="22"/>
        </w:rPr>
        <w:t>niż</w:t>
      </w:r>
      <w:r w:rsidRPr="007500DB">
        <w:rPr>
          <w:rFonts w:cs="Times New Roman"/>
          <w:color w:val="000000" w:themeColor="text1"/>
          <w:spacing w:val="-11"/>
          <w:sz w:val="22"/>
          <w:szCs w:val="22"/>
        </w:rPr>
        <w:t xml:space="preserve"> </w:t>
      </w:r>
      <w:r w:rsidRPr="007500DB">
        <w:rPr>
          <w:rFonts w:cs="Times New Roman"/>
          <w:color w:val="000000" w:themeColor="text1"/>
          <w:sz w:val="22"/>
          <w:szCs w:val="22"/>
        </w:rPr>
        <w:t>7</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dni</w:t>
      </w:r>
      <w:r w:rsidRPr="007500DB">
        <w:rPr>
          <w:rFonts w:cs="Times New Roman"/>
          <w:color w:val="000000" w:themeColor="text1"/>
          <w:spacing w:val="-9"/>
          <w:sz w:val="22"/>
          <w:szCs w:val="22"/>
        </w:rPr>
        <w:t xml:space="preserve"> </w:t>
      </w:r>
      <w:r w:rsidRPr="007500DB">
        <w:rPr>
          <w:rFonts w:cs="Times New Roman"/>
          <w:color w:val="000000" w:themeColor="text1"/>
          <w:sz w:val="22"/>
          <w:szCs w:val="22"/>
        </w:rPr>
        <w:t>roboczych</w:t>
      </w:r>
      <w:r w:rsidRPr="007500DB">
        <w:rPr>
          <w:rFonts w:cs="Times New Roman"/>
          <w:color w:val="000000" w:themeColor="text1"/>
          <w:spacing w:val="-8"/>
          <w:sz w:val="22"/>
          <w:szCs w:val="22"/>
        </w:rPr>
        <w:t xml:space="preserve"> </w:t>
      </w:r>
      <w:r w:rsidRPr="007500DB">
        <w:rPr>
          <w:rFonts w:cs="Times New Roman"/>
          <w:color w:val="000000" w:themeColor="text1"/>
          <w:sz w:val="22"/>
          <w:szCs w:val="22"/>
        </w:rPr>
        <w:t>od</w:t>
      </w:r>
      <w:r w:rsidRPr="007500DB">
        <w:rPr>
          <w:rFonts w:cs="Times New Roman"/>
          <w:color w:val="000000" w:themeColor="text1"/>
          <w:spacing w:val="-9"/>
          <w:sz w:val="22"/>
          <w:szCs w:val="22"/>
        </w:rPr>
        <w:t xml:space="preserve"> </w:t>
      </w:r>
      <w:r w:rsidRPr="007500DB">
        <w:rPr>
          <w:rFonts w:cs="Times New Roman"/>
          <w:color w:val="000000" w:themeColor="text1"/>
          <w:sz w:val="22"/>
          <w:szCs w:val="22"/>
        </w:rPr>
        <w:t>dnia</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doręczenia</w:t>
      </w:r>
      <w:r w:rsidRPr="007500DB">
        <w:rPr>
          <w:rFonts w:cs="Times New Roman"/>
          <w:color w:val="000000" w:themeColor="text1"/>
          <w:spacing w:val="-12"/>
          <w:sz w:val="22"/>
          <w:szCs w:val="22"/>
        </w:rPr>
        <w:t xml:space="preserve"> </w:t>
      </w:r>
      <w:r w:rsidRPr="007500DB">
        <w:rPr>
          <w:rFonts w:cs="Times New Roman"/>
          <w:color w:val="000000" w:themeColor="text1"/>
          <w:sz w:val="22"/>
          <w:szCs w:val="22"/>
        </w:rPr>
        <w:t>informacji</w:t>
      </w:r>
      <w:r w:rsidRPr="007500DB">
        <w:rPr>
          <w:rFonts w:cs="Times New Roman"/>
          <w:color w:val="000000" w:themeColor="text1"/>
          <w:spacing w:val="-11"/>
          <w:sz w:val="22"/>
          <w:szCs w:val="22"/>
        </w:rPr>
        <w:t xml:space="preserve"> </w:t>
      </w:r>
      <w:r w:rsidRPr="007500DB">
        <w:rPr>
          <w:rFonts w:cs="Times New Roman"/>
          <w:color w:val="000000" w:themeColor="text1"/>
          <w:sz w:val="22"/>
          <w:szCs w:val="22"/>
        </w:rPr>
        <w:t>o</w:t>
      </w:r>
      <w:r w:rsidRPr="007500DB">
        <w:rPr>
          <w:rFonts w:cs="Times New Roman"/>
          <w:color w:val="000000" w:themeColor="text1"/>
          <w:spacing w:val="-10"/>
          <w:sz w:val="22"/>
          <w:szCs w:val="22"/>
        </w:rPr>
        <w:t xml:space="preserve"> </w:t>
      </w:r>
      <w:r w:rsidRPr="007500DB">
        <w:rPr>
          <w:rFonts w:cs="Times New Roman"/>
          <w:color w:val="000000" w:themeColor="text1"/>
          <w:sz w:val="22"/>
          <w:szCs w:val="22"/>
        </w:rPr>
        <w:t>możliwości zgłoszenia pisemnych</w:t>
      </w:r>
      <w:r w:rsidRPr="007500DB">
        <w:rPr>
          <w:rFonts w:cs="Times New Roman"/>
          <w:color w:val="000000" w:themeColor="text1"/>
          <w:spacing w:val="-3"/>
          <w:sz w:val="22"/>
          <w:szCs w:val="22"/>
        </w:rPr>
        <w:t xml:space="preserve"> </w:t>
      </w:r>
      <w:r w:rsidRPr="007500DB">
        <w:rPr>
          <w:rFonts w:cs="Times New Roman"/>
          <w:color w:val="000000" w:themeColor="text1"/>
          <w:sz w:val="22"/>
          <w:szCs w:val="22"/>
        </w:rPr>
        <w:t>uwag.</w:t>
      </w:r>
    </w:p>
    <w:p w:rsidR="008C6DBB" w:rsidRPr="007500DB" w:rsidRDefault="008C6DBB" w:rsidP="00670FE1">
      <w:pPr>
        <w:widowControl/>
        <w:autoSpaceDN/>
        <w:spacing w:line="360" w:lineRule="auto"/>
        <w:ind w:left="426" w:hanging="426"/>
        <w:jc w:val="both"/>
        <w:textAlignment w:val="auto"/>
        <w:rPr>
          <w:rFonts w:cs="Times New Roman"/>
          <w:color w:val="000000" w:themeColor="text1"/>
          <w:spacing w:val="-4"/>
          <w:sz w:val="22"/>
          <w:szCs w:val="22"/>
        </w:rPr>
      </w:pPr>
      <w:r w:rsidRPr="007500DB">
        <w:rPr>
          <w:rFonts w:cs="Times New Roman"/>
          <w:color w:val="000000" w:themeColor="text1"/>
          <w:spacing w:val="-4"/>
          <w:sz w:val="22"/>
          <w:szCs w:val="22"/>
        </w:rPr>
        <w:t xml:space="preserve">17. </w:t>
      </w:r>
      <w:r w:rsidRPr="007500DB">
        <w:rPr>
          <w:rFonts w:cs="Times New Roman"/>
          <w:color w:val="000000" w:themeColor="text1"/>
          <w:sz w:val="22"/>
          <w:szCs w:val="22"/>
        </w:rPr>
        <w:t xml:space="preserve">W przypadku zgłoszenia przez </w:t>
      </w:r>
      <w:r w:rsidRPr="007500DB">
        <w:rPr>
          <w:rFonts w:cs="Times New Roman"/>
          <w:color w:val="000000" w:themeColor="text1"/>
          <w:spacing w:val="-3"/>
          <w:sz w:val="22"/>
          <w:szCs w:val="22"/>
        </w:rPr>
        <w:t xml:space="preserve">Wykonawcę </w:t>
      </w:r>
      <w:r w:rsidR="00924023" w:rsidRPr="007500DB">
        <w:rPr>
          <w:rFonts w:cs="Times New Roman"/>
          <w:color w:val="000000" w:themeColor="text1"/>
          <w:sz w:val="22"/>
          <w:szCs w:val="22"/>
        </w:rPr>
        <w:t>uwag, o których mowa w ust. 16</w:t>
      </w:r>
      <w:r w:rsidRPr="007500DB">
        <w:rPr>
          <w:rFonts w:cs="Times New Roman"/>
          <w:color w:val="000000" w:themeColor="text1"/>
          <w:sz w:val="22"/>
          <w:szCs w:val="22"/>
        </w:rPr>
        <w:t>, Zamawiający może:</w:t>
      </w:r>
    </w:p>
    <w:p w:rsidR="008C6DBB" w:rsidRPr="007500DB" w:rsidRDefault="008C6DBB" w:rsidP="00283579">
      <w:pPr>
        <w:pStyle w:val="Akapitzlist"/>
        <w:widowControl w:val="0"/>
        <w:numPr>
          <w:ilvl w:val="1"/>
          <w:numId w:val="49"/>
        </w:numPr>
        <w:tabs>
          <w:tab w:val="left" w:pos="709"/>
        </w:tabs>
        <w:autoSpaceDE w:val="0"/>
        <w:autoSpaceDN w:val="0"/>
        <w:spacing w:line="360" w:lineRule="auto"/>
        <w:ind w:left="709" w:right="115" w:hanging="283"/>
        <w:jc w:val="both"/>
        <w:rPr>
          <w:color w:val="000000" w:themeColor="text1"/>
          <w:sz w:val="22"/>
          <w:szCs w:val="22"/>
        </w:rPr>
      </w:pPr>
      <w:r w:rsidRPr="007500DB">
        <w:rPr>
          <w:color w:val="000000" w:themeColor="text1"/>
          <w:sz w:val="22"/>
          <w:szCs w:val="22"/>
        </w:rPr>
        <w:t xml:space="preserve">nie dokonać bezpośredniej zapłaty wynagrodzenia Podwykonawcy lub dalszemu </w:t>
      </w:r>
      <w:r w:rsidRPr="007500DB">
        <w:rPr>
          <w:color w:val="000000" w:themeColor="text1"/>
          <w:spacing w:val="-3"/>
          <w:sz w:val="22"/>
          <w:szCs w:val="22"/>
        </w:rPr>
        <w:t xml:space="preserve">Podwykonawcy, </w:t>
      </w:r>
      <w:r w:rsidRPr="007500DB">
        <w:rPr>
          <w:color w:val="000000" w:themeColor="text1"/>
          <w:sz w:val="22"/>
          <w:szCs w:val="22"/>
        </w:rPr>
        <w:t xml:space="preserve">jeżeli </w:t>
      </w:r>
      <w:r w:rsidRPr="007500DB">
        <w:rPr>
          <w:color w:val="000000" w:themeColor="text1"/>
          <w:spacing w:val="-4"/>
          <w:sz w:val="22"/>
          <w:szCs w:val="22"/>
        </w:rPr>
        <w:t xml:space="preserve">Wykonawca </w:t>
      </w:r>
      <w:r w:rsidRPr="007500DB">
        <w:rPr>
          <w:color w:val="000000" w:themeColor="text1"/>
          <w:sz w:val="22"/>
          <w:szCs w:val="22"/>
        </w:rPr>
        <w:t>wykaże niezasadność takiej zapłaty</w:t>
      </w:r>
      <w:r w:rsidRPr="007500DB">
        <w:rPr>
          <w:color w:val="000000" w:themeColor="text1"/>
          <w:spacing w:val="-3"/>
          <w:sz w:val="22"/>
          <w:szCs w:val="22"/>
        </w:rPr>
        <w:t xml:space="preserve"> </w:t>
      </w:r>
      <w:r w:rsidRPr="007500DB">
        <w:rPr>
          <w:color w:val="000000" w:themeColor="text1"/>
          <w:sz w:val="22"/>
          <w:szCs w:val="22"/>
        </w:rPr>
        <w:t>albo</w:t>
      </w:r>
    </w:p>
    <w:p w:rsidR="008C6DBB" w:rsidRPr="007500DB" w:rsidRDefault="008C6DBB" w:rsidP="00283579">
      <w:pPr>
        <w:pStyle w:val="Akapitzlist"/>
        <w:widowControl w:val="0"/>
        <w:numPr>
          <w:ilvl w:val="1"/>
          <w:numId w:val="49"/>
        </w:numPr>
        <w:tabs>
          <w:tab w:val="left" w:pos="709"/>
        </w:tabs>
        <w:autoSpaceDE w:val="0"/>
        <w:autoSpaceDN w:val="0"/>
        <w:spacing w:line="360" w:lineRule="auto"/>
        <w:ind w:left="709" w:right="108" w:hanging="283"/>
        <w:jc w:val="both"/>
        <w:rPr>
          <w:color w:val="000000" w:themeColor="text1"/>
          <w:sz w:val="22"/>
          <w:szCs w:val="22"/>
        </w:rPr>
      </w:pPr>
      <w:r w:rsidRPr="007500DB">
        <w:rPr>
          <w:color w:val="000000" w:themeColor="text1"/>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w:t>
      </w:r>
      <w:r w:rsidRPr="007500DB">
        <w:rPr>
          <w:color w:val="000000" w:themeColor="text1"/>
          <w:spacing w:val="-4"/>
          <w:sz w:val="22"/>
          <w:szCs w:val="22"/>
        </w:rPr>
        <w:t>należy,</w:t>
      </w:r>
      <w:r w:rsidRPr="007500DB">
        <w:rPr>
          <w:color w:val="000000" w:themeColor="text1"/>
          <w:spacing w:val="-3"/>
          <w:sz w:val="22"/>
          <w:szCs w:val="22"/>
        </w:rPr>
        <w:t xml:space="preserve"> </w:t>
      </w:r>
      <w:r w:rsidRPr="007500DB">
        <w:rPr>
          <w:color w:val="000000" w:themeColor="text1"/>
          <w:sz w:val="22"/>
          <w:szCs w:val="22"/>
        </w:rPr>
        <w:t>albo</w:t>
      </w:r>
    </w:p>
    <w:p w:rsidR="00E65239" w:rsidRPr="007500DB" w:rsidRDefault="008C6DBB" w:rsidP="00283579">
      <w:pPr>
        <w:pStyle w:val="Akapitzlist"/>
        <w:widowControl w:val="0"/>
        <w:numPr>
          <w:ilvl w:val="1"/>
          <w:numId w:val="49"/>
        </w:numPr>
        <w:tabs>
          <w:tab w:val="left" w:pos="709"/>
        </w:tabs>
        <w:autoSpaceDE w:val="0"/>
        <w:autoSpaceDN w:val="0"/>
        <w:spacing w:line="360" w:lineRule="auto"/>
        <w:ind w:left="709" w:right="111" w:hanging="283"/>
        <w:jc w:val="both"/>
        <w:rPr>
          <w:color w:val="000000" w:themeColor="text1"/>
          <w:sz w:val="22"/>
          <w:szCs w:val="22"/>
        </w:rPr>
      </w:pPr>
      <w:r w:rsidRPr="007500DB">
        <w:rPr>
          <w:color w:val="000000" w:themeColor="text1"/>
          <w:sz w:val="22"/>
          <w:szCs w:val="22"/>
        </w:rPr>
        <w:t xml:space="preserve">dokonać bezpośredniej zapłaty Podwykonawcy lub dalszemu </w:t>
      </w:r>
      <w:r w:rsidRPr="007500DB">
        <w:rPr>
          <w:color w:val="000000" w:themeColor="text1"/>
          <w:spacing w:val="-3"/>
          <w:sz w:val="22"/>
          <w:szCs w:val="22"/>
        </w:rPr>
        <w:t xml:space="preserve">Podwykonawcy, </w:t>
      </w:r>
      <w:r w:rsidRPr="007500DB">
        <w:rPr>
          <w:color w:val="000000" w:themeColor="text1"/>
          <w:sz w:val="22"/>
          <w:szCs w:val="22"/>
        </w:rPr>
        <w:t>jeżeli Podwykonawca lub dalszy Podwykonawca wykaże zasadność takiej</w:t>
      </w:r>
      <w:r w:rsidRPr="007500DB">
        <w:rPr>
          <w:color w:val="000000" w:themeColor="text1"/>
          <w:spacing w:val="-19"/>
          <w:sz w:val="22"/>
          <w:szCs w:val="22"/>
        </w:rPr>
        <w:t xml:space="preserve"> </w:t>
      </w:r>
      <w:r w:rsidRPr="007500DB">
        <w:rPr>
          <w:color w:val="000000" w:themeColor="text1"/>
          <w:spacing w:val="-4"/>
          <w:sz w:val="22"/>
          <w:szCs w:val="22"/>
        </w:rPr>
        <w:t>zapłaty.</w:t>
      </w:r>
    </w:p>
    <w:p w:rsidR="007500DB" w:rsidRDefault="007500DB"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17</w:t>
      </w:r>
    </w:p>
    <w:p w:rsidR="00E65239" w:rsidRPr="009B390B" w:rsidRDefault="00E65239" w:rsidP="00670FE1">
      <w:pPr>
        <w:pStyle w:val="Standard"/>
        <w:spacing w:line="360" w:lineRule="auto"/>
        <w:jc w:val="center"/>
        <w:rPr>
          <w:rFonts w:cs="Times New Roman"/>
          <w:b/>
          <w:bCs/>
          <w:sz w:val="22"/>
          <w:szCs w:val="22"/>
        </w:rPr>
      </w:pPr>
      <w:r w:rsidRPr="002C5564">
        <w:rPr>
          <w:rFonts w:cs="Times New Roman"/>
          <w:b/>
          <w:bCs/>
          <w:sz w:val="22"/>
          <w:szCs w:val="22"/>
        </w:rPr>
        <w:t>Odpowiedzialność za wady</w:t>
      </w:r>
    </w:p>
    <w:p w:rsidR="00131A6E" w:rsidRPr="002C5564" w:rsidRDefault="00E65239" w:rsidP="00670FE1">
      <w:pPr>
        <w:spacing w:line="360" w:lineRule="auto"/>
        <w:ind w:left="284" w:hanging="284"/>
        <w:jc w:val="both"/>
        <w:rPr>
          <w:rFonts w:cs="Times New Roman"/>
          <w:sz w:val="22"/>
          <w:szCs w:val="22"/>
        </w:rPr>
      </w:pPr>
      <w:r w:rsidRPr="002C5564">
        <w:rPr>
          <w:rFonts w:cs="Times New Roman"/>
          <w:sz w:val="22"/>
          <w:szCs w:val="22"/>
        </w:rPr>
        <w:t xml:space="preserve">1. </w:t>
      </w:r>
      <w:r w:rsidR="00131A6E" w:rsidRPr="002C5564">
        <w:rPr>
          <w:rFonts w:cs="Times New Roman"/>
          <w:sz w:val="22"/>
          <w:szCs w:val="22"/>
        </w:rPr>
        <w:t xml:space="preserve">Wykonawca na zrealizowany przedmiot umowy udziela gwarancji jakości i rękojmi na całość robót budowlanych objętych niniejszym zamówieniem, na wbudowane wyroby i materiały budowlane oraz na zainstalowane urządzenia, wykonane nasadzenia </w:t>
      </w:r>
      <w:r w:rsidR="00314167" w:rsidRPr="002C5564">
        <w:rPr>
          <w:rFonts w:cs="Times New Roman"/>
          <w:sz w:val="22"/>
          <w:szCs w:val="22"/>
        </w:rPr>
        <w:t xml:space="preserve">na </w:t>
      </w:r>
      <w:r w:rsidR="00131A6E" w:rsidRPr="002C5564">
        <w:rPr>
          <w:rFonts w:cs="Times New Roman"/>
          <w:sz w:val="22"/>
          <w:szCs w:val="22"/>
        </w:rPr>
        <w:t xml:space="preserve">okres </w:t>
      </w:r>
      <w:r w:rsidR="00FC60E6" w:rsidRPr="00FE56EB">
        <w:rPr>
          <w:rFonts w:cs="Times New Roman"/>
          <w:color w:val="000000" w:themeColor="text1"/>
          <w:sz w:val="22"/>
          <w:szCs w:val="22"/>
        </w:rPr>
        <w:t xml:space="preserve">.......... </w:t>
      </w:r>
      <w:r w:rsidR="00131A6E" w:rsidRPr="00FE56EB">
        <w:rPr>
          <w:rFonts w:cs="Times New Roman"/>
          <w:color w:val="000000" w:themeColor="text1"/>
          <w:sz w:val="22"/>
          <w:szCs w:val="22"/>
        </w:rPr>
        <w:t>lat</w:t>
      </w:r>
      <w:r w:rsidR="00131A6E" w:rsidRPr="002C5564">
        <w:rPr>
          <w:rFonts w:cs="Times New Roman"/>
          <w:sz w:val="22"/>
          <w:szCs w:val="22"/>
        </w:rPr>
        <w:t xml:space="preserve">  od dnia bezusterkowego odbioru robót.</w:t>
      </w:r>
    </w:p>
    <w:p w:rsidR="00131A6E" w:rsidRPr="002C5564" w:rsidRDefault="00131A6E"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 xml:space="preserve">2. </w:t>
      </w:r>
      <w:r w:rsidR="00E65239" w:rsidRPr="002C5564">
        <w:rPr>
          <w:rFonts w:cs="Times New Roman"/>
          <w:sz w:val="22"/>
          <w:szCs w:val="22"/>
        </w:rPr>
        <w:t xml:space="preserve">Okres odpowiedzialności </w:t>
      </w:r>
      <w:r w:rsidR="003F185D" w:rsidRPr="002C5564">
        <w:rPr>
          <w:rFonts w:cs="Times New Roman"/>
          <w:sz w:val="22"/>
          <w:szCs w:val="22"/>
        </w:rPr>
        <w:t>Wykonawcy</w:t>
      </w:r>
      <w:r w:rsidR="00E65239" w:rsidRPr="002C5564">
        <w:rPr>
          <w:rFonts w:cs="Times New Roman"/>
          <w:sz w:val="22"/>
          <w:szCs w:val="22"/>
        </w:rPr>
        <w:t xml:space="preserve"> wobec </w:t>
      </w:r>
      <w:r w:rsidR="00B162BB" w:rsidRPr="002C5564">
        <w:rPr>
          <w:rFonts w:cs="Times New Roman"/>
          <w:sz w:val="22"/>
          <w:szCs w:val="22"/>
        </w:rPr>
        <w:t>Zamawiającego</w:t>
      </w:r>
      <w:r w:rsidR="00E65239" w:rsidRPr="002C5564">
        <w:rPr>
          <w:rFonts w:cs="Times New Roman"/>
          <w:sz w:val="22"/>
          <w:szCs w:val="22"/>
        </w:rPr>
        <w:t xml:space="preserve"> z tytułu rękojmi za wady fizyczne oraz gwarancji jakości liczony jest od daty końcowego odbioru wszystkich robót.</w:t>
      </w:r>
    </w:p>
    <w:p w:rsidR="00485282" w:rsidRPr="002C5564" w:rsidRDefault="00131A6E"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 xml:space="preserve">3. </w:t>
      </w:r>
      <w:r w:rsidR="00E65239" w:rsidRPr="002C5564">
        <w:rPr>
          <w:rFonts w:cs="Times New Roman"/>
          <w:sz w:val="22"/>
          <w:szCs w:val="22"/>
        </w:rPr>
        <w:t xml:space="preserve">W okresie gwarancji </w:t>
      </w:r>
      <w:r w:rsidR="0027074E" w:rsidRPr="002C5564">
        <w:rPr>
          <w:rFonts w:cs="Times New Roman"/>
          <w:sz w:val="22"/>
          <w:szCs w:val="22"/>
        </w:rPr>
        <w:t>Wykonawca</w:t>
      </w:r>
      <w:r w:rsidR="00E65239" w:rsidRPr="002C5564">
        <w:rPr>
          <w:rFonts w:cs="Times New Roman"/>
          <w:sz w:val="22"/>
          <w:szCs w:val="22"/>
        </w:rPr>
        <w:t xml:space="preserve"> obowiązany jest do nieodpłatnego usuwania wad ujawnionych po odbiorze końcowym.</w:t>
      </w:r>
    </w:p>
    <w:p w:rsidR="00131A6E" w:rsidRPr="002C5564" w:rsidRDefault="00485282"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 xml:space="preserve">4. </w:t>
      </w:r>
      <w:r w:rsidR="00E65239" w:rsidRPr="002C5564">
        <w:rPr>
          <w:rFonts w:cs="Times New Roman"/>
          <w:sz w:val="22"/>
          <w:szCs w:val="22"/>
        </w:rPr>
        <w:t xml:space="preserve">O wykryciu wady w okresie gwarancji </w:t>
      </w:r>
      <w:r w:rsidR="0027074E" w:rsidRPr="002C5564">
        <w:rPr>
          <w:rFonts w:cs="Times New Roman"/>
          <w:sz w:val="22"/>
          <w:szCs w:val="22"/>
        </w:rPr>
        <w:t>Zamawiający</w:t>
      </w:r>
      <w:r w:rsidR="00E65239" w:rsidRPr="002C5564">
        <w:rPr>
          <w:rFonts w:cs="Times New Roman"/>
          <w:sz w:val="22"/>
          <w:szCs w:val="22"/>
        </w:rPr>
        <w:t xml:space="preserve"> obowiązany jest zawiadomić </w:t>
      </w:r>
      <w:r w:rsidR="003F185D" w:rsidRPr="002C5564">
        <w:rPr>
          <w:rFonts w:cs="Times New Roman"/>
          <w:sz w:val="22"/>
          <w:szCs w:val="22"/>
        </w:rPr>
        <w:t>Wykonawcę</w:t>
      </w:r>
      <w:r w:rsidR="00E65239" w:rsidRPr="002C5564">
        <w:rPr>
          <w:rFonts w:cs="Times New Roman"/>
          <w:sz w:val="22"/>
          <w:szCs w:val="22"/>
        </w:rPr>
        <w:t xml:space="preserve"> na piśmie. Wady usunięte muszą być w terminie 7 dni o</w:t>
      </w:r>
      <w:r w:rsidR="003F185D" w:rsidRPr="002C5564">
        <w:rPr>
          <w:rFonts w:cs="Times New Roman"/>
          <w:sz w:val="22"/>
          <w:szCs w:val="22"/>
        </w:rPr>
        <w:t>d dnia otrzymania zawiadomienia.</w:t>
      </w:r>
    </w:p>
    <w:p w:rsidR="00131A6E" w:rsidRPr="002C5564" w:rsidRDefault="00485282"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5</w:t>
      </w:r>
      <w:r w:rsidR="00131A6E" w:rsidRPr="002C5564">
        <w:rPr>
          <w:rFonts w:cs="Times New Roman"/>
          <w:sz w:val="22"/>
          <w:szCs w:val="22"/>
        </w:rPr>
        <w:t xml:space="preserve">. </w:t>
      </w:r>
      <w:r w:rsidR="00E65239" w:rsidRPr="002C5564">
        <w:rPr>
          <w:rFonts w:cs="Times New Roman"/>
          <w:sz w:val="22"/>
          <w:szCs w:val="22"/>
        </w:rPr>
        <w:t>Usunięcie wad powinno być stwierdzone protokolarnie.</w:t>
      </w:r>
    </w:p>
    <w:p w:rsidR="00131A6E" w:rsidRPr="002C5564" w:rsidRDefault="00485282"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6</w:t>
      </w:r>
      <w:r w:rsidR="00131A6E" w:rsidRPr="002C5564">
        <w:rPr>
          <w:rFonts w:cs="Times New Roman"/>
          <w:sz w:val="22"/>
          <w:szCs w:val="22"/>
        </w:rPr>
        <w:t xml:space="preserve">. </w:t>
      </w:r>
      <w:r w:rsidR="00E65239" w:rsidRPr="002C5564">
        <w:rPr>
          <w:rFonts w:cs="Times New Roman"/>
          <w:sz w:val="22"/>
          <w:szCs w:val="22"/>
        </w:rPr>
        <w:t xml:space="preserve">W przypadku usunięcia przez </w:t>
      </w:r>
      <w:r w:rsidR="003F185D" w:rsidRPr="002C5564">
        <w:rPr>
          <w:rFonts w:cs="Times New Roman"/>
          <w:sz w:val="22"/>
          <w:szCs w:val="22"/>
        </w:rPr>
        <w:t>Wykonawcę</w:t>
      </w:r>
      <w:r w:rsidR="00E65239" w:rsidRPr="002C5564">
        <w:rPr>
          <w:rFonts w:cs="Times New Roman"/>
          <w:sz w:val="22"/>
          <w:szCs w:val="22"/>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w:t>
      </w:r>
      <w:r w:rsidR="00D67E65">
        <w:rPr>
          <w:rFonts w:cs="Times New Roman"/>
          <w:sz w:val="22"/>
          <w:szCs w:val="22"/>
        </w:rPr>
        <w:t> </w:t>
      </w:r>
      <w:r w:rsidR="00E65239" w:rsidRPr="002C5564">
        <w:rPr>
          <w:rFonts w:cs="Times New Roman"/>
          <w:sz w:val="22"/>
          <w:szCs w:val="22"/>
        </w:rPr>
        <w:t>czas</w:t>
      </w:r>
      <w:r w:rsidR="00F127B5" w:rsidRPr="002C5564">
        <w:rPr>
          <w:rFonts w:cs="Times New Roman"/>
          <w:sz w:val="22"/>
          <w:szCs w:val="22"/>
        </w:rPr>
        <w:t>,</w:t>
      </w:r>
      <w:r w:rsidR="00E65239" w:rsidRPr="002C5564">
        <w:rPr>
          <w:rFonts w:cs="Times New Roman"/>
          <w:sz w:val="22"/>
          <w:szCs w:val="22"/>
        </w:rPr>
        <w:t xml:space="preserve"> w ciągu którego wskutek wady przedmiotu objętego gwarancją </w:t>
      </w:r>
      <w:r w:rsidR="0027074E" w:rsidRPr="002C5564">
        <w:rPr>
          <w:rFonts w:cs="Times New Roman"/>
          <w:sz w:val="22"/>
          <w:szCs w:val="22"/>
        </w:rPr>
        <w:t>Zamawiający</w:t>
      </w:r>
      <w:r w:rsidR="00E65239" w:rsidRPr="002C5564">
        <w:rPr>
          <w:rFonts w:cs="Times New Roman"/>
          <w:sz w:val="22"/>
          <w:szCs w:val="22"/>
        </w:rPr>
        <w:t xml:space="preserve"> z gwarancji </w:t>
      </w:r>
      <w:r w:rsidR="00E65239" w:rsidRPr="002C5564">
        <w:rPr>
          <w:rFonts w:cs="Times New Roman"/>
          <w:sz w:val="22"/>
          <w:szCs w:val="22"/>
        </w:rPr>
        <w:lastRenderedPageBreak/>
        <w:t>nie mógł korzystać.</w:t>
      </w:r>
    </w:p>
    <w:p w:rsidR="00E65239" w:rsidRPr="002C5564" w:rsidRDefault="00485282" w:rsidP="00670FE1">
      <w:pPr>
        <w:pStyle w:val="Standard"/>
        <w:widowControl w:val="0"/>
        <w:tabs>
          <w:tab w:val="left" w:pos="284"/>
          <w:tab w:val="left" w:pos="7484"/>
        </w:tabs>
        <w:suppressAutoHyphens w:val="0"/>
        <w:spacing w:line="360" w:lineRule="auto"/>
        <w:ind w:left="284" w:hanging="284"/>
        <w:jc w:val="both"/>
        <w:rPr>
          <w:rFonts w:cs="Times New Roman"/>
          <w:sz w:val="22"/>
          <w:szCs w:val="22"/>
        </w:rPr>
      </w:pPr>
      <w:r w:rsidRPr="002C5564">
        <w:rPr>
          <w:rFonts w:cs="Times New Roman"/>
          <w:sz w:val="22"/>
          <w:szCs w:val="22"/>
        </w:rPr>
        <w:t>7</w:t>
      </w:r>
      <w:r w:rsidR="00131A6E" w:rsidRPr="002C5564">
        <w:rPr>
          <w:rFonts w:cs="Times New Roman"/>
          <w:sz w:val="22"/>
          <w:szCs w:val="22"/>
        </w:rPr>
        <w:t xml:space="preserve">. </w:t>
      </w:r>
      <w:r w:rsidR="00E65239" w:rsidRPr="002C5564">
        <w:rPr>
          <w:rFonts w:cs="Times New Roman"/>
          <w:sz w:val="22"/>
          <w:szCs w:val="22"/>
        </w:rPr>
        <w:t>Nie podlegają uprawnieniom z tytułu gwarancji jakości wady powstałe na skutek:</w:t>
      </w:r>
    </w:p>
    <w:p w:rsidR="00E65239" w:rsidRPr="002C5564" w:rsidRDefault="00E65239" w:rsidP="00283579">
      <w:pPr>
        <w:pStyle w:val="Textbody"/>
        <w:numPr>
          <w:ilvl w:val="0"/>
          <w:numId w:val="12"/>
        </w:numPr>
        <w:tabs>
          <w:tab w:val="left" w:pos="426"/>
        </w:tabs>
        <w:suppressAutoHyphens w:val="0"/>
        <w:spacing w:after="0" w:line="360" w:lineRule="auto"/>
        <w:ind w:left="284"/>
        <w:jc w:val="both"/>
        <w:rPr>
          <w:rFonts w:cs="Times New Roman"/>
          <w:sz w:val="22"/>
          <w:szCs w:val="22"/>
        </w:rPr>
      </w:pPr>
      <w:r w:rsidRPr="002C5564">
        <w:rPr>
          <w:rFonts w:cs="Times New Roman"/>
          <w:sz w:val="22"/>
          <w:szCs w:val="22"/>
        </w:rPr>
        <w:t>normalnego zużycia obiektu lub jego części,</w:t>
      </w:r>
    </w:p>
    <w:p w:rsidR="00E65239" w:rsidRPr="002C5564" w:rsidRDefault="00E65239" w:rsidP="00283579">
      <w:pPr>
        <w:pStyle w:val="Textbody"/>
        <w:numPr>
          <w:ilvl w:val="0"/>
          <w:numId w:val="12"/>
        </w:numPr>
        <w:tabs>
          <w:tab w:val="left" w:pos="426"/>
        </w:tabs>
        <w:suppressAutoHyphens w:val="0"/>
        <w:spacing w:after="0" w:line="360" w:lineRule="auto"/>
        <w:ind w:left="284"/>
        <w:jc w:val="both"/>
        <w:rPr>
          <w:rFonts w:cs="Times New Roman"/>
          <w:sz w:val="22"/>
          <w:szCs w:val="22"/>
        </w:rPr>
      </w:pPr>
      <w:r w:rsidRPr="002C5564">
        <w:rPr>
          <w:rFonts w:cs="Times New Roman"/>
          <w:sz w:val="22"/>
          <w:szCs w:val="22"/>
        </w:rPr>
        <w:t>szkód wynikłych z winy użytkownika,</w:t>
      </w:r>
    </w:p>
    <w:p w:rsidR="00131A6E" w:rsidRPr="002C5564" w:rsidRDefault="00E65239" w:rsidP="00283579">
      <w:pPr>
        <w:pStyle w:val="Textbody"/>
        <w:numPr>
          <w:ilvl w:val="0"/>
          <w:numId w:val="12"/>
        </w:numPr>
        <w:tabs>
          <w:tab w:val="left" w:pos="426"/>
        </w:tabs>
        <w:suppressAutoHyphens w:val="0"/>
        <w:spacing w:after="0" w:line="360" w:lineRule="auto"/>
        <w:ind w:left="284"/>
        <w:jc w:val="both"/>
        <w:rPr>
          <w:rFonts w:cs="Times New Roman"/>
          <w:sz w:val="22"/>
          <w:szCs w:val="22"/>
        </w:rPr>
      </w:pPr>
      <w:r w:rsidRPr="002C5564">
        <w:rPr>
          <w:rFonts w:cs="Times New Roman"/>
          <w:sz w:val="22"/>
          <w:szCs w:val="22"/>
        </w:rPr>
        <w:t>siły wyższej.</w:t>
      </w:r>
    </w:p>
    <w:p w:rsidR="00131A6E" w:rsidRPr="002C5564" w:rsidRDefault="007727BA"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8</w:t>
      </w:r>
      <w:r w:rsidR="00131A6E" w:rsidRPr="002C5564">
        <w:rPr>
          <w:rFonts w:cs="Times New Roman"/>
          <w:sz w:val="22"/>
          <w:szCs w:val="22"/>
        </w:rPr>
        <w:t>.</w:t>
      </w:r>
      <w:r w:rsidR="0027074E" w:rsidRPr="002C5564">
        <w:rPr>
          <w:rFonts w:cs="Times New Roman"/>
          <w:sz w:val="22"/>
          <w:szCs w:val="22"/>
        </w:rPr>
        <w:t>Wykonawca</w:t>
      </w:r>
      <w:r w:rsidR="00E65239" w:rsidRPr="002C5564">
        <w:rPr>
          <w:rFonts w:cs="Times New Roman"/>
          <w:sz w:val="22"/>
          <w:szCs w:val="22"/>
        </w:rPr>
        <w:t xml:space="preserve"> jest odpowiedzialny za wszelkie szkody i straty, które spowodował w czasie prac nad usuwaniem wad.</w:t>
      </w:r>
    </w:p>
    <w:p w:rsidR="00131A6E" w:rsidRPr="002C5564" w:rsidRDefault="007727BA"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9</w:t>
      </w:r>
      <w:r w:rsidR="00131A6E" w:rsidRPr="002C5564">
        <w:rPr>
          <w:rFonts w:cs="Times New Roman"/>
          <w:sz w:val="22"/>
          <w:szCs w:val="22"/>
        </w:rPr>
        <w:t xml:space="preserve">. </w:t>
      </w:r>
      <w:r w:rsidR="00E65239" w:rsidRPr="002C5564">
        <w:rPr>
          <w:rFonts w:cs="Times New Roman"/>
          <w:sz w:val="22"/>
          <w:szCs w:val="22"/>
        </w:rPr>
        <w:t xml:space="preserve">W przypadku ujawnienia wad w przedmiocie zamówienia w trakcie realizacji robót </w:t>
      </w:r>
      <w:r w:rsidR="0027074E" w:rsidRPr="002C5564">
        <w:rPr>
          <w:rFonts w:cs="Times New Roman"/>
          <w:sz w:val="22"/>
          <w:szCs w:val="22"/>
        </w:rPr>
        <w:t>Zamawiający</w:t>
      </w:r>
      <w:r w:rsidR="00E65239" w:rsidRPr="002C5564">
        <w:rPr>
          <w:rFonts w:cs="Times New Roman"/>
          <w:sz w:val="22"/>
          <w:szCs w:val="22"/>
        </w:rPr>
        <w:t xml:space="preserve"> ma prawo żądania ich usunięcia w określonym terminie na koszt </w:t>
      </w:r>
      <w:r w:rsidR="003F185D" w:rsidRPr="002C5564">
        <w:rPr>
          <w:rFonts w:cs="Times New Roman"/>
          <w:sz w:val="22"/>
          <w:szCs w:val="22"/>
        </w:rPr>
        <w:t>Wykonawcy</w:t>
      </w:r>
      <w:r w:rsidR="00E65239" w:rsidRPr="002C5564">
        <w:rPr>
          <w:rFonts w:cs="Times New Roman"/>
          <w:sz w:val="22"/>
          <w:szCs w:val="22"/>
        </w:rPr>
        <w:t>.</w:t>
      </w:r>
    </w:p>
    <w:p w:rsidR="00131A6E" w:rsidRPr="002C5564" w:rsidRDefault="00131A6E"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1</w:t>
      </w:r>
      <w:r w:rsidR="007727BA" w:rsidRPr="002C5564">
        <w:rPr>
          <w:rFonts w:cs="Times New Roman"/>
          <w:sz w:val="22"/>
          <w:szCs w:val="22"/>
        </w:rPr>
        <w:t>0</w:t>
      </w:r>
      <w:r w:rsidRPr="002C5564">
        <w:rPr>
          <w:rFonts w:cs="Times New Roman"/>
          <w:sz w:val="22"/>
          <w:szCs w:val="22"/>
        </w:rPr>
        <w:t xml:space="preserve">. </w:t>
      </w:r>
      <w:r w:rsidR="00E65239" w:rsidRPr="002C5564">
        <w:rPr>
          <w:rFonts w:cs="Times New Roman"/>
          <w:sz w:val="22"/>
          <w:szCs w:val="22"/>
        </w:rPr>
        <w:t xml:space="preserve">Jeżeli dla ustalenia zaistnienia wad niezbędne jest dokonanie prób, badań, odkryć lub ekspertyz, </w:t>
      </w:r>
      <w:r w:rsidR="0027074E" w:rsidRPr="002C5564">
        <w:rPr>
          <w:rFonts w:cs="Times New Roman"/>
          <w:sz w:val="22"/>
          <w:szCs w:val="22"/>
        </w:rPr>
        <w:t>Zamawiający</w:t>
      </w:r>
      <w:r w:rsidR="00E65239" w:rsidRPr="002C5564">
        <w:rPr>
          <w:rFonts w:cs="Times New Roman"/>
          <w:sz w:val="22"/>
          <w:szCs w:val="22"/>
        </w:rPr>
        <w:t xml:space="preserve"> ma prawo polecić dokonanie tych czynności na koszt </w:t>
      </w:r>
      <w:r w:rsidR="003F185D" w:rsidRPr="002C5564">
        <w:rPr>
          <w:rFonts w:cs="Times New Roman"/>
          <w:sz w:val="22"/>
          <w:szCs w:val="22"/>
        </w:rPr>
        <w:t>Wykonawcy</w:t>
      </w:r>
      <w:r w:rsidR="00E65239" w:rsidRPr="002C5564">
        <w:rPr>
          <w:rFonts w:cs="Times New Roman"/>
          <w:sz w:val="22"/>
          <w:szCs w:val="22"/>
        </w:rPr>
        <w:t>.</w:t>
      </w:r>
    </w:p>
    <w:p w:rsidR="00131A6E" w:rsidRPr="002C5564" w:rsidRDefault="00131A6E"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1</w:t>
      </w:r>
      <w:r w:rsidR="007727BA" w:rsidRPr="002C5564">
        <w:rPr>
          <w:rFonts w:cs="Times New Roman"/>
          <w:sz w:val="22"/>
          <w:szCs w:val="22"/>
        </w:rPr>
        <w:t>1</w:t>
      </w:r>
      <w:r w:rsidRPr="002C5564">
        <w:rPr>
          <w:rFonts w:cs="Times New Roman"/>
          <w:sz w:val="22"/>
          <w:szCs w:val="22"/>
        </w:rPr>
        <w:t xml:space="preserve">. </w:t>
      </w:r>
      <w:r w:rsidR="00E65239" w:rsidRPr="002C5564">
        <w:rPr>
          <w:rFonts w:cs="Times New Roman"/>
          <w:sz w:val="22"/>
          <w:szCs w:val="22"/>
        </w:rPr>
        <w:t xml:space="preserve">Jeżeli </w:t>
      </w:r>
      <w:r w:rsidR="0027074E" w:rsidRPr="002C5564">
        <w:rPr>
          <w:rFonts w:cs="Times New Roman"/>
          <w:sz w:val="22"/>
          <w:szCs w:val="22"/>
        </w:rPr>
        <w:t>Wykonawca</w:t>
      </w:r>
      <w:r w:rsidR="00E65239" w:rsidRPr="002C5564">
        <w:rPr>
          <w:rFonts w:cs="Times New Roman"/>
          <w:sz w:val="22"/>
          <w:szCs w:val="22"/>
        </w:rPr>
        <w:t xml:space="preserve"> nie usunie wskazanej wady w terminach, o których mowa w ust.</w:t>
      </w:r>
      <w:r w:rsidR="007727BA" w:rsidRPr="002C5564">
        <w:rPr>
          <w:rFonts w:cs="Times New Roman"/>
          <w:sz w:val="22"/>
          <w:szCs w:val="22"/>
        </w:rPr>
        <w:t>4</w:t>
      </w:r>
      <w:r w:rsidR="00E65239" w:rsidRPr="002C5564">
        <w:rPr>
          <w:rFonts w:cs="Times New Roman"/>
          <w:sz w:val="22"/>
          <w:szCs w:val="22"/>
        </w:rPr>
        <w:t xml:space="preserve">, </w:t>
      </w:r>
      <w:r w:rsidR="0027074E" w:rsidRPr="002C5564">
        <w:rPr>
          <w:rFonts w:cs="Times New Roman"/>
          <w:sz w:val="22"/>
          <w:szCs w:val="22"/>
        </w:rPr>
        <w:t>Zamawiający</w:t>
      </w:r>
      <w:r w:rsidR="00E65239" w:rsidRPr="002C5564">
        <w:rPr>
          <w:rFonts w:cs="Times New Roman"/>
          <w:sz w:val="22"/>
          <w:szCs w:val="22"/>
        </w:rPr>
        <w:t xml:space="preserve"> ma prawo zlecić usuniecie takiej wady osobie trzeciej na koszt </w:t>
      </w:r>
      <w:r w:rsidR="003F185D" w:rsidRPr="002C5564">
        <w:rPr>
          <w:rFonts w:cs="Times New Roman"/>
          <w:sz w:val="22"/>
          <w:szCs w:val="22"/>
        </w:rPr>
        <w:t>Wykonawcy</w:t>
      </w:r>
      <w:r w:rsidR="00E65239" w:rsidRPr="002C5564">
        <w:rPr>
          <w:rFonts w:cs="Times New Roman"/>
          <w:sz w:val="22"/>
          <w:szCs w:val="22"/>
        </w:rPr>
        <w:t>.</w:t>
      </w:r>
    </w:p>
    <w:p w:rsidR="00131A6E" w:rsidRPr="002C5564" w:rsidRDefault="00131A6E"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1</w:t>
      </w:r>
      <w:r w:rsidR="007727BA" w:rsidRPr="002C5564">
        <w:rPr>
          <w:rFonts w:cs="Times New Roman"/>
          <w:sz w:val="22"/>
          <w:szCs w:val="22"/>
        </w:rPr>
        <w:t>2</w:t>
      </w:r>
      <w:r w:rsidRPr="002C5564">
        <w:rPr>
          <w:rFonts w:cs="Times New Roman"/>
          <w:sz w:val="22"/>
          <w:szCs w:val="22"/>
        </w:rPr>
        <w:t xml:space="preserve">. </w:t>
      </w:r>
      <w:r w:rsidR="00E65239" w:rsidRPr="002C5564">
        <w:rPr>
          <w:rFonts w:cs="Times New Roman"/>
          <w:sz w:val="22"/>
          <w:szCs w:val="22"/>
        </w:rPr>
        <w:t xml:space="preserve">Niezależnie od udzielonej gwarancji </w:t>
      </w:r>
      <w:r w:rsidR="0027074E" w:rsidRPr="002C5564">
        <w:rPr>
          <w:rFonts w:cs="Times New Roman"/>
          <w:sz w:val="22"/>
          <w:szCs w:val="22"/>
        </w:rPr>
        <w:t>Wykonawca</w:t>
      </w:r>
      <w:r w:rsidR="00E65239" w:rsidRPr="002C5564">
        <w:rPr>
          <w:rFonts w:cs="Times New Roman"/>
          <w:sz w:val="22"/>
          <w:szCs w:val="22"/>
        </w:rPr>
        <w:t xml:space="preserve"> ponosi wobec </w:t>
      </w:r>
      <w:r w:rsidR="00B162BB" w:rsidRPr="002C5564">
        <w:rPr>
          <w:rFonts w:cs="Times New Roman"/>
          <w:sz w:val="22"/>
          <w:szCs w:val="22"/>
        </w:rPr>
        <w:t>Zamawiającego</w:t>
      </w:r>
      <w:r w:rsidR="00E65239" w:rsidRPr="002C5564">
        <w:rPr>
          <w:rFonts w:cs="Times New Roman"/>
          <w:sz w:val="22"/>
          <w:szCs w:val="22"/>
        </w:rPr>
        <w:t xml:space="preserve"> odpowiedzialność z tytułu rękojmi za wady fizyczne robót w terminie i na zasadach określonych w kodeksie cywilnym.</w:t>
      </w:r>
    </w:p>
    <w:p w:rsidR="00E65239" w:rsidRPr="002C5564" w:rsidRDefault="00131A6E" w:rsidP="00670FE1">
      <w:pPr>
        <w:pStyle w:val="Textbody"/>
        <w:tabs>
          <w:tab w:val="left" w:pos="426"/>
        </w:tabs>
        <w:suppressAutoHyphens w:val="0"/>
        <w:spacing w:after="0" w:line="360" w:lineRule="auto"/>
        <w:ind w:left="284" w:hanging="284"/>
        <w:jc w:val="both"/>
        <w:rPr>
          <w:rFonts w:cs="Times New Roman"/>
          <w:sz w:val="22"/>
          <w:szCs w:val="22"/>
        </w:rPr>
      </w:pPr>
      <w:r w:rsidRPr="002C5564">
        <w:rPr>
          <w:rFonts w:cs="Times New Roman"/>
          <w:sz w:val="22"/>
          <w:szCs w:val="22"/>
        </w:rPr>
        <w:t>1</w:t>
      </w:r>
      <w:r w:rsidR="007727BA" w:rsidRPr="002C5564">
        <w:rPr>
          <w:rFonts w:cs="Times New Roman"/>
          <w:sz w:val="22"/>
          <w:szCs w:val="22"/>
        </w:rPr>
        <w:t>3</w:t>
      </w:r>
      <w:r w:rsidRPr="002C5564">
        <w:rPr>
          <w:rFonts w:cs="Times New Roman"/>
          <w:sz w:val="22"/>
          <w:szCs w:val="22"/>
        </w:rPr>
        <w:t xml:space="preserve">. </w:t>
      </w:r>
      <w:r w:rsidR="00E65239" w:rsidRPr="002C5564">
        <w:rPr>
          <w:rFonts w:cs="Times New Roman"/>
          <w:sz w:val="22"/>
          <w:szCs w:val="22"/>
        </w:rPr>
        <w:t xml:space="preserve">W okresie gwarancji </w:t>
      </w:r>
      <w:r w:rsidR="0027074E" w:rsidRPr="002C5564">
        <w:rPr>
          <w:rFonts w:cs="Times New Roman"/>
          <w:sz w:val="22"/>
          <w:szCs w:val="22"/>
        </w:rPr>
        <w:t>Wykonawca</w:t>
      </w:r>
      <w:r w:rsidR="00E65239" w:rsidRPr="002C5564">
        <w:rPr>
          <w:rFonts w:cs="Times New Roman"/>
          <w:sz w:val="22"/>
          <w:szCs w:val="22"/>
        </w:rPr>
        <w:t xml:space="preserve"> i </w:t>
      </w:r>
      <w:r w:rsidR="0027074E" w:rsidRPr="002C5564">
        <w:rPr>
          <w:rFonts w:cs="Times New Roman"/>
          <w:sz w:val="22"/>
          <w:szCs w:val="22"/>
        </w:rPr>
        <w:t>Zamawiający</w:t>
      </w:r>
      <w:r w:rsidR="00E65239" w:rsidRPr="002C5564">
        <w:rPr>
          <w:rFonts w:cs="Times New Roman"/>
          <w:sz w:val="22"/>
          <w:szCs w:val="22"/>
        </w:rPr>
        <w:t xml:space="preserve"> zobowiązani są do pisemnego wzajemnego zawiadomienia w terminie 7 dni o:</w:t>
      </w:r>
    </w:p>
    <w:p w:rsidR="00E65239" w:rsidRPr="002C5564" w:rsidRDefault="00E65239" w:rsidP="00283579">
      <w:pPr>
        <w:pStyle w:val="Standard"/>
        <w:numPr>
          <w:ilvl w:val="0"/>
          <w:numId w:val="13"/>
        </w:numPr>
        <w:tabs>
          <w:tab w:val="left" w:pos="567"/>
        </w:tabs>
        <w:suppressAutoHyphens w:val="0"/>
        <w:spacing w:line="360" w:lineRule="auto"/>
        <w:ind w:left="284"/>
        <w:jc w:val="both"/>
        <w:rPr>
          <w:rFonts w:cs="Times New Roman"/>
          <w:sz w:val="22"/>
          <w:szCs w:val="22"/>
        </w:rPr>
      </w:pPr>
      <w:r w:rsidRPr="002C5564">
        <w:rPr>
          <w:rFonts w:cs="Times New Roman"/>
          <w:sz w:val="22"/>
          <w:szCs w:val="22"/>
        </w:rPr>
        <w:t>zmianie adresu lub firmy,</w:t>
      </w:r>
    </w:p>
    <w:p w:rsidR="00E65239" w:rsidRPr="002C5564" w:rsidRDefault="00E65239" w:rsidP="00283579">
      <w:pPr>
        <w:pStyle w:val="Standard"/>
        <w:numPr>
          <w:ilvl w:val="0"/>
          <w:numId w:val="13"/>
        </w:numPr>
        <w:tabs>
          <w:tab w:val="left" w:pos="567"/>
        </w:tabs>
        <w:suppressAutoHyphens w:val="0"/>
        <w:spacing w:line="360" w:lineRule="auto"/>
        <w:ind w:left="284"/>
        <w:jc w:val="both"/>
        <w:rPr>
          <w:rFonts w:cs="Times New Roman"/>
          <w:sz w:val="22"/>
          <w:szCs w:val="22"/>
        </w:rPr>
      </w:pPr>
      <w:r w:rsidRPr="002C5564">
        <w:rPr>
          <w:rFonts w:cs="Times New Roman"/>
          <w:sz w:val="22"/>
          <w:szCs w:val="22"/>
        </w:rPr>
        <w:t>zmianie osób reprezentujących strony,</w:t>
      </w:r>
    </w:p>
    <w:p w:rsidR="00E65239" w:rsidRPr="002C5564" w:rsidRDefault="00E65239" w:rsidP="00283579">
      <w:pPr>
        <w:pStyle w:val="Standard"/>
        <w:numPr>
          <w:ilvl w:val="0"/>
          <w:numId w:val="13"/>
        </w:numPr>
        <w:tabs>
          <w:tab w:val="left" w:pos="567"/>
          <w:tab w:val="left" w:pos="709"/>
        </w:tabs>
        <w:suppressAutoHyphens w:val="0"/>
        <w:spacing w:line="360" w:lineRule="auto"/>
        <w:ind w:left="284"/>
        <w:jc w:val="both"/>
        <w:rPr>
          <w:rFonts w:cs="Times New Roman"/>
          <w:sz w:val="22"/>
          <w:szCs w:val="22"/>
        </w:rPr>
      </w:pPr>
      <w:r w:rsidRPr="002C5564">
        <w:rPr>
          <w:rFonts w:cs="Times New Roman"/>
          <w:sz w:val="22"/>
          <w:szCs w:val="22"/>
        </w:rPr>
        <w:t xml:space="preserve">ogłoszeniu upadłości </w:t>
      </w:r>
      <w:r w:rsidR="003F185D" w:rsidRPr="002C5564">
        <w:rPr>
          <w:rFonts w:cs="Times New Roman"/>
          <w:sz w:val="22"/>
          <w:szCs w:val="22"/>
        </w:rPr>
        <w:t>Wykonawcy</w:t>
      </w:r>
      <w:r w:rsidRPr="002C5564">
        <w:rPr>
          <w:rFonts w:cs="Times New Roman"/>
          <w:sz w:val="22"/>
          <w:szCs w:val="22"/>
        </w:rPr>
        <w:t>,</w:t>
      </w:r>
    </w:p>
    <w:p w:rsidR="00E65239" w:rsidRPr="002C5564" w:rsidRDefault="00E65239" w:rsidP="00283579">
      <w:pPr>
        <w:pStyle w:val="Standard"/>
        <w:numPr>
          <w:ilvl w:val="0"/>
          <w:numId w:val="13"/>
        </w:numPr>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 xml:space="preserve">wszczęciu postępowania naprawczego, w którym uczestniczy </w:t>
      </w:r>
      <w:r w:rsidR="0027074E" w:rsidRPr="002C5564">
        <w:rPr>
          <w:rFonts w:cs="Times New Roman"/>
          <w:sz w:val="22"/>
          <w:szCs w:val="22"/>
        </w:rPr>
        <w:t>Wykonawca</w:t>
      </w:r>
      <w:r w:rsidRPr="002C5564">
        <w:rPr>
          <w:rFonts w:cs="Times New Roman"/>
          <w:sz w:val="22"/>
          <w:szCs w:val="22"/>
        </w:rPr>
        <w:t xml:space="preserve"> jako dłużnik,</w:t>
      </w:r>
    </w:p>
    <w:p w:rsidR="003C2439" w:rsidRDefault="00E65239" w:rsidP="00283579">
      <w:pPr>
        <w:pStyle w:val="Standard"/>
        <w:numPr>
          <w:ilvl w:val="0"/>
          <w:numId w:val="13"/>
        </w:numPr>
        <w:tabs>
          <w:tab w:val="left" w:pos="567"/>
        </w:tabs>
        <w:suppressAutoHyphens w:val="0"/>
        <w:spacing w:line="360" w:lineRule="auto"/>
        <w:ind w:left="284"/>
        <w:jc w:val="both"/>
        <w:rPr>
          <w:rFonts w:cs="Times New Roman"/>
          <w:sz w:val="22"/>
          <w:szCs w:val="22"/>
        </w:rPr>
      </w:pPr>
      <w:r w:rsidRPr="002C5564">
        <w:rPr>
          <w:rFonts w:cs="Times New Roman"/>
          <w:sz w:val="22"/>
          <w:szCs w:val="22"/>
        </w:rPr>
        <w:t xml:space="preserve">ogłoszeniu likwidacji firmy </w:t>
      </w:r>
      <w:r w:rsidR="003F185D" w:rsidRPr="002C5564">
        <w:rPr>
          <w:rFonts w:cs="Times New Roman"/>
          <w:sz w:val="22"/>
          <w:szCs w:val="22"/>
        </w:rPr>
        <w:t>Wykonawcy</w:t>
      </w:r>
      <w:r w:rsidRPr="002C5564">
        <w:rPr>
          <w:rFonts w:cs="Times New Roman"/>
          <w:sz w:val="22"/>
          <w:szCs w:val="22"/>
        </w:rPr>
        <w:t>.</w:t>
      </w:r>
    </w:p>
    <w:p w:rsidR="007500DB" w:rsidRPr="009B390B" w:rsidRDefault="007500DB" w:rsidP="007500DB">
      <w:pPr>
        <w:pStyle w:val="Standard"/>
        <w:tabs>
          <w:tab w:val="left" w:pos="567"/>
        </w:tabs>
        <w:suppressAutoHyphens w:val="0"/>
        <w:spacing w:line="360" w:lineRule="auto"/>
        <w:ind w:left="284"/>
        <w:jc w:val="both"/>
        <w:rPr>
          <w:rFonts w:cs="Times New Roman"/>
          <w:sz w:val="22"/>
          <w:szCs w:val="22"/>
        </w:rPr>
      </w:pPr>
    </w:p>
    <w:p w:rsidR="00E65239" w:rsidRPr="002C5564" w:rsidRDefault="00A408E6" w:rsidP="00670FE1">
      <w:pPr>
        <w:pStyle w:val="Standard"/>
        <w:autoSpaceDE w:val="0"/>
        <w:spacing w:line="360" w:lineRule="auto"/>
        <w:ind w:left="360" w:hanging="360"/>
        <w:jc w:val="center"/>
        <w:rPr>
          <w:rFonts w:cs="Times New Roman"/>
          <w:sz w:val="22"/>
          <w:szCs w:val="22"/>
        </w:rPr>
      </w:pPr>
      <w:r>
        <w:rPr>
          <w:rFonts w:cs="Times New Roman"/>
          <w:b/>
          <w:bCs/>
          <w:sz w:val="22"/>
          <w:szCs w:val="22"/>
        </w:rPr>
        <w:t>§ 18</w:t>
      </w:r>
    </w:p>
    <w:p w:rsidR="00E65239" w:rsidRPr="00AF5ED1" w:rsidRDefault="00E65239" w:rsidP="00670FE1">
      <w:pPr>
        <w:pStyle w:val="Standard"/>
        <w:autoSpaceDE w:val="0"/>
        <w:spacing w:line="360" w:lineRule="auto"/>
        <w:ind w:left="360" w:hanging="360"/>
        <w:jc w:val="center"/>
        <w:rPr>
          <w:rFonts w:cs="Times New Roman"/>
          <w:sz w:val="22"/>
          <w:szCs w:val="22"/>
        </w:rPr>
      </w:pPr>
      <w:r w:rsidRPr="00AF5ED1">
        <w:rPr>
          <w:rFonts w:cs="Times New Roman"/>
          <w:b/>
          <w:bCs/>
          <w:sz w:val="22"/>
          <w:szCs w:val="22"/>
        </w:rPr>
        <w:t>Narady</w:t>
      </w:r>
    </w:p>
    <w:p w:rsidR="00AF5ED1" w:rsidRDefault="00E65239" w:rsidP="00AF5ED1">
      <w:pPr>
        <w:pStyle w:val="Akapitzlist"/>
        <w:widowControl w:val="0"/>
        <w:numPr>
          <w:ilvl w:val="0"/>
          <w:numId w:val="82"/>
        </w:numPr>
        <w:tabs>
          <w:tab w:val="left" w:pos="284"/>
        </w:tabs>
        <w:autoSpaceDE w:val="0"/>
        <w:autoSpaceDN w:val="0"/>
        <w:spacing w:line="360" w:lineRule="auto"/>
        <w:ind w:left="284" w:right="253" w:hanging="284"/>
        <w:jc w:val="both"/>
        <w:rPr>
          <w:sz w:val="22"/>
          <w:szCs w:val="22"/>
        </w:rPr>
      </w:pPr>
      <w:r w:rsidRPr="00AF5ED1">
        <w:rPr>
          <w:sz w:val="22"/>
          <w:szCs w:val="22"/>
        </w:rPr>
        <w:t xml:space="preserve"> </w:t>
      </w:r>
      <w:r w:rsidR="00AF5ED1" w:rsidRPr="00AF5ED1">
        <w:rPr>
          <w:sz w:val="22"/>
          <w:szCs w:val="22"/>
        </w:rPr>
        <w:t xml:space="preserve">Działając w imieniu Zamawiającego Inspektor nadzoru inwestorskiego </w:t>
      </w:r>
      <w:r w:rsidR="00AF5ED1" w:rsidRPr="00AF5ED1">
        <w:rPr>
          <w:spacing w:val="-4"/>
          <w:sz w:val="22"/>
          <w:szCs w:val="22"/>
        </w:rPr>
        <w:t xml:space="preserve">jest </w:t>
      </w:r>
      <w:r w:rsidR="00AF5ED1" w:rsidRPr="00AF5ED1">
        <w:rPr>
          <w:spacing w:val="-5"/>
          <w:sz w:val="22"/>
          <w:szCs w:val="22"/>
        </w:rPr>
        <w:t xml:space="preserve">uprawniony </w:t>
      </w:r>
      <w:r w:rsidR="00AF5ED1" w:rsidRPr="00AF5ED1">
        <w:rPr>
          <w:sz w:val="22"/>
          <w:szCs w:val="22"/>
        </w:rPr>
        <w:t xml:space="preserve">do </w:t>
      </w:r>
      <w:r w:rsidR="00AF5ED1" w:rsidRPr="00AF5ED1">
        <w:rPr>
          <w:spacing w:val="-5"/>
          <w:sz w:val="22"/>
          <w:szCs w:val="22"/>
        </w:rPr>
        <w:t xml:space="preserve">zwoływania </w:t>
      </w:r>
      <w:r w:rsidR="00AF5ED1" w:rsidRPr="00AF5ED1">
        <w:rPr>
          <w:spacing w:val="-4"/>
          <w:sz w:val="22"/>
          <w:szCs w:val="22"/>
        </w:rPr>
        <w:t xml:space="preserve">Narad </w:t>
      </w:r>
      <w:r w:rsidR="00AF5ED1" w:rsidRPr="00AF5ED1">
        <w:rPr>
          <w:spacing w:val="-5"/>
          <w:sz w:val="22"/>
          <w:szCs w:val="22"/>
        </w:rPr>
        <w:t xml:space="preserve">koordynacyjnych </w:t>
      </w:r>
      <w:r w:rsidR="00AF5ED1" w:rsidRPr="00AF5ED1">
        <w:rPr>
          <w:sz w:val="22"/>
          <w:szCs w:val="22"/>
        </w:rPr>
        <w:t xml:space="preserve">z </w:t>
      </w:r>
      <w:r w:rsidR="00AF5ED1" w:rsidRPr="00AF5ED1">
        <w:rPr>
          <w:spacing w:val="-5"/>
          <w:sz w:val="22"/>
          <w:szCs w:val="22"/>
        </w:rPr>
        <w:t xml:space="preserve">udziałem przedstawicieli </w:t>
      </w:r>
      <w:r w:rsidR="00AF5ED1" w:rsidRPr="00AF5ED1">
        <w:rPr>
          <w:sz w:val="22"/>
          <w:szCs w:val="22"/>
        </w:rPr>
        <w:t xml:space="preserve">Wykonawcy, Zamawiającego </w:t>
      </w:r>
      <w:r w:rsidR="00AF5ED1">
        <w:rPr>
          <w:sz w:val="22"/>
          <w:szCs w:val="22"/>
        </w:rPr>
        <w:br/>
      </w:r>
      <w:r w:rsidR="00AF5ED1" w:rsidRPr="00AF5ED1">
        <w:rPr>
          <w:sz w:val="22"/>
          <w:szCs w:val="22"/>
        </w:rPr>
        <w:t xml:space="preserve">i inspektorów nadzoru oraz innych zaproszonych osób. </w:t>
      </w:r>
    </w:p>
    <w:p w:rsidR="00AF5ED1" w:rsidRPr="00AF5ED1" w:rsidRDefault="00AF5ED1" w:rsidP="00AF5ED1">
      <w:pPr>
        <w:pStyle w:val="Akapitzlist"/>
        <w:widowControl w:val="0"/>
        <w:tabs>
          <w:tab w:val="left" w:pos="284"/>
        </w:tabs>
        <w:autoSpaceDE w:val="0"/>
        <w:autoSpaceDN w:val="0"/>
        <w:spacing w:line="360" w:lineRule="auto"/>
        <w:ind w:left="284" w:right="253"/>
        <w:jc w:val="both"/>
        <w:rPr>
          <w:sz w:val="22"/>
          <w:szCs w:val="22"/>
        </w:rPr>
      </w:pPr>
      <w:r w:rsidRPr="00AF5ED1">
        <w:rPr>
          <w:sz w:val="22"/>
          <w:szCs w:val="22"/>
        </w:rPr>
        <w:t>Ustala się następującą częstotliwość:</w:t>
      </w:r>
    </w:p>
    <w:p w:rsidR="00AF5ED1" w:rsidRDefault="00AF5ED1" w:rsidP="00AF5ED1">
      <w:pPr>
        <w:pStyle w:val="Akapitzlist"/>
        <w:widowControl w:val="0"/>
        <w:numPr>
          <w:ilvl w:val="1"/>
          <w:numId w:val="82"/>
        </w:numPr>
        <w:tabs>
          <w:tab w:val="left" w:pos="1103"/>
        </w:tabs>
        <w:autoSpaceDE w:val="0"/>
        <w:autoSpaceDN w:val="0"/>
        <w:spacing w:line="360" w:lineRule="auto"/>
        <w:ind w:left="284" w:right="-2" w:hanging="284"/>
        <w:jc w:val="both"/>
        <w:rPr>
          <w:sz w:val="22"/>
          <w:szCs w:val="22"/>
        </w:rPr>
      </w:pPr>
      <w:r w:rsidRPr="00AF5ED1">
        <w:rPr>
          <w:sz w:val="22"/>
          <w:szCs w:val="22"/>
        </w:rPr>
        <w:t xml:space="preserve">Narad koordynacyjnych – co najmniej 3 raz w miesiącu, </w:t>
      </w:r>
    </w:p>
    <w:p w:rsidR="00AF5ED1" w:rsidRPr="00AF5ED1" w:rsidRDefault="00AF5ED1" w:rsidP="00AF5ED1">
      <w:pPr>
        <w:pStyle w:val="Akapitzlist"/>
        <w:widowControl w:val="0"/>
        <w:numPr>
          <w:ilvl w:val="1"/>
          <w:numId w:val="82"/>
        </w:numPr>
        <w:tabs>
          <w:tab w:val="left" w:pos="1103"/>
        </w:tabs>
        <w:autoSpaceDE w:val="0"/>
        <w:autoSpaceDN w:val="0"/>
        <w:spacing w:line="360" w:lineRule="auto"/>
        <w:ind w:left="284" w:right="-2" w:hanging="284"/>
        <w:jc w:val="both"/>
        <w:rPr>
          <w:sz w:val="22"/>
          <w:szCs w:val="22"/>
        </w:rPr>
      </w:pPr>
      <w:r w:rsidRPr="00AF5ED1">
        <w:rPr>
          <w:sz w:val="22"/>
          <w:szCs w:val="22"/>
        </w:rPr>
        <w:t>spotkań roboczych – raz w</w:t>
      </w:r>
      <w:r w:rsidRPr="00AF5ED1">
        <w:rPr>
          <w:spacing w:val="-2"/>
          <w:sz w:val="22"/>
          <w:szCs w:val="22"/>
        </w:rPr>
        <w:t xml:space="preserve"> </w:t>
      </w:r>
      <w:r w:rsidRPr="00AF5ED1">
        <w:rPr>
          <w:sz w:val="22"/>
          <w:szCs w:val="22"/>
        </w:rPr>
        <w:t>tygodniu,chyba, że uzgodniono inaczej.</w:t>
      </w:r>
    </w:p>
    <w:p w:rsidR="00AF5ED1" w:rsidRPr="00AF5ED1" w:rsidRDefault="00AF5ED1" w:rsidP="00AF5ED1">
      <w:pPr>
        <w:pStyle w:val="Akapitzlist"/>
        <w:widowControl w:val="0"/>
        <w:numPr>
          <w:ilvl w:val="0"/>
          <w:numId w:val="82"/>
        </w:numPr>
        <w:tabs>
          <w:tab w:val="left" w:pos="897"/>
        </w:tabs>
        <w:autoSpaceDE w:val="0"/>
        <w:autoSpaceDN w:val="0"/>
        <w:spacing w:line="360" w:lineRule="auto"/>
        <w:ind w:left="284" w:right="254" w:hanging="284"/>
        <w:jc w:val="both"/>
        <w:rPr>
          <w:sz w:val="22"/>
          <w:szCs w:val="22"/>
        </w:rPr>
      </w:pPr>
      <w:r w:rsidRPr="00AF5ED1">
        <w:rPr>
          <w:sz w:val="22"/>
          <w:szCs w:val="22"/>
        </w:rPr>
        <w:t>Celem Narady koordynacyjnej jest omawianie lub wyjaśnianie bieżących spraw dotyczących wykonywania i zaawansowania robót, w szczególności dotyczących postępu prac albo nieprawidłowości w wykonywaniu robót lub zagrożenia terminowego wykonania</w:t>
      </w:r>
      <w:r w:rsidRPr="00AF5ED1">
        <w:rPr>
          <w:spacing w:val="-2"/>
          <w:sz w:val="22"/>
          <w:szCs w:val="22"/>
        </w:rPr>
        <w:t xml:space="preserve"> </w:t>
      </w:r>
      <w:r w:rsidRPr="00AF5ED1">
        <w:rPr>
          <w:sz w:val="22"/>
          <w:szCs w:val="22"/>
        </w:rPr>
        <w:t>Umowy.</w:t>
      </w:r>
    </w:p>
    <w:p w:rsidR="00AF5ED1" w:rsidRPr="00AF5ED1" w:rsidRDefault="00AF5ED1" w:rsidP="00AF5ED1">
      <w:pPr>
        <w:pStyle w:val="Akapitzlist"/>
        <w:widowControl w:val="0"/>
        <w:numPr>
          <w:ilvl w:val="0"/>
          <w:numId w:val="82"/>
        </w:numPr>
        <w:tabs>
          <w:tab w:val="left" w:pos="284"/>
        </w:tabs>
        <w:autoSpaceDE w:val="0"/>
        <w:autoSpaceDN w:val="0"/>
        <w:spacing w:line="360" w:lineRule="auto"/>
        <w:ind w:left="284" w:right="249" w:hanging="284"/>
        <w:jc w:val="both"/>
        <w:rPr>
          <w:sz w:val="22"/>
          <w:szCs w:val="22"/>
        </w:rPr>
      </w:pPr>
      <w:r w:rsidRPr="00AF5ED1">
        <w:rPr>
          <w:sz w:val="22"/>
          <w:szCs w:val="22"/>
        </w:rPr>
        <w:t>Kierownik budowy oraz odpowiedni kierownicy robót z ramienia Wykonawcy są zobowiązani uczestniczyć w Naradach koordynacyjnych na etapie realizacji robót.</w:t>
      </w:r>
    </w:p>
    <w:p w:rsidR="00AF5ED1" w:rsidRPr="00AF5ED1" w:rsidRDefault="00AF5ED1" w:rsidP="00AF5ED1">
      <w:pPr>
        <w:pStyle w:val="Akapitzlist"/>
        <w:widowControl w:val="0"/>
        <w:numPr>
          <w:ilvl w:val="0"/>
          <w:numId w:val="82"/>
        </w:numPr>
        <w:tabs>
          <w:tab w:val="left" w:pos="284"/>
        </w:tabs>
        <w:autoSpaceDE w:val="0"/>
        <w:autoSpaceDN w:val="0"/>
        <w:spacing w:line="360" w:lineRule="auto"/>
        <w:ind w:left="284" w:right="253" w:hanging="284"/>
        <w:jc w:val="both"/>
        <w:rPr>
          <w:sz w:val="22"/>
          <w:szCs w:val="22"/>
        </w:rPr>
      </w:pPr>
      <w:r w:rsidRPr="00AF5ED1">
        <w:rPr>
          <w:sz w:val="22"/>
          <w:szCs w:val="22"/>
        </w:rPr>
        <w:t xml:space="preserve">Inspektor nadzoru inwestorskiego informuje z wyprzedzeniem uczestników Narady koordynacyjnej o terminie i miejscu Narady, prowadzi Naradę i zapewnia jej protokołowanie, </w:t>
      </w:r>
      <w:r w:rsidR="00FE56EB">
        <w:rPr>
          <w:sz w:val="22"/>
          <w:szCs w:val="22"/>
        </w:rPr>
        <w:br/>
      </w:r>
      <w:r w:rsidRPr="00AF5ED1">
        <w:rPr>
          <w:sz w:val="22"/>
          <w:szCs w:val="22"/>
        </w:rPr>
        <w:lastRenderedPageBreak/>
        <w:t>a kopie protokołu lub ustaleń udostępnia wszystkim osobom uczestniczącym w</w:t>
      </w:r>
      <w:r w:rsidRPr="00AF5ED1">
        <w:rPr>
          <w:spacing w:val="-8"/>
          <w:sz w:val="22"/>
          <w:szCs w:val="22"/>
        </w:rPr>
        <w:t xml:space="preserve"> </w:t>
      </w:r>
      <w:r w:rsidRPr="00AF5ED1">
        <w:rPr>
          <w:sz w:val="22"/>
          <w:szCs w:val="22"/>
        </w:rPr>
        <w:t>Naradzie.</w:t>
      </w:r>
    </w:p>
    <w:p w:rsidR="00AF5ED1" w:rsidRPr="00AF5ED1" w:rsidRDefault="00AF5ED1" w:rsidP="00FE56EB">
      <w:pPr>
        <w:pStyle w:val="Akapitzlist"/>
        <w:widowControl w:val="0"/>
        <w:numPr>
          <w:ilvl w:val="0"/>
          <w:numId w:val="82"/>
        </w:numPr>
        <w:tabs>
          <w:tab w:val="left" w:pos="284"/>
        </w:tabs>
        <w:autoSpaceDE w:val="0"/>
        <w:autoSpaceDN w:val="0"/>
        <w:spacing w:line="360" w:lineRule="auto"/>
        <w:ind w:left="284" w:right="254" w:hanging="284"/>
        <w:jc w:val="both"/>
        <w:rPr>
          <w:sz w:val="22"/>
          <w:szCs w:val="22"/>
        </w:rPr>
      </w:pPr>
      <w:r w:rsidRPr="00AF5ED1">
        <w:rPr>
          <w:sz w:val="22"/>
          <w:szCs w:val="22"/>
        </w:rPr>
        <w:t>Jeśli będzie to konieczne to Inspektor nadzoru inwestorskiego, Zamawiający lub Wykonawca będzie</w:t>
      </w:r>
      <w:r w:rsidRPr="00AF5ED1">
        <w:rPr>
          <w:spacing w:val="-39"/>
          <w:sz w:val="22"/>
          <w:szCs w:val="22"/>
        </w:rPr>
        <w:t xml:space="preserve"> </w:t>
      </w:r>
      <w:r w:rsidRPr="00AF5ED1">
        <w:rPr>
          <w:sz w:val="22"/>
          <w:szCs w:val="22"/>
        </w:rPr>
        <w:t>mógł wymagać zwołania dodatkowej narady, w celu omówienia problemów związanych z realizacją Umowy, informując o tym z co najmniej 3-dniowym</w:t>
      </w:r>
      <w:r w:rsidRPr="00AF5ED1">
        <w:rPr>
          <w:spacing w:val="-14"/>
          <w:sz w:val="22"/>
          <w:szCs w:val="22"/>
        </w:rPr>
        <w:t xml:space="preserve"> </w:t>
      </w:r>
      <w:r w:rsidRPr="00AF5ED1">
        <w:rPr>
          <w:sz w:val="22"/>
          <w:szCs w:val="22"/>
        </w:rPr>
        <w:t>wyprzedzeniem.</w:t>
      </w:r>
    </w:p>
    <w:p w:rsidR="00AF5ED1" w:rsidRPr="00FE56EB" w:rsidRDefault="00AF5ED1" w:rsidP="00FE56EB">
      <w:pPr>
        <w:pStyle w:val="Akapitzlist"/>
        <w:widowControl w:val="0"/>
        <w:numPr>
          <w:ilvl w:val="0"/>
          <w:numId w:val="82"/>
        </w:numPr>
        <w:tabs>
          <w:tab w:val="left" w:pos="284"/>
        </w:tabs>
        <w:autoSpaceDE w:val="0"/>
        <w:autoSpaceDN w:val="0"/>
        <w:spacing w:line="360" w:lineRule="auto"/>
        <w:ind w:left="284" w:right="256" w:hanging="284"/>
        <w:jc w:val="both"/>
        <w:rPr>
          <w:sz w:val="22"/>
          <w:szCs w:val="22"/>
        </w:rPr>
      </w:pPr>
      <w:r w:rsidRPr="00AF5ED1">
        <w:rPr>
          <w:sz w:val="22"/>
          <w:szCs w:val="22"/>
        </w:rPr>
        <w:t>Do</w:t>
      </w:r>
      <w:r w:rsidRPr="00AF5ED1">
        <w:rPr>
          <w:spacing w:val="-10"/>
          <w:sz w:val="22"/>
          <w:szCs w:val="22"/>
        </w:rPr>
        <w:t xml:space="preserve"> </w:t>
      </w:r>
      <w:r w:rsidRPr="00AF5ED1">
        <w:rPr>
          <w:sz w:val="22"/>
          <w:szCs w:val="22"/>
        </w:rPr>
        <w:t>ustaleń</w:t>
      </w:r>
      <w:r w:rsidRPr="00AF5ED1">
        <w:rPr>
          <w:spacing w:val="-9"/>
          <w:sz w:val="22"/>
          <w:szCs w:val="22"/>
        </w:rPr>
        <w:t xml:space="preserve"> </w:t>
      </w:r>
      <w:r w:rsidRPr="00AF5ED1">
        <w:rPr>
          <w:sz w:val="22"/>
          <w:szCs w:val="22"/>
        </w:rPr>
        <w:t>zapisanych</w:t>
      </w:r>
      <w:r w:rsidRPr="00AF5ED1">
        <w:rPr>
          <w:spacing w:val="-9"/>
          <w:sz w:val="22"/>
          <w:szCs w:val="22"/>
        </w:rPr>
        <w:t xml:space="preserve"> </w:t>
      </w:r>
      <w:r w:rsidRPr="00AF5ED1">
        <w:rPr>
          <w:sz w:val="22"/>
          <w:szCs w:val="22"/>
        </w:rPr>
        <w:t>w</w:t>
      </w:r>
      <w:r w:rsidRPr="00AF5ED1">
        <w:rPr>
          <w:spacing w:val="-13"/>
          <w:sz w:val="22"/>
          <w:szCs w:val="22"/>
        </w:rPr>
        <w:t xml:space="preserve"> </w:t>
      </w:r>
      <w:r w:rsidRPr="00AF5ED1">
        <w:rPr>
          <w:sz w:val="22"/>
          <w:szCs w:val="22"/>
        </w:rPr>
        <w:t>protokole</w:t>
      </w:r>
      <w:r w:rsidRPr="00AF5ED1">
        <w:rPr>
          <w:spacing w:val="-7"/>
          <w:sz w:val="22"/>
          <w:szCs w:val="22"/>
        </w:rPr>
        <w:t xml:space="preserve"> </w:t>
      </w:r>
      <w:r w:rsidRPr="00AF5ED1">
        <w:rPr>
          <w:sz w:val="22"/>
          <w:szCs w:val="22"/>
        </w:rPr>
        <w:t>Narady</w:t>
      </w:r>
      <w:r w:rsidRPr="00AF5ED1">
        <w:rPr>
          <w:spacing w:val="-10"/>
          <w:sz w:val="22"/>
          <w:szCs w:val="22"/>
        </w:rPr>
        <w:t xml:space="preserve"> </w:t>
      </w:r>
      <w:r w:rsidRPr="00AF5ED1">
        <w:rPr>
          <w:sz w:val="22"/>
          <w:szCs w:val="22"/>
        </w:rPr>
        <w:t>koordynacyjnej,</w:t>
      </w:r>
      <w:r w:rsidRPr="00AF5ED1">
        <w:rPr>
          <w:spacing w:val="-10"/>
          <w:sz w:val="22"/>
          <w:szCs w:val="22"/>
        </w:rPr>
        <w:t xml:space="preserve"> </w:t>
      </w:r>
      <w:r w:rsidRPr="00AF5ED1">
        <w:rPr>
          <w:sz w:val="22"/>
          <w:szCs w:val="22"/>
        </w:rPr>
        <w:t>uczestnicy</w:t>
      </w:r>
      <w:r w:rsidRPr="00AF5ED1">
        <w:rPr>
          <w:spacing w:val="-10"/>
          <w:sz w:val="22"/>
          <w:szCs w:val="22"/>
        </w:rPr>
        <w:t xml:space="preserve"> </w:t>
      </w:r>
      <w:r w:rsidRPr="00AF5ED1">
        <w:rPr>
          <w:sz w:val="22"/>
          <w:szCs w:val="22"/>
        </w:rPr>
        <w:t>mogą</w:t>
      </w:r>
      <w:r w:rsidRPr="00AF5ED1">
        <w:rPr>
          <w:spacing w:val="-10"/>
          <w:sz w:val="22"/>
          <w:szCs w:val="22"/>
        </w:rPr>
        <w:t xml:space="preserve"> </w:t>
      </w:r>
      <w:r w:rsidRPr="00AF5ED1">
        <w:rPr>
          <w:sz w:val="22"/>
          <w:szCs w:val="22"/>
        </w:rPr>
        <w:t>wnieść</w:t>
      </w:r>
      <w:r w:rsidRPr="00AF5ED1">
        <w:rPr>
          <w:spacing w:val="-11"/>
          <w:sz w:val="22"/>
          <w:szCs w:val="22"/>
        </w:rPr>
        <w:t xml:space="preserve"> </w:t>
      </w:r>
      <w:r w:rsidRPr="00AF5ED1">
        <w:rPr>
          <w:sz w:val="22"/>
          <w:szCs w:val="22"/>
        </w:rPr>
        <w:t xml:space="preserve">uwagi </w:t>
      </w:r>
      <w:r w:rsidR="00FE56EB">
        <w:rPr>
          <w:sz w:val="22"/>
          <w:szCs w:val="22"/>
        </w:rPr>
        <w:br/>
      </w:r>
      <w:r w:rsidRPr="00AF5ED1">
        <w:rPr>
          <w:sz w:val="22"/>
          <w:szCs w:val="22"/>
        </w:rPr>
        <w:t>w ciągu 2 dni roboczych licząc od dnia otrzymania protokołu. Po tym terminie ustalenia uważa się za</w:t>
      </w:r>
      <w:r w:rsidRPr="00AF5ED1">
        <w:rPr>
          <w:spacing w:val="-3"/>
          <w:sz w:val="22"/>
          <w:szCs w:val="22"/>
        </w:rPr>
        <w:t xml:space="preserve"> </w:t>
      </w:r>
      <w:r w:rsidRPr="00AF5ED1">
        <w:rPr>
          <w:sz w:val="22"/>
          <w:szCs w:val="22"/>
        </w:rPr>
        <w:t>wiążące.</w:t>
      </w:r>
    </w:p>
    <w:p w:rsidR="00E65239" w:rsidRPr="00AF5ED1" w:rsidRDefault="00E65239" w:rsidP="00AF5ED1">
      <w:pPr>
        <w:pStyle w:val="Standard"/>
        <w:widowControl w:val="0"/>
        <w:suppressAutoHyphens w:val="0"/>
        <w:autoSpaceDE w:val="0"/>
        <w:spacing w:line="360" w:lineRule="auto"/>
        <w:jc w:val="center"/>
        <w:rPr>
          <w:rFonts w:cs="Times New Roman"/>
          <w:b/>
          <w:bCs/>
          <w:sz w:val="22"/>
          <w:szCs w:val="22"/>
        </w:rPr>
      </w:pPr>
      <w:r w:rsidRPr="00AF5ED1">
        <w:rPr>
          <w:rFonts w:cs="Times New Roman"/>
          <w:b/>
          <w:bCs/>
          <w:sz w:val="22"/>
          <w:szCs w:val="22"/>
        </w:rPr>
        <w:t xml:space="preserve">§ </w:t>
      </w:r>
      <w:r w:rsidR="00A408E6" w:rsidRPr="00AF5ED1">
        <w:rPr>
          <w:rFonts w:cs="Times New Roman"/>
          <w:b/>
          <w:bCs/>
          <w:sz w:val="22"/>
          <w:szCs w:val="22"/>
        </w:rPr>
        <w:t>19</w:t>
      </w:r>
    </w:p>
    <w:p w:rsidR="002B237E" w:rsidRDefault="00E65239" w:rsidP="00670FE1">
      <w:pPr>
        <w:pStyle w:val="Standard"/>
        <w:spacing w:line="360" w:lineRule="auto"/>
        <w:jc w:val="center"/>
        <w:rPr>
          <w:rFonts w:cs="Times New Roman"/>
          <w:b/>
          <w:bCs/>
          <w:sz w:val="22"/>
          <w:szCs w:val="22"/>
        </w:rPr>
      </w:pPr>
      <w:r w:rsidRPr="002C5564">
        <w:rPr>
          <w:rFonts w:cs="Times New Roman"/>
          <w:b/>
          <w:bCs/>
          <w:sz w:val="22"/>
          <w:szCs w:val="22"/>
        </w:rPr>
        <w:t>Odbiory</w:t>
      </w:r>
    </w:p>
    <w:p w:rsidR="00B92E5D" w:rsidRDefault="0027074E" w:rsidP="00283579">
      <w:pPr>
        <w:pStyle w:val="Standard"/>
        <w:widowControl w:val="0"/>
        <w:numPr>
          <w:ilvl w:val="0"/>
          <w:numId w:val="68"/>
        </w:numPr>
        <w:tabs>
          <w:tab w:val="left" w:pos="426"/>
        </w:tabs>
        <w:suppressAutoHyphens w:val="0"/>
        <w:spacing w:line="360" w:lineRule="auto"/>
        <w:ind w:left="426" w:hanging="426"/>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przedstawi </w:t>
      </w:r>
      <w:r w:rsidR="003F185D" w:rsidRPr="002C5564">
        <w:rPr>
          <w:rFonts w:cs="Times New Roman"/>
          <w:sz w:val="22"/>
          <w:szCs w:val="22"/>
        </w:rPr>
        <w:t>Zamawiającemu</w:t>
      </w:r>
      <w:r w:rsidR="00E65239" w:rsidRPr="002C5564">
        <w:rPr>
          <w:rFonts w:cs="Times New Roman"/>
          <w:sz w:val="22"/>
          <w:szCs w:val="22"/>
        </w:rPr>
        <w:t xml:space="preserve"> przed odbiorem</w:t>
      </w:r>
      <w:r w:rsidR="002B237E">
        <w:rPr>
          <w:rFonts w:cs="Times New Roman"/>
          <w:sz w:val="22"/>
          <w:szCs w:val="22"/>
        </w:rPr>
        <w:t xml:space="preserve"> dokumenty pozwalające na ocenę </w:t>
      </w:r>
      <w:r w:rsidR="00E65239" w:rsidRPr="002C5564">
        <w:rPr>
          <w:rFonts w:cs="Times New Roman"/>
          <w:sz w:val="22"/>
          <w:szCs w:val="22"/>
        </w:rPr>
        <w:t>prawidłowości wykonania przedmiotu umowy, w szczególności:</w:t>
      </w:r>
    </w:p>
    <w:p w:rsidR="00B92E5D" w:rsidRPr="005D1064" w:rsidRDefault="00B92E5D" w:rsidP="00283579">
      <w:pPr>
        <w:pStyle w:val="Standard"/>
        <w:widowControl w:val="0"/>
        <w:numPr>
          <w:ilvl w:val="0"/>
          <w:numId w:val="53"/>
        </w:numPr>
        <w:tabs>
          <w:tab w:val="left" w:pos="426"/>
          <w:tab w:val="left" w:pos="851"/>
          <w:tab w:val="left" w:pos="1134"/>
        </w:tabs>
        <w:suppressAutoHyphens w:val="0"/>
        <w:spacing w:line="360" w:lineRule="auto"/>
        <w:ind w:left="426" w:firstLine="0"/>
        <w:jc w:val="both"/>
        <w:rPr>
          <w:rFonts w:cs="Times New Roman"/>
          <w:color w:val="000000" w:themeColor="text1"/>
          <w:sz w:val="22"/>
          <w:szCs w:val="22"/>
        </w:rPr>
      </w:pPr>
      <w:r w:rsidRPr="005D1064">
        <w:rPr>
          <w:rFonts w:cs="Times New Roman"/>
          <w:color w:val="000000" w:themeColor="text1"/>
          <w:sz w:val="22"/>
          <w:szCs w:val="22"/>
        </w:rPr>
        <w:t>dziennik budowy,</w:t>
      </w:r>
    </w:p>
    <w:p w:rsidR="00B92E5D" w:rsidRPr="005D1064" w:rsidRDefault="00B92E5D" w:rsidP="00283579">
      <w:pPr>
        <w:pStyle w:val="Standard"/>
        <w:widowControl w:val="0"/>
        <w:numPr>
          <w:ilvl w:val="0"/>
          <w:numId w:val="53"/>
        </w:numPr>
        <w:tabs>
          <w:tab w:val="left" w:pos="426"/>
          <w:tab w:val="left" w:pos="851"/>
          <w:tab w:val="left" w:pos="1134"/>
        </w:tabs>
        <w:suppressAutoHyphens w:val="0"/>
        <w:spacing w:line="360" w:lineRule="auto"/>
        <w:ind w:left="426" w:firstLine="0"/>
        <w:jc w:val="both"/>
        <w:rPr>
          <w:rFonts w:cs="Times New Roman"/>
          <w:color w:val="000000" w:themeColor="text1"/>
          <w:sz w:val="22"/>
          <w:szCs w:val="22"/>
        </w:rPr>
      </w:pPr>
      <w:r w:rsidRPr="005D1064">
        <w:rPr>
          <w:rFonts w:cs="Times New Roman"/>
          <w:color w:val="000000" w:themeColor="text1"/>
          <w:sz w:val="22"/>
          <w:szCs w:val="22"/>
        </w:rPr>
        <w:t>zaświadczenia właściwych jednostek i organów,</w:t>
      </w:r>
    </w:p>
    <w:p w:rsidR="00B92E5D" w:rsidRPr="005D1064" w:rsidRDefault="00B92E5D" w:rsidP="00283579">
      <w:pPr>
        <w:pStyle w:val="Standard"/>
        <w:widowControl w:val="0"/>
        <w:numPr>
          <w:ilvl w:val="0"/>
          <w:numId w:val="53"/>
        </w:numPr>
        <w:tabs>
          <w:tab w:val="left" w:pos="426"/>
          <w:tab w:val="left" w:pos="851"/>
          <w:tab w:val="left" w:pos="1134"/>
        </w:tabs>
        <w:suppressAutoHyphens w:val="0"/>
        <w:spacing w:line="360" w:lineRule="auto"/>
        <w:ind w:left="426" w:firstLine="0"/>
        <w:jc w:val="both"/>
        <w:rPr>
          <w:rFonts w:cs="Times New Roman"/>
          <w:color w:val="000000" w:themeColor="text1"/>
          <w:sz w:val="22"/>
          <w:szCs w:val="22"/>
        </w:rPr>
      </w:pPr>
      <w:r w:rsidRPr="005D1064">
        <w:rPr>
          <w:rFonts w:cs="Times New Roman"/>
          <w:color w:val="000000" w:themeColor="text1"/>
          <w:sz w:val="22"/>
          <w:szCs w:val="22"/>
        </w:rPr>
        <w:t>protokoły odbiorów technicznych i odbiorów częściowych,</w:t>
      </w:r>
    </w:p>
    <w:p w:rsidR="00B92E5D" w:rsidRPr="005D1064" w:rsidRDefault="00B92E5D" w:rsidP="00283579">
      <w:pPr>
        <w:pStyle w:val="Standard"/>
        <w:widowControl w:val="0"/>
        <w:numPr>
          <w:ilvl w:val="0"/>
          <w:numId w:val="53"/>
        </w:numPr>
        <w:tabs>
          <w:tab w:val="left" w:pos="426"/>
          <w:tab w:val="left" w:pos="851"/>
          <w:tab w:val="left" w:pos="1134"/>
        </w:tabs>
        <w:suppressAutoHyphens w:val="0"/>
        <w:spacing w:line="360" w:lineRule="auto"/>
        <w:ind w:left="426" w:firstLine="0"/>
        <w:jc w:val="both"/>
        <w:rPr>
          <w:rFonts w:cs="Times New Roman"/>
          <w:color w:val="000000" w:themeColor="text1"/>
          <w:sz w:val="22"/>
          <w:szCs w:val="22"/>
        </w:rPr>
      </w:pPr>
      <w:r w:rsidRPr="005D1064">
        <w:rPr>
          <w:rFonts w:cs="Times New Roman"/>
          <w:color w:val="000000" w:themeColor="text1"/>
          <w:sz w:val="22"/>
          <w:szCs w:val="22"/>
        </w:rPr>
        <w:t>świadectwa kontroli jakości, certyfikaty i aprobaty techniczne oraz</w:t>
      </w:r>
    </w:p>
    <w:p w:rsidR="00201B58" w:rsidRPr="005D1064" w:rsidRDefault="00350B44" w:rsidP="00283579">
      <w:pPr>
        <w:pStyle w:val="Standard"/>
        <w:widowControl w:val="0"/>
        <w:numPr>
          <w:ilvl w:val="0"/>
          <w:numId w:val="53"/>
        </w:numPr>
        <w:tabs>
          <w:tab w:val="left" w:pos="851"/>
          <w:tab w:val="left" w:pos="1134"/>
        </w:tabs>
        <w:suppressAutoHyphens w:val="0"/>
        <w:spacing w:line="360" w:lineRule="auto"/>
        <w:ind w:left="851" w:hanging="425"/>
        <w:jc w:val="both"/>
        <w:rPr>
          <w:rFonts w:cs="Times New Roman"/>
          <w:color w:val="000000" w:themeColor="text1"/>
          <w:sz w:val="22"/>
          <w:szCs w:val="22"/>
        </w:rPr>
      </w:pPr>
      <w:r w:rsidRPr="005D1064">
        <w:rPr>
          <w:rFonts w:cs="Times New Roman"/>
          <w:color w:val="000000" w:themeColor="text1"/>
          <w:sz w:val="22"/>
          <w:szCs w:val="22"/>
        </w:rPr>
        <w:t>dokumentację</w:t>
      </w:r>
      <w:r w:rsidR="00B92E5D" w:rsidRPr="005D1064">
        <w:rPr>
          <w:rFonts w:cs="Times New Roman"/>
          <w:color w:val="000000" w:themeColor="text1"/>
          <w:sz w:val="22"/>
          <w:szCs w:val="22"/>
        </w:rPr>
        <w:t xml:space="preserve"> powykonawczą wraz  z decyzją o pozwoleniu na użytkowanie z klauzulą ostateczności.</w:t>
      </w:r>
    </w:p>
    <w:p w:rsidR="00201B58" w:rsidRPr="002C5564" w:rsidRDefault="00201B58" w:rsidP="00670FE1">
      <w:pPr>
        <w:pStyle w:val="Akapitzlist1"/>
        <w:numPr>
          <w:ilvl w:val="0"/>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0"/>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0"/>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1"/>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2"/>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2"/>
          <w:numId w:val="4"/>
        </w:numPr>
        <w:tabs>
          <w:tab w:val="left" w:pos="284"/>
          <w:tab w:val="left" w:pos="568"/>
        </w:tabs>
        <w:suppressAutoHyphens w:val="0"/>
        <w:spacing w:line="360" w:lineRule="auto"/>
        <w:ind w:left="284" w:hanging="284"/>
        <w:jc w:val="both"/>
        <w:rPr>
          <w:rFonts w:cs="Times New Roman"/>
          <w:vanish/>
          <w:sz w:val="22"/>
          <w:szCs w:val="22"/>
        </w:rPr>
      </w:pPr>
    </w:p>
    <w:p w:rsidR="00201B58" w:rsidRPr="002C5564" w:rsidRDefault="00201B58" w:rsidP="00670FE1">
      <w:pPr>
        <w:pStyle w:val="Akapitzlist1"/>
        <w:numPr>
          <w:ilvl w:val="2"/>
          <w:numId w:val="4"/>
        </w:numPr>
        <w:tabs>
          <w:tab w:val="left" w:pos="284"/>
          <w:tab w:val="left" w:pos="568"/>
        </w:tabs>
        <w:suppressAutoHyphens w:val="0"/>
        <w:spacing w:line="360" w:lineRule="auto"/>
        <w:ind w:left="284" w:hanging="284"/>
        <w:jc w:val="both"/>
        <w:rPr>
          <w:rFonts w:cs="Times New Roman"/>
          <w:vanish/>
          <w:sz w:val="22"/>
          <w:szCs w:val="22"/>
        </w:rPr>
      </w:pPr>
    </w:p>
    <w:p w:rsidR="002B237E" w:rsidRPr="002B237E" w:rsidRDefault="002B237E" w:rsidP="00283579">
      <w:pPr>
        <w:pStyle w:val="Akapitzlist1"/>
        <w:numPr>
          <w:ilvl w:val="0"/>
          <w:numId w:val="68"/>
        </w:numPr>
        <w:tabs>
          <w:tab w:val="left" w:pos="284"/>
        </w:tabs>
        <w:suppressAutoHyphens w:val="0"/>
        <w:autoSpaceDE w:val="0"/>
        <w:spacing w:line="360" w:lineRule="auto"/>
        <w:ind w:left="284" w:right="254" w:hanging="284"/>
        <w:jc w:val="both"/>
        <w:rPr>
          <w:rFonts w:cs="Times New Roman"/>
          <w:sz w:val="22"/>
          <w:szCs w:val="22"/>
        </w:rPr>
      </w:pPr>
      <w:r w:rsidRPr="002B237E">
        <w:rPr>
          <w:rFonts w:cs="Times New Roman"/>
          <w:sz w:val="22"/>
          <w:szCs w:val="22"/>
        </w:rPr>
        <w:t>Wykonawca</w:t>
      </w:r>
      <w:r w:rsidRPr="002B237E">
        <w:rPr>
          <w:rFonts w:cs="Times New Roman"/>
          <w:spacing w:val="-13"/>
          <w:sz w:val="22"/>
          <w:szCs w:val="22"/>
        </w:rPr>
        <w:t xml:space="preserve"> </w:t>
      </w:r>
      <w:r w:rsidRPr="002B237E">
        <w:rPr>
          <w:rFonts w:cs="Times New Roman"/>
          <w:sz w:val="22"/>
          <w:szCs w:val="22"/>
        </w:rPr>
        <w:t>nie</w:t>
      </w:r>
      <w:r w:rsidRPr="002B237E">
        <w:rPr>
          <w:rFonts w:cs="Times New Roman"/>
          <w:spacing w:val="-14"/>
          <w:sz w:val="22"/>
          <w:szCs w:val="22"/>
        </w:rPr>
        <w:t xml:space="preserve"> </w:t>
      </w:r>
      <w:r w:rsidRPr="002B237E">
        <w:rPr>
          <w:rFonts w:cs="Times New Roman"/>
          <w:sz w:val="22"/>
          <w:szCs w:val="22"/>
        </w:rPr>
        <w:t>jest</w:t>
      </w:r>
      <w:r w:rsidRPr="002B237E">
        <w:rPr>
          <w:rFonts w:cs="Times New Roman"/>
          <w:spacing w:val="-15"/>
          <w:sz w:val="22"/>
          <w:szCs w:val="22"/>
        </w:rPr>
        <w:t xml:space="preserve"> </w:t>
      </w:r>
      <w:r w:rsidRPr="002B237E">
        <w:rPr>
          <w:rFonts w:cs="Times New Roman"/>
          <w:sz w:val="22"/>
          <w:szCs w:val="22"/>
        </w:rPr>
        <w:t>uprawniony</w:t>
      </w:r>
      <w:r w:rsidRPr="002B237E">
        <w:rPr>
          <w:rFonts w:cs="Times New Roman"/>
          <w:spacing w:val="-15"/>
          <w:sz w:val="22"/>
          <w:szCs w:val="22"/>
        </w:rPr>
        <w:t xml:space="preserve"> </w:t>
      </w:r>
      <w:r w:rsidRPr="002B237E">
        <w:rPr>
          <w:rFonts w:cs="Times New Roman"/>
          <w:sz w:val="22"/>
          <w:szCs w:val="22"/>
        </w:rPr>
        <w:t>do</w:t>
      </w:r>
      <w:r w:rsidRPr="002B237E">
        <w:rPr>
          <w:rFonts w:cs="Times New Roman"/>
          <w:spacing w:val="-14"/>
          <w:sz w:val="22"/>
          <w:szCs w:val="22"/>
        </w:rPr>
        <w:t xml:space="preserve"> </w:t>
      </w:r>
      <w:r w:rsidRPr="002B237E">
        <w:rPr>
          <w:rFonts w:cs="Times New Roman"/>
          <w:sz w:val="22"/>
          <w:szCs w:val="22"/>
        </w:rPr>
        <w:t>zakrycia</w:t>
      </w:r>
      <w:r w:rsidRPr="002B237E">
        <w:rPr>
          <w:rFonts w:cs="Times New Roman"/>
          <w:spacing w:val="-13"/>
          <w:sz w:val="22"/>
          <w:szCs w:val="22"/>
        </w:rPr>
        <w:t xml:space="preserve"> </w:t>
      </w:r>
      <w:r w:rsidRPr="002B237E">
        <w:rPr>
          <w:rFonts w:cs="Times New Roman"/>
          <w:sz w:val="22"/>
          <w:szCs w:val="22"/>
        </w:rPr>
        <w:t>wykonanej</w:t>
      </w:r>
      <w:r w:rsidRPr="002B237E">
        <w:rPr>
          <w:rFonts w:cs="Times New Roman"/>
          <w:spacing w:val="-14"/>
          <w:sz w:val="22"/>
          <w:szCs w:val="22"/>
        </w:rPr>
        <w:t xml:space="preserve"> </w:t>
      </w:r>
      <w:r w:rsidRPr="002B237E">
        <w:rPr>
          <w:rFonts w:cs="Times New Roman"/>
          <w:sz w:val="22"/>
          <w:szCs w:val="22"/>
        </w:rPr>
        <w:t>roboty</w:t>
      </w:r>
      <w:r w:rsidRPr="002B237E">
        <w:rPr>
          <w:rFonts w:cs="Times New Roman"/>
          <w:spacing w:val="-13"/>
          <w:sz w:val="22"/>
          <w:szCs w:val="22"/>
        </w:rPr>
        <w:t xml:space="preserve"> </w:t>
      </w:r>
      <w:r w:rsidRPr="002B237E">
        <w:rPr>
          <w:rFonts w:cs="Times New Roman"/>
          <w:sz w:val="22"/>
          <w:szCs w:val="22"/>
        </w:rPr>
        <w:t>budowlanej</w:t>
      </w:r>
      <w:r w:rsidRPr="002B237E">
        <w:rPr>
          <w:rFonts w:cs="Times New Roman"/>
          <w:spacing w:val="-15"/>
          <w:sz w:val="22"/>
          <w:szCs w:val="22"/>
        </w:rPr>
        <w:t xml:space="preserve"> </w:t>
      </w:r>
      <w:r w:rsidRPr="002B237E">
        <w:rPr>
          <w:rFonts w:cs="Times New Roman"/>
          <w:sz w:val="22"/>
          <w:szCs w:val="22"/>
        </w:rPr>
        <w:t>bez</w:t>
      </w:r>
      <w:r w:rsidRPr="002B237E">
        <w:rPr>
          <w:rFonts w:cs="Times New Roman"/>
          <w:spacing w:val="-14"/>
          <w:sz w:val="22"/>
          <w:szCs w:val="22"/>
        </w:rPr>
        <w:t xml:space="preserve"> </w:t>
      </w:r>
      <w:r w:rsidRPr="002B237E">
        <w:rPr>
          <w:rFonts w:cs="Times New Roman"/>
          <w:sz w:val="22"/>
          <w:szCs w:val="22"/>
        </w:rPr>
        <w:t>uprzedniej zgody Inspektora nadzoru inwestorskiego. Wykonawca, ma obowiązek umożliwić Inspektorowi nadzoru inwestorskiego sprawdzenie każdej roboty budowlanej zanikającej lub która ulega</w:t>
      </w:r>
      <w:r w:rsidRPr="002B237E">
        <w:rPr>
          <w:rFonts w:cs="Times New Roman"/>
          <w:spacing w:val="-3"/>
          <w:sz w:val="22"/>
          <w:szCs w:val="22"/>
        </w:rPr>
        <w:t xml:space="preserve"> </w:t>
      </w:r>
      <w:r w:rsidRPr="002B237E">
        <w:rPr>
          <w:rFonts w:cs="Times New Roman"/>
          <w:sz w:val="22"/>
          <w:szCs w:val="22"/>
        </w:rPr>
        <w:t>zakryciu.</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3" w:hanging="284"/>
        <w:jc w:val="both"/>
        <w:rPr>
          <w:sz w:val="22"/>
          <w:szCs w:val="22"/>
        </w:rPr>
      </w:pPr>
      <w:r w:rsidRPr="002B237E">
        <w:rPr>
          <w:sz w:val="22"/>
          <w:szCs w:val="22"/>
        </w:rPr>
        <w:t xml:space="preserve">Wykonawca zgłasza gotowość do odbioru robót zanikających i ulegających zakryciu wpisem do Dziennika budowy i jednocześnie zawiadamia o tej gotowości Inspektora nadzoru inwestorskiego. </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Inspektor nadzoru inwestorskiego dokonuje odbioru zgłoszonych przez Wykonawcę robót zanikających i ulegających zakryciu niezwłocznie, nie później jednak niż 3 dni roboczych od daty zgłoszenia</w:t>
      </w:r>
      <w:r w:rsidRPr="002B237E">
        <w:rPr>
          <w:spacing w:val="-7"/>
          <w:sz w:val="22"/>
          <w:szCs w:val="22"/>
        </w:rPr>
        <w:t xml:space="preserve"> </w:t>
      </w:r>
      <w:r w:rsidRPr="002B237E">
        <w:rPr>
          <w:sz w:val="22"/>
          <w:szCs w:val="22"/>
        </w:rPr>
        <w:t>gotowości</w:t>
      </w:r>
      <w:r w:rsidRPr="002B237E">
        <w:rPr>
          <w:spacing w:val="-7"/>
          <w:sz w:val="22"/>
          <w:szCs w:val="22"/>
        </w:rPr>
        <w:t xml:space="preserve"> </w:t>
      </w:r>
      <w:r w:rsidRPr="002B237E">
        <w:rPr>
          <w:sz w:val="22"/>
          <w:szCs w:val="22"/>
        </w:rPr>
        <w:t>do</w:t>
      </w:r>
      <w:r w:rsidRPr="002B237E">
        <w:rPr>
          <w:spacing w:val="-8"/>
          <w:sz w:val="22"/>
          <w:szCs w:val="22"/>
        </w:rPr>
        <w:t xml:space="preserve"> </w:t>
      </w:r>
      <w:r w:rsidRPr="002B237E">
        <w:rPr>
          <w:sz w:val="22"/>
          <w:szCs w:val="22"/>
        </w:rPr>
        <w:t>odbioru</w:t>
      </w:r>
      <w:r w:rsidRPr="002B237E">
        <w:rPr>
          <w:spacing w:val="-6"/>
          <w:sz w:val="22"/>
          <w:szCs w:val="22"/>
        </w:rPr>
        <w:t xml:space="preserve"> </w:t>
      </w:r>
      <w:r w:rsidRPr="002B237E">
        <w:rPr>
          <w:sz w:val="22"/>
          <w:szCs w:val="22"/>
        </w:rPr>
        <w:t>i</w:t>
      </w:r>
      <w:r w:rsidRPr="002B237E">
        <w:rPr>
          <w:spacing w:val="-8"/>
          <w:sz w:val="22"/>
          <w:szCs w:val="22"/>
        </w:rPr>
        <w:t xml:space="preserve"> </w:t>
      </w:r>
      <w:r w:rsidRPr="002B237E">
        <w:rPr>
          <w:sz w:val="22"/>
          <w:szCs w:val="22"/>
        </w:rPr>
        <w:t>potwierdza</w:t>
      </w:r>
      <w:r w:rsidRPr="002B237E">
        <w:rPr>
          <w:spacing w:val="-9"/>
          <w:sz w:val="22"/>
          <w:szCs w:val="22"/>
        </w:rPr>
        <w:t xml:space="preserve"> </w:t>
      </w:r>
      <w:r w:rsidRPr="002B237E">
        <w:rPr>
          <w:sz w:val="22"/>
          <w:szCs w:val="22"/>
        </w:rPr>
        <w:t>odbiór</w:t>
      </w:r>
      <w:r w:rsidRPr="002B237E">
        <w:rPr>
          <w:spacing w:val="-7"/>
          <w:sz w:val="22"/>
          <w:szCs w:val="22"/>
        </w:rPr>
        <w:t xml:space="preserve"> </w:t>
      </w:r>
      <w:r w:rsidRPr="002B237E">
        <w:rPr>
          <w:sz w:val="22"/>
          <w:szCs w:val="22"/>
        </w:rPr>
        <w:t>robót</w:t>
      </w:r>
      <w:r w:rsidRPr="002B237E">
        <w:rPr>
          <w:spacing w:val="-6"/>
          <w:sz w:val="22"/>
          <w:szCs w:val="22"/>
        </w:rPr>
        <w:t xml:space="preserve"> </w:t>
      </w:r>
      <w:r w:rsidRPr="002B237E">
        <w:rPr>
          <w:sz w:val="22"/>
          <w:szCs w:val="22"/>
        </w:rPr>
        <w:t>wpisem</w:t>
      </w:r>
      <w:r w:rsidRPr="002B237E">
        <w:rPr>
          <w:spacing w:val="-8"/>
          <w:sz w:val="22"/>
          <w:szCs w:val="22"/>
        </w:rPr>
        <w:t xml:space="preserve"> </w:t>
      </w:r>
      <w:r w:rsidRPr="002B237E">
        <w:rPr>
          <w:sz w:val="22"/>
          <w:szCs w:val="22"/>
        </w:rPr>
        <w:t>do</w:t>
      </w:r>
      <w:r w:rsidRPr="002B237E">
        <w:rPr>
          <w:spacing w:val="-7"/>
          <w:sz w:val="22"/>
          <w:szCs w:val="22"/>
        </w:rPr>
        <w:t xml:space="preserve"> </w:t>
      </w:r>
      <w:r w:rsidRPr="002B237E">
        <w:rPr>
          <w:sz w:val="22"/>
          <w:szCs w:val="22"/>
        </w:rPr>
        <w:t>Dziennika</w:t>
      </w:r>
      <w:r w:rsidRPr="002B237E">
        <w:rPr>
          <w:spacing w:val="-7"/>
          <w:sz w:val="22"/>
          <w:szCs w:val="22"/>
        </w:rPr>
        <w:t xml:space="preserve"> </w:t>
      </w:r>
      <w:r w:rsidR="00E76401">
        <w:rPr>
          <w:sz w:val="22"/>
          <w:szCs w:val="22"/>
        </w:rPr>
        <w:t>budowy, a </w:t>
      </w:r>
      <w:r w:rsidRPr="002B237E">
        <w:rPr>
          <w:sz w:val="22"/>
          <w:szCs w:val="22"/>
        </w:rPr>
        <w:t xml:space="preserve">dla robót ulegających zakryciu dodatkowo </w:t>
      </w:r>
      <w:r w:rsidRPr="002B237E">
        <w:rPr>
          <w:b/>
          <w:sz w:val="22"/>
          <w:szCs w:val="22"/>
        </w:rPr>
        <w:t>Protokołem odbioru robót ulegających zakryciu</w:t>
      </w:r>
      <w:r w:rsidRPr="002B237E">
        <w:rPr>
          <w:sz w:val="22"/>
          <w:szCs w:val="22"/>
        </w:rPr>
        <w:t>.</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0" w:hanging="284"/>
        <w:jc w:val="both"/>
        <w:rPr>
          <w:sz w:val="22"/>
          <w:szCs w:val="22"/>
        </w:rPr>
      </w:pPr>
      <w:r w:rsidRPr="002B237E">
        <w:rPr>
          <w:sz w:val="22"/>
          <w:szCs w:val="22"/>
        </w:rPr>
        <w:t>Jeżeli Inspektor nadzoru inwestorskiego uzna odbiór robót zanikających lub ulegających zakryciu za zbędny, jest zobowiązany powiadomić o tym Wykonawcę niezwłocznie, nie później niż w terminie określonym w ust.</w:t>
      </w:r>
      <w:r w:rsidRPr="002B237E">
        <w:rPr>
          <w:spacing w:val="-1"/>
          <w:sz w:val="22"/>
          <w:szCs w:val="22"/>
        </w:rPr>
        <w:t xml:space="preserve"> </w:t>
      </w:r>
      <w:r w:rsidRPr="002B237E">
        <w:rPr>
          <w:sz w:val="22"/>
          <w:szCs w:val="22"/>
        </w:rPr>
        <w:t>3.</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E76401">
        <w:rPr>
          <w:sz w:val="22"/>
          <w:szCs w:val="22"/>
        </w:rPr>
        <w:t xml:space="preserve"> a </w:t>
      </w:r>
      <w:r w:rsidRPr="002B237E">
        <w:rPr>
          <w:sz w:val="22"/>
          <w:szCs w:val="22"/>
        </w:rPr>
        <w:t>następnie na własny koszt przywrócić stan</w:t>
      </w:r>
      <w:r w:rsidRPr="002B237E">
        <w:rPr>
          <w:spacing w:val="-13"/>
          <w:sz w:val="22"/>
          <w:szCs w:val="22"/>
        </w:rPr>
        <w:t xml:space="preserve"> </w:t>
      </w:r>
      <w:r w:rsidRPr="002B237E">
        <w:rPr>
          <w:sz w:val="22"/>
          <w:szCs w:val="22"/>
        </w:rPr>
        <w:t>poprzedni.</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 xml:space="preserve">Odbiór częściowy robót jest  dokonywany na podstawie ilości i jakości wykonanych robót. </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7" w:hanging="284"/>
        <w:jc w:val="both"/>
        <w:rPr>
          <w:sz w:val="22"/>
          <w:szCs w:val="22"/>
        </w:rPr>
      </w:pPr>
      <w:r w:rsidRPr="002B237E">
        <w:rPr>
          <w:sz w:val="22"/>
          <w:szCs w:val="22"/>
        </w:rPr>
        <w:t>Po zakończeniu wykonania części robót, Wykonawca zgłasza gotowość do odbioru części robót poprzez odpowiedni wpis do Dziennika budowy, powiadamia o gotowości do odbioru Inspektora nadzoru inwestorskiego oraz przedstawia dokumenty rozliczeniowe.</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49" w:hanging="284"/>
        <w:jc w:val="both"/>
        <w:rPr>
          <w:sz w:val="22"/>
          <w:szCs w:val="22"/>
        </w:rPr>
      </w:pPr>
      <w:r w:rsidRPr="002B237E">
        <w:rPr>
          <w:sz w:val="22"/>
          <w:szCs w:val="22"/>
        </w:rPr>
        <w:lastRenderedPageBreak/>
        <w:t xml:space="preserve">Dokonanie Odbioru częściowego następuje </w:t>
      </w:r>
      <w:r w:rsidRPr="002B237E">
        <w:rPr>
          <w:b/>
          <w:sz w:val="22"/>
          <w:szCs w:val="22"/>
        </w:rPr>
        <w:t xml:space="preserve">Protokołem odbioru częściowego </w:t>
      </w:r>
      <w:r w:rsidRPr="002B237E">
        <w:rPr>
          <w:sz w:val="22"/>
          <w:szCs w:val="22"/>
        </w:rPr>
        <w:t xml:space="preserve">na podstawie sporządzonego przez Wykonawcę i akceptowanego przez Inspektora nadzoru inwestorskiego </w:t>
      </w:r>
      <w:r w:rsidR="00E76401">
        <w:rPr>
          <w:sz w:val="22"/>
          <w:szCs w:val="22"/>
        </w:rPr>
        <w:t>i </w:t>
      </w:r>
      <w:r w:rsidRPr="002B237E">
        <w:rPr>
          <w:sz w:val="22"/>
          <w:szCs w:val="22"/>
        </w:rPr>
        <w:t>Zamawiającego, wykazu robót wykonanych częściowo.</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Wykaz robót, o którym mowa w ust. 8, przed akceptacją jest korygowany przez Inspektora nadzoru inwestorskiego.</w:t>
      </w:r>
      <w:r w:rsidRPr="002B237E">
        <w:rPr>
          <w:spacing w:val="-10"/>
          <w:sz w:val="22"/>
          <w:szCs w:val="22"/>
        </w:rPr>
        <w:t xml:space="preserve"> </w:t>
      </w:r>
      <w:r w:rsidRPr="002B237E">
        <w:rPr>
          <w:sz w:val="22"/>
          <w:szCs w:val="22"/>
        </w:rPr>
        <w:t>Przystąpienie</w:t>
      </w:r>
      <w:r w:rsidRPr="002B237E">
        <w:rPr>
          <w:spacing w:val="-9"/>
          <w:sz w:val="22"/>
          <w:szCs w:val="22"/>
        </w:rPr>
        <w:t xml:space="preserve"> </w:t>
      </w:r>
      <w:r w:rsidRPr="002B237E">
        <w:rPr>
          <w:sz w:val="22"/>
          <w:szCs w:val="22"/>
        </w:rPr>
        <w:t>do</w:t>
      </w:r>
      <w:r w:rsidRPr="002B237E">
        <w:rPr>
          <w:spacing w:val="-7"/>
          <w:sz w:val="22"/>
          <w:szCs w:val="22"/>
        </w:rPr>
        <w:t xml:space="preserve"> </w:t>
      </w:r>
      <w:r w:rsidRPr="002B237E">
        <w:rPr>
          <w:sz w:val="22"/>
          <w:szCs w:val="22"/>
        </w:rPr>
        <w:t>Odbioru</w:t>
      </w:r>
      <w:r w:rsidRPr="002B237E">
        <w:rPr>
          <w:spacing w:val="-5"/>
          <w:sz w:val="22"/>
          <w:szCs w:val="22"/>
        </w:rPr>
        <w:t xml:space="preserve"> </w:t>
      </w:r>
      <w:r w:rsidRPr="002B237E">
        <w:rPr>
          <w:sz w:val="22"/>
          <w:szCs w:val="22"/>
        </w:rPr>
        <w:t>częściowego</w:t>
      </w:r>
      <w:r w:rsidRPr="002B237E">
        <w:rPr>
          <w:spacing w:val="-8"/>
          <w:sz w:val="22"/>
          <w:szCs w:val="22"/>
        </w:rPr>
        <w:t xml:space="preserve"> </w:t>
      </w:r>
      <w:r w:rsidRPr="002B237E">
        <w:rPr>
          <w:sz w:val="22"/>
          <w:szCs w:val="22"/>
        </w:rPr>
        <w:t>następuje</w:t>
      </w:r>
      <w:r w:rsidRPr="002B237E">
        <w:rPr>
          <w:spacing w:val="-9"/>
          <w:sz w:val="22"/>
          <w:szCs w:val="22"/>
        </w:rPr>
        <w:t xml:space="preserve"> </w:t>
      </w:r>
      <w:r w:rsidRPr="002B237E">
        <w:rPr>
          <w:sz w:val="22"/>
          <w:szCs w:val="22"/>
        </w:rPr>
        <w:t>w</w:t>
      </w:r>
      <w:r w:rsidRPr="002B237E">
        <w:rPr>
          <w:spacing w:val="-9"/>
          <w:sz w:val="22"/>
          <w:szCs w:val="22"/>
        </w:rPr>
        <w:t xml:space="preserve"> </w:t>
      </w:r>
      <w:r w:rsidRPr="002B237E">
        <w:rPr>
          <w:sz w:val="22"/>
          <w:szCs w:val="22"/>
        </w:rPr>
        <w:t>terminie</w:t>
      </w:r>
      <w:r w:rsidRPr="002B237E">
        <w:rPr>
          <w:spacing w:val="-7"/>
          <w:sz w:val="22"/>
          <w:szCs w:val="22"/>
        </w:rPr>
        <w:t xml:space="preserve"> </w:t>
      </w:r>
      <w:r w:rsidRPr="002B237E">
        <w:rPr>
          <w:sz w:val="22"/>
          <w:szCs w:val="22"/>
        </w:rPr>
        <w:t>nie</w:t>
      </w:r>
      <w:r w:rsidRPr="002B237E">
        <w:rPr>
          <w:spacing w:val="-8"/>
          <w:sz w:val="22"/>
          <w:szCs w:val="22"/>
        </w:rPr>
        <w:t xml:space="preserve"> </w:t>
      </w:r>
      <w:r w:rsidRPr="002B237E">
        <w:rPr>
          <w:sz w:val="22"/>
          <w:szCs w:val="22"/>
        </w:rPr>
        <w:t>dłuższym</w:t>
      </w:r>
      <w:r w:rsidRPr="002B237E">
        <w:rPr>
          <w:spacing w:val="-10"/>
          <w:sz w:val="22"/>
          <w:szCs w:val="22"/>
        </w:rPr>
        <w:t xml:space="preserve"> </w:t>
      </w:r>
      <w:r w:rsidRPr="002B237E">
        <w:rPr>
          <w:sz w:val="22"/>
          <w:szCs w:val="22"/>
        </w:rPr>
        <w:t>niż</w:t>
      </w:r>
      <w:r w:rsidRPr="002B237E">
        <w:rPr>
          <w:spacing w:val="-5"/>
          <w:sz w:val="22"/>
          <w:szCs w:val="22"/>
        </w:rPr>
        <w:t xml:space="preserve"> </w:t>
      </w:r>
      <w:r w:rsidRPr="002B237E">
        <w:rPr>
          <w:sz w:val="22"/>
          <w:szCs w:val="22"/>
        </w:rPr>
        <w:t>7 dni roboczych od dnia zgłoszenia robót do odbioru, o którym mowa w ust.</w:t>
      </w:r>
      <w:r w:rsidRPr="002B237E">
        <w:rPr>
          <w:spacing w:val="-18"/>
          <w:sz w:val="22"/>
          <w:szCs w:val="22"/>
        </w:rPr>
        <w:t xml:space="preserve"> </w:t>
      </w:r>
      <w:r w:rsidRPr="002B237E">
        <w:rPr>
          <w:sz w:val="22"/>
          <w:szCs w:val="22"/>
        </w:rPr>
        <w:t>7.</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pisemnym zgłoszeniu przez Wykonawcę Zamawiającemu zakończenia robót i gotowości do ich</w:t>
      </w:r>
      <w:r w:rsidRPr="002B237E">
        <w:rPr>
          <w:spacing w:val="-1"/>
          <w:sz w:val="22"/>
          <w:szCs w:val="22"/>
        </w:rPr>
        <w:t xml:space="preserve"> </w:t>
      </w:r>
      <w:r w:rsidRPr="002B237E">
        <w:rPr>
          <w:sz w:val="22"/>
          <w:szCs w:val="22"/>
        </w:rPr>
        <w:t>odbioru.</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i Inspektora nadzoru inwestorskiego w próbach i</w:t>
      </w:r>
      <w:r w:rsidRPr="002B237E">
        <w:rPr>
          <w:spacing w:val="-9"/>
          <w:sz w:val="22"/>
          <w:szCs w:val="22"/>
        </w:rPr>
        <w:t xml:space="preserve"> </w:t>
      </w:r>
      <w:r w:rsidRPr="002B237E">
        <w:rPr>
          <w:sz w:val="22"/>
          <w:szCs w:val="22"/>
        </w:rPr>
        <w:t>sprawdzeniach.</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1" w:hanging="284"/>
        <w:jc w:val="both"/>
        <w:rPr>
          <w:sz w:val="22"/>
          <w:szCs w:val="22"/>
        </w:rPr>
      </w:pPr>
      <w:r w:rsidRPr="002B237E">
        <w:rPr>
          <w:sz w:val="22"/>
          <w:szCs w:val="22"/>
        </w:rPr>
        <w:t>W</w:t>
      </w:r>
      <w:r w:rsidRPr="002B237E">
        <w:rPr>
          <w:spacing w:val="-7"/>
          <w:sz w:val="22"/>
          <w:szCs w:val="22"/>
        </w:rPr>
        <w:t xml:space="preserve"> </w:t>
      </w:r>
      <w:r w:rsidRPr="002B237E">
        <w:rPr>
          <w:sz w:val="22"/>
          <w:szCs w:val="22"/>
        </w:rPr>
        <w:t>celu</w:t>
      </w:r>
      <w:r w:rsidRPr="002B237E">
        <w:rPr>
          <w:spacing w:val="-4"/>
          <w:sz w:val="22"/>
          <w:szCs w:val="22"/>
        </w:rPr>
        <w:t xml:space="preserve"> </w:t>
      </w:r>
      <w:r w:rsidRPr="002B237E">
        <w:rPr>
          <w:sz w:val="22"/>
          <w:szCs w:val="22"/>
        </w:rPr>
        <w:t>dokonania</w:t>
      </w:r>
      <w:r w:rsidRPr="002B237E">
        <w:rPr>
          <w:spacing w:val="-8"/>
          <w:sz w:val="22"/>
          <w:szCs w:val="22"/>
        </w:rPr>
        <w:t xml:space="preserve"> </w:t>
      </w:r>
      <w:r w:rsidRPr="002B237E">
        <w:rPr>
          <w:sz w:val="22"/>
          <w:szCs w:val="22"/>
        </w:rPr>
        <w:t>odbioru</w:t>
      </w:r>
      <w:r w:rsidRPr="002B237E">
        <w:rPr>
          <w:spacing w:val="-6"/>
          <w:sz w:val="22"/>
          <w:szCs w:val="22"/>
        </w:rPr>
        <w:t xml:space="preserve"> </w:t>
      </w:r>
      <w:r w:rsidRPr="002B237E">
        <w:rPr>
          <w:sz w:val="22"/>
          <w:szCs w:val="22"/>
        </w:rPr>
        <w:t>końcowego</w:t>
      </w:r>
      <w:r w:rsidRPr="002B237E">
        <w:rPr>
          <w:spacing w:val="-6"/>
          <w:sz w:val="22"/>
          <w:szCs w:val="22"/>
        </w:rPr>
        <w:t xml:space="preserve"> </w:t>
      </w:r>
      <w:r w:rsidRPr="002B237E">
        <w:rPr>
          <w:sz w:val="22"/>
          <w:szCs w:val="22"/>
        </w:rPr>
        <w:t>Wykonawca</w:t>
      </w:r>
      <w:r w:rsidRPr="002B237E">
        <w:rPr>
          <w:spacing w:val="-6"/>
          <w:sz w:val="22"/>
          <w:szCs w:val="22"/>
        </w:rPr>
        <w:t xml:space="preserve"> </w:t>
      </w:r>
      <w:r w:rsidRPr="002B237E">
        <w:rPr>
          <w:sz w:val="22"/>
          <w:szCs w:val="22"/>
        </w:rPr>
        <w:t>prze</w:t>
      </w:r>
      <w:r w:rsidR="00FE56EB">
        <w:rPr>
          <w:sz w:val="22"/>
          <w:szCs w:val="22"/>
        </w:rPr>
        <w:t>kazuje</w:t>
      </w:r>
      <w:r w:rsidRPr="002B237E">
        <w:rPr>
          <w:spacing w:val="-5"/>
          <w:sz w:val="22"/>
          <w:szCs w:val="22"/>
        </w:rPr>
        <w:t xml:space="preserve"> </w:t>
      </w:r>
      <w:r w:rsidRPr="002B237E">
        <w:rPr>
          <w:sz w:val="22"/>
          <w:szCs w:val="22"/>
        </w:rPr>
        <w:t>Zamawiającemu</w:t>
      </w:r>
      <w:r w:rsidRPr="002B237E">
        <w:rPr>
          <w:spacing w:val="-5"/>
          <w:sz w:val="22"/>
          <w:szCs w:val="22"/>
        </w:rPr>
        <w:t xml:space="preserve"> </w:t>
      </w:r>
      <w:r w:rsidRPr="002B237E">
        <w:rPr>
          <w:sz w:val="22"/>
          <w:szCs w:val="22"/>
        </w:rPr>
        <w:t>komplet dokumentów pozwalających na  ocenę  prawidłowego  wyko</w:t>
      </w:r>
      <w:r w:rsidR="00E76401">
        <w:rPr>
          <w:sz w:val="22"/>
          <w:szCs w:val="22"/>
        </w:rPr>
        <w:t>nania  przedmiotu  odbioru, a w </w:t>
      </w:r>
      <w:r w:rsidRPr="002B237E">
        <w:rPr>
          <w:sz w:val="22"/>
          <w:szCs w:val="22"/>
        </w:rPr>
        <w:t xml:space="preserve">szczególności: Dziennik budowy, zaświadczenia właściwych jednostek i organów, protokoły odbiorów technicznych i odbiorów częściowych, świadectwa kontroli jakości, certyfikaty i aprobaty techniczne oraz dokumentacje powykonawczą wraz  z decyzją </w:t>
      </w:r>
      <w:r w:rsidR="00E76401">
        <w:rPr>
          <w:sz w:val="22"/>
          <w:szCs w:val="22"/>
        </w:rPr>
        <w:t>o </w:t>
      </w:r>
      <w:r w:rsidRPr="002B237E">
        <w:rPr>
          <w:sz w:val="22"/>
          <w:szCs w:val="22"/>
        </w:rPr>
        <w:t>pozwoleniu na użytkowanie z klauzulą ostateczności.</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6" w:hanging="284"/>
        <w:jc w:val="both"/>
        <w:rPr>
          <w:sz w:val="22"/>
          <w:szCs w:val="22"/>
        </w:rPr>
      </w:pPr>
      <w:r w:rsidRPr="002B237E">
        <w:rPr>
          <w:sz w:val="22"/>
          <w:szCs w:val="22"/>
        </w:rPr>
        <w:t>Odbiór końcowy jest przeprowadzany komisyjnie przy udziale upoważnionych przedstawicieli Zamawiającego, w tym Inspektora nadzoru inwestorskiego oraz upoważnionych przedstawicieli Wykonawcy. W uzasadnionych przypadkach komisja może zaprosić do współpracy rzeczoznawców lub specjalistów</w:t>
      </w:r>
      <w:r w:rsidRPr="002B237E">
        <w:rPr>
          <w:spacing w:val="-6"/>
          <w:sz w:val="22"/>
          <w:szCs w:val="22"/>
        </w:rPr>
        <w:t xml:space="preserve"> </w:t>
      </w:r>
      <w:r w:rsidRPr="002B237E">
        <w:rPr>
          <w:sz w:val="22"/>
          <w:szCs w:val="22"/>
        </w:rPr>
        <w:t>branżowych.</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6" w:hanging="284"/>
        <w:jc w:val="both"/>
        <w:rPr>
          <w:sz w:val="22"/>
          <w:szCs w:val="22"/>
        </w:rPr>
      </w:pPr>
      <w:r w:rsidRPr="002B237E">
        <w:rPr>
          <w:sz w:val="22"/>
          <w:szCs w:val="22"/>
        </w:rPr>
        <w:t>O terminie odbioru końcowego Wykonawca ma obowiązek poinformowania Podwykonawców, przy udziale których wykonał przedmiot</w:t>
      </w:r>
      <w:r w:rsidRPr="002B237E">
        <w:rPr>
          <w:spacing w:val="-8"/>
          <w:sz w:val="22"/>
          <w:szCs w:val="22"/>
        </w:rPr>
        <w:t xml:space="preserve"> </w:t>
      </w:r>
      <w:r w:rsidRPr="002B237E">
        <w:rPr>
          <w:sz w:val="22"/>
          <w:szCs w:val="22"/>
        </w:rPr>
        <w:t>Umowy.</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Przystąpienie do Odbioru końcowego następuje w terminie nie dłuższym niż 14 dni roboczych od dnia zgłoszenia robót do odbioru, o którym mowa w ust.</w:t>
      </w:r>
      <w:r w:rsidRPr="002B237E">
        <w:rPr>
          <w:spacing w:val="-17"/>
          <w:sz w:val="22"/>
          <w:szCs w:val="22"/>
        </w:rPr>
        <w:t xml:space="preserve"> </w:t>
      </w:r>
      <w:r w:rsidRPr="002B237E">
        <w:rPr>
          <w:sz w:val="22"/>
          <w:szCs w:val="22"/>
        </w:rPr>
        <w:t>1</w:t>
      </w:r>
      <w:r w:rsidR="005D1064">
        <w:rPr>
          <w:sz w:val="22"/>
          <w:szCs w:val="22"/>
        </w:rPr>
        <w:t>1</w:t>
      </w:r>
      <w:r w:rsidRPr="002B237E">
        <w:rPr>
          <w:sz w:val="22"/>
          <w:szCs w:val="22"/>
        </w:rPr>
        <w:t>.</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Jeżeli w toku czynności Odbioru końcowego zostanie stwierdzone, że roboty budowlane będące jego przedmiotem nie są gotowe do odbioru z powodu ich niezakończenia, z powodu wystąpienia istotnych Wad, uniemożliwiających korzy</w:t>
      </w:r>
      <w:r w:rsidR="00E76401">
        <w:rPr>
          <w:sz w:val="22"/>
          <w:szCs w:val="22"/>
        </w:rPr>
        <w:t>stanie z przedmiotu Umowy, lub z </w:t>
      </w:r>
      <w:r w:rsidRPr="002B237E">
        <w:rPr>
          <w:sz w:val="22"/>
          <w:szCs w:val="22"/>
        </w:rPr>
        <w:t>powodu nieprzeprowadzenia wymaganych prób i sprawdzeń, Zamawiający może przerwać Odbiór końcowy, wyznaczając Wykonawcy termin do wykonania robót, usunięcia Wad lub przeprowadzenia prób i sprawdzeń, uwzględniający złożoność ich techniczną,</w:t>
      </w:r>
      <w:r w:rsidRPr="002B237E">
        <w:rPr>
          <w:spacing w:val="5"/>
          <w:sz w:val="22"/>
          <w:szCs w:val="22"/>
        </w:rPr>
        <w:t xml:space="preserve"> </w:t>
      </w:r>
      <w:r w:rsidRPr="002B237E">
        <w:rPr>
          <w:sz w:val="22"/>
          <w:szCs w:val="22"/>
        </w:rPr>
        <w:t>a</w:t>
      </w:r>
      <w:r w:rsidRPr="002B237E">
        <w:rPr>
          <w:spacing w:val="6"/>
          <w:sz w:val="22"/>
          <w:szCs w:val="22"/>
        </w:rPr>
        <w:t xml:space="preserve"> </w:t>
      </w:r>
      <w:r w:rsidRPr="002B237E">
        <w:rPr>
          <w:sz w:val="22"/>
          <w:szCs w:val="22"/>
        </w:rPr>
        <w:t>po</w:t>
      </w:r>
      <w:r w:rsidRPr="002B237E">
        <w:rPr>
          <w:spacing w:val="9"/>
          <w:sz w:val="22"/>
          <w:szCs w:val="22"/>
        </w:rPr>
        <w:t xml:space="preserve"> </w:t>
      </w:r>
      <w:r w:rsidRPr="002B237E">
        <w:rPr>
          <w:sz w:val="22"/>
          <w:szCs w:val="22"/>
        </w:rPr>
        <w:t>jego</w:t>
      </w:r>
      <w:r w:rsidRPr="002B237E">
        <w:rPr>
          <w:spacing w:val="9"/>
          <w:sz w:val="22"/>
          <w:szCs w:val="22"/>
        </w:rPr>
        <w:t xml:space="preserve"> </w:t>
      </w:r>
      <w:r w:rsidRPr="002B237E">
        <w:rPr>
          <w:sz w:val="22"/>
          <w:szCs w:val="22"/>
        </w:rPr>
        <w:t>upływie</w:t>
      </w:r>
      <w:r w:rsidRPr="002B237E">
        <w:rPr>
          <w:spacing w:val="8"/>
          <w:sz w:val="22"/>
          <w:szCs w:val="22"/>
        </w:rPr>
        <w:t xml:space="preserve"> </w:t>
      </w:r>
      <w:r w:rsidRPr="002B237E">
        <w:rPr>
          <w:sz w:val="22"/>
          <w:szCs w:val="22"/>
        </w:rPr>
        <w:t>powrócić</w:t>
      </w:r>
      <w:r w:rsidRPr="002B237E">
        <w:rPr>
          <w:spacing w:val="7"/>
          <w:sz w:val="22"/>
          <w:szCs w:val="22"/>
        </w:rPr>
        <w:t xml:space="preserve"> </w:t>
      </w:r>
      <w:r w:rsidRPr="002B237E">
        <w:rPr>
          <w:sz w:val="22"/>
          <w:szCs w:val="22"/>
        </w:rPr>
        <w:t>do</w:t>
      </w:r>
      <w:r w:rsidRPr="002B237E">
        <w:rPr>
          <w:spacing w:val="6"/>
          <w:sz w:val="22"/>
          <w:szCs w:val="22"/>
        </w:rPr>
        <w:t xml:space="preserve"> </w:t>
      </w:r>
      <w:r w:rsidRPr="002B237E">
        <w:rPr>
          <w:sz w:val="22"/>
          <w:szCs w:val="22"/>
        </w:rPr>
        <w:t>wykonywania</w:t>
      </w:r>
      <w:r w:rsidRPr="002B237E">
        <w:rPr>
          <w:spacing w:val="9"/>
          <w:sz w:val="22"/>
          <w:szCs w:val="22"/>
        </w:rPr>
        <w:t xml:space="preserve"> </w:t>
      </w:r>
      <w:r w:rsidRPr="002B237E">
        <w:rPr>
          <w:sz w:val="22"/>
          <w:szCs w:val="22"/>
        </w:rPr>
        <w:t>czynności</w:t>
      </w:r>
      <w:r w:rsidRPr="002B237E">
        <w:rPr>
          <w:spacing w:val="8"/>
          <w:sz w:val="22"/>
          <w:szCs w:val="22"/>
        </w:rPr>
        <w:t xml:space="preserve"> </w:t>
      </w:r>
      <w:r w:rsidRPr="002B237E">
        <w:rPr>
          <w:sz w:val="22"/>
          <w:szCs w:val="22"/>
        </w:rPr>
        <w:t>Odbioru</w:t>
      </w:r>
      <w:r w:rsidRPr="002B237E">
        <w:rPr>
          <w:spacing w:val="8"/>
          <w:sz w:val="22"/>
          <w:szCs w:val="22"/>
        </w:rPr>
        <w:t xml:space="preserve"> </w:t>
      </w:r>
      <w:r w:rsidRPr="002B237E">
        <w:rPr>
          <w:sz w:val="22"/>
          <w:szCs w:val="22"/>
        </w:rPr>
        <w:t>końcowego.</w:t>
      </w:r>
    </w:p>
    <w:p w:rsidR="002B237E" w:rsidRPr="002B237E" w:rsidRDefault="002B237E" w:rsidP="00670FE1">
      <w:pPr>
        <w:pStyle w:val="Tekstpodstawowy"/>
        <w:tabs>
          <w:tab w:val="left" w:pos="284"/>
        </w:tabs>
        <w:spacing w:after="0" w:line="360" w:lineRule="auto"/>
        <w:ind w:left="284" w:right="254"/>
        <w:jc w:val="both"/>
        <w:rPr>
          <w:rFonts w:cs="Times New Roman"/>
          <w:sz w:val="22"/>
          <w:szCs w:val="22"/>
        </w:rPr>
      </w:pPr>
      <w:r w:rsidRPr="002B237E">
        <w:rPr>
          <w:rFonts w:cs="Times New Roman"/>
          <w:sz w:val="22"/>
          <w:szCs w:val="22"/>
        </w:rPr>
        <w:t xml:space="preserve">W przypadku przerwania czynności Odbioru końcowego z winy Wykonawcy, o których mowa w zdaniu poprzednim, termin zakończenia zadania inwestycyjnego, o którym mowa </w:t>
      </w:r>
      <w:r w:rsidRPr="005D1064">
        <w:rPr>
          <w:rFonts w:cs="Times New Roman"/>
          <w:color w:val="000000" w:themeColor="text1"/>
          <w:sz w:val="22"/>
          <w:szCs w:val="22"/>
        </w:rPr>
        <w:t xml:space="preserve">w § 2 ust </w:t>
      </w:r>
      <w:r w:rsidR="005D1064" w:rsidRPr="005D1064">
        <w:rPr>
          <w:rFonts w:cs="Times New Roman"/>
          <w:color w:val="000000" w:themeColor="text1"/>
          <w:sz w:val="22"/>
          <w:szCs w:val="22"/>
        </w:rPr>
        <w:t>2</w:t>
      </w:r>
      <w:r w:rsidRPr="005D1064">
        <w:rPr>
          <w:rFonts w:cs="Times New Roman"/>
          <w:color w:val="000000" w:themeColor="text1"/>
          <w:sz w:val="22"/>
          <w:szCs w:val="22"/>
        </w:rPr>
        <w:t xml:space="preserve"> Umowy biegnie</w:t>
      </w:r>
      <w:r w:rsidRPr="002B237E">
        <w:rPr>
          <w:rFonts w:cs="Times New Roman"/>
          <w:sz w:val="22"/>
          <w:szCs w:val="22"/>
        </w:rPr>
        <w:t xml:space="preserve"> nadal i Zamawiający ma prawo do skorzystania z uprawnień przysługujących </w:t>
      </w:r>
      <w:r w:rsidRPr="002B237E">
        <w:rPr>
          <w:rFonts w:cs="Times New Roman"/>
          <w:sz w:val="22"/>
          <w:szCs w:val="22"/>
        </w:rPr>
        <w:lastRenderedPageBreak/>
        <w:t xml:space="preserve">mu na </w:t>
      </w:r>
      <w:r w:rsidRPr="005D1064">
        <w:rPr>
          <w:rFonts w:cs="Times New Roman"/>
          <w:color w:val="000000" w:themeColor="text1"/>
          <w:sz w:val="22"/>
          <w:szCs w:val="22"/>
        </w:rPr>
        <w:t xml:space="preserve">podstawie </w:t>
      </w:r>
      <w:r w:rsidR="00F4773B" w:rsidRPr="005D1064">
        <w:rPr>
          <w:rFonts w:cs="Times New Roman"/>
          <w:color w:val="000000" w:themeColor="text1"/>
          <w:sz w:val="22"/>
          <w:szCs w:val="22"/>
        </w:rPr>
        <w:t>§ 2</w:t>
      </w:r>
      <w:r w:rsidRPr="005D1064">
        <w:rPr>
          <w:rFonts w:cs="Times New Roman"/>
          <w:color w:val="000000" w:themeColor="text1"/>
          <w:sz w:val="22"/>
          <w:szCs w:val="22"/>
        </w:rPr>
        <w:t>2 Umowy.</w:t>
      </w:r>
      <w:r w:rsidRPr="002B237E">
        <w:rPr>
          <w:rFonts w:cs="Times New Roman"/>
          <w:sz w:val="22"/>
          <w:szCs w:val="22"/>
        </w:rPr>
        <w:t xml:space="preserve"> Po wykonaniu niezbędnych czynności przez Wykonawcę do wznowienia czynności odbioru końcowego Wykonawca postępuje zgodnie z postanowieniami </w:t>
      </w:r>
      <w:r w:rsidRPr="00E76401">
        <w:rPr>
          <w:rFonts w:cs="Times New Roman"/>
          <w:sz w:val="22"/>
          <w:szCs w:val="22"/>
        </w:rPr>
        <w:t>ust. 1</w:t>
      </w:r>
      <w:r w:rsidR="004C07D3">
        <w:rPr>
          <w:rFonts w:cs="Times New Roman"/>
          <w:sz w:val="22"/>
          <w:szCs w:val="22"/>
        </w:rPr>
        <w:t>2</w:t>
      </w:r>
      <w:r w:rsidRPr="00E76401">
        <w:rPr>
          <w:rFonts w:cs="Times New Roman"/>
          <w:sz w:val="22"/>
          <w:szCs w:val="22"/>
        </w:rPr>
        <w:t xml:space="preserve"> i 1</w:t>
      </w:r>
      <w:r w:rsidR="004C07D3">
        <w:rPr>
          <w:rFonts w:cs="Times New Roman"/>
          <w:sz w:val="22"/>
          <w:szCs w:val="22"/>
        </w:rPr>
        <w:t xml:space="preserve">3 </w:t>
      </w:r>
      <w:r w:rsidRPr="00E76401">
        <w:rPr>
          <w:rFonts w:cs="Times New Roman"/>
          <w:sz w:val="22"/>
          <w:szCs w:val="22"/>
        </w:rPr>
        <w:t>niniejszego § Umowy.</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pacing w:val="-4"/>
          <w:sz w:val="22"/>
          <w:szCs w:val="22"/>
        </w:rPr>
        <w:t xml:space="preserve">Komisja </w:t>
      </w:r>
      <w:r w:rsidRPr="002B237E">
        <w:rPr>
          <w:spacing w:val="-5"/>
          <w:sz w:val="22"/>
          <w:szCs w:val="22"/>
        </w:rPr>
        <w:t xml:space="preserve">sporządza </w:t>
      </w:r>
      <w:r w:rsidRPr="002B237E">
        <w:rPr>
          <w:b/>
          <w:spacing w:val="-4"/>
          <w:sz w:val="22"/>
          <w:szCs w:val="22"/>
        </w:rPr>
        <w:t>Protokół Odbioru końcowego robót</w:t>
      </w:r>
      <w:r w:rsidRPr="002B237E">
        <w:rPr>
          <w:spacing w:val="-4"/>
          <w:sz w:val="22"/>
          <w:szCs w:val="22"/>
        </w:rPr>
        <w:t xml:space="preserve">. Podpisany Protokół odbioru końcowego robót jest </w:t>
      </w:r>
      <w:r w:rsidRPr="002B237E">
        <w:rPr>
          <w:spacing w:val="-5"/>
          <w:sz w:val="22"/>
          <w:szCs w:val="22"/>
        </w:rPr>
        <w:t xml:space="preserve">podstawą </w:t>
      </w:r>
      <w:r w:rsidRPr="002B237E">
        <w:rPr>
          <w:sz w:val="22"/>
          <w:szCs w:val="22"/>
        </w:rPr>
        <w:t xml:space="preserve">do </w:t>
      </w:r>
      <w:r w:rsidRPr="002B237E">
        <w:rPr>
          <w:spacing w:val="-4"/>
          <w:sz w:val="22"/>
          <w:szCs w:val="22"/>
        </w:rPr>
        <w:t xml:space="preserve">dokonania </w:t>
      </w:r>
      <w:r w:rsidRPr="002B237E">
        <w:rPr>
          <w:spacing w:val="-5"/>
          <w:sz w:val="22"/>
          <w:szCs w:val="22"/>
        </w:rPr>
        <w:t>końcowych rozliczeń</w:t>
      </w:r>
      <w:r w:rsidRPr="002B237E">
        <w:rPr>
          <w:spacing w:val="-38"/>
          <w:sz w:val="22"/>
          <w:szCs w:val="22"/>
        </w:rPr>
        <w:t xml:space="preserve"> </w:t>
      </w:r>
      <w:r w:rsidRPr="002B237E">
        <w:rPr>
          <w:spacing w:val="-4"/>
          <w:sz w:val="22"/>
          <w:szCs w:val="22"/>
        </w:rPr>
        <w:t>Stron.</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z w:val="22"/>
          <w:szCs w:val="22"/>
        </w:rPr>
        <w:t>W przypadku stwierdzenia w toku odbioru nieistotnych Wad przedmiotu Umowy, Strony uzgadniają</w:t>
      </w:r>
      <w:r w:rsidRPr="002B237E">
        <w:rPr>
          <w:spacing w:val="-16"/>
          <w:sz w:val="22"/>
          <w:szCs w:val="22"/>
        </w:rPr>
        <w:t xml:space="preserve"> </w:t>
      </w:r>
      <w:r w:rsidRPr="002B237E">
        <w:rPr>
          <w:sz w:val="22"/>
          <w:szCs w:val="22"/>
        </w:rPr>
        <w:t>w</w:t>
      </w:r>
      <w:r w:rsidRPr="002B237E">
        <w:rPr>
          <w:spacing w:val="-16"/>
          <w:sz w:val="22"/>
          <w:szCs w:val="22"/>
        </w:rPr>
        <w:t xml:space="preserve"> </w:t>
      </w:r>
      <w:r w:rsidRPr="002B237E">
        <w:rPr>
          <w:sz w:val="22"/>
          <w:szCs w:val="22"/>
        </w:rPr>
        <w:t>treści</w:t>
      </w:r>
      <w:r w:rsidRPr="002B237E">
        <w:rPr>
          <w:spacing w:val="-16"/>
          <w:sz w:val="22"/>
          <w:szCs w:val="22"/>
        </w:rPr>
        <w:t xml:space="preserve"> </w:t>
      </w:r>
      <w:r w:rsidRPr="002B237E">
        <w:rPr>
          <w:sz w:val="22"/>
          <w:szCs w:val="22"/>
        </w:rPr>
        <w:t>protokołu</w:t>
      </w:r>
      <w:r w:rsidRPr="002B237E">
        <w:rPr>
          <w:spacing w:val="-14"/>
          <w:sz w:val="22"/>
          <w:szCs w:val="22"/>
        </w:rPr>
        <w:t xml:space="preserve"> </w:t>
      </w:r>
      <w:r w:rsidRPr="002B237E">
        <w:rPr>
          <w:sz w:val="22"/>
          <w:szCs w:val="22"/>
        </w:rPr>
        <w:t>termin</w:t>
      </w:r>
      <w:r w:rsidRPr="002B237E">
        <w:rPr>
          <w:spacing w:val="-14"/>
          <w:sz w:val="22"/>
          <w:szCs w:val="22"/>
        </w:rPr>
        <w:t xml:space="preserve"> </w:t>
      </w:r>
      <w:r w:rsidRPr="002B237E">
        <w:rPr>
          <w:sz w:val="22"/>
          <w:szCs w:val="22"/>
        </w:rPr>
        <w:t>i</w:t>
      </w:r>
      <w:r w:rsidRPr="002B237E">
        <w:rPr>
          <w:spacing w:val="-14"/>
          <w:sz w:val="22"/>
          <w:szCs w:val="22"/>
        </w:rPr>
        <w:t xml:space="preserve"> </w:t>
      </w:r>
      <w:r w:rsidRPr="002B237E">
        <w:rPr>
          <w:sz w:val="22"/>
          <w:szCs w:val="22"/>
        </w:rPr>
        <w:t>sposób</w:t>
      </w:r>
      <w:r w:rsidRPr="002B237E">
        <w:rPr>
          <w:spacing w:val="-16"/>
          <w:sz w:val="22"/>
          <w:szCs w:val="22"/>
        </w:rPr>
        <w:t xml:space="preserve"> </w:t>
      </w:r>
      <w:r w:rsidRPr="002B237E">
        <w:rPr>
          <w:sz w:val="22"/>
          <w:szCs w:val="22"/>
        </w:rPr>
        <w:t>usunięcia</w:t>
      </w:r>
      <w:r w:rsidRPr="002B237E">
        <w:rPr>
          <w:spacing w:val="-13"/>
          <w:sz w:val="22"/>
          <w:szCs w:val="22"/>
        </w:rPr>
        <w:t xml:space="preserve"> </w:t>
      </w:r>
      <w:r w:rsidRPr="002B237E">
        <w:rPr>
          <w:sz w:val="22"/>
          <w:szCs w:val="22"/>
        </w:rPr>
        <w:t>Wad.</w:t>
      </w:r>
      <w:r w:rsidRPr="002B237E">
        <w:rPr>
          <w:spacing w:val="-18"/>
          <w:sz w:val="22"/>
          <w:szCs w:val="22"/>
        </w:rPr>
        <w:t xml:space="preserve"> </w:t>
      </w:r>
      <w:r w:rsidRPr="002B237E">
        <w:rPr>
          <w:sz w:val="22"/>
          <w:szCs w:val="22"/>
        </w:rPr>
        <w:t>Jeżeli</w:t>
      </w:r>
      <w:r w:rsidRPr="002B237E">
        <w:rPr>
          <w:spacing w:val="-13"/>
          <w:sz w:val="22"/>
          <w:szCs w:val="22"/>
        </w:rPr>
        <w:t xml:space="preserve"> </w:t>
      </w:r>
      <w:r w:rsidRPr="002B237E">
        <w:rPr>
          <w:sz w:val="22"/>
          <w:szCs w:val="22"/>
        </w:rPr>
        <w:t>Wykonawca</w:t>
      </w:r>
      <w:r w:rsidRPr="002B237E">
        <w:rPr>
          <w:spacing w:val="-14"/>
          <w:sz w:val="22"/>
          <w:szCs w:val="22"/>
        </w:rPr>
        <w:t xml:space="preserve"> </w:t>
      </w:r>
      <w:r w:rsidRPr="002B237E">
        <w:rPr>
          <w:sz w:val="22"/>
          <w:szCs w:val="22"/>
        </w:rPr>
        <w:t>nie</w:t>
      </w:r>
      <w:r w:rsidRPr="002B237E">
        <w:rPr>
          <w:spacing w:val="-14"/>
          <w:sz w:val="22"/>
          <w:szCs w:val="22"/>
        </w:rPr>
        <w:t xml:space="preserve"> </w:t>
      </w:r>
      <w:r w:rsidRPr="002B237E">
        <w:rPr>
          <w:sz w:val="22"/>
          <w:szCs w:val="22"/>
        </w:rPr>
        <w:t>usunie Wad</w:t>
      </w:r>
      <w:r w:rsidRPr="002B237E">
        <w:rPr>
          <w:spacing w:val="-5"/>
          <w:sz w:val="22"/>
          <w:szCs w:val="22"/>
        </w:rPr>
        <w:t xml:space="preserve"> </w:t>
      </w:r>
      <w:r w:rsidRPr="002B237E">
        <w:rPr>
          <w:sz w:val="22"/>
          <w:szCs w:val="22"/>
        </w:rPr>
        <w:t>w</w:t>
      </w:r>
      <w:r w:rsidRPr="002B237E">
        <w:rPr>
          <w:spacing w:val="-9"/>
          <w:sz w:val="22"/>
          <w:szCs w:val="22"/>
        </w:rPr>
        <w:t xml:space="preserve"> </w:t>
      </w:r>
      <w:r w:rsidRPr="002B237E">
        <w:rPr>
          <w:sz w:val="22"/>
          <w:szCs w:val="22"/>
        </w:rPr>
        <w:t>terminie</w:t>
      </w:r>
      <w:r w:rsidRPr="002B237E">
        <w:rPr>
          <w:spacing w:val="-7"/>
          <w:sz w:val="22"/>
          <w:szCs w:val="22"/>
        </w:rPr>
        <w:t xml:space="preserve"> </w:t>
      </w:r>
      <w:r w:rsidRPr="002B237E">
        <w:rPr>
          <w:sz w:val="22"/>
          <w:szCs w:val="22"/>
        </w:rPr>
        <w:t>lub</w:t>
      </w:r>
      <w:r w:rsidRPr="002B237E">
        <w:rPr>
          <w:spacing w:val="-6"/>
          <w:sz w:val="22"/>
          <w:szCs w:val="22"/>
        </w:rPr>
        <w:t xml:space="preserve"> </w:t>
      </w:r>
      <w:r w:rsidRPr="002B237E">
        <w:rPr>
          <w:sz w:val="22"/>
          <w:szCs w:val="22"/>
        </w:rPr>
        <w:t>w</w:t>
      </w:r>
      <w:r w:rsidRPr="002B237E">
        <w:rPr>
          <w:spacing w:val="-6"/>
          <w:sz w:val="22"/>
          <w:szCs w:val="22"/>
        </w:rPr>
        <w:t xml:space="preserve"> </w:t>
      </w:r>
      <w:r w:rsidRPr="002B237E">
        <w:rPr>
          <w:sz w:val="22"/>
          <w:szCs w:val="22"/>
        </w:rPr>
        <w:t>sposób</w:t>
      </w:r>
      <w:r w:rsidRPr="002B237E">
        <w:rPr>
          <w:spacing w:val="-6"/>
          <w:sz w:val="22"/>
          <w:szCs w:val="22"/>
        </w:rPr>
        <w:t xml:space="preserve"> </w:t>
      </w:r>
      <w:r w:rsidRPr="002B237E">
        <w:rPr>
          <w:sz w:val="22"/>
          <w:szCs w:val="22"/>
        </w:rPr>
        <w:t>ustalony</w:t>
      </w:r>
      <w:r w:rsidRPr="002B237E">
        <w:rPr>
          <w:spacing w:val="-8"/>
          <w:sz w:val="22"/>
          <w:szCs w:val="22"/>
        </w:rPr>
        <w:t xml:space="preserve"> </w:t>
      </w:r>
      <w:r w:rsidRPr="002B237E">
        <w:rPr>
          <w:sz w:val="22"/>
          <w:szCs w:val="22"/>
        </w:rPr>
        <w:t>w</w:t>
      </w:r>
      <w:r w:rsidRPr="002B237E">
        <w:rPr>
          <w:spacing w:val="-9"/>
          <w:sz w:val="22"/>
          <w:szCs w:val="22"/>
        </w:rPr>
        <w:t xml:space="preserve"> </w:t>
      </w:r>
      <w:r w:rsidRPr="002B237E">
        <w:rPr>
          <w:sz w:val="22"/>
          <w:szCs w:val="22"/>
        </w:rPr>
        <w:t>Protokole</w:t>
      </w:r>
      <w:r w:rsidRPr="002B237E">
        <w:rPr>
          <w:spacing w:val="-4"/>
          <w:sz w:val="22"/>
          <w:szCs w:val="22"/>
        </w:rPr>
        <w:t xml:space="preserve"> </w:t>
      </w:r>
      <w:r w:rsidRPr="002B237E">
        <w:rPr>
          <w:sz w:val="22"/>
          <w:szCs w:val="22"/>
        </w:rPr>
        <w:t>odbioru</w:t>
      </w:r>
      <w:r w:rsidRPr="002B237E">
        <w:rPr>
          <w:spacing w:val="-6"/>
          <w:sz w:val="22"/>
          <w:szCs w:val="22"/>
        </w:rPr>
        <w:t xml:space="preserve"> </w:t>
      </w:r>
      <w:r w:rsidRPr="002B237E">
        <w:rPr>
          <w:sz w:val="22"/>
          <w:szCs w:val="22"/>
        </w:rPr>
        <w:t>końcowego,</w:t>
      </w:r>
      <w:r w:rsidRPr="002B237E">
        <w:rPr>
          <w:spacing w:val="-7"/>
          <w:sz w:val="22"/>
          <w:szCs w:val="22"/>
        </w:rPr>
        <w:t xml:space="preserve"> </w:t>
      </w:r>
      <w:r w:rsidRPr="002B237E">
        <w:rPr>
          <w:sz w:val="22"/>
          <w:szCs w:val="22"/>
        </w:rPr>
        <w:t>Zamawiający,</w:t>
      </w:r>
      <w:r w:rsidRPr="002B237E">
        <w:rPr>
          <w:spacing w:val="-6"/>
          <w:sz w:val="22"/>
          <w:szCs w:val="22"/>
        </w:rPr>
        <w:t xml:space="preserve"> </w:t>
      </w:r>
      <w:r w:rsidRPr="002B237E">
        <w:rPr>
          <w:sz w:val="22"/>
          <w:szCs w:val="22"/>
        </w:rPr>
        <w:t>po uprzednim powiadomieniu Wykonawcy, jest uprawniony do zlecenia usunięcia Wad podmiotowi trzeciemu na koszt i ryzyko Wykonawcy (wykonanie</w:t>
      </w:r>
      <w:r w:rsidRPr="002B237E">
        <w:rPr>
          <w:spacing w:val="-10"/>
          <w:sz w:val="22"/>
          <w:szCs w:val="22"/>
        </w:rPr>
        <w:t xml:space="preserve"> </w:t>
      </w:r>
      <w:r w:rsidRPr="002B237E">
        <w:rPr>
          <w:sz w:val="22"/>
          <w:szCs w:val="22"/>
        </w:rPr>
        <w:t>zastępcze)</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pacing w:val="-3"/>
          <w:sz w:val="22"/>
          <w:szCs w:val="22"/>
        </w:rPr>
        <w:t xml:space="preserve">Za </w:t>
      </w:r>
      <w:r w:rsidRPr="002B237E">
        <w:rPr>
          <w:spacing w:val="-4"/>
          <w:sz w:val="22"/>
          <w:szCs w:val="22"/>
        </w:rPr>
        <w:t xml:space="preserve">dzień </w:t>
      </w:r>
      <w:r w:rsidRPr="002B237E">
        <w:rPr>
          <w:spacing w:val="-5"/>
          <w:sz w:val="22"/>
          <w:szCs w:val="22"/>
        </w:rPr>
        <w:t xml:space="preserve">faktycznego </w:t>
      </w:r>
      <w:r w:rsidRPr="002B237E">
        <w:rPr>
          <w:spacing w:val="-4"/>
          <w:sz w:val="22"/>
          <w:szCs w:val="22"/>
        </w:rPr>
        <w:t xml:space="preserve">Odbioru końcowego uznaje </w:t>
      </w:r>
      <w:r w:rsidRPr="002B237E">
        <w:rPr>
          <w:spacing w:val="-3"/>
          <w:sz w:val="22"/>
          <w:szCs w:val="22"/>
        </w:rPr>
        <w:t xml:space="preserve">się </w:t>
      </w:r>
      <w:r w:rsidRPr="002B237E">
        <w:rPr>
          <w:spacing w:val="-4"/>
          <w:sz w:val="22"/>
          <w:szCs w:val="22"/>
        </w:rPr>
        <w:t xml:space="preserve">dzień </w:t>
      </w:r>
      <w:r w:rsidRPr="002B237E">
        <w:rPr>
          <w:spacing w:val="-5"/>
          <w:sz w:val="22"/>
          <w:szCs w:val="22"/>
        </w:rPr>
        <w:t xml:space="preserve">podpisania </w:t>
      </w:r>
      <w:r w:rsidRPr="002B237E">
        <w:rPr>
          <w:spacing w:val="-4"/>
          <w:sz w:val="22"/>
          <w:szCs w:val="22"/>
        </w:rPr>
        <w:t xml:space="preserve">przez </w:t>
      </w:r>
      <w:r w:rsidRPr="002B237E">
        <w:rPr>
          <w:spacing w:val="-5"/>
          <w:sz w:val="22"/>
          <w:szCs w:val="22"/>
        </w:rPr>
        <w:t xml:space="preserve">upoważnionych </w:t>
      </w:r>
      <w:r w:rsidRPr="002B237E">
        <w:rPr>
          <w:sz w:val="22"/>
          <w:szCs w:val="22"/>
        </w:rPr>
        <w:t xml:space="preserve">przedstawicieli Stron Umowy </w:t>
      </w:r>
      <w:r w:rsidRPr="002B237E">
        <w:rPr>
          <w:b/>
          <w:sz w:val="22"/>
          <w:szCs w:val="22"/>
        </w:rPr>
        <w:t>Protokołu odbioru końcowego</w:t>
      </w:r>
      <w:r w:rsidRPr="002B237E">
        <w:rPr>
          <w:b/>
          <w:spacing w:val="-3"/>
          <w:sz w:val="22"/>
          <w:szCs w:val="22"/>
        </w:rPr>
        <w:t xml:space="preserve"> </w:t>
      </w:r>
      <w:r w:rsidRPr="002B237E">
        <w:rPr>
          <w:b/>
          <w:sz w:val="22"/>
          <w:szCs w:val="22"/>
        </w:rPr>
        <w:t>robót</w:t>
      </w:r>
      <w:r w:rsidRPr="002B237E">
        <w:rPr>
          <w:sz w:val="22"/>
          <w:szCs w:val="22"/>
        </w:rPr>
        <w:t>.</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3" w:hanging="284"/>
        <w:jc w:val="both"/>
        <w:rPr>
          <w:sz w:val="22"/>
          <w:szCs w:val="22"/>
        </w:rPr>
      </w:pPr>
      <w:r w:rsidRPr="002B237E">
        <w:rPr>
          <w:sz w:val="22"/>
          <w:szCs w:val="22"/>
        </w:rPr>
        <w:t>W ramach udzielonej gwarancji przez Wykonawcę, zgodnie z zapisami</w:t>
      </w:r>
      <w:r w:rsidR="00F4773B">
        <w:rPr>
          <w:color w:val="FF0000"/>
          <w:sz w:val="22"/>
          <w:szCs w:val="22"/>
        </w:rPr>
        <w:t xml:space="preserve"> </w:t>
      </w:r>
      <w:r w:rsidR="00F4773B" w:rsidRPr="004C07D3">
        <w:rPr>
          <w:color w:val="000000" w:themeColor="text1"/>
          <w:sz w:val="22"/>
          <w:szCs w:val="22"/>
        </w:rPr>
        <w:t>§ 23</w:t>
      </w:r>
      <w:r w:rsidRPr="004C07D3">
        <w:rPr>
          <w:color w:val="000000" w:themeColor="text1"/>
          <w:sz w:val="22"/>
          <w:szCs w:val="22"/>
        </w:rPr>
        <w:t xml:space="preserve"> Umowy</w:t>
      </w:r>
      <w:r w:rsidRPr="00E76401">
        <w:rPr>
          <w:color w:val="FF0000"/>
          <w:sz w:val="22"/>
          <w:szCs w:val="22"/>
        </w:rPr>
        <w:t xml:space="preserve"> </w:t>
      </w:r>
      <w:r w:rsidRPr="002B237E">
        <w:rPr>
          <w:sz w:val="22"/>
          <w:szCs w:val="22"/>
        </w:rPr>
        <w:t>Wykonawca jest zobowiązany do udziału w przeglądach gwarancyjnych organizowanych przynajmniej raz w roku kalendarzowym. Przeglądy gwarancyjne przeprowadzane są komisyjnie przy udziale upoważnionych przedstawicieli Zamawiające</w:t>
      </w:r>
      <w:r w:rsidR="00F4773B">
        <w:rPr>
          <w:sz w:val="22"/>
          <w:szCs w:val="22"/>
        </w:rPr>
        <w:t>go i Wykonawcy. Z </w:t>
      </w:r>
      <w:r w:rsidRPr="002B237E">
        <w:rPr>
          <w:sz w:val="22"/>
          <w:szCs w:val="22"/>
        </w:rPr>
        <w:t>każdego przeglądu gwarancyjnego sporządzony zostanie protokół z przeglądu gwarancyjnego, zawierający co najmniej datę sporządzenia protokołu, opis wad, jeśli takie zostaną ujawnione oraz termin ich</w:t>
      </w:r>
      <w:r w:rsidRPr="002B237E">
        <w:rPr>
          <w:spacing w:val="-1"/>
          <w:sz w:val="22"/>
          <w:szCs w:val="22"/>
        </w:rPr>
        <w:t xml:space="preserve"> </w:t>
      </w:r>
      <w:r w:rsidRPr="002B237E">
        <w:rPr>
          <w:sz w:val="22"/>
          <w:szCs w:val="22"/>
        </w:rPr>
        <w:t>usunięcia</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0" w:hanging="284"/>
        <w:jc w:val="both"/>
        <w:rPr>
          <w:sz w:val="22"/>
          <w:szCs w:val="22"/>
        </w:rPr>
      </w:pPr>
      <w:r w:rsidRPr="002B237E">
        <w:rPr>
          <w:sz w:val="22"/>
          <w:szCs w:val="22"/>
        </w:rPr>
        <w:t>Odbiór gwarancyjny będzie przeprowadzany w okresie gwarancji w ciągu 14 dni roboczych przed upływem odpowiednio okresu gwarancji, w celu oceny robót związanych z usunięciem Wad ujawnionych w okresie</w:t>
      </w:r>
      <w:r w:rsidRPr="002B237E">
        <w:rPr>
          <w:spacing w:val="2"/>
          <w:sz w:val="22"/>
          <w:szCs w:val="22"/>
        </w:rPr>
        <w:t xml:space="preserve"> </w:t>
      </w:r>
      <w:r w:rsidRPr="002B237E">
        <w:rPr>
          <w:sz w:val="22"/>
          <w:szCs w:val="22"/>
        </w:rPr>
        <w:t>gwarancji.</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4" w:hanging="284"/>
        <w:jc w:val="both"/>
        <w:rPr>
          <w:sz w:val="22"/>
          <w:szCs w:val="22"/>
        </w:rPr>
      </w:pPr>
      <w:r w:rsidRPr="002B237E">
        <w:rPr>
          <w:sz w:val="22"/>
          <w:szCs w:val="22"/>
        </w:rPr>
        <w:t>Odbiór gwarancyjny będzie dokonywany komisyjnie przy udziale upoważnionych przedstawicieli Zamawiającego, w tym Inspektora nadzoru inwestorskiego i upoważnionych przedstawicieli Wykonawcy.</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49" w:hanging="284"/>
        <w:jc w:val="both"/>
        <w:rPr>
          <w:sz w:val="22"/>
          <w:szCs w:val="22"/>
        </w:rPr>
      </w:pPr>
      <w:r w:rsidRPr="002B237E">
        <w:rPr>
          <w:sz w:val="22"/>
          <w:szCs w:val="22"/>
        </w:rPr>
        <w:t xml:space="preserve">Odbiór gwarancyjny potwierdzany jest </w:t>
      </w:r>
      <w:r w:rsidRPr="002B237E">
        <w:rPr>
          <w:b/>
          <w:sz w:val="22"/>
          <w:szCs w:val="22"/>
        </w:rPr>
        <w:t>Protokołem odbioru usunięcia Wad</w:t>
      </w:r>
      <w:r w:rsidRPr="002B237E">
        <w:rPr>
          <w:sz w:val="22"/>
          <w:szCs w:val="22"/>
        </w:rPr>
        <w:t>, sporządzanym po usunięciu wszystkich Wad ujawnionych w okresie gwarancji. Odbioru ostatecznego dokonuje się przed upływem okresu gwarancji.</w:t>
      </w:r>
    </w:p>
    <w:p w:rsidR="002B237E" w:rsidRPr="002B237E" w:rsidRDefault="002B237E" w:rsidP="00283579">
      <w:pPr>
        <w:pStyle w:val="Akapitzlist"/>
        <w:widowControl w:val="0"/>
        <w:numPr>
          <w:ilvl w:val="0"/>
          <w:numId w:val="68"/>
        </w:numPr>
        <w:tabs>
          <w:tab w:val="left" w:pos="284"/>
          <w:tab w:val="left" w:pos="895"/>
        </w:tabs>
        <w:autoSpaceDE w:val="0"/>
        <w:autoSpaceDN w:val="0"/>
        <w:spacing w:line="360" w:lineRule="auto"/>
        <w:ind w:left="284" w:right="250" w:hanging="284"/>
        <w:jc w:val="both"/>
        <w:rPr>
          <w:sz w:val="22"/>
          <w:szCs w:val="22"/>
        </w:rPr>
      </w:pPr>
      <w:r w:rsidRPr="002B237E">
        <w:rPr>
          <w:sz w:val="22"/>
          <w:szCs w:val="22"/>
        </w:rPr>
        <w:t>Odbiór ostateczny służy potwierdzeniu usunięcia wszystkich Wad ujawnionych w okresie rękojmi lub gwarancji jakości, w celu potwierdzenia usunięcia tych Wad i potwierdzenia wypełnienia przez Wykonawcę wszystkich obowiązków wynikających z</w:t>
      </w:r>
      <w:r w:rsidRPr="002B237E">
        <w:rPr>
          <w:spacing w:val="-7"/>
          <w:sz w:val="22"/>
          <w:szCs w:val="22"/>
        </w:rPr>
        <w:t xml:space="preserve"> </w:t>
      </w:r>
      <w:r w:rsidRPr="002B237E">
        <w:rPr>
          <w:sz w:val="22"/>
          <w:szCs w:val="22"/>
        </w:rPr>
        <w:t>Umowy.</w:t>
      </w:r>
    </w:p>
    <w:p w:rsidR="002B237E" w:rsidRPr="00E76401" w:rsidRDefault="002B237E" w:rsidP="00283579">
      <w:pPr>
        <w:pStyle w:val="Akapitzlist"/>
        <w:widowControl w:val="0"/>
        <w:numPr>
          <w:ilvl w:val="0"/>
          <w:numId w:val="68"/>
        </w:numPr>
        <w:tabs>
          <w:tab w:val="left" w:pos="284"/>
          <w:tab w:val="left" w:pos="895"/>
        </w:tabs>
        <w:autoSpaceDE w:val="0"/>
        <w:autoSpaceDN w:val="0"/>
        <w:spacing w:line="360" w:lineRule="auto"/>
        <w:ind w:left="284" w:hanging="284"/>
        <w:jc w:val="both"/>
        <w:rPr>
          <w:sz w:val="22"/>
          <w:szCs w:val="22"/>
        </w:rPr>
      </w:pPr>
      <w:r w:rsidRPr="002B237E">
        <w:rPr>
          <w:sz w:val="22"/>
          <w:szCs w:val="22"/>
        </w:rPr>
        <w:t>Z Odbioru ostatecznego sporządza się przed upływem okresu rękojmi lub</w:t>
      </w:r>
      <w:r w:rsidRPr="002B237E">
        <w:rPr>
          <w:spacing w:val="40"/>
          <w:sz w:val="22"/>
          <w:szCs w:val="22"/>
        </w:rPr>
        <w:t xml:space="preserve"> </w:t>
      </w:r>
      <w:r w:rsidRPr="002B237E">
        <w:rPr>
          <w:sz w:val="22"/>
          <w:szCs w:val="22"/>
        </w:rPr>
        <w:t>gwarancji</w:t>
      </w:r>
      <w:r w:rsidR="00E76401">
        <w:rPr>
          <w:sz w:val="22"/>
          <w:szCs w:val="22"/>
        </w:rPr>
        <w:t xml:space="preserve"> </w:t>
      </w:r>
      <w:r w:rsidRPr="00E76401">
        <w:rPr>
          <w:b/>
          <w:sz w:val="22"/>
          <w:szCs w:val="22"/>
        </w:rPr>
        <w:t>Protokół odbioru ostatecznego.</w:t>
      </w:r>
    </w:p>
    <w:p w:rsidR="00AC3E51" w:rsidRPr="009B390B" w:rsidRDefault="002B237E" w:rsidP="00283579">
      <w:pPr>
        <w:pStyle w:val="Akapitzlist"/>
        <w:widowControl w:val="0"/>
        <w:numPr>
          <w:ilvl w:val="0"/>
          <w:numId w:val="68"/>
        </w:numPr>
        <w:tabs>
          <w:tab w:val="left" w:pos="284"/>
          <w:tab w:val="left" w:pos="895"/>
        </w:tabs>
        <w:autoSpaceDE w:val="0"/>
        <w:autoSpaceDN w:val="0"/>
        <w:spacing w:line="360" w:lineRule="auto"/>
        <w:ind w:left="284" w:right="252" w:hanging="284"/>
        <w:jc w:val="both"/>
        <w:rPr>
          <w:sz w:val="22"/>
          <w:szCs w:val="22"/>
        </w:rPr>
      </w:pPr>
      <w:r w:rsidRPr="002B237E">
        <w:rPr>
          <w:sz w:val="22"/>
          <w:szCs w:val="22"/>
        </w:rPr>
        <w:t>Jeżeli podczas Odbioru ostatecznego okaże się, że nie zos</w:t>
      </w:r>
      <w:r w:rsidR="00E76401">
        <w:rPr>
          <w:sz w:val="22"/>
          <w:szCs w:val="22"/>
        </w:rPr>
        <w:t>tały usunięte wszystkie Wady, o </w:t>
      </w:r>
      <w:r w:rsidRPr="002B237E">
        <w:rPr>
          <w:sz w:val="22"/>
          <w:szCs w:val="22"/>
        </w:rPr>
        <w:t>których mowa w ust. 2</w:t>
      </w:r>
      <w:r w:rsidR="004C07D3">
        <w:rPr>
          <w:sz w:val="22"/>
          <w:szCs w:val="22"/>
        </w:rPr>
        <w:t>4</w:t>
      </w:r>
      <w:r w:rsidRPr="002B237E">
        <w:rPr>
          <w:sz w:val="22"/>
          <w:szCs w:val="22"/>
        </w:rPr>
        <w:t xml:space="preserve"> i 2</w:t>
      </w:r>
      <w:r w:rsidR="004C07D3">
        <w:rPr>
          <w:sz w:val="22"/>
          <w:szCs w:val="22"/>
        </w:rPr>
        <w:t>5</w:t>
      </w:r>
      <w:r w:rsidRPr="002B237E">
        <w:rPr>
          <w:sz w:val="22"/>
          <w:szCs w:val="22"/>
        </w:rPr>
        <w:t>, co skutkuje niemożliwością użytkowania obiektu, którego dotyczą roboty budowlane stanowiące przedmiot Umowy, Zamawiający przerywa Odbiór ostateczny zaś Wykonawca jest zobowiązany przedłuż</w:t>
      </w:r>
      <w:r w:rsidR="00E76401">
        <w:rPr>
          <w:sz w:val="22"/>
          <w:szCs w:val="22"/>
        </w:rPr>
        <w:t xml:space="preserve">yć odpowiednio okres gwarancji </w:t>
      </w:r>
      <w:r w:rsidR="00E76401">
        <w:rPr>
          <w:i/>
          <w:sz w:val="22"/>
          <w:szCs w:val="22"/>
        </w:rPr>
        <w:t>( i </w:t>
      </w:r>
      <w:r w:rsidRPr="002B237E">
        <w:rPr>
          <w:i/>
          <w:sz w:val="22"/>
          <w:szCs w:val="22"/>
        </w:rPr>
        <w:t>ewentualnie zabezpieczenia należytego wykonania umowy o okres przedłużenia gwarancji</w:t>
      </w:r>
      <w:r w:rsidRPr="002B237E">
        <w:rPr>
          <w:sz w:val="22"/>
          <w:szCs w:val="22"/>
        </w:rPr>
        <w:t xml:space="preserve">). Zamawiający wyznacza termin Odbioru ostatecznego, do upływu którego Wykonawca jest </w:t>
      </w:r>
      <w:r w:rsidRPr="002B237E">
        <w:rPr>
          <w:sz w:val="22"/>
          <w:szCs w:val="22"/>
        </w:rPr>
        <w:lastRenderedPageBreak/>
        <w:t>zobowiązany usunąć</w:t>
      </w:r>
      <w:r w:rsidRPr="002B237E">
        <w:rPr>
          <w:spacing w:val="-3"/>
          <w:sz w:val="22"/>
          <w:szCs w:val="22"/>
        </w:rPr>
        <w:t xml:space="preserve"> </w:t>
      </w:r>
      <w:r w:rsidRPr="002B237E">
        <w:rPr>
          <w:sz w:val="22"/>
          <w:szCs w:val="22"/>
        </w:rPr>
        <w:t>Wady.</w:t>
      </w:r>
    </w:p>
    <w:p w:rsidR="004C07D3" w:rsidRDefault="004C07D3" w:rsidP="00670FE1">
      <w:pPr>
        <w:pStyle w:val="Nagwek1"/>
        <w:spacing w:line="360" w:lineRule="auto"/>
        <w:ind w:left="3565" w:hanging="3565"/>
        <w:jc w:val="center"/>
        <w:rPr>
          <w:rFonts w:ascii="Times New Roman" w:hAnsi="Times New Roman" w:cs="Times New Roman"/>
          <w:sz w:val="22"/>
          <w:szCs w:val="22"/>
        </w:rPr>
      </w:pPr>
    </w:p>
    <w:p w:rsidR="004C07D3" w:rsidRDefault="00A408E6" w:rsidP="00670FE1">
      <w:pPr>
        <w:pStyle w:val="Nagwek1"/>
        <w:spacing w:line="360" w:lineRule="auto"/>
        <w:ind w:left="3565" w:hanging="3565"/>
        <w:jc w:val="center"/>
        <w:rPr>
          <w:rFonts w:ascii="Times New Roman" w:hAnsi="Times New Roman" w:cs="Times New Roman"/>
          <w:sz w:val="22"/>
          <w:szCs w:val="22"/>
        </w:rPr>
      </w:pPr>
      <w:r>
        <w:rPr>
          <w:rFonts w:ascii="Times New Roman" w:hAnsi="Times New Roman" w:cs="Times New Roman"/>
          <w:sz w:val="22"/>
          <w:szCs w:val="22"/>
        </w:rPr>
        <w:t>§ 20</w:t>
      </w:r>
      <w:r w:rsidR="00E76401" w:rsidRPr="00E76401">
        <w:rPr>
          <w:rFonts w:ascii="Times New Roman" w:hAnsi="Times New Roman" w:cs="Times New Roman"/>
          <w:sz w:val="22"/>
          <w:szCs w:val="22"/>
        </w:rPr>
        <w:t xml:space="preserve"> </w:t>
      </w:r>
    </w:p>
    <w:p w:rsidR="00E76401" w:rsidRPr="00E76401" w:rsidRDefault="00E76401" w:rsidP="00670FE1">
      <w:pPr>
        <w:pStyle w:val="Nagwek1"/>
        <w:spacing w:line="360" w:lineRule="auto"/>
        <w:ind w:left="3565" w:hanging="3565"/>
        <w:jc w:val="center"/>
        <w:rPr>
          <w:rFonts w:ascii="Times New Roman" w:hAnsi="Times New Roman" w:cs="Times New Roman"/>
          <w:sz w:val="22"/>
          <w:szCs w:val="22"/>
        </w:rPr>
      </w:pPr>
      <w:r w:rsidRPr="00E76401">
        <w:rPr>
          <w:rFonts w:ascii="Times New Roman" w:hAnsi="Times New Roman" w:cs="Times New Roman"/>
          <w:sz w:val="22"/>
          <w:szCs w:val="22"/>
        </w:rPr>
        <w:t>Ubezpieczenie Wykonawcy</w:t>
      </w:r>
    </w:p>
    <w:p w:rsidR="00E76401" w:rsidRPr="00E76401" w:rsidRDefault="00E76401" w:rsidP="00283579">
      <w:pPr>
        <w:pStyle w:val="Akapitzlist"/>
        <w:widowControl w:val="0"/>
        <w:numPr>
          <w:ilvl w:val="0"/>
          <w:numId w:val="69"/>
        </w:numPr>
        <w:tabs>
          <w:tab w:val="left" w:pos="284"/>
        </w:tabs>
        <w:autoSpaceDE w:val="0"/>
        <w:autoSpaceDN w:val="0"/>
        <w:spacing w:line="360" w:lineRule="auto"/>
        <w:ind w:left="284" w:right="253" w:hanging="284"/>
        <w:jc w:val="both"/>
        <w:rPr>
          <w:sz w:val="22"/>
          <w:szCs w:val="22"/>
        </w:rPr>
      </w:pPr>
      <w:r w:rsidRPr="00E76401">
        <w:rPr>
          <w:sz w:val="22"/>
          <w:szCs w:val="22"/>
        </w:rPr>
        <w:t>Wykonawca zobowiązany jest zawrzeć na własny koszt umowę ubezpieczenia od odpowiedzialności</w:t>
      </w:r>
      <w:r w:rsidRPr="00E76401">
        <w:rPr>
          <w:spacing w:val="-12"/>
          <w:sz w:val="22"/>
          <w:szCs w:val="22"/>
        </w:rPr>
        <w:t xml:space="preserve"> </w:t>
      </w:r>
      <w:r w:rsidRPr="00E76401">
        <w:rPr>
          <w:sz w:val="22"/>
          <w:szCs w:val="22"/>
        </w:rPr>
        <w:t>cywilnej</w:t>
      </w:r>
      <w:r w:rsidRPr="00E76401">
        <w:rPr>
          <w:spacing w:val="-9"/>
          <w:sz w:val="22"/>
          <w:szCs w:val="22"/>
        </w:rPr>
        <w:t xml:space="preserve"> </w:t>
      </w:r>
      <w:r w:rsidRPr="00E76401">
        <w:rPr>
          <w:sz w:val="22"/>
          <w:szCs w:val="22"/>
        </w:rPr>
        <w:t>z</w:t>
      </w:r>
      <w:r w:rsidRPr="00E76401">
        <w:rPr>
          <w:spacing w:val="-12"/>
          <w:sz w:val="22"/>
          <w:szCs w:val="22"/>
        </w:rPr>
        <w:t xml:space="preserve"> </w:t>
      </w:r>
      <w:r w:rsidRPr="00E76401">
        <w:rPr>
          <w:sz w:val="22"/>
          <w:szCs w:val="22"/>
        </w:rPr>
        <w:t>tytułu</w:t>
      </w:r>
      <w:r w:rsidRPr="00E76401">
        <w:rPr>
          <w:spacing w:val="-12"/>
          <w:sz w:val="22"/>
          <w:szCs w:val="22"/>
        </w:rPr>
        <w:t xml:space="preserve"> </w:t>
      </w:r>
      <w:r w:rsidRPr="00E76401">
        <w:rPr>
          <w:sz w:val="22"/>
          <w:szCs w:val="22"/>
        </w:rPr>
        <w:t>prowadzonej</w:t>
      </w:r>
      <w:r w:rsidRPr="00E76401">
        <w:rPr>
          <w:spacing w:val="-14"/>
          <w:sz w:val="22"/>
          <w:szCs w:val="22"/>
        </w:rPr>
        <w:t xml:space="preserve"> </w:t>
      </w:r>
      <w:r w:rsidRPr="00E76401">
        <w:rPr>
          <w:sz w:val="22"/>
          <w:szCs w:val="22"/>
        </w:rPr>
        <w:t>działalności</w:t>
      </w:r>
      <w:r w:rsidRPr="00E76401">
        <w:rPr>
          <w:spacing w:val="-13"/>
          <w:sz w:val="22"/>
          <w:szCs w:val="22"/>
        </w:rPr>
        <w:t xml:space="preserve"> </w:t>
      </w:r>
      <w:r w:rsidRPr="00E76401">
        <w:rPr>
          <w:sz w:val="22"/>
          <w:szCs w:val="22"/>
        </w:rPr>
        <w:t>gospodarczej</w:t>
      </w:r>
      <w:r w:rsidRPr="00E76401">
        <w:rPr>
          <w:spacing w:val="-12"/>
          <w:sz w:val="22"/>
          <w:szCs w:val="22"/>
        </w:rPr>
        <w:t xml:space="preserve"> </w:t>
      </w:r>
      <w:r w:rsidRPr="00E76401">
        <w:rPr>
          <w:sz w:val="22"/>
          <w:szCs w:val="22"/>
        </w:rPr>
        <w:t>(w</w:t>
      </w:r>
      <w:r w:rsidRPr="00E76401">
        <w:rPr>
          <w:spacing w:val="-13"/>
          <w:sz w:val="22"/>
          <w:szCs w:val="22"/>
        </w:rPr>
        <w:t xml:space="preserve"> </w:t>
      </w:r>
      <w:r w:rsidRPr="00E76401">
        <w:rPr>
          <w:sz w:val="22"/>
          <w:szCs w:val="22"/>
        </w:rPr>
        <w:t>tym</w:t>
      </w:r>
      <w:r w:rsidRPr="00E76401">
        <w:rPr>
          <w:spacing w:val="-14"/>
          <w:sz w:val="22"/>
          <w:szCs w:val="22"/>
        </w:rPr>
        <w:t xml:space="preserve"> </w:t>
      </w:r>
      <w:r w:rsidRPr="00E76401">
        <w:rPr>
          <w:sz w:val="22"/>
          <w:szCs w:val="22"/>
        </w:rPr>
        <w:t>z</w:t>
      </w:r>
      <w:r w:rsidRPr="00E76401">
        <w:rPr>
          <w:spacing w:val="-8"/>
          <w:sz w:val="22"/>
          <w:szCs w:val="22"/>
        </w:rPr>
        <w:t xml:space="preserve"> </w:t>
      </w:r>
      <w:r w:rsidRPr="00E76401">
        <w:rPr>
          <w:sz w:val="22"/>
          <w:szCs w:val="22"/>
        </w:rPr>
        <w:t>tytułu niniejszej Umowy), obejmującej łącznie odpowiedzialność cy</w:t>
      </w:r>
      <w:r w:rsidR="00C7675D">
        <w:rPr>
          <w:sz w:val="22"/>
          <w:szCs w:val="22"/>
        </w:rPr>
        <w:t>wilną deliktową i kontraktową, z </w:t>
      </w:r>
      <w:r w:rsidRPr="00E76401">
        <w:rPr>
          <w:sz w:val="22"/>
          <w:szCs w:val="22"/>
        </w:rPr>
        <w:t xml:space="preserve">minimalną sumą ubezpieczenia, która powinna odpowiadać co najmniej wartości wynagrodzenia brutto, o którym mowa </w:t>
      </w:r>
      <w:r w:rsidR="00B96C38" w:rsidRPr="004C07D3">
        <w:rPr>
          <w:color w:val="000000" w:themeColor="text1"/>
          <w:sz w:val="22"/>
          <w:szCs w:val="22"/>
        </w:rPr>
        <w:t>w § 21</w:t>
      </w:r>
      <w:r w:rsidRPr="004C07D3">
        <w:rPr>
          <w:color w:val="000000" w:themeColor="text1"/>
          <w:sz w:val="22"/>
          <w:szCs w:val="22"/>
        </w:rPr>
        <w:t xml:space="preserve"> ust.</w:t>
      </w:r>
      <w:r w:rsidRPr="004C07D3">
        <w:rPr>
          <w:color w:val="000000" w:themeColor="text1"/>
          <w:spacing w:val="-10"/>
          <w:sz w:val="22"/>
          <w:szCs w:val="22"/>
        </w:rPr>
        <w:t xml:space="preserve"> </w:t>
      </w:r>
      <w:r w:rsidRPr="004C07D3">
        <w:rPr>
          <w:color w:val="000000" w:themeColor="text1"/>
          <w:sz w:val="22"/>
          <w:szCs w:val="22"/>
        </w:rPr>
        <w:t>1.</w:t>
      </w:r>
    </w:p>
    <w:p w:rsidR="00E76401" w:rsidRPr="00E76401" w:rsidRDefault="00E76401" w:rsidP="00283579">
      <w:pPr>
        <w:pStyle w:val="Akapitzlist"/>
        <w:widowControl w:val="0"/>
        <w:numPr>
          <w:ilvl w:val="0"/>
          <w:numId w:val="69"/>
        </w:numPr>
        <w:tabs>
          <w:tab w:val="left" w:pos="284"/>
        </w:tabs>
        <w:autoSpaceDE w:val="0"/>
        <w:autoSpaceDN w:val="0"/>
        <w:spacing w:line="360" w:lineRule="auto"/>
        <w:ind w:left="284" w:right="253" w:hanging="284"/>
        <w:jc w:val="both"/>
        <w:rPr>
          <w:sz w:val="22"/>
          <w:szCs w:val="22"/>
        </w:rPr>
      </w:pPr>
      <w:r w:rsidRPr="00E76401">
        <w:rPr>
          <w:sz w:val="22"/>
          <w:szCs w:val="22"/>
        </w:rPr>
        <w:t xml:space="preserve">Ubezpieczenie, o którym mowa w ust. 1, musi pozostawać w mocy przez cały okres obowiązywania Umowy, tj.: od daty podpisania Umowy do daty podpisania Protokołu odbioru </w:t>
      </w:r>
      <w:r w:rsidR="004C07D3">
        <w:rPr>
          <w:sz w:val="22"/>
          <w:szCs w:val="22"/>
        </w:rPr>
        <w:t>końcowego</w:t>
      </w:r>
      <w:r w:rsidRPr="00E76401">
        <w:rPr>
          <w:spacing w:val="-1"/>
          <w:sz w:val="22"/>
          <w:szCs w:val="22"/>
        </w:rPr>
        <w:t xml:space="preserve"> </w:t>
      </w:r>
      <w:r w:rsidRPr="00E76401">
        <w:rPr>
          <w:sz w:val="22"/>
          <w:szCs w:val="22"/>
        </w:rPr>
        <w:t>Robót.</w:t>
      </w:r>
    </w:p>
    <w:p w:rsidR="00E76401" w:rsidRPr="00E76401" w:rsidRDefault="00E76401" w:rsidP="00283579">
      <w:pPr>
        <w:pStyle w:val="Akapitzlist"/>
        <w:widowControl w:val="0"/>
        <w:numPr>
          <w:ilvl w:val="0"/>
          <w:numId w:val="69"/>
        </w:numPr>
        <w:tabs>
          <w:tab w:val="left" w:pos="284"/>
        </w:tabs>
        <w:autoSpaceDE w:val="0"/>
        <w:autoSpaceDN w:val="0"/>
        <w:spacing w:line="360" w:lineRule="auto"/>
        <w:ind w:left="284" w:right="253" w:hanging="284"/>
        <w:jc w:val="both"/>
        <w:rPr>
          <w:sz w:val="22"/>
          <w:szCs w:val="22"/>
        </w:rPr>
      </w:pPr>
      <w:r w:rsidRPr="00E76401">
        <w:rPr>
          <w:sz w:val="22"/>
          <w:szCs w:val="22"/>
        </w:rPr>
        <w:t>Wykonawca dostarczy Zamawiającemu kopię umowy ubezpieczenia i polisy wraz z dowodem opłacenia składki nie później niż w terminie 3 dni od dnia zawarcia niniejszej Umowy. Na każde żądanie Zamawiającego Wykonawca jest obowiązany okazać aktualną, opłaconą polisę ubezpieczeniową lub inny dokument potwierdzający posiadanie aktualnego ubezpieczenia.</w:t>
      </w:r>
    </w:p>
    <w:p w:rsidR="00E76401" w:rsidRPr="00E76401" w:rsidRDefault="00E76401" w:rsidP="00283579">
      <w:pPr>
        <w:pStyle w:val="Akapitzlist"/>
        <w:widowControl w:val="0"/>
        <w:numPr>
          <w:ilvl w:val="0"/>
          <w:numId w:val="69"/>
        </w:numPr>
        <w:tabs>
          <w:tab w:val="left" w:pos="284"/>
        </w:tabs>
        <w:autoSpaceDE w:val="0"/>
        <w:autoSpaceDN w:val="0"/>
        <w:spacing w:line="360" w:lineRule="auto"/>
        <w:ind w:left="284" w:right="254" w:hanging="284"/>
        <w:jc w:val="both"/>
        <w:rPr>
          <w:sz w:val="22"/>
          <w:szCs w:val="22"/>
        </w:rPr>
      </w:pPr>
      <w:r w:rsidRPr="00E76401">
        <w:rPr>
          <w:sz w:val="22"/>
          <w:szCs w:val="22"/>
        </w:rPr>
        <w:t>W przypadku, gdy Wykonawca nie dostarczy Zamawiając</w:t>
      </w:r>
      <w:r w:rsidR="00C7675D">
        <w:rPr>
          <w:sz w:val="22"/>
          <w:szCs w:val="22"/>
        </w:rPr>
        <w:t>emu kopii umowy ubezpieczenia i </w:t>
      </w:r>
      <w:r w:rsidRPr="00E76401">
        <w:rPr>
          <w:sz w:val="22"/>
          <w:szCs w:val="22"/>
        </w:rPr>
        <w:t>polisy wraz z dowodem opłacenia składki w terminie określonym w ust. 3 lub nie przedłuży ubezpieczenia, stosownie do ust. 3, Zamawiający ma prawo ubezpieczenia Robót na koszt Wykonawcy oraz potrącenia kosztów opłaconej składki z wynagrodzenia Wykonawcy, niezależnie od przysługującego Zamawiającemu prawa odstąpienia od umowy i żądania zapłaty kary</w:t>
      </w:r>
      <w:r w:rsidRPr="00E76401">
        <w:rPr>
          <w:spacing w:val="-3"/>
          <w:sz w:val="22"/>
          <w:szCs w:val="22"/>
        </w:rPr>
        <w:t xml:space="preserve"> </w:t>
      </w:r>
      <w:r w:rsidRPr="00E76401">
        <w:rPr>
          <w:sz w:val="22"/>
          <w:szCs w:val="22"/>
        </w:rPr>
        <w:t>umownej.</w:t>
      </w:r>
    </w:p>
    <w:p w:rsidR="009560C9" w:rsidRDefault="00E76401" w:rsidP="00283579">
      <w:pPr>
        <w:pStyle w:val="Akapitzlist"/>
        <w:widowControl w:val="0"/>
        <w:numPr>
          <w:ilvl w:val="0"/>
          <w:numId w:val="69"/>
        </w:numPr>
        <w:tabs>
          <w:tab w:val="left" w:pos="284"/>
        </w:tabs>
        <w:autoSpaceDE w:val="0"/>
        <w:autoSpaceDN w:val="0"/>
        <w:spacing w:line="360" w:lineRule="auto"/>
        <w:ind w:left="284" w:right="255" w:hanging="284"/>
        <w:jc w:val="both"/>
        <w:rPr>
          <w:sz w:val="22"/>
          <w:szCs w:val="22"/>
        </w:rPr>
      </w:pPr>
      <w:r w:rsidRPr="00E76401">
        <w:rPr>
          <w:sz w:val="22"/>
          <w:szCs w:val="22"/>
        </w:rPr>
        <w:t>W przypadku gdy wysokość otrzymanego odszkodowania nie pokrywa wysokości powstałej szkody, Zamawiający może domagać się od Wykonawcy odszkodowania na zasadach ogólnych, niezależnie od żądania zapłaty kary</w:t>
      </w:r>
      <w:r w:rsidRPr="00E76401">
        <w:rPr>
          <w:spacing w:val="-8"/>
          <w:sz w:val="22"/>
          <w:szCs w:val="22"/>
        </w:rPr>
        <w:t xml:space="preserve"> </w:t>
      </w:r>
      <w:r w:rsidRPr="00E76401">
        <w:rPr>
          <w:sz w:val="22"/>
          <w:szCs w:val="22"/>
        </w:rPr>
        <w:t>umownej.</w:t>
      </w:r>
    </w:p>
    <w:p w:rsidR="00A940D7" w:rsidRPr="009B390B" w:rsidRDefault="00A940D7" w:rsidP="00A940D7">
      <w:pPr>
        <w:pStyle w:val="Akapitzlist"/>
        <w:widowControl w:val="0"/>
        <w:tabs>
          <w:tab w:val="left" w:pos="284"/>
        </w:tabs>
        <w:autoSpaceDE w:val="0"/>
        <w:autoSpaceDN w:val="0"/>
        <w:spacing w:line="360" w:lineRule="auto"/>
        <w:ind w:left="284" w:right="255"/>
        <w:jc w:val="both"/>
        <w:rPr>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21</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Wynagrodzenie i sposób płatności</w:t>
      </w:r>
    </w:p>
    <w:p w:rsidR="00E65239" w:rsidRPr="00112BCD" w:rsidRDefault="00E65239" w:rsidP="00283579">
      <w:pPr>
        <w:pStyle w:val="Standard"/>
        <w:widowControl w:val="0"/>
        <w:numPr>
          <w:ilvl w:val="0"/>
          <w:numId w:val="71"/>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Wynagrodzenie </w:t>
      </w:r>
      <w:r w:rsidR="003F185D" w:rsidRPr="002C5564">
        <w:rPr>
          <w:rFonts w:cs="Times New Roman"/>
          <w:sz w:val="22"/>
          <w:szCs w:val="22"/>
        </w:rPr>
        <w:t>Wykonawcy</w:t>
      </w:r>
      <w:r w:rsidRPr="002C5564">
        <w:rPr>
          <w:rFonts w:cs="Times New Roman"/>
          <w:sz w:val="22"/>
          <w:szCs w:val="22"/>
        </w:rPr>
        <w:t xml:space="preserve"> za wykonanie przedmiotu umowy ustala się, na podstawie oferty </w:t>
      </w:r>
      <w:r w:rsidR="003F185D" w:rsidRPr="002C5564">
        <w:rPr>
          <w:rFonts w:cs="Times New Roman"/>
          <w:sz w:val="22"/>
          <w:szCs w:val="22"/>
        </w:rPr>
        <w:t>Wykonawcy</w:t>
      </w:r>
      <w:r w:rsidRPr="002C5564">
        <w:rPr>
          <w:rFonts w:cs="Times New Roman"/>
          <w:sz w:val="22"/>
          <w:szCs w:val="22"/>
        </w:rPr>
        <w:t xml:space="preserve"> na kwotę netto: </w:t>
      </w:r>
      <w:r w:rsidR="00C71FDE" w:rsidRPr="002C5564">
        <w:rPr>
          <w:rFonts w:cs="Times New Roman"/>
          <w:b/>
          <w:sz w:val="22"/>
          <w:szCs w:val="22"/>
        </w:rPr>
        <w:t>……………………..</w:t>
      </w:r>
      <w:r w:rsidR="005113D2" w:rsidRPr="002C5564">
        <w:rPr>
          <w:rFonts w:cs="Times New Roman"/>
          <w:b/>
          <w:sz w:val="22"/>
          <w:szCs w:val="22"/>
        </w:rPr>
        <w:t xml:space="preserve"> </w:t>
      </w:r>
      <w:r w:rsidRPr="002C5564">
        <w:rPr>
          <w:rFonts w:cs="Times New Roman"/>
          <w:b/>
          <w:sz w:val="22"/>
          <w:szCs w:val="22"/>
        </w:rPr>
        <w:t>zł</w:t>
      </w:r>
      <w:r w:rsidRPr="002C5564">
        <w:rPr>
          <w:rFonts w:cs="Times New Roman"/>
          <w:sz w:val="22"/>
          <w:szCs w:val="22"/>
        </w:rPr>
        <w:t xml:space="preserve"> (słownie</w:t>
      </w:r>
      <w:r w:rsidR="00C4765A" w:rsidRPr="002C5564">
        <w:rPr>
          <w:rFonts w:cs="Times New Roman"/>
          <w:sz w:val="22"/>
          <w:szCs w:val="22"/>
        </w:rPr>
        <w:t xml:space="preserve">: </w:t>
      </w:r>
      <w:r w:rsidR="00C71FDE" w:rsidRPr="002C5564">
        <w:rPr>
          <w:rFonts w:cs="Times New Roman"/>
          <w:sz w:val="22"/>
          <w:szCs w:val="22"/>
        </w:rPr>
        <w:t>……………………….</w:t>
      </w:r>
      <w:r w:rsidRPr="002C5564">
        <w:rPr>
          <w:rFonts w:cs="Times New Roman"/>
          <w:sz w:val="22"/>
          <w:szCs w:val="22"/>
        </w:rPr>
        <w:t xml:space="preserve">); podatek VAT </w:t>
      </w:r>
      <w:r w:rsidR="00A940D7">
        <w:rPr>
          <w:rFonts w:cs="Times New Roman"/>
          <w:sz w:val="22"/>
          <w:szCs w:val="22"/>
        </w:rPr>
        <w:t>……..</w:t>
      </w:r>
      <w:r w:rsidR="00F60E19" w:rsidRPr="002C5564">
        <w:rPr>
          <w:rFonts w:cs="Times New Roman"/>
          <w:sz w:val="22"/>
          <w:szCs w:val="22"/>
        </w:rPr>
        <w:t xml:space="preserve">%: </w:t>
      </w:r>
      <w:r w:rsidR="00C71FDE" w:rsidRPr="002C5564">
        <w:rPr>
          <w:rFonts w:cs="Times New Roman"/>
          <w:b/>
          <w:sz w:val="22"/>
          <w:szCs w:val="22"/>
        </w:rPr>
        <w:t>………………………</w:t>
      </w:r>
      <w:r w:rsidR="005113D2" w:rsidRPr="002C5564">
        <w:rPr>
          <w:rFonts w:cs="Times New Roman"/>
          <w:b/>
          <w:sz w:val="22"/>
          <w:szCs w:val="22"/>
        </w:rPr>
        <w:t xml:space="preserve"> </w:t>
      </w:r>
      <w:r w:rsidR="00B957C4" w:rsidRPr="002C5564">
        <w:rPr>
          <w:rFonts w:cs="Times New Roman"/>
          <w:b/>
          <w:sz w:val="22"/>
          <w:szCs w:val="22"/>
        </w:rPr>
        <w:t>zł</w:t>
      </w:r>
      <w:r w:rsidRPr="002C5564">
        <w:rPr>
          <w:rFonts w:cs="Times New Roman"/>
          <w:sz w:val="22"/>
          <w:szCs w:val="22"/>
        </w:rPr>
        <w:t xml:space="preserve"> (słownie:</w:t>
      </w:r>
      <w:r w:rsidR="005113D2" w:rsidRPr="002C5564">
        <w:rPr>
          <w:rFonts w:cs="Times New Roman"/>
          <w:sz w:val="22"/>
          <w:szCs w:val="22"/>
        </w:rPr>
        <w:t xml:space="preserve"> </w:t>
      </w:r>
      <w:r w:rsidR="00C71FDE" w:rsidRPr="002C5564">
        <w:rPr>
          <w:rFonts w:cs="Times New Roman"/>
          <w:sz w:val="22"/>
          <w:szCs w:val="22"/>
        </w:rPr>
        <w:t>………………………………………………….)</w:t>
      </w:r>
      <w:r w:rsidRPr="002C5564">
        <w:rPr>
          <w:rFonts w:cs="Times New Roman"/>
          <w:sz w:val="22"/>
          <w:szCs w:val="22"/>
        </w:rPr>
        <w:t>, brutto:</w:t>
      </w:r>
      <w:r w:rsidR="00C71FDE" w:rsidRPr="00112BCD">
        <w:rPr>
          <w:rFonts w:cs="Times New Roman"/>
          <w:sz w:val="22"/>
          <w:szCs w:val="22"/>
        </w:rPr>
        <w:t>……………………………</w:t>
      </w:r>
      <w:r w:rsidR="00112BCD">
        <w:rPr>
          <w:rFonts w:cs="Times New Roman"/>
          <w:sz w:val="22"/>
          <w:szCs w:val="22"/>
        </w:rPr>
        <w:t xml:space="preserve">zł, </w:t>
      </w:r>
      <w:r w:rsidRPr="00112BCD">
        <w:rPr>
          <w:rFonts w:cs="Times New Roman"/>
          <w:sz w:val="22"/>
          <w:szCs w:val="22"/>
        </w:rPr>
        <w:t>(słownie</w:t>
      </w:r>
      <w:r w:rsidR="00F60E19" w:rsidRPr="00112BCD">
        <w:rPr>
          <w:rFonts w:cs="Times New Roman"/>
          <w:sz w:val="22"/>
          <w:szCs w:val="22"/>
        </w:rPr>
        <w:t>:</w:t>
      </w:r>
      <w:r w:rsidR="00C71FDE" w:rsidRPr="00112BCD">
        <w:rPr>
          <w:rFonts w:cs="Times New Roman"/>
          <w:sz w:val="22"/>
          <w:szCs w:val="22"/>
        </w:rPr>
        <w:t>………………………………………………………………..</w:t>
      </w:r>
      <w:r w:rsidR="005113D2" w:rsidRPr="00112BCD">
        <w:rPr>
          <w:rFonts w:cs="Times New Roman"/>
          <w:sz w:val="22"/>
          <w:szCs w:val="22"/>
        </w:rPr>
        <w:t>)</w:t>
      </w:r>
      <w:r w:rsidR="00F60E19" w:rsidRPr="00112BCD">
        <w:rPr>
          <w:rFonts w:cs="Times New Roman"/>
          <w:sz w:val="22"/>
          <w:szCs w:val="22"/>
        </w:rPr>
        <w:t>.</w:t>
      </w:r>
    </w:p>
    <w:p w:rsidR="00E65239" w:rsidRPr="002C5564" w:rsidRDefault="007727BA" w:rsidP="00670FE1">
      <w:pPr>
        <w:pStyle w:val="Standard"/>
        <w:widowControl w:val="0"/>
        <w:tabs>
          <w:tab w:val="left" w:pos="284"/>
        </w:tabs>
        <w:suppressAutoHyphens w:val="0"/>
        <w:spacing w:line="360" w:lineRule="auto"/>
        <w:jc w:val="both"/>
        <w:rPr>
          <w:rFonts w:cs="Times New Roman"/>
          <w:sz w:val="22"/>
          <w:szCs w:val="22"/>
        </w:rPr>
      </w:pPr>
      <w:r w:rsidRPr="002C5564">
        <w:rPr>
          <w:rFonts w:cs="Times New Roman"/>
          <w:sz w:val="22"/>
          <w:szCs w:val="22"/>
        </w:rPr>
        <w:t xml:space="preserve">2. </w:t>
      </w:r>
      <w:r w:rsidR="00E65239" w:rsidRPr="002C5564">
        <w:rPr>
          <w:rFonts w:cs="Times New Roman"/>
          <w:sz w:val="22"/>
          <w:szCs w:val="22"/>
        </w:rPr>
        <w:t xml:space="preserve">Wynagrodzenie, o którym mowa w ust. 1 jest </w:t>
      </w:r>
      <w:r w:rsidR="00E65239" w:rsidRPr="00A940D7">
        <w:rPr>
          <w:rFonts w:cs="Times New Roman"/>
          <w:color w:val="000000" w:themeColor="text1"/>
          <w:sz w:val="22"/>
          <w:szCs w:val="22"/>
        </w:rPr>
        <w:t>wynagrodzeniem ryczałtowym</w:t>
      </w:r>
      <w:r w:rsidR="00E65239" w:rsidRPr="002C5564">
        <w:rPr>
          <w:rFonts w:cs="Times New Roman"/>
          <w:sz w:val="22"/>
          <w:szCs w:val="22"/>
        </w:rPr>
        <w:t xml:space="preserve"> i obejmuje:</w:t>
      </w:r>
    </w:p>
    <w:p w:rsidR="00E65239" w:rsidRPr="002C5564" w:rsidRDefault="00E65239" w:rsidP="00283579">
      <w:pPr>
        <w:pStyle w:val="Standard"/>
        <w:widowControl w:val="0"/>
        <w:numPr>
          <w:ilvl w:val="0"/>
          <w:numId w:val="16"/>
        </w:numPr>
        <w:tabs>
          <w:tab w:val="left" w:pos="284"/>
        </w:tabs>
        <w:suppressAutoHyphens w:val="0"/>
        <w:spacing w:line="360" w:lineRule="auto"/>
        <w:ind w:left="567" w:hanging="283"/>
        <w:jc w:val="both"/>
        <w:rPr>
          <w:rFonts w:cs="Times New Roman"/>
          <w:sz w:val="22"/>
          <w:szCs w:val="22"/>
        </w:rPr>
      </w:pPr>
      <w:r w:rsidRPr="002C5564">
        <w:rPr>
          <w:rFonts w:cs="Times New Roman"/>
          <w:sz w:val="22"/>
          <w:szCs w:val="22"/>
        </w:rPr>
        <w:t>wykonanie przedmiotu umowy, o którym mowa w § 1 umowy,</w:t>
      </w:r>
    </w:p>
    <w:p w:rsidR="00014888" w:rsidRPr="002C5564" w:rsidRDefault="00E65239" w:rsidP="00283579">
      <w:pPr>
        <w:pStyle w:val="Standard"/>
        <w:widowControl w:val="0"/>
        <w:numPr>
          <w:ilvl w:val="0"/>
          <w:numId w:val="16"/>
        </w:numPr>
        <w:tabs>
          <w:tab w:val="left" w:pos="284"/>
        </w:tabs>
        <w:suppressAutoHyphens w:val="0"/>
        <w:spacing w:line="360" w:lineRule="auto"/>
        <w:ind w:left="284"/>
        <w:jc w:val="both"/>
        <w:rPr>
          <w:rFonts w:cs="Times New Roman"/>
          <w:sz w:val="22"/>
          <w:szCs w:val="22"/>
        </w:rPr>
      </w:pPr>
      <w:r w:rsidRPr="002C5564">
        <w:rPr>
          <w:rFonts w:cs="Times New Roman"/>
          <w:sz w:val="22"/>
          <w:szCs w:val="22"/>
        </w:rPr>
        <w:t xml:space="preserve">wszystkie roboty nie uwzględnione w </w:t>
      </w:r>
      <w:r w:rsidR="00FC254E" w:rsidRPr="002C5564">
        <w:rPr>
          <w:rFonts w:cs="Times New Roman"/>
          <w:sz w:val="22"/>
          <w:szCs w:val="22"/>
        </w:rPr>
        <w:t>SWZ</w:t>
      </w:r>
      <w:r w:rsidR="00C07F3A">
        <w:rPr>
          <w:rFonts w:cs="Times New Roman"/>
          <w:sz w:val="22"/>
          <w:szCs w:val="22"/>
        </w:rPr>
        <w:t xml:space="preserve"> i </w:t>
      </w:r>
      <w:r w:rsidR="00017B4F">
        <w:t>STWiOR</w:t>
      </w:r>
      <w:r w:rsidRPr="002C5564">
        <w:rPr>
          <w:rFonts w:cs="Times New Roman"/>
          <w:sz w:val="22"/>
          <w:szCs w:val="22"/>
        </w:rPr>
        <w:t xml:space="preserve">,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w:t>
      </w:r>
      <w:r w:rsidRPr="002C5564">
        <w:rPr>
          <w:rFonts w:cs="Times New Roman"/>
          <w:sz w:val="22"/>
          <w:szCs w:val="22"/>
        </w:rPr>
        <w:lastRenderedPageBreak/>
        <w:t>podatek VAT, koszty ubezpieczenia oraz inne koszty wynikające z umowy.</w:t>
      </w:r>
    </w:p>
    <w:p w:rsidR="00C607AF" w:rsidRPr="002C5564" w:rsidRDefault="00C607AF" w:rsidP="00670FE1">
      <w:pPr>
        <w:pStyle w:val="Standard"/>
        <w:widowControl w:val="0"/>
        <w:numPr>
          <w:ilvl w:val="3"/>
          <w:numId w:val="4"/>
        </w:numPr>
        <w:tabs>
          <w:tab w:val="left" w:pos="284"/>
        </w:tabs>
        <w:suppressAutoHyphens w:val="0"/>
        <w:spacing w:line="360" w:lineRule="auto"/>
        <w:ind w:left="2520" w:hanging="2520"/>
        <w:jc w:val="both"/>
        <w:rPr>
          <w:rFonts w:cs="Times New Roman"/>
          <w:sz w:val="22"/>
          <w:szCs w:val="22"/>
        </w:rPr>
      </w:pPr>
      <w:r w:rsidRPr="002C5564">
        <w:rPr>
          <w:rFonts w:cs="Times New Roman"/>
          <w:sz w:val="22"/>
          <w:szCs w:val="22"/>
        </w:rPr>
        <w:t>Ustala się płatność w dwóch częściach:</w:t>
      </w:r>
    </w:p>
    <w:p w:rsidR="00C607AF" w:rsidRPr="002C5564" w:rsidRDefault="00C607AF" w:rsidP="00670FE1">
      <w:pPr>
        <w:pStyle w:val="Standard"/>
        <w:widowControl w:val="0"/>
        <w:tabs>
          <w:tab w:val="left" w:pos="567"/>
        </w:tabs>
        <w:suppressAutoHyphens w:val="0"/>
        <w:spacing w:line="360" w:lineRule="auto"/>
        <w:ind w:left="567" w:hanging="283"/>
        <w:jc w:val="both"/>
        <w:rPr>
          <w:rFonts w:cs="Times New Roman"/>
          <w:sz w:val="22"/>
          <w:szCs w:val="22"/>
        </w:rPr>
      </w:pPr>
      <w:r w:rsidRPr="002C5564">
        <w:rPr>
          <w:rFonts w:cs="Times New Roman"/>
          <w:sz w:val="22"/>
          <w:szCs w:val="22"/>
        </w:rPr>
        <w:t xml:space="preserve">a) </w:t>
      </w:r>
      <w:r w:rsidRPr="00A940D7">
        <w:rPr>
          <w:rFonts w:cs="Times New Roman"/>
          <w:color w:val="000000" w:themeColor="text1"/>
          <w:sz w:val="22"/>
          <w:szCs w:val="22"/>
        </w:rPr>
        <w:t>pierwsza płatnoś</w:t>
      </w:r>
      <w:r w:rsidR="006B431C" w:rsidRPr="00A940D7">
        <w:rPr>
          <w:rFonts w:cs="Times New Roman"/>
          <w:color w:val="000000" w:themeColor="text1"/>
          <w:sz w:val="22"/>
          <w:szCs w:val="22"/>
        </w:rPr>
        <w:t>ć dokonana będzie</w:t>
      </w:r>
      <w:r w:rsidR="008D0D3F">
        <w:rPr>
          <w:rFonts w:cs="Times New Roman"/>
          <w:color w:val="000000" w:themeColor="text1"/>
          <w:sz w:val="22"/>
          <w:szCs w:val="22"/>
        </w:rPr>
        <w:t xml:space="preserve"> na podstawie faktury VAT</w:t>
      </w:r>
      <w:r w:rsidR="006B431C" w:rsidRPr="00A940D7">
        <w:rPr>
          <w:rFonts w:cs="Times New Roman"/>
          <w:color w:val="000000" w:themeColor="text1"/>
          <w:sz w:val="22"/>
          <w:szCs w:val="22"/>
        </w:rPr>
        <w:t xml:space="preserve"> po wykonaniu 5</w:t>
      </w:r>
      <w:r w:rsidRPr="00A940D7">
        <w:rPr>
          <w:rFonts w:cs="Times New Roman"/>
          <w:color w:val="000000" w:themeColor="text1"/>
          <w:sz w:val="22"/>
          <w:szCs w:val="22"/>
        </w:rPr>
        <w:t xml:space="preserve">0% robót zatwierdzonych protokołem odbioru robót </w:t>
      </w:r>
      <w:r w:rsidRPr="00A940D7">
        <w:rPr>
          <w:rFonts w:cs="Times New Roman"/>
          <w:color w:val="000000" w:themeColor="text1"/>
          <w:sz w:val="22"/>
          <w:szCs w:val="22"/>
          <w:u w:val="single"/>
        </w:rPr>
        <w:t xml:space="preserve">w wysokości nie przekraczającej </w:t>
      </w:r>
      <w:r w:rsidR="006B431C" w:rsidRPr="00A940D7">
        <w:rPr>
          <w:rFonts w:cs="Times New Roman"/>
          <w:color w:val="000000" w:themeColor="text1"/>
          <w:sz w:val="22"/>
          <w:szCs w:val="22"/>
          <w:u w:val="single"/>
        </w:rPr>
        <w:t>10</w:t>
      </w:r>
      <w:r w:rsidRPr="00A940D7">
        <w:rPr>
          <w:rFonts w:cs="Times New Roman"/>
          <w:color w:val="000000" w:themeColor="text1"/>
          <w:sz w:val="22"/>
          <w:szCs w:val="22"/>
          <w:u w:val="single"/>
        </w:rPr>
        <w:t>% wartości umowy</w:t>
      </w:r>
    </w:p>
    <w:p w:rsidR="00875EAC" w:rsidRDefault="00C607AF" w:rsidP="00670FE1">
      <w:pPr>
        <w:pStyle w:val="Standard"/>
        <w:widowControl w:val="0"/>
        <w:tabs>
          <w:tab w:val="left" w:pos="567"/>
        </w:tabs>
        <w:suppressAutoHyphens w:val="0"/>
        <w:spacing w:line="360" w:lineRule="auto"/>
        <w:ind w:left="567" w:hanging="283"/>
        <w:jc w:val="both"/>
        <w:rPr>
          <w:rFonts w:cs="Times New Roman"/>
          <w:color w:val="000000" w:themeColor="text1"/>
          <w:sz w:val="22"/>
          <w:szCs w:val="22"/>
        </w:rPr>
      </w:pPr>
      <w:r w:rsidRPr="002C5564">
        <w:rPr>
          <w:rFonts w:cs="Times New Roman"/>
          <w:sz w:val="22"/>
          <w:szCs w:val="22"/>
        </w:rPr>
        <w:t>b) druga płatność dokonana będzie po zakończeniu robót i przejętych przez Zamawiającego na podstawie końcowego protokołu odbioru robót.</w:t>
      </w:r>
      <w:r w:rsidR="00CE3A29">
        <w:rPr>
          <w:rFonts w:cs="Times New Roman"/>
          <w:sz w:val="22"/>
          <w:szCs w:val="22"/>
        </w:rPr>
        <w:t>,</w:t>
      </w:r>
      <w:r w:rsidR="004A5B90" w:rsidRPr="002C5564">
        <w:rPr>
          <w:rFonts w:cs="Times New Roman"/>
          <w:sz w:val="22"/>
          <w:szCs w:val="22"/>
        </w:rPr>
        <w:t xml:space="preserve"> </w:t>
      </w:r>
      <w:r w:rsidR="004A5B90" w:rsidRPr="00A940D7">
        <w:rPr>
          <w:rFonts w:cs="Times New Roman"/>
          <w:color w:val="000000" w:themeColor="text1"/>
          <w:sz w:val="22"/>
          <w:szCs w:val="22"/>
        </w:rPr>
        <w:t>w terminie 30</w:t>
      </w:r>
      <w:r w:rsidR="00DC7C46" w:rsidRPr="00A940D7">
        <w:rPr>
          <w:rFonts w:cs="Times New Roman"/>
          <w:color w:val="000000" w:themeColor="text1"/>
          <w:sz w:val="22"/>
          <w:szCs w:val="22"/>
        </w:rPr>
        <w:t xml:space="preserve"> dni od dokonania odbioru końcowego i</w:t>
      </w:r>
      <w:r w:rsidR="005950B5" w:rsidRPr="00A940D7">
        <w:rPr>
          <w:rFonts w:cs="Times New Roman"/>
          <w:color w:val="000000" w:themeColor="text1"/>
          <w:sz w:val="22"/>
          <w:szCs w:val="22"/>
        </w:rPr>
        <w:t>nwestycji</w:t>
      </w:r>
      <w:r w:rsidR="00995DB7" w:rsidRPr="00A940D7">
        <w:rPr>
          <w:rFonts w:cs="Times New Roman"/>
          <w:color w:val="000000" w:themeColor="text1"/>
          <w:sz w:val="22"/>
          <w:szCs w:val="22"/>
        </w:rPr>
        <w:t xml:space="preserve">. </w:t>
      </w:r>
    </w:p>
    <w:p w:rsidR="008D0D3F" w:rsidRPr="00A940D7" w:rsidRDefault="008D0D3F" w:rsidP="00670FE1">
      <w:pPr>
        <w:pStyle w:val="Standard"/>
        <w:widowControl w:val="0"/>
        <w:tabs>
          <w:tab w:val="left" w:pos="567"/>
        </w:tabs>
        <w:suppressAutoHyphens w:val="0"/>
        <w:spacing w:line="360" w:lineRule="auto"/>
        <w:ind w:left="567" w:hanging="283"/>
        <w:jc w:val="both"/>
        <w:rPr>
          <w:rFonts w:cs="Times New Roman"/>
          <w:color w:val="000000" w:themeColor="text1"/>
          <w:sz w:val="22"/>
          <w:szCs w:val="22"/>
        </w:rPr>
      </w:pPr>
      <w:r>
        <w:rPr>
          <w:rFonts w:cs="Times New Roman"/>
          <w:color w:val="000000" w:themeColor="text1"/>
          <w:sz w:val="22"/>
          <w:szCs w:val="22"/>
        </w:rPr>
        <w:t>Wykonawca wystawi fakturę VAT za wykonanie przedmiotu umowy w terminie 2 dni od dnia podpisania końcowego protokołu odbioru</w:t>
      </w:r>
    </w:p>
    <w:p w:rsidR="008D0D3F" w:rsidRDefault="0039525F" w:rsidP="008D0D3F">
      <w:pPr>
        <w:pStyle w:val="Standard"/>
        <w:widowControl w:val="0"/>
        <w:tabs>
          <w:tab w:val="left" w:pos="567"/>
        </w:tabs>
        <w:suppressAutoHyphens w:val="0"/>
        <w:spacing w:line="360" w:lineRule="auto"/>
        <w:ind w:left="284" w:hanging="284"/>
        <w:jc w:val="both"/>
        <w:rPr>
          <w:rFonts w:cs="Times New Roman"/>
          <w:sz w:val="22"/>
          <w:szCs w:val="22"/>
        </w:rPr>
      </w:pPr>
      <w:r w:rsidRPr="002C5564">
        <w:rPr>
          <w:rFonts w:cs="Times New Roman"/>
          <w:sz w:val="22"/>
          <w:szCs w:val="22"/>
        </w:rPr>
        <w:t xml:space="preserve">4. </w:t>
      </w:r>
      <w:r w:rsidR="00E65239" w:rsidRPr="002C5564">
        <w:rPr>
          <w:rFonts w:cs="Times New Roman"/>
          <w:sz w:val="22"/>
          <w:szCs w:val="22"/>
        </w:rPr>
        <w:t>Dokumentami niezbędnymi do uruchomienia płatności będzie protokół odbioru podpisan</w:t>
      </w:r>
      <w:r w:rsidR="008F309E" w:rsidRPr="002C5564">
        <w:rPr>
          <w:rFonts w:cs="Times New Roman"/>
          <w:sz w:val="22"/>
          <w:szCs w:val="22"/>
        </w:rPr>
        <w:t>y</w:t>
      </w:r>
      <w:r w:rsidR="00E65239" w:rsidRPr="002C5564">
        <w:rPr>
          <w:rFonts w:cs="Times New Roman"/>
          <w:sz w:val="22"/>
          <w:szCs w:val="22"/>
        </w:rPr>
        <w:t xml:space="preserve"> przez strony, oryginał faktury VAT.</w:t>
      </w:r>
    </w:p>
    <w:p w:rsidR="00875EAC" w:rsidRPr="00875EAC" w:rsidRDefault="00875EAC" w:rsidP="00283579">
      <w:pPr>
        <w:pStyle w:val="Standard"/>
        <w:widowControl w:val="0"/>
        <w:numPr>
          <w:ilvl w:val="0"/>
          <w:numId w:val="70"/>
        </w:numPr>
        <w:tabs>
          <w:tab w:val="left" w:pos="567"/>
        </w:tabs>
        <w:suppressAutoHyphens w:val="0"/>
        <w:spacing w:line="360" w:lineRule="auto"/>
        <w:ind w:left="284" w:hanging="284"/>
        <w:jc w:val="both"/>
        <w:rPr>
          <w:rFonts w:cs="Times New Roman"/>
          <w:sz w:val="22"/>
          <w:szCs w:val="22"/>
        </w:rPr>
      </w:pPr>
      <w:r w:rsidRPr="00875EAC">
        <w:rPr>
          <w:color w:val="000000"/>
          <w:sz w:val="22"/>
          <w:szCs w:val="22"/>
        </w:rPr>
        <w:t xml:space="preserve">Wykonawca wraz z fakturą zobowiązany jest do przekazania Zamawiającemu: </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a) listy Podwykonawców, którzy wykonywali prace objęte niniejszą umową, ze wskazaniem kwot                 </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i terminów zapłaty dla Podwykonawców,</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b) potwierdzenie, że dokonał płatności zapłaty należności za prace wykonane przez    </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Podwykonawców,</w:t>
      </w:r>
    </w:p>
    <w:p w:rsidR="00875EAC" w:rsidRPr="002C5564"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c) oświadczeń Podwykonawców o stanie zobowiązań finansowych Wykonawcy wobec </w:t>
      </w:r>
    </w:p>
    <w:p w:rsidR="00875EAC" w:rsidRPr="00875EAC" w:rsidRDefault="00875EAC" w:rsidP="00670FE1">
      <w:pPr>
        <w:spacing w:line="360" w:lineRule="auto"/>
        <w:ind w:left="284"/>
        <w:jc w:val="both"/>
        <w:rPr>
          <w:rFonts w:cs="Times New Roman"/>
          <w:color w:val="000000"/>
          <w:sz w:val="22"/>
          <w:szCs w:val="22"/>
        </w:rPr>
      </w:pPr>
      <w:r w:rsidRPr="002C5564">
        <w:rPr>
          <w:rFonts w:cs="Times New Roman"/>
          <w:color w:val="000000"/>
          <w:sz w:val="22"/>
          <w:szCs w:val="22"/>
        </w:rPr>
        <w:t xml:space="preserve">    Podwykonawców, wynikających z prowadzonych prac objętych niniejszą umową.</w:t>
      </w:r>
    </w:p>
    <w:p w:rsidR="00513451" w:rsidRPr="002C5564" w:rsidRDefault="00875EAC" w:rsidP="00670FE1">
      <w:pPr>
        <w:pStyle w:val="Standard"/>
        <w:widowControl w:val="0"/>
        <w:tabs>
          <w:tab w:val="left" w:pos="567"/>
        </w:tabs>
        <w:suppressAutoHyphens w:val="0"/>
        <w:spacing w:line="360" w:lineRule="auto"/>
        <w:ind w:left="284" w:hanging="284"/>
        <w:jc w:val="both"/>
        <w:rPr>
          <w:rFonts w:cs="Times New Roman"/>
          <w:sz w:val="22"/>
          <w:szCs w:val="22"/>
        </w:rPr>
      </w:pPr>
      <w:r>
        <w:rPr>
          <w:rFonts w:cs="Times New Roman"/>
          <w:sz w:val="22"/>
          <w:szCs w:val="22"/>
        </w:rPr>
        <w:t>6</w:t>
      </w:r>
      <w:r w:rsidR="00513451" w:rsidRPr="002C5564">
        <w:rPr>
          <w:rFonts w:cs="Times New Roman"/>
          <w:sz w:val="22"/>
          <w:szCs w:val="22"/>
        </w:rPr>
        <w:t xml:space="preserve">. </w:t>
      </w:r>
      <w:r w:rsidR="003F185D" w:rsidRPr="002C5564">
        <w:rPr>
          <w:rFonts w:cs="Times New Roman"/>
          <w:sz w:val="22"/>
          <w:szCs w:val="22"/>
        </w:rPr>
        <w:t>Zamawiającemu</w:t>
      </w:r>
      <w:r w:rsidR="00E65239" w:rsidRPr="002C5564">
        <w:rPr>
          <w:rFonts w:cs="Times New Roman"/>
          <w:sz w:val="22"/>
          <w:szCs w:val="22"/>
        </w:rPr>
        <w:t xml:space="preserve"> przysługuje prawo wstrzymania się od płatności faktur, w razie istnienia w dacie płatności uzasadnionych roszczeń </w:t>
      </w:r>
      <w:r w:rsidR="00B162BB" w:rsidRPr="002C5564">
        <w:rPr>
          <w:rFonts w:cs="Times New Roman"/>
          <w:sz w:val="22"/>
          <w:szCs w:val="22"/>
        </w:rPr>
        <w:t>Zamawiającego</w:t>
      </w:r>
      <w:r w:rsidR="00E65239" w:rsidRPr="002C5564">
        <w:rPr>
          <w:rFonts w:cs="Times New Roman"/>
          <w:sz w:val="22"/>
          <w:szCs w:val="22"/>
        </w:rPr>
        <w:t xml:space="preserve"> względem </w:t>
      </w:r>
      <w:r w:rsidR="003F185D" w:rsidRPr="002C5564">
        <w:rPr>
          <w:rFonts w:cs="Times New Roman"/>
          <w:sz w:val="22"/>
          <w:szCs w:val="22"/>
        </w:rPr>
        <w:t>Wykonawcy</w:t>
      </w:r>
      <w:r w:rsidR="001F2845">
        <w:rPr>
          <w:rFonts w:cs="Times New Roman"/>
          <w:sz w:val="22"/>
          <w:szCs w:val="22"/>
        </w:rPr>
        <w:t xml:space="preserve"> wynikających z </w:t>
      </w:r>
      <w:r w:rsidR="00E65239" w:rsidRPr="002C5564">
        <w:rPr>
          <w:rFonts w:cs="Times New Roman"/>
          <w:sz w:val="22"/>
          <w:szCs w:val="22"/>
        </w:rPr>
        <w:t>realizacji niniejszej umowy.</w:t>
      </w:r>
    </w:p>
    <w:p w:rsidR="00513451" w:rsidRPr="002C5564" w:rsidRDefault="00875EAC" w:rsidP="00670FE1">
      <w:pPr>
        <w:pStyle w:val="Standard"/>
        <w:widowControl w:val="0"/>
        <w:tabs>
          <w:tab w:val="left" w:pos="567"/>
        </w:tabs>
        <w:suppressAutoHyphens w:val="0"/>
        <w:spacing w:line="360" w:lineRule="auto"/>
        <w:ind w:left="284" w:hanging="284"/>
        <w:jc w:val="both"/>
        <w:rPr>
          <w:rFonts w:cs="Times New Roman"/>
          <w:sz w:val="22"/>
          <w:szCs w:val="22"/>
        </w:rPr>
      </w:pPr>
      <w:r>
        <w:rPr>
          <w:rFonts w:cs="Times New Roman"/>
          <w:sz w:val="22"/>
          <w:szCs w:val="22"/>
        </w:rPr>
        <w:t>7</w:t>
      </w:r>
      <w:r w:rsidR="00513451" w:rsidRPr="002C5564">
        <w:rPr>
          <w:rFonts w:cs="Times New Roman"/>
          <w:sz w:val="22"/>
          <w:szCs w:val="22"/>
        </w:rPr>
        <w:t xml:space="preserve">. </w:t>
      </w:r>
      <w:r w:rsidR="0045235B" w:rsidRPr="002C5564">
        <w:rPr>
          <w:rFonts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75EAC" w:rsidRDefault="00875EAC" w:rsidP="00670FE1">
      <w:pPr>
        <w:pStyle w:val="Standard"/>
        <w:widowControl w:val="0"/>
        <w:tabs>
          <w:tab w:val="left" w:pos="567"/>
        </w:tabs>
        <w:suppressAutoHyphens w:val="0"/>
        <w:spacing w:line="360" w:lineRule="auto"/>
        <w:ind w:left="284" w:hanging="284"/>
        <w:jc w:val="both"/>
        <w:rPr>
          <w:rFonts w:cs="Times New Roman"/>
          <w:sz w:val="22"/>
          <w:szCs w:val="22"/>
        </w:rPr>
      </w:pPr>
      <w:r>
        <w:rPr>
          <w:rFonts w:cs="Times New Roman"/>
          <w:sz w:val="22"/>
          <w:szCs w:val="22"/>
        </w:rPr>
        <w:t>8</w:t>
      </w:r>
      <w:r w:rsidR="00513451" w:rsidRPr="002C5564">
        <w:rPr>
          <w:rFonts w:cs="Times New Roman"/>
          <w:sz w:val="22"/>
          <w:szCs w:val="22"/>
        </w:rPr>
        <w:t xml:space="preserve">. </w:t>
      </w:r>
      <w:r w:rsidR="0045235B" w:rsidRPr="002C5564">
        <w:rPr>
          <w:rFonts w:cs="Times New Roman"/>
          <w:sz w:val="22"/>
          <w:szCs w:val="22"/>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75EAC" w:rsidRPr="00875EAC" w:rsidRDefault="00875EAC" w:rsidP="00670FE1">
      <w:pPr>
        <w:pStyle w:val="Standard"/>
        <w:widowControl w:val="0"/>
        <w:tabs>
          <w:tab w:val="left" w:pos="567"/>
        </w:tabs>
        <w:suppressAutoHyphens w:val="0"/>
        <w:spacing w:line="360" w:lineRule="auto"/>
        <w:ind w:left="284" w:hanging="284"/>
        <w:jc w:val="both"/>
        <w:rPr>
          <w:rFonts w:cs="Times New Roman"/>
          <w:sz w:val="22"/>
          <w:szCs w:val="22"/>
        </w:rPr>
      </w:pPr>
      <w:r>
        <w:rPr>
          <w:rFonts w:cs="Times New Roman"/>
          <w:sz w:val="22"/>
          <w:szCs w:val="22"/>
        </w:rPr>
        <w:t xml:space="preserve">9. </w:t>
      </w:r>
      <w:r w:rsidRPr="00875EAC">
        <w:rPr>
          <w:sz w:val="22"/>
          <w:szCs w:val="22"/>
        </w:rPr>
        <w:t xml:space="preserve">Wynagrodzenie </w:t>
      </w:r>
      <w:r w:rsidRPr="00875EAC">
        <w:rPr>
          <w:spacing w:val="-4"/>
          <w:sz w:val="22"/>
          <w:szCs w:val="22"/>
        </w:rPr>
        <w:t xml:space="preserve">Wykonawcy </w:t>
      </w:r>
      <w:r w:rsidRPr="00875EAC">
        <w:rPr>
          <w:sz w:val="22"/>
          <w:szCs w:val="22"/>
        </w:rPr>
        <w:t>za wykonanie robót budowlanych, o których mo</w:t>
      </w:r>
      <w:r w:rsidRPr="002473DD">
        <w:rPr>
          <w:color w:val="000000" w:themeColor="text1"/>
          <w:sz w:val="22"/>
          <w:szCs w:val="22"/>
        </w:rPr>
        <w:t xml:space="preserve">wa </w:t>
      </w:r>
      <w:r w:rsidR="00B96C38" w:rsidRPr="002473DD">
        <w:rPr>
          <w:color w:val="000000" w:themeColor="text1"/>
          <w:sz w:val="22"/>
          <w:szCs w:val="22"/>
        </w:rPr>
        <w:t>w § 4</w:t>
      </w:r>
      <w:r w:rsidRPr="002473DD">
        <w:rPr>
          <w:color w:val="000000" w:themeColor="text1"/>
          <w:sz w:val="22"/>
          <w:szCs w:val="22"/>
        </w:rPr>
        <w:t xml:space="preserve"> ust. </w:t>
      </w:r>
      <w:r w:rsidR="00B96C38" w:rsidRPr="002473DD">
        <w:rPr>
          <w:color w:val="000000" w:themeColor="text1"/>
          <w:sz w:val="22"/>
          <w:szCs w:val="22"/>
        </w:rPr>
        <w:t>10-13</w:t>
      </w:r>
      <w:r w:rsidRPr="002473DD">
        <w:rPr>
          <w:color w:val="000000" w:themeColor="text1"/>
          <w:sz w:val="22"/>
          <w:szCs w:val="22"/>
        </w:rPr>
        <w:t xml:space="preserve"> </w:t>
      </w:r>
      <w:r w:rsidRPr="00B96C38">
        <w:rPr>
          <w:sz w:val="22"/>
          <w:szCs w:val="22"/>
        </w:rPr>
        <w:t>z</w:t>
      </w:r>
      <w:r w:rsidRPr="00875EAC">
        <w:rPr>
          <w:sz w:val="22"/>
          <w:szCs w:val="22"/>
        </w:rPr>
        <w:t>ostanie ustalone z zastosowaniem następujących</w:t>
      </w:r>
      <w:r w:rsidRPr="00875EAC">
        <w:rPr>
          <w:spacing w:val="-16"/>
          <w:sz w:val="22"/>
          <w:szCs w:val="22"/>
        </w:rPr>
        <w:t xml:space="preserve"> </w:t>
      </w:r>
      <w:r w:rsidRPr="00875EAC">
        <w:rPr>
          <w:sz w:val="22"/>
          <w:szCs w:val="22"/>
        </w:rPr>
        <w:t>zasad:</w:t>
      </w:r>
    </w:p>
    <w:p w:rsidR="00875EAC" w:rsidRPr="00875EAC" w:rsidRDefault="00875EAC" w:rsidP="00283579">
      <w:pPr>
        <w:pStyle w:val="Akapitzlist"/>
        <w:widowControl w:val="0"/>
        <w:numPr>
          <w:ilvl w:val="1"/>
          <w:numId w:val="72"/>
        </w:numPr>
        <w:tabs>
          <w:tab w:val="left" w:pos="567"/>
        </w:tabs>
        <w:autoSpaceDE w:val="0"/>
        <w:autoSpaceDN w:val="0"/>
        <w:spacing w:line="360" w:lineRule="auto"/>
        <w:ind w:left="567" w:right="259" w:hanging="283"/>
        <w:jc w:val="both"/>
        <w:rPr>
          <w:sz w:val="22"/>
          <w:szCs w:val="22"/>
        </w:rPr>
      </w:pPr>
      <w:r w:rsidRPr="00875EAC">
        <w:rPr>
          <w:sz w:val="22"/>
          <w:szCs w:val="22"/>
        </w:rPr>
        <w:t xml:space="preserve">W celu określenia zasadności oraz </w:t>
      </w:r>
      <w:r w:rsidRPr="00875EAC">
        <w:rPr>
          <w:spacing w:val="-3"/>
          <w:sz w:val="22"/>
          <w:szCs w:val="22"/>
        </w:rPr>
        <w:t xml:space="preserve">szczegółowego </w:t>
      </w:r>
      <w:r w:rsidRPr="00875EAC">
        <w:rPr>
          <w:sz w:val="22"/>
          <w:szCs w:val="22"/>
        </w:rPr>
        <w:t xml:space="preserve">zakresu robót </w:t>
      </w:r>
      <w:r w:rsidRPr="00875EAC">
        <w:rPr>
          <w:spacing w:val="-3"/>
          <w:sz w:val="22"/>
          <w:szCs w:val="22"/>
        </w:rPr>
        <w:t xml:space="preserve">koniecznych </w:t>
      </w:r>
      <w:r w:rsidRPr="00875EAC">
        <w:rPr>
          <w:sz w:val="22"/>
          <w:szCs w:val="22"/>
        </w:rPr>
        <w:t xml:space="preserve">do wykonania Kierownik Budowy sporządza </w:t>
      </w:r>
      <w:r w:rsidRPr="00875EAC">
        <w:rPr>
          <w:spacing w:val="-3"/>
          <w:sz w:val="22"/>
          <w:szCs w:val="22"/>
        </w:rPr>
        <w:t xml:space="preserve">Protokół </w:t>
      </w:r>
      <w:r w:rsidRPr="00875EAC">
        <w:rPr>
          <w:sz w:val="22"/>
          <w:szCs w:val="22"/>
        </w:rPr>
        <w:t xml:space="preserve">konieczności, przekazuje go do akceptacji </w:t>
      </w:r>
      <w:r w:rsidRPr="00875EAC">
        <w:rPr>
          <w:spacing w:val="-3"/>
          <w:sz w:val="22"/>
          <w:szCs w:val="22"/>
        </w:rPr>
        <w:t xml:space="preserve">przez </w:t>
      </w:r>
      <w:r w:rsidRPr="00875EAC">
        <w:rPr>
          <w:sz w:val="22"/>
          <w:szCs w:val="22"/>
        </w:rPr>
        <w:t>Inspektora nadzoru inwestorskiego i zatwierdzenia przez</w:t>
      </w:r>
      <w:r w:rsidRPr="00875EAC">
        <w:rPr>
          <w:spacing w:val="-16"/>
          <w:sz w:val="22"/>
          <w:szCs w:val="22"/>
        </w:rPr>
        <w:t xml:space="preserve"> </w:t>
      </w:r>
      <w:r w:rsidRPr="00875EAC">
        <w:rPr>
          <w:sz w:val="22"/>
          <w:szCs w:val="22"/>
        </w:rPr>
        <w:t>Zamawiającego,</w:t>
      </w:r>
    </w:p>
    <w:p w:rsidR="00875EAC" w:rsidRPr="00875EAC" w:rsidRDefault="00875EAC" w:rsidP="00283579">
      <w:pPr>
        <w:pStyle w:val="Akapitzlist"/>
        <w:widowControl w:val="0"/>
        <w:numPr>
          <w:ilvl w:val="1"/>
          <w:numId w:val="72"/>
        </w:numPr>
        <w:tabs>
          <w:tab w:val="left" w:pos="567"/>
        </w:tabs>
        <w:autoSpaceDE w:val="0"/>
        <w:autoSpaceDN w:val="0"/>
        <w:spacing w:line="360" w:lineRule="auto"/>
        <w:ind w:left="567" w:right="259" w:hanging="283"/>
        <w:jc w:val="both"/>
        <w:rPr>
          <w:sz w:val="22"/>
          <w:szCs w:val="22"/>
        </w:rPr>
      </w:pPr>
      <w:r w:rsidRPr="00875EAC">
        <w:rPr>
          <w:sz w:val="22"/>
          <w:szCs w:val="22"/>
        </w:rPr>
        <w:t>Zmiana</w:t>
      </w:r>
      <w:r w:rsidRPr="00875EAC">
        <w:rPr>
          <w:spacing w:val="-8"/>
          <w:sz w:val="22"/>
          <w:szCs w:val="22"/>
        </w:rPr>
        <w:t xml:space="preserve"> </w:t>
      </w:r>
      <w:r w:rsidRPr="00875EAC">
        <w:rPr>
          <w:sz w:val="22"/>
          <w:szCs w:val="22"/>
        </w:rPr>
        <w:t>wynagrodzenia</w:t>
      </w:r>
      <w:r w:rsidRPr="00875EAC">
        <w:rPr>
          <w:spacing w:val="-6"/>
          <w:sz w:val="22"/>
          <w:szCs w:val="22"/>
        </w:rPr>
        <w:t xml:space="preserve"> </w:t>
      </w:r>
      <w:r w:rsidRPr="00875EAC">
        <w:rPr>
          <w:spacing w:val="-3"/>
          <w:sz w:val="22"/>
          <w:szCs w:val="22"/>
        </w:rPr>
        <w:t>Wykonawcy</w:t>
      </w:r>
      <w:r w:rsidRPr="00875EAC">
        <w:rPr>
          <w:spacing w:val="-6"/>
          <w:sz w:val="22"/>
          <w:szCs w:val="22"/>
        </w:rPr>
        <w:t xml:space="preserve"> </w:t>
      </w:r>
      <w:r w:rsidRPr="00875EAC">
        <w:rPr>
          <w:sz w:val="22"/>
          <w:szCs w:val="22"/>
        </w:rPr>
        <w:t>z</w:t>
      </w:r>
      <w:r w:rsidRPr="00875EAC">
        <w:rPr>
          <w:spacing w:val="-5"/>
          <w:sz w:val="22"/>
          <w:szCs w:val="22"/>
        </w:rPr>
        <w:t xml:space="preserve"> </w:t>
      </w:r>
      <w:r w:rsidRPr="00875EAC">
        <w:rPr>
          <w:sz w:val="22"/>
          <w:szCs w:val="22"/>
        </w:rPr>
        <w:t>tytułu</w:t>
      </w:r>
      <w:r w:rsidRPr="00875EAC">
        <w:rPr>
          <w:spacing w:val="-4"/>
          <w:sz w:val="22"/>
          <w:szCs w:val="22"/>
        </w:rPr>
        <w:t xml:space="preserve"> </w:t>
      </w:r>
      <w:r w:rsidRPr="00875EAC">
        <w:rPr>
          <w:sz w:val="22"/>
          <w:szCs w:val="22"/>
        </w:rPr>
        <w:t>wykonania</w:t>
      </w:r>
      <w:r w:rsidRPr="00875EAC">
        <w:rPr>
          <w:spacing w:val="-8"/>
          <w:sz w:val="22"/>
          <w:szCs w:val="22"/>
        </w:rPr>
        <w:t xml:space="preserve"> </w:t>
      </w:r>
      <w:r w:rsidRPr="00875EAC">
        <w:rPr>
          <w:sz w:val="22"/>
          <w:szCs w:val="22"/>
        </w:rPr>
        <w:t>robót,</w:t>
      </w:r>
      <w:r w:rsidRPr="00875EAC">
        <w:rPr>
          <w:spacing w:val="-7"/>
          <w:sz w:val="22"/>
          <w:szCs w:val="22"/>
        </w:rPr>
        <w:t xml:space="preserve"> </w:t>
      </w:r>
      <w:r w:rsidRPr="00875EAC">
        <w:rPr>
          <w:sz w:val="22"/>
          <w:szCs w:val="22"/>
        </w:rPr>
        <w:t>o</w:t>
      </w:r>
      <w:r w:rsidRPr="00875EAC">
        <w:rPr>
          <w:spacing w:val="-8"/>
          <w:sz w:val="22"/>
          <w:szCs w:val="22"/>
        </w:rPr>
        <w:t xml:space="preserve"> </w:t>
      </w:r>
      <w:r w:rsidRPr="00875EAC">
        <w:rPr>
          <w:sz w:val="22"/>
          <w:szCs w:val="22"/>
        </w:rPr>
        <w:t>których</w:t>
      </w:r>
      <w:r w:rsidRPr="00875EAC">
        <w:rPr>
          <w:spacing w:val="-9"/>
          <w:sz w:val="22"/>
          <w:szCs w:val="22"/>
        </w:rPr>
        <w:t xml:space="preserve"> </w:t>
      </w:r>
      <w:r w:rsidRPr="00875EAC">
        <w:rPr>
          <w:sz w:val="22"/>
          <w:szCs w:val="22"/>
        </w:rPr>
        <w:t>mowa</w:t>
      </w:r>
      <w:r w:rsidRPr="008F5491">
        <w:rPr>
          <w:color w:val="000000" w:themeColor="text1"/>
          <w:spacing w:val="-3"/>
          <w:sz w:val="22"/>
          <w:szCs w:val="22"/>
        </w:rPr>
        <w:t xml:space="preserve"> </w:t>
      </w:r>
      <w:r w:rsidRPr="008F5491">
        <w:rPr>
          <w:color w:val="000000" w:themeColor="text1"/>
          <w:sz w:val="22"/>
          <w:szCs w:val="22"/>
        </w:rPr>
        <w:t>§</w:t>
      </w:r>
      <w:r w:rsidRPr="008F5491">
        <w:rPr>
          <w:color w:val="000000" w:themeColor="text1"/>
          <w:spacing w:val="-7"/>
          <w:sz w:val="22"/>
          <w:szCs w:val="22"/>
        </w:rPr>
        <w:t xml:space="preserve"> </w:t>
      </w:r>
      <w:r w:rsidR="00B96C38" w:rsidRPr="008F5491">
        <w:rPr>
          <w:color w:val="000000" w:themeColor="text1"/>
          <w:sz w:val="22"/>
          <w:szCs w:val="22"/>
        </w:rPr>
        <w:t>4</w:t>
      </w:r>
      <w:r w:rsidRPr="008F5491">
        <w:rPr>
          <w:color w:val="000000" w:themeColor="text1"/>
          <w:spacing w:val="-8"/>
          <w:sz w:val="22"/>
          <w:szCs w:val="22"/>
        </w:rPr>
        <w:t xml:space="preserve"> </w:t>
      </w:r>
      <w:r w:rsidR="00B96C38" w:rsidRPr="008F5491">
        <w:rPr>
          <w:color w:val="000000" w:themeColor="text1"/>
          <w:sz w:val="22"/>
          <w:szCs w:val="22"/>
        </w:rPr>
        <w:t>ust. 12</w:t>
      </w:r>
      <w:r w:rsidRPr="008F5491">
        <w:rPr>
          <w:color w:val="000000" w:themeColor="text1"/>
          <w:sz w:val="22"/>
          <w:szCs w:val="22"/>
        </w:rPr>
        <w:t xml:space="preserve"> Umowy zostanie wyliczona na podstawie aneksu do umowy wg następujących zasad: </w:t>
      </w:r>
      <w:r w:rsidRPr="008F5491">
        <w:rPr>
          <w:color w:val="000000" w:themeColor="text1"/>
          <w:sz w:val="22"/>
          <w:szCs w:val="22"/>
        </w:rPr>
        <w:lastRenderedPageBreak/>
        <w:t>kosztorysem różnicowym na podstawie cen jednostkowych wynikających  ze Szczegółowego przedmiaru robót (kosztorysu szc</w:t>
      </w:r>
      <w:r w:rsidR="00B96C38" w:rsidRPr="008F5491">
        <w:rPr>
          <w:color w:val="000000" w:themeColor="text1"/>
          <w:sz w:val="22"/>
          <w:szCs w:val="22"/>
        </w:rPr>
        <w:t>zegółowego), o którym mowa w § 7 ust. 2</w:t>
      </w:r>
      <w:r w:rsidRPr="00875EAC">
        <w:rPr>
          <w:sz w:val="22"/>
          <w:szCs w:val="22"/>
        </w:rPr>
        <w:t xml:space="preserve"> Umowy natomiast gdy roboty te nie występują w ww. dokumencie rozliczone będą w oparciu o ceny czynników produkcji:</w:t>
      </w:r>
    </w:p>
    <w:p w:rsidR="00875EAC" w:rsidRPr="00875EAC" w:rsidRDefault="00875EAC" w:rsidP="00670FE1">
      <w:pPr>
        <w:pStyle w:val="3Umowapunktpoziom3"/>
        <w:tabs>
          <w:tab w:val="clear" w:pos="1134"/>
        </w:tabs>
        <w:spacing w:before="0" w:line="360" w:lineRule="auto"/>
        <w:ind w:hanging="283"/>
        <w:rPr>
          <w:rFonts w:ascii="Times New Roman" w:hAnsi="Times New Roman"/>
        </w:rPr>
      </w:pPr>
      <w:r w:rsidRPr="00875EAC">
        <w:rPr>
          <w:rFonts w:ascii="Times New Roman" w:hAnsi="Times New Roman"/>
        </w:rPr>
        <w:t xml:space="preserve">R, </w:t>
      </w:r>
      <w:proofErr w:type="spellStart"/>
      <w:r w:rsidRPr="00875EAC">
        <w:rPr>
          <w:rFonts w:ascii="Times New Roman" w:hAnsi="Times New Roman"/>
        </w:rPr>
        <w:t>Kp</w:t>
      </w:r>
      <w:proofErr w:type="spellEnd"/>
      <w:r w:rsidRPr="00875EAC">
        <w:rPr>
          <w:rFonts w:ascii="Times New Roman" w:hAnsi="Times New Roman"/>
        </w:rPr>
        <w:t xml:space="preserve">, </w:t>
      </w:r>
      <w:proofErr w:type="spellStart"/>
      <w:r w:rsidRPr="00875EAC">
        <w:rPr>
          <w:rFonts w:ascii="Times New Roman" w:hAnsi="Times New Roman"/>
        </w:rPr>
        <w:t>Kz</w:t>
      </w:r>
      <w:proofErr w:type="spellEnd"/>
      <w:r w:rsidRPr="00875EAC">
        <w:rPr>
          <w:rFonts w:ascii="Times New Roman" w:hAnsi="Times New Roman"/>
        </w:rPr>
        <w:t>, Z zostaną przyjęte z zeszytów SEKOCENBUD Warszawa według kwartału obowiązującego, w którym zaszła konieczność wykonania robót zamiennych (jako średnie dla województwa warmińsko-mazurskiego w podziale na poszczególne rodzaje robót) za okres ich wbudowania,</w:t>
      </w:r>
    </w:p>
    <w:p w:rsidR="00875EAC" w:rsidRPr="00875EAC" w:rsidRDefault="00875EAC" w:rsidP="00670FE1">
      <w:pPr>
        <w:pStyle w:val="3Umowapunktpoziom3"/>
        <w:tabs>
          <w:tab w:val="clear" w:pos="1134"/>
        </w:tabs>
        <w:spacing w:before="0" w:line="360" w:lineRule="auto"/>
        <w:ind w:hanging="283"/>
        <w:rPr>
          <w:rFonts w:ascii="Times New Roman" w:hAnsi="Times New Roman"/>
        </w:rPr>
      </w:pPr>
      <w:r w:rsidRPr="00875EAC">
        <w:rPr>
          <w:rFonts w:ascii="Times New Roman" w:hAnsi="Times New Roman"/>
        </w:rPr>
        <w:t>M, S zostaną przyjęte z zeszytów SEKOCENBUD Warszawa według kwartału obowiązującego, w którym zaszła konieczność wykonania robót zamiennych (jako średnie dla województwa warmińsko-mazurskiego) za okres ich wbudowania.</w:t>
      </w:r>
    </w:p>
    <w:p w:rsidR="00875EAC" w:rsidRPr="00875EAC" w:rsidRDefault="00875EAC" w:rsidP="00670FE1">
      <w:pPr>
        <w:pStyle w:val="3Umowapunktpoziom3"/>
        <w:numPr>
          <w:ilvl w:val="0"/>
          <w:numId w:val="0"/>
        </w:numPr>
        <w:spacing w:before="0" w:line="360" w:lineRule="auto"/>
        <w:ind w:left="426"/>
        <w:rPr>
          <w:rFonts w:ascii="Times New Roman" w:hAnsi="Times New Roman"/>
        </w:rPr>
      </w:pPr>
      <w:r w:rsidRPr="00875EAC">
        <w:rPr>
          <w:rFonts w:ascii="Times New Roman" w:hAnsi="Times New Roman"/>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 (na podstawie aktualnych cen rynkowych).</w:t>
      </w:r>
    </w:p>
    <w:p w:rsidR="00875EAC" w:rsidRPr="002C5564" w:rsidRDefault="00875EAC" w:rsidP="008F5491">
      <w:pPr>
        <w:pStyle w:val="Akapitzlist"/>
        <w:tabs>
          <w:tab w:val="left" w:pos="426"/>
        </w:tabs>
        <w:spacing w:line="360" w:lineRule="auto"/>
        <w:ind w:left="426" w:right="251"/>
        <w:jc w:val="both"/>
        <w:rPr>
          <w:sz w:val="22"/>
          <w:szCs w:val="22"/>
        </w:rPr>
      </w:pPr>
      <w:r w:rsidRPr="00875EAC">
        <w:rPr>
          <w:sz w:val="22"/>
          <w:szCs w:val="22"/>
        </w:rPr>
        <w:t xml:space="preserve">Wzrost wynagrodzenia umownego </w:t>
      </w:r>
      <w:r w:rsidRPr="00875EAC">
        <w:rPr>
          <w:spacing w:val="-3"/>
          <w:sz w:val="22"/>
          <w:szCs w:val="22"/>
        </w:rPr>
        <w:t xml:space="preserve">Wykonawcy </w:t>
      </w:r>
      <w:r w:rsidRPr="00875EAC">
        <w:rPr>
          <w:sz w:val="22"/>
          <w:szCs w:val="22"/>
        </w:rPr>
        <w:t xml:space="preserve">z tytułu wykonania tych robót jest możliwy tylko w przypadku, gdy </w:t>
      </w:r>
      <w:r w:rsidRPr="00875EAC">
        <w:rPr>
          <w:spacing w:val="-4"/>
          <w:sz w:val="22"/>
          <w:szCs w:val="22"/>
        </w:rPr>
        <w:t xml:space="preserve">Wykonawca </w:t>
      </w:r>
      <w:r w:rsidRPr="00875EAC">
        <w:rPr>
          <w:sz w:val="22"/>
          <w:szCs w:val="22"/>
        </w:rPr>
        <w:t xml:space="preserve">przy zachowaniu należytej staranności nie mógł wykryć </w:t>
      </w:r>
      <w:r w:rsidRPr="00875EAC">
        <w:rPr>
          <w:spacing w:val="-3"/>
          <w:sz w:val="22"/>
          <w:szCs w:val="22"/>
        </w:rPr>
        <w:t xml:space="preserve">Wad </w:t>
      </w:r>
      <w:r w:rsidRPr="00875EAC">
        <w:rPr>
          <w:sz w:val="22"/>
          <w:szCs w:val="22"/>
        </w:rPr>
        <w:t>w dokumentacji projektowej i STWiOR na etapi</w:t>
      </w:r>
      <w:r w:rsidR="003B43B6">
        <w:rPr>
          <w:sz w:val="22"/>
          <w:szCs w:val="22"/>
        </w:rPr>
        <w:t>e sporządzania oferty (zgodnie z </w:t>
      </w:r>
      <w:r w:rsidRPr="00875EAC">
        <w:rPr>
          <w:sz w:val="22"/>
          <w:szCs w:val="22"/>
        </w:rPr>
        <w:t xml:space="preserve">uzasadnieniem wyroku SN z dnia 26.06.2008 </w:t>
      </w:r>
      <w:r w:rsidRPr="00875EAC">
        <w:rPr>
          <w:spacing w:val="-9"/>
          <w:sz w:val="22"/>
          <w:szCs w:val="22"/>
        </w:rPr>
        <w:t xml:space="preserve">r., </w:t>
      </w:r>
      <w:r w:rsidRPr="00875EAC">
        <w:rPr>
          <w:spacing w:val="-3"/>
          <w:sz w:val="22"/>
          <w:szCs w:val="22"/>
        </w:rPr>
        <w:t xml:space="preserve">sygn. </w:t>
      </w:r>
      <w:r w:rsidRPr="00875EAC">
        <w:rPr>
          <w:sz w:val="22"/>
          <w:szCs w:val="22"/>
        </w:rPr>
        <w:t xml:space="preserve">akt II CSK 101/08 i wyroku SN z dnia 27.03.2000 </w:t>
      </w:r>
      <w:r w:rsidRPr="00875EAC">
        <w:rPr>
          <w:spacing w:val="-9"/>
          <w:sz w:val="22"/>
          <w:szCs w:val="22"/>
        </w:rPr>
        <w:t xml:space="preserve">r., </w:t>
      </w:r>
      <w:r w:rsidR="008F5491">
        <w:rPr>
          <w:sz w:val="22"/>
          <w:szCs w:val="22"/>
        </w:rPr>
        <w:t>sygn. akt III CKN 629/98).</w:t>
      </w:r>
    </w:p>
    <w:p w:rsidR="00513451" w:rsidRPr="002C5564" w:rsidRDefault="003E3BB7" w:rsidP="00670FE1">
      <w:pPr>
        <w:pStyle w:val="Standard"/>
        <w:widowControl w:val="0"/>
        <w:tabs>
          <w:tab w:val="left" w:pos="567"/>
        </w:tabs>
        <w:suppressAutoHyphens w:val="0"/>
        <w:spacing w:line="360" w:lineRule="auto"/>
        <w:ind w:left="284" w:hanging="284"/>
        <w:jc w:val="both"/>
        <w:rPr>
          <w:rFonts w:cs="Times New Roman"/>
          <w:sz w:val="22"/>
          <w:szCs w:val="22"/>
        </w:rPr>
      </w:pPr>
      <w:r w:rsidRPr="002C5564">
        <w:rPr>
          <w:rFonts w:cs="Times New Roman"/>
          <w:sz w:val="22"/>
          <w:szCs w:val="22"/>
        </w:rPr>
        <w:t>10</w:t>
      </w:r>
      <w:r w:rsidR="00513451" w:rsidRPr="002C5564">
        <w:rPr>
          <w:rFonts w:cs="Times New Roman"/>
          <w:sz w:val="22"/>
          <w:szCs w:val="22"/>
        </w:rPr>
        <w:t xml:space="preserve">. </w:t>
      </w:r>
      <w:r w:rsidR="0045235B" w:rsidRPr="002C5564">
        <w:rPr>
          <w:rFonts w:cs="Times New Roman"/>
          <w:sz w:val="22"/>
          <w:szCs w:val="22"/>
        </w:rPr>
        <w:t>Bezpośrednia zapłata obejmuje wyłącznie należne wynagrodzenie, bez odsetek, należnych Podwykonawcy lub dalszemu Podwykonawcy.</w:t>
      </w:r>
    </w:p>
    <w:p w:rsidR="00513451" w:rsidRPr="002C5564" w:rsidRDefault="003E3BB7" w:rsidP="00670FE1">
      <w:pPr>
        <w:pStyle w:val="Standard"/>
        <w:widowControl w:val="0"/>
        <w:tabs>
          <w:tab w:val="left" w:pos="567"/>
        </w:tabs>
        <w:suppressAutoHyphens w:val="0"/>
        <w:spacing w:line="360" w:lineRule="auto"/>
        <w:ind w:left="284" w:hanging="284"/>
        <w:jc w:val="both"/>
        <w:rPr>
          <w:rFonts w:cs="Times New Roman"/>
          <w:sz w:val="22"/>
          <w:szCs w:val="22"/>
        </w:rPr>
      </w:pPr>
      <w:r w:rsidRPr="002C5564">
        <w:rPr>
          <w:rFonts w:cs="Times New Roman"/>
          <w:sz w:val="22"/>
          <w:szCs w:val="22"/>
        </w:rPr>
        <w:t>11</w:t>
      </w:r>
      <w:r w:rsidR="00513451" w:rsidRPr="002C5564">
        <w:rPr>
          <w:rFonts w:cs="Times New Roman"/>
          <w:sz w:val="22"/>
          <w:szCs w:val="22"/>
        </w:rPr>
        <w:t xml:space="preserve">. </w:t>
      </w:r>
      <w:r w:rsidR="0045235B" w:rsidRPr="002C5564">
        <w:rPr>
          <w:rFonts w:cs="Times New Roman"/>
          <w:sz w:val="22"/>
          <w:szCs w:val="22"/>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Default="003E3BB7" w:rsidP="00670FE1">
      <w:pPr>
        <w:pStyle w:val="Standard"/>
        <w:widowControl w:val="0"/>
        <w:tabs>
          <w:tab w:val="left" w:pos="567"/>
        </w:tabs>
        <w:suppressAutoHyphens w:val="0"/>
        <w:spacing w:line="360" w:lineRule="auto"/>
        <w:ind w:left="284" w:hanging="284"/>
        <w:jc w:val="both"/>
        <w:rPr>
          <w:rFonts w:cs="Times New Roman"/>
          <w:sz w:val="22"/>
          <w:szCs w:val="22"/>
        </w:rPr>
      </w:pPr>
      <w:r w:rsidRPr="002C5564">
        <w:rPr>
          <w:rFonts w:cs="Times New Roman"/>
          <w:sz w:val="22"/>
          <w:szCs w:val="22"/>
        </w:rPr>
        <w:t>12</w:t>
      </w:r>
      <w:r w:rsidR="00513451" w:rsidRPr="002C5564">
        <w:rPr>
          <w:rFonts w:cs="Times New Roman"/>
          <w:sz w:val="22"/>
          <w:szCs w:val="22"/>
        </w:rPr>
        <w:t xml:space="preserve">. </w:t>
      </w:r>
      <w:r w:rsidR="0045235B" w:rsidRPr="002C5564">
        <w:rPr>
          <w:rFonts w:cs="Times New Roman"/>
          <w:sz w:val="22"/>
          <w:szCs w:val="22"/>
        </w:rPr>
        <w:t>W przypadku dokonania bezpośredniej zapłaty Podwykonawcy lub dalszemu Podwykonawcy, Zamawiający potrąca kwotę wypłaconego wynagrodzenia z wynagrodzenia należnego Wykonawcy.</w:t>
      </w:r>
    </w:p>
    <w:p w:rsidR="00875EAC" w:rsidRPr="008F5491" w:rsidRDefault="00875EAC" w:rsidP="00670FE1">
      <w:pPr>
        <w:tabs>
          <w:tab w:val="left" w:pos="426"/>
        </w:tabs>
        <w:autoSpaceDE w:val="0"/>
        <w:spacing w:line="360" w:lineRule="auto"/>
        <w:jc w:val="both"/>
        <w:rPr>
          <w:color w:val="000000" w:themeColor="text1"/>
          <w:sz w:val="22"/>
          <w:szCs w:val="22"/>
        </w:rPr>
      </w:pPr>
      <w:r w:rsidRPr="008F5491">
        <w:rPr>
          <w:color w:val="000000" w:themeColor="text1"/>
          <w:sz w:val="22"/>
          <w:szCs w:val="22"/>
        </w:rPr>
        <w:t xml:space="preserve">13. Zamawiający nie będzie udzielał </w:t>
      </w:r>
      <w:r w:rsidRPr="008F5491">
        <w:rPr>
          <w:color w:val="000000" w:themeColor="text1"/>
          <w:spacing w:val="-3"/>
          <w:sz w:val="22"/>
          <w:szCs w:val="22"/>
        </w:rPr>
        <w:t xml:space="preserve">Wykonawcy </w:t>
      </w:r>
      <w:r w:rsidRPr="008F5491">
        <w:rPr>
          <w:color w:val="000000" w:themeColor="text1"/>
          <w:sz w:val="22"/>
          <w:szCs w:val="22"/>
        </w:rPr>
        <w:t>zaliczek na poczet wykonania</w:t>
      </w:r>
      <w:r w:rsidRPr="008F5491">
        <w:rPr>
          <w:color w:val="000000" w:themeColor="text1"/>
          <w:spacing w:val="-31"/>
          <w:sz w:val="22"/>
          <w:szCs w:val="22"/>
        </w:rPr>
        <w:t xml:space="preserve"> </w:t>
      </w:r>
      <w:r w:rsidRPr="008F5491">
        <w:rPr>
          <w:color w:val="000000" w:themeColor="text1"/>
          <w:sz w:val="22"/>
          <w:szCs w:val="22"/>
        </w:rPr>
        <w:t>zamówienia.</w:t>
      </w:r>
    </w:p>
    <w:p w:rsidR="00C9642E" w:rsidRDefault="00875EAC" w:rsidP="008F5491">
      <w:pPr>
        <w:tabs>
          <w:tab w:val="left" w:pos="426"/>
        </w:tabs>
        <w:autoSpaceDE w:val="0"/>
        <w:spacing w:line="360" w:lineRule="auto"/>
        <w:ind w:left="426" w:right="263" w:hanging="426"/>
        <w:jc w:val="both"/>
        <w:rPr>
          <w:sz w:val="22"/>
          <w:szCs w:val="22"/>
        </w:rPr>
      </w:pPr>
      <w:r w:rsidRPr="008D0D3F">
        <w:rPr>
          <w:spacing w:val="-4"/>
          <w:sz w:val="22"/>
          <w:szCs w:val="22"/>
        </w:rPr>
        <w:t xml:space="preserve">14. Wykonawca </w:t>
      </w:r>
      <w:r w:rsidRPr="008D0D3F">
        <w:rPr>
          <w:sz w:val="22"/>
          <w:szCs w:val="22"/>
        </w:rPr>
        <w:t xml:space="preserve">nie </w:t>
      </w:r>
      <w:r w:rsidRPr="008D0D3F">
        <w:rPr>
          <w:spacing w:val="-3"/>
          <w:sz w:val="22"/>
          <w:szCs w:val="22"/>
        </w:rPr>
        <w:t xml:space="preserve">może </w:t>
      </w:r>
      <w:r w:rsidRPr="008D0D3F">
        <w:rPr>
          <w:sz w:val="22"/>
          <w:szCs w:val="22"/>
        </w:rPr>
        <w:t>dokonać zastawienia lub przeniesienia, w szczególności: cesji, przekazu,</w:t>
      </w:r>
      <w:r w:rsidRPr="008D0D3F">
        <w:rPr>
          <w:spacing w:val="9"/>
          <w:sz w:val="22"/>
          <w:szCs w:val="22"/>
        </w:rPr>
        <w:t xml:space="preserve"> </w:t>
      </w:r>
      <w:r w:rsidRPr="008D0D3F">
        <w:rPr>
          <w:sz w:val="22"/>
          <w:szCs w:val="22"/>
        </w:rPr>
        <w:t>sprzedaży;</w:t>
      </w:r>
      <w:r w:rsidRPr="008D0D3F">
        <w:rPr>
          <w:spacing w:val="10"/>
          <w:sz w:val="22"/>
          <w:szCs w:val="22"/>
        </w:rPr>
        <w:t xml:space="preserve"> </w:t>
      </w:r>
      <w:r w:rsidRPr="008D0D3F">
        <w:rPr>
          <w:sz w:val="22"/>
          <w:szCs w:val="22"/>
        </w:rPr>
        <w:t>jakiejkolwiek</w:t>
      </w:r>
      <w:r w:rsidRPr="008D0D3F">
        <w:rPr>
          <w:spacing w:val="10"/>
          <w:sz w:val="22"/>
          <w:szCs w:val="22"/>
        </w:rPr>
        <w:t xml:space="preserve"> </w:t>
      </w:r>
      <w:r w:rsidRPr="008D0D3F">
        <w:rPr>
          <w:sz w:val="22"/>
          <w:szCs w:val="22"/>
        </w:rPr>
        <w:t>wierzytelności</w:t>
      </w:r>
      <w:r w:rsidRPr="008D0D3F">
        <w:rPr>
          <w:spacing w:val="9"/>
          <w:sz w:val="22"/>
          <w:szCs w:val="22"/>
        </w:rPr>
        <w:t xml:space="preserve"> </w:t>
      </w:r>
      <w:r w:rsidRPr="008D0D3F">
        <w:rPr>
          <w:sz w:val="22"/>
          <w:szCs w:val="22"/>
        </w:rPr>
        <w:t>wynikającej</w:t>
      </w:r>
      <w:r w:rsidRPr="008D0D3F">
        <w:rPr>
          <w:spacing w:val="12"/>
          <w:sz w:val="22"/>
          <w:szCs w:val="22"/>
        </w:rPr>
        <w:t xml:space="preserve"> </w:t>
      </w:r>
      <w:r w:rsidRPr="008D0D3F">
        <w:rPr>
          <w:sz w:val="22"/>
          <w:szCs w:val="22"/>
        </w:rPr>
        <w:t>z</w:t>
      </w:r>
      <w:r w:rsidRPr="008D0D3F">
        <w:rPr>
          <w:spacing w:val="12"/>
          <w:sz w:val="22"/>
          <w:szCs w:val="22"/>
        </w:rPr>
        <w:t xml:space="preserve"> </w:t>
      </w:r>
      <w:r w:rsidRPr="008D0D3F">
        <w:rPr>
          <w:sz w:val="22"/>
          <w:szCs w:val="22"/>
        </w:rPr>
        <w:t>Umowy</w:t>
      </w:r>
      <w:r w:rsidRPr="008D0D3F">
        <w:rPr>
          <w:spacing w:val="11"/>
          <w:sz w:val="22"/>
          <w:szCs w:val="22"/>
        </w:rPr>
        <w:t xml:space="preserve"> </w:t>
      </w:r>
      <w:r w:rsidRPr="008D0D3F">
        <w:rPr>
          <w:sz w:val="22"/>
          <w:szCs w:val="22"/>
        </w:rPr>
        <w:t>lub</w:t>
      </w:r>
      <w:r w:rsidRPr="008D0D3F">
        <w:rPr>
          <w:spacing w:val="12"/>
          <w:sz w:val="22"/>
          <w:szCs w:val="22"/>
        </w:rPr>
        <w:t xml:space="preserve"> </w:t>
      </w:r>
      <w:r w:rsidRPr="008D0D3F">
        <w:rPr>
          <w:sz w:val="22"/>
          <w:szCs w:val="22"/>
        </w:rPr>
        <w:t>jej</w:t>
      </w:r>
      <w:r w:rsidRPr="008D0D3F">
        <w:rPr>
          <w:spacing w:val="9"/>
          <w:sz w:val="22"/>
          <w:szCs w:val="22"/>
        </w:rPr>
        <w:t xml:space="preserve"> </w:t>
      </w:r>
      <w:r w:rsidRPr="008D0D3F">
        <w:rPr>
          <w:sz w:val="22"/>
          <w:szCs w:val="22"/>
        </w:rPr>
        <w:t>części,</w:t>
      </w:r>
      <w:r w:rsidRPr="008D0D3F">
        <w:rPr>
          <w:spacing w:val="12"/>
          <w:sz w:val="22"/>
          <w:szCs w:val="22"/>
        </w:rPr>
        <w:t xml:space="preserve"> </w:t>
      </w:r>
      <w:r w:rsidRPr="008D0D3F">
        <w:rPr>
          <w:sz w:val="22"/>
          <w:szCs w:val="22"/>
        </w:rPr>
        <w:t>jak również korzyści wynikającej z Umowy lub udziału w niej na osoby trzecie bez uprzedniej, pisemnej zgody Zamawiającego.</w:t>
      </w:r>
    </w:p>
    <w:p w:rsidR="008D0D3F" w:rsidRPr="00697E66" w:rsidRDefault="008D0D3F" w:rsidP="008D0D3F">
      <w:pPr>
        <w:widowControl/>
        <w:numPr>
          <w:ilvl w:val="0"/>
          <w:numId w:val="84"/>
        </w:numPr>
        <w:autoSpaceDN/>
        <w:spacing w:line="360" w:lineRule="auto"/>
        <w:ind w:left="426" w:hanging="426"/>
        <w:jc w:val="both"/>
        <w:textAlignment w:val="auto"/>
      </w:pPr>
      <w:r w:rsidRPr="00697E66">
        <w:t>Zamawiający informuje, że przyjmuje ustrukturyzowane faktury elektroniczne, które mogą być przesyłane przez Wykonawcę za pomocą Platformy Elektronicznego Fakturowania PEF na numer</w:t>
      </w:r>
      <w:r w:rsidRPr="008D0D3F">
        <w:t xml:space="preserve">: </w:t>
      </w:r>
      <w:r w:rsidRPr="008D0D3F">
        <w:rPr>
          <w:color w:val="0D0D0D"/>
        </w:rPr>
        <w:t>...........</w:t>
      </w:r>
    </w:p>
    <w:p w:rsidR="008D0D3F" w:rsidRPr="008D0D3F" w:rsidRDefault="008D0D3F" w:rsidP="008F5491">
      <w:pPr>
        <w:tabs>
          <w:tab w:val="left" w:pos="426"/>
        </w:tabs>
        <w:autoSpaceDE w:val="0"/>
        <w:spacing w:line="360" w:lineRule="auto"/>
        <w:ind w:left="426" w:right="263" w:hanging="426"/>
        <w:jc w:val="both"/>
        <w:rPr>
          <w:sz w:val="22"/>
          <w:szCs w:val="22"/>
        </w:rPr>
      </w:pPr>
    </w:p>
    <w:p w:rsidR="008F5491" w:rsidRDefault="008F5491"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lastRenderedPageBreak/>
        <w:t>§ 22</w:t>
      </w:r>
    </w:p>
    <w:p w:rsidR="00E65239" w:rsidRPr="009B390B" w:rsidRDefault="00E65239" w:rsidP="002F24A4">
      <w:pPr>
        <w:pStyle w:val="Standard"/>
        <w:spacing w:after="240" w:line="360" w:lineRule="auto"/>
        <w:jc w:val="center"/>
        <w:rPr>
          <w:rFonts w:cs="Times New Roman"/>
          <w:b/>
          <w:bCs/>
          <w:sz w:val="22"/>
          <w:szCs w:val="22"/>
        </w:rPr>
      </w:pPr>
      <w:r w:rsidRPr="002C5564">
        <w:rPr>
          <w:rFonts w:cs="Times New Roman"/>
          <w:b/>
          <w:bCs/>
          <w:sz w:val="22"/>
          <w:szCs w:val="22"/>
        </w:rPr>
        <w:t>Kary umowne i potrącenia</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Wykonawca zapłaci Zamawiającemu kary umowne:</w:t>
      </w:r>
    </w:p>
    <w:p w:rsidR="002F24A4" w:rsidRPr="004E3A37" w:rsidRDefault="002F24A4" w:rsidP="002F24A4">
      <w:pPr>
        <w:pStyle w:val="Akapitzlist"/>
        <w:widowControl w:val="0"/>
        <w:numPr>
          <w:ilvl w:val="1"/>
          <w:numId w:val="79"/>
        </w:numPr>
        <w:tabs>
          <w:tab w:val="left" w:pos="567"/>
        </w:tabs>
        <w:autoSpaceDE w:val="0"/>
        <w:autoSpaceDN w:val="0"/>
        <w:spacing w:before="122" w:line="360" w:lineRule="auto"/>
        <w:ind w:left="567" w:right="261" w:hanging="283"/>
        <w:jc w:val="both"/>
        <w:rPr>
          <w:sz w:val="22"/>
          <w:szCs w:val="22"/>
          <w:lang w:bidi="pl-PL"/>
        </w:rPr>
      </w:pPr>
      <w:r w:rsidRPr="004E3A37">
        <w:rPr>
          <w:sz w:val="22"/>
          <w:szCs w:val="22"/>
        </w:rPr>
        <w:t>za zwłokę w wykonaniu przedmiotu Umowy, w stosunku do terminów</w:t>
      </w:r>
      <w:r w:rsidRPr="004E3A37">
        <w:rPr>
          <w:strike/>
          <w:sz w:val="22"/>
          <w:szCs w:val="22"/>
        </w:rPr>
        <w:t xml:space="preserve"> </w:t>
      </w:r>
      <w:r w:rsidRPr="004E3A37">
        <w:rPr>
          <w:sz w:val="22"/>
          <w:szCs w:val="22"/>
        </w:rPr>
        <w:t>wykonania Umowy, o jakich mowa w § 2 Umowy w</w:t>
      </w:r>
      <w:r w:rsidRPr="004E3A37">
        <w:rPr>
          <w:spacing w:val="-7"/>
          <w:sz w:val="22"/>
          <w:szCs w:val="22"/>
        </w:rPr>
        <w:t xml:space="preserve"> </w:t>
      </w:r>
      <w:r w:rsidRPr="004E3A37">
        <w:rPr>
          <w:sz w:val="22"/>
          <w:szCs w:val="22"/>
        </w:rPr>
        <w:t>szczególności:</w:t>
      </w:r>
    </w:p>
    <w:p w:rsidR="002F24A4" w:rsidRPr="004E3A37" w:rsidRDefault="002F24A4" w:rsidP="002F24A4">
      <w:pPr>
        <w:pStyle w:val="4Umowaliterapoziom4"/>
        <w:numPr>
          <w:ilvl w:val="3"/>
          <w:numId w:val="78"/>
        </w:numPr>
        <w:tabs>
          <w:tab w:val="clear" w:pos="2127"/>
          <w:tab w:val="num" w:pos="851"/>
        </w:tabs>
        <w:spacing w:line="360" w:lineRule="auto"/>
        <w:ind w:left="851" w:hanging="284"/>
        <w:rPr>
          <w:rFonts w:ascii="Times New Roman" w:hAnsi="Times New Roman"/>
        </w:rPr>
      </w:pPr>
      <w:r w:rsidRPr="004E3A37">
        <w:rPr>
          <w:rFonts w:ascii="Times New Roman" w:hAnsi="Times New Roman"/>
        </w:rPr>
        <w:t>Szczegółowy przedmiar robót (kosztorys szczegółowy) - w wysokości 1 000,00 zł za każdy dzień opóźnienia liczony od następnego dnia od upływu terminu wykonania, o którym mowa w § 7 ust.</w:t>
      </w:r>
      <w:r w:rsidR="00A16ADD">
        <w:rPr>
          <w:rFonts w:ascii="Times New Roman" w:hAnsi="Times New Roman"/>
        </w:rPr>
        <w:t xml:space="preserve"> </w:t>
      </w:r>
      <w:r w:rsidRPr="004E3A37">
        <w:rPr>
          <w:rFonts w:ascii="Times New Roman" w:hAnsi="Times New Roman"/>
        </w:rPr>
        <w:t>1</w:t>
      </w:r>
      <w:r w:rsidR="00A16ADD">
        <w:rPr>
          <w:rFonts w:ascii="Times New Roman" w:hAnsi="Times New Roman"/>
        </w:rPr>
        <w:t xml:space="preserve"> pkt a)</w:t>
      </w:r>
      <w:r w:rsidRPr="004E3A37">
        <w:rPr>
          <w:rFonts w:ascii="Times New Roman" w:hAnsi="Times New Roman"/>
        </w:rPr>
        <w:t xml:space="preserve"> Umowy;</w:t>
      </w:r>
    </w:p>
    <w:p w:rsidR="002F24A4" w:rsidRPr="004E3A37" w:rsidRDefault="002F24A4" w:rsidP="002F24A4">
      <w:pPr>
        <w:pStyle w:val="4Umowaliterapoziom4"/>
        <w:numPr>
          <w:ilvl w:val="3"/>
          <w:numId w:val="78"/>
        </w:numPr>
        <w:tabs>
          <w:tab w:val="clear" w:pos="2127"/>
          <w:tab w:val="num" w:pos="851"/>
        </w:tabs>
        <w:spacing w:line="360" w:lineRule="auto"/>
        <w:ind w:left="851" w:hanging="284"/>
        <w:rPr>
          <w:rFonts w:ascii="Times New Roman" w:hAnsi="Times New Roman"/>
        </w:rPr>
      </w:pPr>
      <w:r w:rsidRPr="004E3A37">
        <w:rPr>
          <w:rFonts w:ascii="Times New Roman" w:hAnsi="Times New Roman"/>
        </w:rPr>
        <w:t xml:space="preserve">Harmonogram rzeczowo - finansowy - w wysokości 1 000,00 zł za każdy dzień opóźnienia liczony od następnego dnia od upływu terminu wykonania, o którym mowa w § 7 ust. 1 </w:t>
      </w:r>
      <w:r w:rsidR="00A16ADD">
        <w:rPr>
          <w:rFonts w:ascii="Times New Roman" w:hAnsi="Times New Roman"/>
        </w:rPr>
        <w:t xml:space="preserve">pkt b) </w:t>
      </w:r>
      <w:r w:rsidRPr="004E3A37">
        <w:rPr>
          <w:rFonts w:ascii="Times New Roman" w:hAnsi="Times New Roman"/>
        </w:rPr>
        <w:t>Umowy;</w:t>
      </w:r>
    </w:p>
    <w:p w:rsidR="002F24A4" w:rsidRPr="004E3A37" w:rsidRDefault="002F24A4" w:rsidP="002F24A4">
      <w:pPr>
        <w:pStyle w:val="4Umowaliterapoziom4"/>
        <w:numPr>
          <w:ilvl w:val="3"/>
          <w:numId w:val="78"/>
        </w:numPr>
        <w:tabs>
          <w:tab w:val="clear" w:pos="2127"/>
          <w:tab w:val="num" w:pos="851"/>
        </w:tabs>
        <w:spacing w:line="360" w:lineRule="auto"/>
        <w:ind w:left="851" w:hanging="284"/>
        <w:rPr>
          <w:rFonts w:ascii="Times New Roman" w:hAnsi="Times New Roman"/>
        </w:rPr>
      </w:pPr>
      <w:r w:rsidRPr="004E3A37">
        <w:rPr>
          <w:rFonts w:ascii="Times New Roman" w:hAnsi="Times New Roman"/>
        </w:rPr>
        <w:t>w</w:t>
      </w:r>
      <w:r w:rsidRPr="004E3A37">
        <w:rPr>
          <w:rFonts w:ascii="Times New Roman" w:hAnsi="Times New Roman"/>
          <w:spacing w:val="-12"/>
        </w:rPr>
        <w:t xml:space="preserve"> </w:t>
      </w:r>
      <w:r w:rsidRPr="004E3A37">
        <w:rPr>
          <w:rFonts w:ascii="Times New Roman" w:hAnsi="Times New Roman"/>
        </w:rPr>
        <w:t>wysokości</w:t>
      </w:r>
      <w:r w:rsidRPr="004E3A37">
        <w:rPr>
          <w:rFonts w:ascii="Times New Roman" w:hAnsi="Times New Roman"/>
          <w:spacing w:val="-12"/>
        </w:rPr>
        <w:t xml:space="preserve"> </w:t>
      </w:r>
      <w:r w:rsidRPr="004E3A37">
        <w:rPr>
          <w:rFonts w:ascii="Times New Roman" w:hAnsi="Times New Roman"/>
        </w:rPr>
        <w:t>0,1</w:t>
      </w:r>
      <w:r w:rsidRPr="004E3A37">
        <w:rPr>
          <w:rFonts w:ascii="Times New Roman" w:hAnsi="Times New Roman"/>
          <w:spacing w:val="-12"/>
        </w:rPr>
        <w:t xml:space="preserve"> </w:t>
      </w:r>
      <w:r w:rsidRPr="004E3A37">
        <w:rPr>
          <w:rFonts w:ascii="Times New Roman" w:hAnsi="Times New Roman"/>
        </w:rPr>
        <w:t>%</w:t>
      </w:r>
      <w:r w:rsidRPr="004E3A37">
        <w:rPr>
          <w:rFonts w:ascii="Times New Roman" w:hAnsi="Times New Roman"/>
          <w:spacing w:val="-12"/>
        </w:rPr>
        <w:t xml:space="preserve"> </w:t>
      </w:r>
      <w:r w:rsidRPr="004E3A37">
        <w:rPr>
          <w:rFonts w:ascii="Times New Roman" w:hAnsi="Times New Roman"/>
        </w:rPr>
        <w:t>wynagrodzenia brutto wskazanego</w:t>
      </w:r>
      <w:r w:rsidRPr="004E3A37">
        <w:rPr>
          <w:rFonts w:ascii="Times New Roman" w:hAnsi="Times New Roman"/>
          <w:spacing w:val="-15"/>
        </w:rPr>
        <w:t xml:space="preserve"> </w:t>
      </w:r>
      <w:r w:rsidRPr="004E3A37">
        <w:rPr>
          <w:rFonts w:ascii="Times New Roman" w:hAnsi="Times New Roman"/>
        </w:rPr>
        <w:t>§ 21 ust. 1 Umowy za każdy dzień zwłoki, liczony od następnego</w:t>
      </w:r>
      <w:r w:rsidRPr="004E3A37">
        <w:rPr>
          <w:rFonts w:ascii="Times New Roman" w:hAnsi="Times New Roman"/>
          <w:spacing w:val="-7"/>
        </w:rPr>
        <w:t xml:space="preserve"> </w:t>
      </w:r>
      <w:r w:rsidRPr="004E3A37">
        <w:rPr>
          <w:rFonts w:ascii="Times New Roman" w:hAnsi="Times New Roman"/>
        </w:rPr>
        <w:t>dnia</w:t>
      </w:r>
      <w:r w:rsidRPr="004E3A37">
        <w:rPr>
          <w:rFonts w:ascii="Times New Roman" w:hAnsi="Times New Roman"/>
          <w:spacing w:val="-7"/>
        </w:rPr>
        <w:t xml:space="preserve"> </w:t>
      </w:r>
      <w:r w:rsidRPr="004E3A37">
        <w:rPr>
          <w:rFonts w:ascii="Times New Roman" w:hAnsi="Times New Roman"/>
        </w:rPr>
        <w:t>od</w:t>
      </w:r>
      <w:r w:rsidRPr="004E3A37">
        <w:rPr>
          <w:rFonts w:ascii="Times New Roman" w:hAnsi="Times New Roman"/>
          <w:spacing w:val="-6"/>
        </w:rPr>
        <w:t xml:space="preserve"> </w:t>
      </w:r>
      <w:r w:rsidRPr="004E3A37">
        <w:rPr>
          <w:rFonts w:ascii="Times New Roman" w:hAnsi="Times New Roman"/>
        </w:rPr>
        <w:t>upływu</w:t>
      </w:r>
      <w:r w:rsidRPr="004E3A37">
        <w:rPr>
          <w:rFonts w:ascii="Times New Roman" w:hAnsi="Times New Roman"/>
          <w:spacing w:val="-4"/>
        </w:rPr>
        <w:t xml:space="preserve"> </w:t>
      </w:r>
      <w:r w:rsidRPr="004E3A37">
        <w:rPr>
          <w:rFonts w:ascii="Times New Roman" w:hAnsi="Times New Roman"/>
        </w:rPr>
        <w:t>terminów wykonania,</w:t>
      </w:r>
      <w:r w:rsidRPr="004E3A37">
        <w:rPr>
          <w:rFonts w:ascii="Times New Roman" w:hAnsi="Times New Roman"/>
          <w:spacing w:val="-6"/>
        </w:rPr>
        <w:t xml:space="preserve"> o których mowa w </w:t>
      </w:r>
      <w:r w:rsidRPr="004E3A37">
        <w:rPr>
          <w:rFonts w:ascii="Times New Roman" w:hAnsi="Times New Roman"/>
        </w:rPr>
        <w:t>§ 2 Umowy.</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za</w:t>
      </w:r>
      <w:r w:rsidRPr="004E3A37">
        <w:rPr>
          <w:rFonts w:ascii="Times New Roman" w:hAnsi="Times New Roman"/>
          <w:spacing w:val="-14"/>
        </w:rPr>
        <w:t xml:space="preserve"> </w:t>
      </w:r>
      <w:r w:rsidRPr="004E3A37">
        <w:rPr>
          <w:rFonts w:ascii="Times New Roman" w:hAnsi="Times New Roman"/>
        </w:rPr>
        <w:t>zwłokę</w:t>
      </w:r>
      <w:r w:rsidRPr="004E3A37">
        <w:rPr>
          <w:rFonts w:ascii="Times New Roman" w:hAnsi="Times New Roman"/>
          <w:spacing w:val="-11"/>
        </w:rPr>
        <w:t xml:space="preserve"> </w:t>
      </w:r>
      <w:r w:rsidRPr="004E3A37">
        <w:rPr>
          <w:rFonts w:ascii="Times New Roman" w:hAnsi="Times New Roman"/>
        </w:rPr>
        <w:t>w</w:t>
      </w:r>
      <w:r w:rsidRPr="004E3A37">
        <w:rPr>
          <w:rFonts w:ascii="Times New Roman" w:hAnsi="Times New Roman"/>
          <w:spacing w:val="-13"/>
        </w:rPr>
        <w:t xml:space="preserve"> </w:t>
      </w:r>
      <w:r w:rsidRPr="004E3A37">
        <w:rPr>
          <w:rFonts w:ascii="Times New Roman" w:hAnsi="Times New Roman"/>
        </w:rPr>
        <w:t>usunięciu</w:t>
      </w:r>
      <w:r w:rsidRPr="004E3A37">
        <w:rPr>
          <w:rFonts w:ascii="Times New Roman" w:hAnsi="Times New Roman"/>
          <w:spacing w:val="-11"/>
        </w:rPr>
        <w:t xml:space="preserve"> </w:t>
      </w:r>
      <w:r w:rsidRPr="004E3A37">
        <w:rPr>
          <w:rFonts w:ascii="Times New Roman" w:hAnsi="Times New Roman"/>
        </w:rPr>
        <w:t>wad</w:t>
      </w:r>
      <w:r w:rsidRPr="004E3A37">
        <w:rPr>
          <w:rFonts w:ascii="Times New Roman" w:hAnsi="Times New Roman"/>
          <w:spacing w:val="-11"/>
        </w:rPr>
        <w:t xml:space="preserve"> </w:t>
      </w:r>
      <w:r w:rsidRPr="004E3A37">
        <w:rPr>
          <w:rFonts w:ascii="Times New Roman" w:hAnsi="Times New Roman"/>
        </w:rPr>
        <w:t>stwierdzonych</w:t>
      </w:r>
      <w:r w:rsidRPr="004E3A37">
        <w:rPr>
          <w:rFonts w:ascii="Times New Roman" w:hAnsi="Times New Roman"/>
          <w:spacing w:val="-14"/>
        </w:rPr>
        <w:t xml:space="preserve"> </w:t>
      </w:r>
      <w:r w:rsidRPr="004E3A37">
        <w:rPr>
          <w:rFonts w:ascii="Times New Roman" w:hAnsi="Times New Roman"/>
        </w:rPr>
        <w:t>przy</w:t>
      </w:r>
      <w:r w:rsidRPr="004E3A37">
        <w:rPr>
          <w:rFonts w:ascii="Times New Roman" w:hAnsi="Times New Roman"/>
          <w:spacing w:val="-15"/>
        </w:rPr>
        <w:t xml:space="preserve"> </w:t>
      </w:r>
      <w:r w:rsidRPr="004E3A37">
        <w:rPr>
          <w:rFonts w:ascii="Times New Roman" w:hAnsi="Times New Roman"/>
        </w:rPr>
        <w:t>odbiorze</w:t>
      </w:r>
      <w:r w:rsidRPr="004E3A37">
        <w:rPr>
          <w:rFonts w:ascii="Times New Roman" w:hAnsi="Times New Roman"/>
          <w:spacing w:val="-8"/>
        </w:rPr>
        <w:t xml:space="preserve"> </w:t>
      </w:r>
      <w:r w:rsidRPr="004E3A37">
        <w:rPr>
          <w:rFonts w:ascii="Times New Roman" w:hAnsi="Times New Roman"/>
        </w:rPr>
        <w:t>0,1%</w:t>
      </w:r>
      <w:r w:rsidRPr="004E3A37">
        <w:rPr>
          <w:rFonts w:ascii="Times New Roman" w:hAnsi="Times New Roman"/>
          <w:spacing w:val="-13"/>
        </w:rPr>
        <w:t xml:space="preserve"> </w:t>
      </w:r>
      <w:r w:rsidRPr="004E3A37">
        <w:rPr>
          <w:rFonts w:ascii="Times New Roman" w:hAnsi="Times New Roman"/>
        </w:rPr>
        <w:t>wynagrodzenia</w:t>
      </w:r>
      <w:r w:rsidRPr="004E3A37">
        <w:rPr>
          <w:rFonts w:ascii="Times New Roman" w:hAnsi="Times New Roman"/>
          <w:spacing w:val="-14"/>
        </w:rPr>
        <w:t xml:space="preserve"> </w:t>
      </w:r>
      <w:r w:rsidRPr="004E3A37">
        <w:rPr>
          <w:rFonts w:ascii="Times New Roman" w:hAnsi="Times New Roman"/>
        </w:rPr>
        <w:t>brutto w § 21 ust. 1 Umowy oraz w okresie rękojmi i gwarancji – w wysokości 0,01 % wynagrodzenia brutto, o którym mowa w § 21 ust. 1 Umowy, za każdy dzień zwłoki,</w:t>
      </w:r>
      <w:r w:rsidRPr="004E3A37">
        <w:rPr>
          <w:rFonts w:ascii="Times New Roman" w:hAnsi="Times New Roman"/>
          <w:spacing w:val="-12"/>
        </w:rPr>
        <w:t xml:space="preserve"> </w:t>
      </w:r>
      <w:r w:rsidRPr="004E3A37">
        <w:rPr>
          <w:rFonts w:ascii="Times New Roman" w:hAnsi="Times New Roman"/>
        </w:rPr>
        <w:t>liczony</w:t>
      </w:r>
      <w:r w:rsidRPr="004E3A37">
        <w:rPr>
          <w:rFonts w:ascii="Times New Roman" w:hAnsi="Times New Roman"/>
          <w:spacing w:val="-13"/>
        </w:rPr>
        <w:t xml:space="preserve"> </w:t>
      </w:r>
      <w:r w:rsidRPr="004E3A37">
        <w:rPr>
          <w:rFonts w:ascii="Times New Roman" w:hAnsi="Times New Roman"/>
        </w:rPr>
        <w:t>od</w:t>
      </w:r>
      <w:r w:rsidRPr="004E3A37">
        <w:rPr>
          <w:rFonts w:ascii="Times New Roman" w:hAnsi="Times New Roman"/>
          <w:spacing w:val="-14"/>
        </w:rPr>
        <w:t xml:space="preserve"> </w:t>
      </w:r>
      <w:r w:rsidRPr="004E3A37">
        <w:rPr>
          <w:rFonts w:ascii="Times New Roman" w:hAnsi="Times New Roman"/>
        </w:rPr>
        <w:t>upływu</w:t>
      </w:r>
      <w:r w:rsidRPr="004E3A37">
        <w:rPr>
          <w:rFonts w:ascii="Times New Roman" w:hAnsi="Times New Roman"/>
          <w:spacing w:val="-13"/>
        </w:rPr>
        <w:t xml:space="preserve"> </w:t>
      </w:r>
      <w:r w:rsidRPr="004E3A37">
        <w:rPr>
          <w:rFonts w:ascii="Times New Roman" w:hAnsi="Times New Roman"/>
        </w:rPr>
        <w:t>terminu</w:t>
      </w:r>
      <w:r w:rsidRPr="004E3A37">
        <w:rPr>
          <w:rFonts w:ascii="Times New Roman" w:hAnsi="Times New Roman"/>
          <w:spacing w:val="-13"/>
        </w:rPr>
        <w:t xml:space="preserve"> </w:t>
      </w:r>
      <w:r w:rsidRPr="004E3A37">
        <w:rPr>
          <w:rFonts w:ascii="Times New Roman" w:hAnsi="Times New Roman"/>
        </w:rPr>
        <w:t>wyznaczonego</w:t>
      </w:r>
      <w:r w:rsidRPr="004E3A37">
        <w:rPr>
          <w:rFonts w:ascii="Times New Roman" w:hAnsi="Times New Roman"/>
          <w:spacing w:val="-13"/>
        </w:rPr>
        <w:t xml:space="preserve"> </w:t>
      </w:r>
      <w:r w:rsidRPr="004E3A37">
        <w:rPr>
          <w:rFonts w:ascii="Times New Roman" w:hAnsi="Times New Roman"/>
        </w:rPr>
        <w:t>przez</w:t>
      </w:r>
      <w:r w:rsidRPr="004E3A37">
        <w:rPr>
          <w:rFonts w:ascii="Times New Roman" w:hAnsi="Times New Roman"/>
          <w:spacing w:val="-11"/>
        </w:rPr>
        <w:t xml:space="preserve"> </w:t>
      </w:r>
      <w:r w:rsidRPr="004E3A37">
        <w:rPr>
          <w:rFonts w:ascii="Times New Roman" w:hAnsi="Times New Roman"/>
        </w:rPr>
        <w:t>Zamawiającego</w:t>
      </w:r>
      <w:r w:rsidRPr="004E3A37">
        <w:rPr>
          <w:rFonts w:ascii="Times New Roman" w:hAnsi="Times New Roman"/>
          <w:spacing w:val="-14"/>
        </w:rPr>
        <w:t xml:space="preserve"> </w:t>
      </w:r>
      <w:r w:rsidRPr="004E3A37">
        <w:rPr>
          <w:rFonts w:ascii="Times New Roman" w:hAnsi="Times New Roman"/>
        </w:rPr>
        <w:t>na</w:t>
      </w:r>
      <w:r w:rsidRPr="004E3A37">
        <w:rPr>
          <w:rFonts w:ascii="Times New Roman" w:hAnsi="Times New Roman"/>
          <w:spacing w:val="-14"/>
        </w:rPr>
        <w:t xml:space="preserve"> </w:t>
      </w:r>
      <w:r w:rsidRPr="004E3A37">
        <w:rPr>
          <w:rFonts w:ascii="Times New Roman" w:hAnsi="Times New Roman"/>
        </w:rPr>
        <w:t>usunięcie wad,</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w przypadku odstąpienia od umowy przez którąkolwiek ze Stron z przyczyn zależnych</w:t>
      </w:r>
      <w:r w:rsidRPr="004E3A37">
        <w:rPr>
          <w:rFonts w:ascii="Times New Roman" w:hAnsi="Times New Roman"/>
          <w:spacing w:val="-16"/>
        </w:rPr>
        <w:t xml:space="preserve"> </w:t>
      </w:r>
      <w:r w:rsidRPr="004E3A37">
        <w:rPr>
          <w:rFonts w:ascii="Times New Roman" w:hAnsi="Times New Roman"/>
        </w:rPr>
        <w:t>od</w:t>
      </w:r>
      <w:r w:rsidRPr="004E3A37">
        <w:rPr>
          <w:rFonts w:ascii="Times New Roman" w:hAnsi="Times New Roman"/>
          <w:spacing w:val="-15"/>
        </w:rPr>
        <w:t xml:space="preserve"> </w:t>
      </w:r>
      <w:r w:rsidRPr="004E3A37">
        <w:rPr>
          <w:rFonts w:ascii="Times New Roman" w:hAnsi="Times New Roman"/>
        </w:rPr>
        <w:t>Wykonawcy</w:t>
      </w:r>
      <w:r w:rsidRPr="004E3A37">
        <w:rPr>
          <w:rFonts w:ascii="Times New Roman" w:hAnsi="Times New Roman"/>
          <w:spacing w:val="-13"/>
        </w:rPr>
        <w:t xml:space="preserve"> </w:t>
      </w:r>
      <w:r w:rsidRPr="004E3A37">
        <w:rPr>
          <w:rFonts w:ascii="Times New Roman" w:hAnsi="Times New Roman"/>
        </w:rPr>
        <w:t>-</w:t>
      </w:r>
      <w:r w:rsidRPr="004E3A37">
        <w:rPr>
          <w:rFonts w:ascii="Times New Roman" w:hAnsi="Times New Roman"/>
          <w:spacing w:val="-16"/>
        </w:rPr>
        <w:t xml:space="preserve"> </w:t>
      </w:r>
      <w:r w:rsidRPr="004E3A37">
        <w:rPr>
          <w:rFonts w:ascii="Times New Roman" w:hAnsi="Times New Roman"/>
        </w:rPr>
        <w:t>w</w:t>
      </w:r>
      <w:r w:rsidRPr="004E3A37">
        <w:rPr>
          <w:rFonts w:ascii="Times New Roman" w:hAnsi="Times New Roman"/>
          <w:spacing w:val="-15"/>
        </w:rPr>
        <w:t xml:space="preserve"> </w:t>
      </w:r>
      <w:r w:rsidRPr="004E3A37">
        <w:rPr>
          <w:rFonts w:ascii="Times New Roman" w:hAnsi="Times New Roman"/>
        </w:rPr>
        <w:t>wysokości</w:t>
      </w:r>
      <w:r w:rsidRPr="004E3A37">
        <w:rPr>
          <w:rFonts w:ascii="Times New Roman" w:hAnsi="Times New Roman"/>
          <w:spacing w:val="-14"/>
        </w:rPr>
        <w:t xml:space="preserve"> </w:t>
      </w:r>
      <w:r w:rsidRPr="004E3A37">
        <w:rPr>
          <w:rFonts w:ascii="Times New Roman" w:hAnsi="Times New Roman"/>
        </w:rPr>
        <w:t>20</w:t>
      </w:r>
      <w:r w:rsidRPr="004E3A37">
        <w:rPr>
          <w:rFonts w:ascii="Times New Roman" w:hAnsi="Times New Roman"/>
          <w:spacing w:val="-15"/>
        </w:rPr>
        <w:t xml:space="preserve"> </w:t>
      </w:r>
      <w:r w:rsidRPr="004E3A37">
        <w:rPr>
          <w:rFonts w:ascii="Times New Roman" w:hAnsi="Times New Roman"/>
        </w:rPr>
        <w:t>%</w:t>
      </w:r>
      <w:r w:rsidRPr="004E3A37">
        <w:rPr>
          <w:rFonts w:ascii="Times New Roman" w:hAnsi="Times New Roman"/>
          <w:spacing w:val="-15"/>
        </w:rPr>
        <w:t xml:space="preserve"> całkowitego </w:t>
      </w:r>
      <w:r w:rsidR="00A16ADD">
        <w:rPr>
          <w:rFonts w:ascii="Times New Roman" w:hAnsi="Times New Roman"/>
          <w:spacing w:val="-15"/>
        </w:rPr>
        <w:t xml:space="preserve"> </w:t>
      </w:r>
      <w:r w:rsidRPr="004E3A37">
        <w:rPr>
          <w:rFonts w:ascii="Times New Roman" w:hAnsi="Times New Roman"/>
        </w:rPr>
        <w:t>wynagrodzenia</w:t>
      </w:r>
      <w:r w:rsidRPr="004E3A37">
        <w:rPr>
          <w:rFonts w:ascii="Times New Roman" w:hAnsi="Times New Roman"/>
          <w:spacing w:val="-17"/>
        </w:rPr>
        <w:t xml:space="preserve"> </w:t>
      </w:r>
      <w:r w:rsidRPr="004E3A37">
        <w:rPr>
          <w:rFonts w:ascii="Times New Roman" w:hAnsi="Times New Roman"/>
        </w:rPr>
        <w:t>brutto,</w:t>
      </w:r>
      <w:r w:rsidRPr="004E3A37">
        <w:rPr>
          <w:rFonts w:ascii="Times New Roman" w:hAnsi="Times New Roman"/>
          <w:spacing w:val="-15"/>
        </w:rPr>
        <w:t xml:space="preserve"> </w:t>
      </w:r>
      <w:r w:rsidRPr="004E3A37">
        <w:rPr>
          <w:rFonts w:ascii="Times New Roman" w:hAnsi="Times New Roman"/>
        </w:rPr>
        <w:t>o</w:t>
      </w:r>
      <w:r w:rsidRPr="004E3A37">
        <w:rPr>
          <w:rFonts w:ascii="Times New Roman" w:hAnsi="Times New Roman"/>
          <w:spacing w:val="-16"/>
        </w:rPr>
        <w:t xml:space="preserve"> </w:t>
      </w:r>
      <w:r w:rsidRPr="004E3A37">
        <w:rPr>
          <w:rFonts w:ascii="Times New Roman" w:hAnsi="Times New Roman"/>
        </w:rPr>
        <w:t>którym</w:t>
      </w:r>
      <w:r w:rsidRPr="004E3A37">
        <w:rPr>
          <w:rFonts w:ascii="Times New Roman" w:hAnsi="Times New Roman"/>
          <w:spacing w:val="-15"/>
        </w:rPr>
        <w:t xml:space="preserve"> </w:t>
      </w:r>
      <w:r w:rsidRPr="004E3A37">
        <w:rPr>
          <w:rFonts w:ascii="Times New Roman" w:hAnsi="Times New Roman"/>
        </w:rPr>
        <w:t>mowa w § 21 ust. 1 Umowy niezależnie od wysokości szkód poniesionych przez Zamawiającego powstałych w wyniku tegoż odstąpienia, których zaspokojenia Zamawiający może domagać się na zasadach ogólnych kodeksu</w:t>
      </w:r>
      <w:r w:rsidRPr="004E3A37">
        <w:rPr>
          <w:rFonts w:ascii="Times New Roman" w:hAnsi="Times New Roman"/>
          <w:spacing w:val="-13"/>
        </w:rPr>
        <w:t xml:space="preserve"> </w:t>
      </w:r>
      <w:r w:rsidRPr="004E3A37">
        <w:rPr>
          <w:rFonts w:ascii="Times New Roman" w:hAnsi="Times New Roman"/>
        </w:rPr>
        <w:t>cywilnego,</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za niewykonanie obowiązków wynikających z zapisów § 20 w wysokości 0,1 % całkowitego wynagrodzenia brutto, o którym mowa w § 21 ust. 1 Umowy, za każdy dzień braku ubezpieczenia,</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za niespełnienie przez Wykonawcę lub Podwykonawcę wymogu zatrudnienia na podstawie umowy o pracę osób wykonujących czynności wskazane w § 6 ust. 27 Umowy Wykonawca zapłaci Zamawiającemu  karę umowną w wysokości 500 zł za każdy przypadek zatrudnienia osoby bez umowy o</w:t>
      </w:r>
      <w:r w:rsidRPr="004E3A37">
        <w:rPr>
          <w:rFonts w:ascii="Times New Roman" w:hAnsi="Times New Roman"/>
          <w:spacing w:val="-3"/>
        </w:rPr>
        <w:t xml:space="preserve"> </w:t>
      </w:r>
      <w:r w:rsidRPr="004E3A37">
        <w:rPr>
          <w:rFonts w:ascii="Times New Roman" w:hAnsi="Times New Roman"/>
        </w:rPr>
        <w:t>pracę,</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w</w:t>
      </w:r>
      <w:r w:rsidRPr="004E3A37">
        <w:rPr>
          <w:rFonts w:ascii="Times New Roman" w:hAnsi="Times New Roman"/>
          <w:spacing w:val="-12"/>
        </w:rPr>
        <w:t xml:space="preserve"> </w:t>
      </w:r>
      <w:r w:rsidRPr="004E3A37">
        <w:rPr>
          <w:rFonts w:ascii="Times New Roman" w:hAnsi="Times New Roman"/>
        </w:rPr>
        <w:t>przypadku</w:t>
      </w:r>
      <w:r w:rsidRPr="004E3A37">
        <w:rPr>
          <w:rFonts w:ascii="Times New Roman" w:hAnsi="Times New Roman"/>
          <w:spacing w:val="-10"/>
        </w:rPr>
        <w:t xml:space="preserve"> </w:t>
      </w:r>
      <w:r w:rsidRPr="004E3A37">
        <w:rPr>
          <w:rFonts w:ascii="Times New Roman" w:hAnsi="Times New Roman"/>
        </w:rPr>
        <w:t>niewykonania</w:t>
      </w:r>
      <w:r w:rsidRPr="004E3A37">
        <w:rPr>
          <w:rFonts w:ascii="Times New Roman" w:hAnsi="Times New Roman"/>
          <w:spacing w:val="-10"/>
        </w:rPr>
        <w:t xml:space="preserve"> </w:t>
      </w:r>
      <w:r w:rsidRPr="004E3A37">
        <w:rPr>
          <w:rFonts w:ascii="Times New Roman" w:hAnsi="Times New Roman"/>
        </w:rPr>
        <w:t>czynności</w:t>
      </w:r>
      <w:r w:rsidRPr="004E3A37">
        <w:rPr>
          <w:rFonts w:ascii="Times New Roman" w:hAnsi="Times New Roman"/>
          <w:spacing w:val="-10"/>
        </w:rPr>
        <w:t xml:space="preserve"> </w:t>
      </w:r>
      <w:r w:rsidRPr="004E3A37">
        <w:rPr>
          <w:rFonts w:ascii="Times New Roman" w:hAnsi="Times New Roman"/>
        </w:rPr>
        <w:t>wynikających</w:t>
      </w:r>
      <w:r w:rsidRPr="004E3A37">
        <w:rPr>
          <w:rFonts w:ascii="Times New Roman" w:hAnsi="Times New Roman"/>
          <w:spacing w:val="-10"/>
        </w:rPr>
        <w:t xml:space="preserve"> </w:t>
      </w:r>
      <w:r w:rsidRPr="004E3A37">
        <w:rPr>
          <w:rFonts w:ascii="Times New Roman" w:hAnsi="Times New Roman"/>
        </w:rPr>
        <w:t>z</w:t>
      </w:r>
      <w:r w:rsidRPr="004E3A37">
        <w:rPr>
          <w:rFonts w:ascii="Times New Roman" w:hAnsi="Times New Roman"/>
          <w:spacing w:val="-12"/>
        </w:rPr>
        <w:t xml:space="preserve"> </w:t>
      </w:r>
      <w:r w:rsidRPr="004E3A37">
        <w:rPr>
          <w:rFonts w:ascii="Times New Roman" w:hAnsi="Times New Roman"/>
        </w:rPr>
        <w:t>zaoferowanego</w:t>
      </w:r>
      <w:r w:rsidRPr="004E3A37">
        <w:rPr>
          <w:rFonts w:ascii="Times New Roman" w:hAnsi="Times New Roman"/>
          <w:spacing w:val="-11"/>
        </w:rPr>
        <w:t xml:space="preserve"> </w:t>
      </w:r>
      <w:r w:rsidRPr="004E3A37">
        <w:rPr>
          <w:rFonts w:ascii="Times New Roman" w:hAnsi="Times New Roman"/>
        </w:rPr>
        <w:t>rozszerzonego terminu gwarancji i rękojmi lub dokonania tych prac w niepełnym zakresie w wysokości 4 000,00 zł za każde niewykonanie prac lub wykonanie w niepełnym zakresie.</w:t>
      </w:r>
    </w:p>
    <w:p w:rsidR="002F24A4" w:rsidRPr="004E3A37" w:rsidRDefault="002F24A4" w:rsidP="002F24A4">
      <w:pPr>
        <w:pStyle w:val="Tekstpodstawowy"/>
        <w:spacing w:before="61" w:line="360" w:lineRule="auto"/>
        <w:ind w:left="709" w:right="274"/>
        <w:jc w:val="both"/>
        <w:rPr>
          <w:rFonts w:cs="Times New Roman"/>
          <w:sz w:val="22"/>
          <w:szCs w:val="22"/>
        </w:rPr>
      </w:pPr>
      <w:r w:rsidRPr="004E3A37">
        <w:rPr>
          <w:rFonts w:cs="Times New Roman"/>
          <w:spacing w:val="-3"/>
          <w:sz w:val="22"/>
          <w:szCs w:val="22"/>
        </w:rPr>
        <w:t xml:space="preserve">Roszczenie </w:t>
      </w:r>
      <w:r w:rsidRPr="004E3A37">
        <w:rPr>
          <w:rFonts w:cs="Times New Roman"/>
          <w:sz w:val="22"/>
          <w:szCs w:val="22"/>
        </w:rPr>
        <w:t xml:space="preserve">o </w:t>
      </w:r>
      <w:r w:rsidRPr="004E3A37">
        <w:rPr>
          <w:rFonts w:cs="Times New Roman"/>
          <w:spacing w:val="-3"/>
          <w:sz w:val="22"/>
          <w:szCs w:val="22"/>
        </w:rPr>
        <w:t xml:space="preserve">zapłatę kar umownych </w:t>
      </w:r>
      <w:r w:rsidRPr="004E3A37">
        <w:rPr>
          <w:rFonts w:cs="Times New Roman"/>
          <w:sz w:val="22"/>
          <w:szCs w:val="22"/>
        </w:rPr>
        <w:t xml:space="preserve">z </w:t>
      </w:r>
      <w:r w:rsidRPr="004E3A37">
        <w:rPr>
          <w:rFonts w:cs="Times New Roman"/>
          <w:spacing w:val="-3"/>
          <w:sz w:val="22"/>
          <w:szCs w:val="22"/>
        </w:rPr>
        <w:t xml:space="preserve">tytułu zwłoki ustalonych </w:t>
      </w:r>
      <w:r w:rsidRPr="004E3A37">
        <w:rPr>
          <w:rFonts w:cs="Times New Roman"/>
          <w:sz w:val="22"/>
          <w:szCs w:val="22"/>
        </w:rPr>
        <w:t xml:space="preserve">za </w:t>
      </w:r>
      <w:r w:rsidRPr="004E3A37">
        <w:rPr>
          <w:rFonts w:cs="Times New Roman"/>
          <w:spacing w:val="-3"/>
          <w:sz w:val="22"/>
          <w:szCs w:val="22"/>
        </w:rPr>
        <w:t xml:space="preserve">każdy rozpoczęty dzień staje </w:t>
      </w:r>
      <w:r w:rsidRPr="004E3A37">
        <w:rPr>
          <w:rFonts w:cs="Times New Roman"/>
          <w:sz w:val="22"/>
          <w:szCs w:val="22"/>
        </w:rPr>
        <w:t xml:space="preserve">się </w:t>
      </w:r>
      <w:r w:rsidRPr="004E3A37">
        <w:rPr>
          <w:rFonts w:cs="Times New Roman"/>
          <w:spacing w:val="-3"/>
          <w:sz w:val="22"/>
          <w:szCs w:val="22"/>
        </w:rPr>
        <w:t>wymagalne:</w:t>
      </w:r>
    </w:p>
    <w:p w:rsidR="002F24A4" w:rsidRPr="004E3A37" w:rsidRDefault="002F24A4" w:rsidP="002F24A4">
      <w:pPr>
        <w:pStyle w:val="3Umowapunktpoziom3"/>
        <w:numPr>
          <w:ilvl w:val="2"/>
          <w:numId w:val="79"/>
        </w:numPr>
        <w:tabs>
          <w:tab w:val="left" w:pos="708"/>
        </w:tabs>
        <w:spacing w:line="360" w:lineRule="auto"/>
        <w:ind w:left="284" w:firstLine="567"/>
        <w:rPr>
          <w:rFonts w:ascii="Times New Roman" w:hAnsi="Times New Roman"/>
        </w:rPr>
      </w:pPr>
      <w:r w:rsidRPr="004E3A37">
        <w:rPr>
          <w:rFonts w:ascii="Times New Roman" w:hAnsi="Times New Roman"/>
        </w:rPr>
        <w:t xml:space="preserve">za </w:t>
      </w:r>
      <w:r w:rsidRPr="004E3A37">
        <w:rPr>
          <w:rFonts w:ascii="Times New Roman" w:hAnsi="Times New Roman"/>
          <w:spacing w:val="-3"/>
        </w:rPr>
        <w:t xml:space="preserve">pierwszy rozpoczęty dzień zwłoki– </w:t>
      </w:r>
      <w:r w:rsidRPr="004E3A37">
        <w:rPr>
          <w:rFonts w:ascii="Times New Roman" w:hAnsi="Times New Roman"/>
        </w:rPr>
        <w:t xml:space="preserve">w </w:t>
      </w:r>
      <w:r w:rsidRPr="004E3A37">
        <w:rPr>
          <w:rFonts w:ascii="Times New Roman" w:hAnsi="Times New Roman"/>
          <w:spacing w:val="-2"/>
        </w:rPr>
        <w:t>tym</w:t>
      </w:r>
      <w:r w:rsidRPr="004E3A37">
        <w:rPr>
          <w:rFonts w:ascii="Times New Roman" w:hAnsi="Times New Roman"/>
          <w:spacing w:val="-18"/>
        </w:rPr>
        <w:t xml:space="preserve"> </w:t>
      </w:r>
      <w:r w:rsidRPr="004E3A37">
        <w:rPr>
          <w:rFonts w:ascii="Times New Roman" w:hAnsi="Times New Roman"/>
        </w:rPr>
        <w:t>dniu,</w:t>
      </w:r>
    </w:p>
    <w:p w:rsidR="002F24A4" w:rsidRPr="004E3A37" w:rsidRDefault="002F24A4" w:rsidP="002F24A4">
      <w:pPr>
        <w:pStyle w:val="3Umowapunktpoziom3"/>
        <w:numPr>
          <w:ilvl w:val="2"/>
          <w:numId w:val="79"/>
        </w:numPr>
        <w:tabs>
          <w:tab w:val="left" w:pos="708"/>
        </w:tabs>
        <w:spacing w:line="360" w:lineRule="auto"/>
        <w:ind w:left="284" w:firstLine="567"/>
        <w:rPr>
          <w:rFonts w:ascii="Times New Roman" w:hAnsi="Times New Roman"/>
        </w:rPr>
      </w:pPr>
      <w:r w:rsidRPr="004E3A37">
        <w:rPr>
          <w:rFonts w:ascii="Times New Roman" w:hAnsi="Times New Roman"/>
        </w:rPr>
        <w:lastRenderedPageBreak/>
        <w:t xml:space="preserve">za </w:t>
      </w:r>
      <w:r w:rsidRPr="004E3A37">
        <w:rPr>
          <w:rFonts w:ascii="Times New Roman" w:hAnsi="Times New Roman"/>
          <w:spacing w:val="-3"/>
        </w:rPr>
        <w:t xml:space="preserve">każdy </w:t>
      </w:r>
      <w:r w:rsidRPr="004E3A37">
        <w:rPr>
          <w:rFonts w:ascii="Times New Roman" w:hAnsi="Times New Roman"/>
        </w:rPr>
        <w:t xml:space="preserve">następny </w:t>
      </w:r>
      <w:r w:rsidRPr="004E3A37">
        <w:rPr>
          <w:rFonts w:ascii="Times New Roman" w:hAnsi="Times New Roman"/>
          <w:spacing w:val="-3"/>
        </w:rPr>
        <w:t xml:space="preserve">rozpoczęty </w:t>
      </w:r>
      <w:r w:rsidRPr="004E3A37">
        <w:rPr>
          <w:rFonts w:ascii="Times New Roman" w:hAnsi="Times New Roman"/>
        </w:rPr>
        <w:t xml:space="preserve">dzień </w:t>
      </w:r>
      <w:r w:rsidRPr="004E3A37">
        <w:rPr>
          <w:rFonts w:ascii="Times New Roman" w:hAnsi="Times New Roman"/>
          <w:spacing w:val="-3"/>
        </w:rPr>
        <w:t xml:space="preserve">zwłoki– odpowiednio </w:t>
      </w:r>
      <w:r w:rsidRPr="004E3A37">
        <w:rPr>
          <w:rFonts w:ascii="Times New Roman" w:hAnsi="Times New Roman"/>
        </w:rPr>
        <w:t xml:space="preserve">w </w:t>
      </w:r>
      <w:r w:rsidRPr="004E3A37">
        <w:rPr>
          <w:rFonts w:ascii="Times New Roman" w:hAnsi="Times New Roman"/>
          <w:spacing w:val="-3"/>
        </w:rPr>
        <w:t xml:space="preserve">każdym </w:t>
      </w:r>
      <w:r w:rsidRPr="004E3A37">
        <w:rPr>
          <w:rFonts w:ascii="Times New Roman" w:hAnsi="Times New Roman"/>
        </w:rPr>
        <w:t xml:space="preserve">z </w:t>
      </w:r>
      <w:r w:rsidRPr="004E3A37">
        <w:rPr>
          <w:rFonts w:ascii="Times New Roman" w:hAnsi="Times New Roman"/>
          <w:spacing w:val="-3"/>
        </w:rPr>
        <w:t>tych</w:t>
      </w:r>
      <w:r w:rsidRPr="004E3A37">
        <w:rPr>
          <w:rFonts w:ascii="Times New Roman" w:hAnsi="Times New Roman"/>
          <w:spacing w:val="-32"/>
        </w:rPr>
        <w:t xml:space="preserve"> </w:t>
      </w:r>
      <w:r w:rsidRPr="004E3A37">
        <w:rPr>
          <w:rFonts w:ascii="Times New Roman" w:hAnsi="Times New Roman"/>
          <w:spacing w:val="-3"/>
        </w:rPr>
        <w:t>dni.</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 xml:space="preserve">Zamawiający zapłaci karę umowną w przypadku odstąpienia od umowy przez Wykonawcę z winy Zamawiającego w przypadkach określonych w § 24 ust. 10 Umowy – w wysokości 20% </w:t>
      </w:r>
      <w:r w:rsidRPr="004E3A37">
        <w:rPr>
          <w:sz w:val="22"/>
          <w:szCs w:val="22"/>
        </w:rPr>
        <w:t xml:space="preserve">całkowitego </w:t>
      </w:r>
      <w:r w:rsidRPr="004E3A37">
        <w:rPr>
          <w:kern w:val="22"/>
          <w:sz w:val="22"/>
          <w:szCs w:val="22"/>
          <w:lang w:eastAsia="en-US"/>
        </w:rPr>
        <w:t>wynagrodzenia brutto, o którym mowa w § 21 ust. 1 Umowy.</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 xml:space="preserve">Łączna wysokość kar umownych, które naliczyć może Zamawiający w związku z niewykonaniem lub nienależytym wykonaniem przedmiotu umowy nie może przekroczyć 30 % </w:t>
      </w:r>
      <w:r w:rsidRPr="004E3A37">
        <w:rPr>
          <w:sz w:val="22"/>
          <w:szCs w:val="22"/>
        </w:rPr>
        <w:t xml:space="preserve">całkowitego </w:t>
      </w:r>
      <w:r w:rsidRPr="004E3A37">
        <w:rPr>
          <w:kern w:val="22"/>
          <w:sz w:val="22"/>
          <w:szCs w:val="22"/>
          <w:lang w:eastAsia="en-US"/>
        </w:rPr>
        <w:t>wynagrodzenia określonego w § 21 ust. 1 Umowy.</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Żądanie zapłaty kary umownej nie wyklucza uprawnień Zamawiającego do dochodzenia odszkodowania uzupełniającego na zasadach ogólnych, jeżeli szkoda przekroczy wartość kary umownej.</w:t>
      </w:r>
    </w:p>
    <w:p w:rsidR="002F24A4" w:rsidRPr="004E3A37" w:rsidRDefault="002F24A4" w:rsidP="002F24A4">
      <w:pPr>
        <w:pStyle w:val="Akapitzlist"/>
        <w:widowControl w:val="0"/>
        <w:numPr>
          <w:ilvl w:val="0"/>
          <w:numId w:val="79"/>
        </w:numPr>
        <w:autoSpaceDE w:val="0"/>
        <w:autoSpaceDN w:val="0"/>
        <w:spacing w:line="360" w:lineRule="auto"/>
        <w:ind w:left="284" w:right="-53" w:hanging="285"/>
        <w:jc w:val="both"/>
        <w:rPr>
          <w:kern w:val="22"/>
          <w:sz w:val="22"/>
          <w:szCs w:val="22"/>
          <w:lang w:eastAsia="en-US"/>
        </w:rPr>
      </w:pPr>
      <w:r w:rsidRPr="004E3A37">
        <w:rPr>
          <w:kern w:val="22"/>
          <w:sz w:val="22"/>
          <w:szCs w:val="22"/>
          <w:lang w:eastAsia="en-US"/>
        </w:rPr>
        <w:t>Oprócz przypadków wskazanych w ust. 1 Wykonawca obowiązany jest do zapłaty na rzecz Zamawiającego następujących kar umownych w niżej określonych przypadkach i wysokości:</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w przypadku braku zapłaty wynagrodzenia należnego Podwykonawcom robót budowlanych</w:t>
      </w:r>
      <w:r w:rsidRPr="004E3A37">
        <w:rPr>
          <w:rFonts w:ascii="Times New Roman" w:hAnsi="Times New Roman"/>
          <w:spacing w:val="-11"/>
        </w:rPr>
        <w:t xml:space="preserve"> </w:t>
      </w:r>
      <w:r w:rsidRPr="004E3A37">
        <w:rPr>
          <w:rFonts w:ascii="Times New Roman" w:hAnsi="Times New Roman"/>
        </w:rPr>
        <w:t>lub</w:t>
      </w:r>
      <w:r w:rsidRPr="004E3A37">
        <w:rPr>
          <w:rFonts w:ascii="Times New Roman" w:hAnsi="Times New Roman"/>
          <w:spacing w:val="-10"/>
        </w:rPr>
        <w:t xml:space="preserve"> </w:t>
      </w:r>
      <w:r w:rsidRPr="004E3A37">
        <w:rPr>
          <w:rFonts w:ascii="Times New Roman" w:hAnsi="Times New Roman"/>
        </w:rPr>
        <w:t>Podwykonawcom</w:t>
      </w:r>
      <w:r w:rsidRPr="004E3A37">
        <w:rPr>
          <w:rFonts w:ascii="Times New Roman" w:hAnsi="Times New Roman"/>
          <w:spacing w:val="-10"/>
        </w:rPr>
        <w:t xml:space="preserve"> </w:t>
      </w:r>
      <w:r w:rsidRPr="004E3A37">
        <w:rPr>
          <w:rFonts w:ascii="Times New Roman" w:hAnsi="Times New Roman"/>
        </w:rPr>
        <w:t>dostaw</w:t>
      </w:r>
      <w:r w:rsidRPr="004E3A37">
        <w:rPr>
          <w:rFonts w:ascii="Times New Roman" w:hAnsi="Times New Roman"/>
          <w:spacing w:val="-12"/>
        </w:rPr>
        <w:t xml:space="preserve"> </w:t>
      </w:r>
      <w:r w:rsidRPr="004E3A37">
        <w:rPr>
          <w:rFonts w:ascii="Times New Roman" w:hAnsi="Times New Roman"/>
        </w:rPr>
        <w:t>lub</w:t>
      </w:r>
      <w:r w:rsidRPr="004E3A37">
        <w:rPr>
          <w:rFonts w:ascii="Times New Roman" w:hAnsi="Times New Roman"/>
          <w:spacing w:val="-10"/>
        </w:rPr>
        <w:t xml:space="preserve"> </w:t>
      </w:r>
      <w:r w:rsidRPr="004E3A37">
        <w:rPr>
          <w:rFonts w:ascii="Times New Roman" w:hAnsi="Times New Roman"/>
        </w:rPr>
        <w:t>usług</w:t>
      </w:r>
      <w:r w:rsidRPr="004E3A37">
        <w:rPr>
          <w:rFonts w:ascii="Times New Roman" w:hAnsi="Times New Roman"/>
          <w:spacing w:val="-8"/>
        </w:rPr>
        <w:t xml:space="preserve"> </w:t>
      </w:r>
      <w:r w:rsidRPr="004E3A37">
        <w:rPr>
          <w:rFonts w:ascii="Times New Roman" w:hAnsi="Times New Roman"/>
        </w:rPr>
        <w:t>lub</w:t>
      </w:r>
      <w:r w:rsidRPr="004E3A37">
        <w:rPr>
          <w:rFonts w:ascii="Times New Roman" w:hAnsi="Times New Roman"/>
          <w:spacing w:val="-10"/>
        </w:rPr>
        <w:t xml:space="preserve"> </w:t>
      </w:r>
      <w:r w:rsidRPr="004E3A37">
        <w:rPr>
          <w:rFonts w:ascii="Times New Roman" w:hAnsi="Times New Roman"/>
        </w:rPr>
        <w:t>dalszym</w:t>
      </w:r>
      <w:r w:rsidRPr="004E3A37">
        <w:rPr>
          <w:rFonts w:ascii="Times New Roman" w:hAnsi="Times New Roman"/>
          <w:spacing w:val="-11"/>
        </w:rPr>
        <w:t xml:space="preserve"> </w:t>
      </w:r>
      <w:r w:rsidRPr="004E3A37">
        <w:rPr>
          <w:rFonts w:ascii="Times New Roman" w:hAnsi="Times New Roman"/>
        </w:rPr>
        <w:t>Podwykonawcom – 20 % wartości tego wynagrodzenia netto;</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w przypadku nieterminowej zapłaty wynagrodzenia należnego Podwykonawcom robót budowlanych lub Podwykonawcom dostaw lub usług lub dalszym Podwykonawcom – 0,1 % wartości tego wynagrodzenia netto z każdy dzień zwłoki od dnia upływu terminu zapłaty do dnia</w:t>
      </w:r>
      <w:r w:rsidRPr="004E3A37">
        <w:rPr>
          <w:rFonts w:ascii="Times New Roman" w:hAnsi="Times New Roman"/>
          <w:spacing w:val="-7"/>
        </w:rPr>
        <w:t xml:space="preserve"> </w:t>
      </w:r>
      <w:r w:rsidRPr="004E3A37">
        <w:rPr>
          <w:rFonts w:ascii="Times New Roman" w:hAnsi="Times New Roman"/>
        </w:rPr>
        <w:t>zapłaty,</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nieprzedłożenia do zaakceptowania projektu umowy o Podwykonawstwo, której przedmiotem są roboty budowlane, lub projektu jej zmiany - 5 000,00 zł, za każdy nieprzedłożony do zaakceptowania projekt umowy lub jej</w:t>
      </w:r>
      <w:r w:rsidRPr="004E3A37">
        <w:rPr>
          <w:rFonts w:ascii="Times New Roman" w:hAnsi="Times New Roman"/>
          <w:spacing w:val="-10"/>
        </w:rPr>
        <w:t xml:space="preserve"> </w:t>
      </w:r>
      <w:r w:rsidRPr="004E3A37">
        <w:rPr>
          <w:rFonts w:ascii="Times New Roman" w:hAnsi="Times New Roman"/>
        </w:rPr>
        <w:t>zmiany,</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nieprzedłożenia poświadczonej za zgodność z oryginałem kopii umowy o podwykonawstwo lub jej zmiany - 5 000,00 zł, za każdą nieprzedłożoną kopię umowy lub jej</w:t>
      </w:r>
      <w:r w:rsidRPr="004E3A37">
        <w:rPr>
          <w:rFonts w:ascii="Times New Roman" w:hAnsi="Times New Roman"/>
          <w:spacing w:val="-4"/>
        </w:rPr>
        <w:t xml:space="preserve"> </w:t>
      </w:r>
      <w:r w:rsidRPr="004E3A37">
        <w:rPr>
          <w:rFonts w:ascii="Times New Roman" w:hAnsi="Times New Roman"/>
        </w:rPr>
        <w:t>zmiany,</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braku dokonania wymaganej przez Zamawiającego zmiany</w:t>
      </w:r>
      <w:r w:rsidRPr="004E3A37">
        <w:rPr>
          <w:rFonts w:ascii="Times New Roman" w:hAnsi="Times New Roman"/>
          <w:spacing w:val="14"/>
        </w:rPr>
        <w:t xml:space="preserve"> </w:t>
      </w:r>
      <w:r w:rsidRPr="004E3A37">
        <w:rPr>
          <w:rFonts w:ascii="Times New Roman" w:hAnsi="Times New Roman"/>
        </w:rPr>
        <w:t>umowy o Podwykonawstwo w zakresie terminu zapłaty we wskazanym przez Zamawiającego terminie - 5 000,00 zł.</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niedochowanie obowiązku informowania o wszelkich faktach mających znaczenie dla</w:t>
      </w:r>
      <w:r w:rsidRPr="004E3A37">
        <w:rPr>
          <w:rFonts w:ascii="Times New Roman" w:hAnsi="Times New Roman"/>
          <w:spacing w:val="-7"/>
        </w:rPr>
        <w:t xml:space="preserve"> </w:t>
      </w:r>
      <w:r w:rsidRPr="004E3A37">
        <w:rPr>
          <w:rFonts w:ascii="Times New Roman" w:hAnsi="Times New Roman"/>
        </w:rPr>
        <w:t>realizacji</w:t>
      </w:r>
      <w:r w:rsidRPr="004E3A37">
        <w:rPr>
          <w:rFonts w:ascii="Times New Roman" w:hAnsi="Times New Roman"/>
          <w:spacing w:val="-8"/>
        </w:rPr>
        <w:t xml:space="preserve"> </w:t>
      </w:r>
      <w:r w:rsidRPr="004E3A37">
        <w:rPr>
          <w:rFonts w:ascii="Times New Roman" w:hAnsi="Times New Roman"/>
        </w:rPr>
        <w:t>zadania</w:t>
      </w:r>
      <w:r w:rsidRPr="004E3A37">
        <w:rPr>
          <w:rFonts w:ascii="Times New Roman" w:hAnsi="Times New Roman"/>
          <w:spacing w:val="-7"/>
        </w:rPr>
        <w:t xml:space="preserve"> </w:t>
      </w:r>
      <w:r w:rsidRPr="004E3A37">
        <w:rPr>
          <w:rFonts w:ascii="Times New Roman" w:hAnsi="Times New Roman"/>
        </w:rPr>
        <w:t>inwestycyjnego,</w:t>
      </w:r>
      <w:r w:rsidRPr="004E3A37">
        <w:rPr>
          <w:rFonts w:ascii="Times New Roman" w:hAnsi="Times New Roman"/>
          <w:spacing w:val="-7"/>
        </w:rPr>
        <w:t xml:space="preserve"> </w:t>
      </w:r>
      <w:r w:rsidRPr="004E3A37">
        <w:rPr>
          <w:rFonts w:ascii="Times New Roman" w:hAnsi="Times New Roman"/>
        </w:rPr>
        <w:t>a</w:t>
      </w:r>
      <w:r w:rsidRPr="004E3A37">
        <w:rPr>
          <w:rFonts w:ascii="Times New Roman" w:hAnsi="Times New Roman"/>
          <w:spacing w:val="-6"/>
        </w:rPr>
        <w:t xml:space="preserve"> </w:t>
      </w:r>
      <w:r w:rsidRPr="004E3A37">
        <w:rPr>
          <w:rFonts w:ascii="Times New Roman" w:hAnsi="Times New Roman"/>
        </w:rPr>
        <w:t>zwłaszcza</w:t>
      </w:r>
      <w:r w:rsidRPr="004E3A37">
        <w:rPr>
          <w:rFonts w:ascii="Times New Roman" w:hAnsi="Times New Roman"/>
          <w:spacing w:val="-10"/>
        </w:rPr>
        <w:t xml:space="preserve"> </w:t>
      </w:r>
      <w:r w:rsidRPr="004E3A37">
        <w:rPr>
          <w:rFonts w:ascii="Times New Roman" w:hAnsi="Times New Roman"/>
        </w:rPr>
        <w:t>o</w:t>
      </w:r>
      <w:r w:rsidRPr="004E3A37">
        <w:rPr>
          <w:rFonts w:ascii="Times New Roman" w:hAnsi="Times New Roman"/>
          <w:spacing w:val="-7"/>
        </w:rPr>
        <w:t xml:space="preserve"> </w:t>
      </w:r>
      <w:r w:rsidRPr="004E3A37">
        <w:rPr>
          <w:rFonts w:ascii="Times New Roman" w:hAnsi="Times New Roman"/>
        </w:rPr>
        <w:t>wszelkich</w:t>
      </w:r>
      <w:r w:rsidRPr="004E3A37">
        <w:rPr>
          <w:rFonts w:ascii="Times New Roman" w:hAnsi="Times New Roman"/>
          <w:spacing w:val="-6"/>
        </w:rPr>
        <w:t xml:space="preserve"> </w:t>
      </w:r>
      <w:r w:rsidRPr="004E3A37">
        <w:rPr>
          <w:rFonts w:ascii="Times New Roman" w:hAnsi="Times New Roman"/>
        </w:rPr>
        <w:t>zagrożeniach</w:t>
      </w:r>
      <w:r w:rsidRPr="004E3A37">
        <w:rPr>
          <w:rFonts w:ascii="Times New Roman" w:hAnsi="Times New Roman"/>
          <w:spacing w:val="-8"/>
        </w:rPr>
        <w:t xml:space="preserve"> </w:t>
      </w:r>
      <w:r w:rsidRPr="004E3A37">
        <w:rPr>
          <w:rFonts w:ascii="Times New Roman" w:hAnsi="Times New Roman"/>
        </w:rPr>
        <w:t>t</w:t>
      </w:r>
      <w:r>
        <w:rPr>
          <w:rFonts w:ascii="Times New Roman" w:hAnsi="Times New Roman"/>
        </w:rPr>
        <w:t>erminu zakończenia w sposób i w </w:t>
      </w:r>
      <w:r w:rsidRPr="004E3A37">
        <w:rPr>
          <w:rFonts w:ascii="Times New Roman" w:hAnsi="Times New Roman"/>
        </w:rPr>
        <w:t>czasie umożliwiającym podjęcie adekwatnych działań przez Zamawiającego i Inspektora nadzoru inwestorskiego – 2 000,00 zł za każdy stwierdzony przypadek;</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nieprzekazanie</w:t>
      </w:r>
      <w:r w:rsidRPr="004E3A37">
        <w:rPr>
          <w:rFonts w:ascii="Times New Roman" w:hAnsi="Times New Roman"/>
          <w:spacing w:val="-18"/>
        </w:rPr>
        <w:t xml:space="preserve"> </w:t>
      </w:r>
      <w:r w:rsidRPr="004E3A37">
        <w:rPr>
          <w:rFonts w:ascii="Times New Roman" w:hAnsi="Times New Roman"/>
        </w:rPr>
        <w:t>Zamawiającemu,</w:t>
      </w:r>
      <w:r w:rsidRPr="004E3A37">
        <w:rPr>
          <w:rFonts w:ascii="Times New Roman" w:hAnsi="Times New Roman"/>
          <w:spacing w:val="-18"/>
        </w:rPr>
        <w:t xml:space="preserve"> </w:t>
      </w:r>
      <w:r w:rsidRPr="004E3A37">
        <w:rPr>
          <w:rFonts w:ascii="Times New Roman" w:hAnsi="Times New Roman"/>
        </w:rPr>
        <w:t>na</w:t>
      </w:r>
      <w:r w:rsidRPr="004E3A37">
        <w:rPr>
          <w:rFonts w:ascii="Times New Roman" w:hAnsi="Times New Roman"/>
          <w:spacing w:val="-15"/>
        </w:rPr>
        <w:t xml:space="preserve"> </w:t>
      </w:r>
      <w:r w:rsidRPr="004E3A37">
        <w:rPr>
          <w:rFonts w:ascii="Times New Roman" w:hAnsi="Times New Roman"/>
        </w:rPr>
        <w:t>każde</w:t>
      </w:r>
      <w:r w:rsidRPr="004E3A37">
        <w:rPr>
          <w:rFonts w:ascii="Times New Roman" w:hAnsi="Times New Roman"/>
          <w:spacing w:val="-17"/>
        </w:rPr>
        <w:t xml:space="preserve"> </w:t>
      </w:r>
      <w:r w:rsidRPr="004E3A37">
        <w:rPr>
          <w:rFonts w:ascii="Times New Roman" w:hAnsi="Times New Roman"/>
        </w:rPr>
        <w:t>pisemne</w:t>
      </w:r>
      <w:r w:rsidRPr="004E3A37">
        <w:rPr>
          <w:rFonts w:ascii="Times New Roman" w:hAnsi="Times New Roman"/>
          <w:spacing w:val="-16"/>
        </w:rPr>
        <w:t xml:space="preserve"> </w:t>
      </w:r>
      <w:r w:rsidRPr="004E3A37">
        <w:rPr>
          <w:rFonts w:ascii="Times New Roman" w:hAnsi="Times New Roman"/>
        </w:rPr>
        <w:t>żądanie</w:t>
      </w:r>
      <w:r w:rsidRPr="004E3A37">
        <w:rPr>
          <w:rFonts w:ascii="Times New Roman" w:hAnsi="Times New Roman"/>
          <w:spacing w:val="-15"/>
        </w:rPr>
        <w:t xml:space="preserve"> </w:t>
      </w:r>
      <w:r w:rsidRPr="004E3A37">
        <w:rPr>
          <w:rFonts w:ascii="Times New Roman" w:hAnsi="Times New Roman"/>
        </w:rPr>
        <w:t>wszelkich</w:t>
      </w:r>
      <w:r w:rsidRPr="004E3A37">
        <w:rPr>
          <w:rFonts w:ascii="Times New Roman" w:hAnsi="Times New Roman"/>
          <w:spacing w:val="-17"/>
        </w:rPr>
        <w:t xml:space="preserve"> </w:t>
      </w:r>
      <w:r w:rsidRPr="004E3A37">
        <w:rPr>
          <w:rFonts w:ascii="Times New Roman" w:hAnsi="Times New Roman"/>
        </w:rPr>
        <w:t>dokumentów, wyjaśnień, informacji związanych z realizacją zadania inwestycyjnego w terminie przez niego wskazanym – 2 000,00 zł za każdy stwierdzony</w:t>
      </w:r>
      <w:r w:rsidRPr="004E3A37">
        <w:rPr>
          <w:rFonts w:ascii="Times New Roman" w:hAnsi="Times New Roman"/>
          <w:spacing w:val="-11"/>
        </w:rPr>
        <w:t xml:space="preserve"> </w:t>
      </w:r>
      <w:r w:rsidRPr="004E3A37">
        <w:rPr>
          <w:rFonts w:ascii="Times New Roman" w:hAnsi="Times New Roman"/>
        </w:rPr>
        <w:t>przypadek;</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t>uniemożliwienie Zamawiającemu wykonania prawa zapoznania się z aktualnym stanem prac nad stanem realizacji niniejszej umowy – 2 000,00 zł za każdy stwierdzony</w:t>
      </w:r>
      <w:r w:rsidRPr="004E3A37">
        <w:rPr>
          <w:rFonts w:ascii="Times New Roman" w:hAnsi="Times New Roman"/>
          <w:spacing w:val="-3"/>
        </w:rPr>
        <w:t xml:space="preserve"> </w:t>
      </w:r>
      <w:r w:rsidRPr="004E3A37">
        <w:rPr>
          <w:rFonts w:ascii="Times New Roman" w:hAnsi="Times New Roman"/>
        </w:rPr>
        <w:t>przypadek;</w:t>
      </w:r>
    </w:p>
    <w:p w:rsidR="002F24A4" w:rsidRPr="004E3A37" w:rsidRDefault="002F24A4" w:rsidP="002F24A4">
      <w:pPr>
        <w:pStyle w:val="2Umowaustppoziom2"/>
        <w:numPr>
          <w:ilvl w:val="1"/>
          <w:numId w:val="79"/>
        </w:numPr>
        <w:tabs>
          <w:tab w:val="left" w:pos="708"/>
        </w:tabs>
        <w:spacing w:line="360" w:lineRule="auto"/>
        <w:ind w:left="709" w:hanging="425"/>
        <w:rPr>
          <w:rFonts w:ascii="Times New Roman" w:hAnsi="Times New Roman"/>
        </w:rPr>
      </w:pPr>
      <w:r w:rsidRPr="004E3A37">
        <w:rPr>
          <w:rFonts w:ascii="Times New Roman" w:hAnsi="Times New Roman"/>
        </w:rPr>
        <w:lastRenderedPageBreak/>
        <w:t>niezapewnienie - zgodnie z zapisami niniejszej umowy - codziennego pobytu na terenie budowy Kierownika Budowy w trakcie prowadzenia prac – 2 000,00 zł za każdy stwierdzony dzień</w:t>
      </w:r>
      <w:r w:rsidRPr="004E3A37">
        <w:rPr>
          <w:rFonts w:ascii="Times New Roman" w:hAnsi="Times New Roman"/>
          <w:spacing w:val="-2"/>
        </w:rPr>
        <w:t xml:space="preserve"> </w:t>
      </w:r>
      <w:r w:rsidRPr="004E3A37">
        <w:rPr>
          <w:rFonts w:ascii="Times New Roman" w:hAnsi="Times New Roman"/>
        </w:rPr>
        <w:t>nieobecności,</w:t>
      </w:r>
    </w:p>
    <w:p w:rsidR="002F24A4" w:rsidRPr="004E3A37" w:rsidRDefault="002F24A4" w:rsidP="002F24A4">
      <w:pPr>
        <w:pStyle w:val="2Umowaustppoziom2"/>
        <w:numPr>
          <w:ilvl w:val="0"/>
          <w:numId w:val="79"/>
        </w:numPr>
        <w:tabs>
          <w:tab w:val="left" w:pos="708"/>
        </w:tabs>
        <w:spacing w:line="360" w:lineRule="auto"/>
        <w:ind w:left="284" w:hanging="284"/>
        <w:rPr>
          <w:rFonts w:ascii="Times New Roman" w:hAnsi="Times New Roman"/>
        </w:rPr>
      </w:pPr>
      <w:r w:rsidRPr="004E3A37">
        <w:rPr>
          <w:rFonts w:ascii="Times New Roman" w:hAnsi="Times New Roman"/>
        </w:rPr>
        <w:t>Kary umowne określone w niniejszym rozdziale nie wyłączają możliwości dochodzenia przez Zamawiającego odszkodowania przewyższającego ich wysokość do wysokości poniesionej szkody na zasadach ogólnych określonych przepisami Kodeksu cywi</w:t>
      </w:r>
      <w:r>
        <w:rPr>
          <w:rFonts w:ascii="Times New Roman" w:hAnsi="Times New Roman"/>
        </w:rPr>
        <w:t>lnego. Odszkodowanie obejmuje w </w:t>
      </w:r>
      <w:r w:rsidRPr="004E3A37">
        <w:rPr>
          <w:rFonts w:ascii="Times New Roman" w:hAnsi="Times New Roman"/>
        </w:rPr>
        <w:t>szczególności koszty Zamawiającego z tytułu wykonania przedmiotu niniejszej Umowy przez innego Wykonawcę, straty i utracone korzyści spowodowane nie wykonaniem przedmiotu Umowy w terminie, w tym kwotę utraconego dofinansowania.</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W razie obowiązku uiszczenia przez Wykonawcę kary umownej jej wysokość może być potrącona przez Zamawiającego z wynagrodzenia należnego Wykonawcy, na co Wykonawca wyraża zgodę.</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Zapłata kary przez Wykonawcę lub potrącenie przez Zamawiającego kwoty kary z płatności należnej Wykonawcy nie zwalnia Wykonawcy z obowiązku ukończenia robót lub jakichkolwiek innych obowiązków i zobowiązań wynikających z Umowy.</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Jeżeli kara umowna nie pokrywa poniesionej szkody Zamawiający ma prawo dochodzić odszkodowania uzupełniającego przenoszącego wysokość kar umownych do wysokości rzeczywiście poniesionej szkody dochodzonego w trybie art. 471 Kodeksu cywilnego.</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W przypadku opóźnienia w zapłacie faktur Wykonawcy przysługuje prawo do naliczenia odsetek ustawowych za opóźnienie.</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Kara umowna z tytułu zwłoki przysługuje za każdy rozpoczęty dzień zwłoki i jest wymagalna od dnia następnego po upływie terminu jej zapłaty.</w:t>
      </w:r>
    </w:p>
    <w:p w:rsidR="002F24A4" w:rsidRPr="004E3A37" w:rsidRDefault="002F24A4" w:rsidP="002F24A4">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Kara umowna z tytułu opóźnienia przysługuje za każdy rozpoczęty dzień opóźnienia i jest wymagalna od dnia następnego po upływie terminu jej zapłaty.</w:t>
      </w:r>
    </w:p>
    <w:p w:rsidR="00E3778B" w:rsidRDefault="002F24A4" w:rsidP="00AD4C91">
      <w:pPr>
        <w:pStyle w:val="2Umowaustppoziom2"/>
        <w:numPr>
          <w:ilvl w:val="0"/>
          <w:numId w:val="79"/>
        </w:numPr>
        <w:tabs>
          <w:tab w:val="left" w:pos="708"/>
        </w:tabs>
        <w:spacing w:line="360" w:lineRule="auto"/>
        <w:ind w:left="284" w:hanging="285"/>
        <w:rPr>
          <w:rFonts w:ascii="Times New Roman" w:hAnsi="Times New Roman"/>
        </w:rPr>
      </w:pPr>
      <w:r w:rsidRPr="004E3A37">
        <w:rPr>
          <w:rFonts w:ascii="Times New Roman" w:hAnsi="Times New Roman"/>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D4C91" w:rsidRPr="00AD4C91" w:rsidRDefault="00AD4C91" w:rsidP="00AD4C91">
      <w:pPr>
        <w:pStyle w:val="2Umowaustppoziom2"/>
        <w:numPr>
          <w:ilvl w:val="0"/>
          <w:numId w:val="0"/>
        </w:numPr>
        <w:tabs>
          <w:tab w:val="left" w:pos="708"/>
        </w:tabs>
        <w:spacing w:line="360" w:lineRule="auto"/>
        <w:ind w:left="284"/>
        <w:rPr>
          <w:rFonts w:ascii="Times New Roman" w:hAnsi="Times New Roman"/>
        </w:rPr>
      </w:pPr>
    </w:p>
    <w:p w:rsidR="002237CA" w:rsidRPr="002237CA" w:rsidRDefault="00A408E6" w:rsidP="00670FE1">
      <w:pPr>
        <w:pStyle w:val="Nagwek1"/>
        <w:spacing w:line="360" w:lineRule="auto"/>
        <w:ind w:left="2538" w:hanging="2538"/>
        <w:jc w:val="center"/>
        <w:rPr>
          <w:rFonts w:ascii="Times New Roman" w:hAnsi="Times New Roman" w:cs="Times New Roman"/>
          <w:sz w:val="22"/>
          <w:szCs w:val="22"/>
        </w:rPr>
      </w:pPr>
      <w:r>
        <w:rPr>
          <w:rFonts w:ascii="Times New Roman" w:hAnsi="Times New Roman" w:cs="Times New Roman"/>
          <w:sz w:val="22"/>
          <w:szCs w:val="22"/>
        </w:rPr>
        <w:t>§ 23</w:t>
      </w:r>
      <w:r w:rsidR="002237CA" w:rsidRPr="002237CA">
        <w:rPr>
          <w:rFonts w:ascii="Times New Roman" w:hAnsi="Times New Roman" w:cs="Times New Roman"/>
          <w:sz w:val="22"/>
          <w:szCs w:val="22"/>
        </w:rPr>
        <w:t xml:space="preserve"> Uprawnienia z tytułu rękojmi i gwarancji jakości</w:t>
      </w:r>
    </w:p>
    <w:p w:rsidR="002237CA" w:rsidRPr="002237CA" w:rsidRDefault="002237CA" w:rsidP="00283579">
      <w:pPr>
        <w:pStyle w:val="Akapitzlist"/>
        <w:widowControl w:val="0"/>
        <w:numPr>
          <w:ilvl w:val="0"/>
          <w:numId w:val="73"/>
        </w:numPr>
        <w:tabs>
          <w:tab w:val="left" w:pos="284"/>
        </w:tabs>
        <w:autoSpaceDE w:val="0"/>
        <w:autoSpaceDN w:val="0"/>
        <w:spacing w:line="360" w:lineRule="auto"/>
        <w:ind w:left="284" w:right="253" w:hanging="284"/>
        <w:jc w:val="both"/>
        <w:rPr>
          <w:sz w:val="22"/>
          <w:szCs w:val="22"/>
        </w:rPr>
      </w:pPr>
      <w:r w:rsidRPr="002237CA">
        <w:rPr>
          <w:sz w:val="22"/>
          <w:szCs w:val="22"/>
        </w:rPr>
        <w:t>Wykonawca udziela Zamawiającemu na wykonane roboty budowlane, stanowiące przedmiot niniejszej Umowy, gwarancji jakości na okres …………….. miesięcy, licząc od daty podpisania Protokołu Odbioru końcowego, zgodnie ze złożoną Ofertą</w:t>
      </w:r>
      <w:r>
        <w:rPr>
          <w:sz w:val="22"/>
          <w:szCs w:val="22"/>
        </w:rPr>
        <w:t>.</w:t>
      </w:r>
    </w:p>
    <w:p w:rsidR="002237CA" w:rsidRPr="002237CA" w:rsidRDefault="002237CA" w:rsidP="00283579">
      <w:pPr>
        <w:pStyle w:val="Akapitzlist"/>
        <w:widowControl w:val="0"/>
        <w:numPr>
          <w:ilvl w:val="0"/>
          <w:numId w:val="73"/>
        </w:numPr>
        <w:tabs>
          <w:tab w:val="left" w:pos="284"/>
        </w:tabs>
        <w:autoSpaceDE w:val="0"/>
        <w:autoSpaceDN w:val="0"/>
        <w:spacing w:line="360" w:lineRule="auto"/>
        <w:ind w:left="284" w:right="251" w:hanging="284"/>
        <w:jc w:val="both"/>
        <w:rPr>
          <w:sz w:val="22"/>
          <w:szCs w:val="22"/>
        </w:rPr>
      </w:pPr>
      <w:r w:rsidRPr="002237CA">
        <w:rPr>
          <w:sz w:val="22"/>
          <w:szCs w:val="22"/>
        </w:rPr>
        <w:t>Udzielona przez Wykonawcę gwarancja jest pełna tzn. obejmuje swoim zakresem rzeczowym wszystkie elementy przedmiotu zamówienia w tym wykonaną dokumentację projektową, wykonane roboty budowlane, montażowe oraz zainstalowane rzeczy/urządzenia i armaturę również urządzenia/rzeczy, których gwarancje producenckie są krótsze niż udzielona gwarancja i</w:t>
      </w:r>
      <w:r w:rsidRPr="002237CA">
        <w:rPr>
          <w:spacing w:val="-5"/>
          <w:sz w:val="22"/>
          <w:szCs w:val="22"/>
        </w:rPr>
        <w:t xml:space="preserve"> </w:t>
      </w:r>
      <w:r w:rsidRPr="002237CA">
        <w:rPr>
          <w:sz w:val="22"/>
          <w:szCs w:val="22"/>
        </w:rPr>
        <w:t>jedyną</w:t>
      </w:r>
      <w:r w:rsidRPr="002237CA">
        <w:rPr>
          <w:spacing w:val="-6"/>
          <w:sz w:val="22"/>
          <w:szCs w:val="22"/>
        </w:rPr>
        <w:t xml:space="preserve"> </w:t>
      </w:r>
      <w:r w:rsidRPr="002237CA">
        <w:rPr>
          <w:sz w:val="22"/>
          <w:szCs w:val="22"/>
        </w:rPr>
        <w:t>stroną</w:t>
      </w:r>
      <w:r w:rsidRPr="002237CA">
        <w:rPr>
          <w:spacing w:val="-7"/>
          <w:sz w:val="22"/>
          <w:szCs w:val="22"/>
        </w:rPr>
        <w:t xml:space="preserve"> </w:t>
      </w:r>
      <w:r w:rsidRPr="002237CA">
        <w:rPr>
          <w:sz w:val="22"/>
          <w:szCs w:val="22"/>
        </w:rPr>
        <w:t>do</w:t>
      </w:r>
      <w:r w:rsidRPr="002237CA">
        <w:rPr>
          <w:spacing w:val="-6"/>
          <w:sz w:val="22"/>
          <w:szCs w:val="22"/>
        </w:rPr>
        <w:t xml:space="preserve"> </w:t>
      </w:r>
      <w:r w:rsidRPr="002237CA">
        <w:rPr>
          <w:sz w:val="22"/>
          <w:szCs w:val="22"/>
        </w:rPr>
        <w:t>której</w:t>
      </w:r>
      <w:r w:rsidRPr="002237CA">
        <w:rPr>
          <w:spacing w:val="-9"/>
          <w:sz w:val="22"/>
          <w:szCs w:val="22"/>
        </w:rPr>
        <w:t xml:space="preserve"> </w:t>
      </w:r>
      <w:r w:rsidRPr="002237CA">
        <w:rPr>
          <w:sz w:val="22"/>
          <w:szCs w:val="22"/>
        </w:rPr>
        <w:t>Zamawiający</w:t>
      </w:r>
      <w:r w:rsidRPr="002237CA">
        <w:rPr>
          <w:spacing w:val="-4"/>
          <w:sz w:val="22"/>
          <w:szCs w:val="22"/>
        </w:rPr>
        <w:t xml:space="preserve"> </w:t>
      </w:r>
      <w:r w:rsidRPr="002237CA">
        <w:rPr>
          <w:sz w:val="22"/>
          <w:szCs w:val="22"/>
        </w:rPr>
        <w:t>zgłasza</w:t>
      </w:r>
      <w:r w:rsidRPr="002237CA">
        <w:rPr>
          <w:spacing w:val="-7"/>
          <w:sz w:val="22"/>
          <w:szCs w:val="22"/>
        </w:rPr>
        <w:t xml:space="preserve"> </w:t>
      </w:r>
      <w:r w:rsidRPr="002237CA">
        <w:rPr>
          <w:sz w:val="22"/>
          <w:szCs w:val="22"/>
        </w:rPr>
        <w:t>roszczenia</w:t>
      </w:r>
      <w:r w:rsidRPr="002237CA">
        <w:rPr>
          <w:spacing w:val="-3"/>
          <w:sz w:val="22"/>
          <w:szCs w:val="22"/>
        </w:rPr>
        <w:t xml:space="preserve"> </w:t>
      </w:r>
      <w:r w:rsidRPr="002237CA">
        <w:rPr>
          <w:sz w:val="22"/>
          <w:szCs w:val="22"/>
        </w:rPr>
        <w:t>gwarancyjne</w:t>
      </w:r>
      <w:r w:rsidRPr="002237CA">
        <w:rPr>
          <w:spacing w:val="-4"/>
          <w:sz w:val="22"/>
          <w:szCs w:val="22"/>
        </w:rPr>
        <w:t xml:space="preserve"> </w:t>
      </w:r>
      <w:r w:rsidRPr="002237CA">
        <w:rPr>
          <w:sz w:val="22"/>
          <w:szCs w:val="22"/>
        </w:rPr>
        <w:t>jest</w:t>
      </w:r>
      <w:r w:rsidRPr="002237CA">
        <w:rPr>
          <w:spacing w:val="-5"/>
          <w:sz w:val="22"/>
          <w:szCs w:val="22"/>
        </w:rPr>
        <w:t xml:space="preserve"> </w:t>
      </w:r>
      <w:r w:rsidRPr="002237CA">
        <w:rPr>
          <w:sz w:val="22"/>
          <w:szCs w:val="22"/>
        </w:rPr>
        <w:t>Wykonawca.</w:t>
      </w:r>
    </w:p>
    <w:p w:rsidR="002237CA" w:rsidRPr="00E939BB" w:rsidRDefault="002237CA" w:rsidP="00283579">
      <w:pPr>
        <w:pStyle w:val="Nagwek1"/>
        <w:numPr>
          <w:ilvl w:val="0"/>
          <w:numId w:val="73"/>
        </w:numPr>
        <w:tabs>
          <w:tab w:val="left" w:pos="284"/>
        </w:tabs>
        <w:spacing w:line="360" w:lineRule="auto"/>
        <w:ind w:left="284" w:hanging="284"/>
        <w:rPr>
          <w:rFonts w:ascii="Times New Roman" w:hAnsi="Times New Roman" w:cs="Times New Roman"/>
          <w:b w:val="0"/>
          <w:color w:val="000000" w:themeColor="text1"/>
          <w:sz w:val="22"/>
          <w:szCs w:val="22"/>
        </w:rPr>
      </w:pPr>
      <w:r w:rsidRPr="002237CA">
        <w:rPr>
          <w:rFonts w:ascii="Times New Roman" w:hAnsi="Times New Roman" w:cs="Times New Roman"/>
          <w:sz w:val="22"/>
          <w:szCs w:val="22"/>
        </w:rPr>
        <w:t xml:space="preserve">Okres </w:t>
      </w:r>
      <w:r w:rsidRPr="00E939BB">
        <w:rPr>
          <w:rFonts w:ascii="Times New Roman" w:hAnsi="Times New Roman" w:cs="Times New Roman"/>
          <w:color w:val="000000" w:themeColor="text1"/>
          <w:sz w:val="22"/>
          <w:szCs w:val="22"/>
        </w:rPr>
        <w:t>gwarancji jest równy okresowi</w:t>
      </w:r>
      <w:r w:rsidRPr="00E939BB">
        <w:rPr>
          <w:rFonts w:ascii="Times New Roman" w:hAnsi="Times New Roman" w:cs="Times New Roman"/>
          <w:color w:val="000000" w:themeColor="text1"/>
          <w:spacing w:val="-5"/>
          <w:sz w:val="22"/>
          <w:szCs w:val="22"/>
        </w:rPr>
        <w:t xml:space="preserve"> </w:t>
      </w:r>
      <w:r w:rsidRPr="00E939BB">
        <w:rPr>
          <w:rFonts w:ascii="Times New Roman" w:hAnsi="Times New Roman" w:cs="Times New Roman"/>
          <w:color w:val="000000" w:themeColor="text1"/>
          <w:sz w:val="22"/>
          <w:szCs w:val="22"/>
        </w:rPr>
        <w:t>rękojmi</w:t>
      </w:r>
      <w:r w:rsidRPr="00E939BB">
        <w:rPr>
          <w:rFonts w:ascii="Times New Roman" w:hAnsi="Times New Roman" w:cs="Times New Roman"/>
          <w:b w:val="0"/>
          <w:color w:val="000000" w:themeColor="text1"/>
          <w:sz w:val="22"/>
          <w:szCs w:val="22"/>
        </w:rPr>
        <w:t>.</w:t>
      </w:r>
    </w:p>
    <w:p w:rsidR="002237CA" w:rsidRPr="009B390B" w:rsidRDefault="002237CA" w:rsidP="00283579">
      <w:pPr>
        <w:pStyle w:val="Akapitzlist"/>
        <w:widowControl w:val="0"/>
        <w:numPr>
          <w:ilvl w:val="0"/>
          <w:numId w:val="73"/>
        </w:numPr>
        <w:tabs>
          <w:tab w:val="left" w:pos="284"/>
          <w:tab w:val="left" w:pos="1137"/>
        </w:tabs>
        <w:autoSpaceDE w:val="0"/>
        <w:autoSpaceDN w:val="0"/>
        <w:spacing w:line="360" w:lineRule="auto"/>
        <w:ind w:left="284" w:right="251" w:hanging="284"/>
        <w:jc w:val="both"/>
        <w:rPr>
          <w:sz w:val="22"/>
          <w:szCs w:val="22"/>
        </w:rPr>
      </w:pPr>
      <w:r w:rsidRPr="00E939BB">
        <w:rPr>
          <w:color w:val="000000" w:themeColor="text1"/>
          <w:sz w:val="22"/>
          <w:szCs w:val="22"/>
        </w:rPr>
        <w:lastRenderedPageBreak/>
        <w:t xml:space="preserve">W okresie gwarancji wszelkie naprawy lub wymiany objęte gwarancją dokonywane są w ramach wynagrodzenia określonego w </w:t>
      </w:r>
      <w:r w:rsidR="00E5470D" w:rsidRPr="00E939BB">
        <w:rPr>
          <w:color w:val="000000" w:themeColor="text1"/>
          <w:sz w:val="22"/>
          <w:szCs w:val="22"/>
        </w:rPr>
        <w:t>§ 21</w:t>
      </w:r>
      <w:r w:rsidRPr="00E939BB">
        <w:rPr>
          <w:color w:val="000000" w:themeColor="text1"/>
          <w:sz w:val="22"/>
          <w:szCs w:val="22"/>
        </w:rPr>
        <w:t xml:space="preserve"> ust. 1 Umowy, Zamawiający nie ponosi jakichkolwiek kosztów związanych z naprawami lub</w:t>
      </w:r>
      <w:r w:rsidRPr="00E939BB">
        <w:rPr>
          <w:color w:val="000000" w:themeColor="text1"/>
          <w:spacing w:val="-4"/>
          <w:sz w:val="22"/>
          <w:szCs w:val="22"/>
        </w:rPr>
        <w:t xml:space="preserve"> </w:t>
      </w:r>
      <w:r w:rsidRPr="00E939BB">
        <w:rPr>
          <w:color w:val="000000" w:themeColor="text1"/>
          <w:sz w:val="22"/>
          <w:szCs w:val="22"/>
        </w:rPr>
        <w:t>wymianami</w:t>
      </w:r>
      <w:r w:rsidRPr="002237CA">
        <w:rPr>
          <w:sz w:val="22"/>
          <w:szCs w:val="22"/>
        </w:rPr>
        <w:t>.</w:t>
      </w:r>
    </w:p>
    <w:p w:rsidR="00AD4C91" w:rsidRDefault="00AD4C91"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24</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Odstąpienie od umowy</w:t>
      </w:r>
    </w:p>
    <w:p w:rsidR="00E65239" w:rsidRPr="002C5564" w:rsidRDefault="0027074E" w:rsidP="00670FE1">
      <w:pPr>
        <w:pStyle w:val="Standard"/>
        <w:widowControl w:val="0"/>
        <w:numPr>
          <w:ilvl w:val="0"/>
          <w:numId w:val="1"/>
        </w:numPr>
        <w:suppressAutoHyphens w:val="0"/>
        <w:spacing w:line="360" w:lineRule="auto"/>
        <w:ind w:left="284" w:hanging="284"/>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może odstąpić od umowy, w przypadkach, gdy:</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opóźnia się z rozpoczęciem robót </w:t>
      </w:r>
      <w:r w:rsidR="00E65239" w:rsidRPr="00E939BB">
        <w:rPr>
          <w:rFonts w:cs="Times New Roman"/>
          <w:color w:val="000000" w:themeColor="text1"/>
          <w:sz w:val="22"/>
          <w:szCs w:val="22"/>
        </w:rPr>
        <w:t>ponad 10 dni,</w:t>
      </w:r>
      <w:r w:rsidR="00E65239" w:rsidRPr="002C5564">
        <w:rPr>
          <w:rFonts w:cs="Times New Roman"/>
          <w:sz w:val="22"/>
          <w:szCs w:val="22"/>
        </w:rPr>
        <w:t xml:space="preserve"> z przyczyn leżących po stronie </w:t>
      </w:r>
      <w:r w:rsidR="003F185D" w:rsidRPr="002C5564">
        <w:rPr>
          <w:rFonts w:cs="Times New Roman"/>
          <w:sz w:val="22"/>
          <w:szCs w:val="22"/>
        </w:rPr>
        <w:t>Wykonawcy</w:t>
      </w:r>
      <w:r w:rsidR="00E65239" w:rsidRPr="002C5564">
        <w:rPr>
          <w:rFonts w:cs="Times New Roman"/>
          <w:sz w:val="22"/>
          <w:szCs w:val="22"/>
        </w:rPr>
        <w:t>,</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wykonuje roboty niezgodnie z umową oraz nie reaguje na polecenia inspektora nadzoru,</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wstrzymuje roboty ponad 5 dni nie mając zezwolenia od właściwego inspektora nadzoru,</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nie usunie wad w przedmiocie umowy w wyznaczonym dodatkowym terminie na ich usunięcie,</w:t>
      </w:r>
    </w:p>
    <w:p w:rsidR="00E65239" w:rsidRPr="002C5564" w:rsidRDefault="0027074E" w:rsidP="00670FE1">
      <w:pPr>
        <w:pStyle w:val="Standard"/>
        <w:numPr>
          <w:ilvl w:val="0"/>
          <w:numId w:val="7"/>
        </w:numPr>
        <w:tabs>
          <w:tab w:val="left" w:pos="567"/>
        </w:tabs>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zawrze umowy z pod</w:t>
      </w:r>
      <w:r w:rsidR="0045235B" w:rsidRPr="002C5564">
        <w:rPr>
          <w:rFonts w:cs="Times New Roman"/>
          <w:sz w:val="22"/>
          <w:szCs w:val="22"/>
        </w:rPr>
        <w:t>w</w:t>
      </w:r>
      <w:r w:rsidR="00F127B5" w:rsidRPr="002C5564">
        <w:rPr>
          <w:rFonts w:cs="Times New Roman"/>
          <w:sz w:val="22"/>
          <w:szCs w:val="22"/>
        </w:rPr>
        <w:t>ykonawcą</w:t>
      </w:r>
      <w:r w:rsidR="00E65239" w:rsidRPr="002C5564">
        <w:rPr>
          <w:rFonts w:cs="Times New Roman"/>
          <w:sz w:val="22"/>
          <w:szCs w:val="22"/>
        </w:rPr>
        <w:t xml:space="preserve"> bez zgody </w:t>
      </w:r>
      <w:r w:rsidR="00B162BB" w:rsidRPr="002C5564">
        <w:rPr>
          <w:rFonts w:cs="Times New Roman"/>
          <w:sz w:val="22"/>
          <w:szCs w:val="22"/>
        </w:rPr>
        <w:t>Zamawiającego</w:t>
      </w:r>
      <w:r w:rsidR="00E65239" w:rsidRPr="002C5564">
        <w:rPr>
          <w:rFonts w:cs="Times New Roman"/>
          <w:sz w:val="22"/>
          <w:szCs w:val="22"/>
        </w:rPr>
        <w:t>,</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nie dokona rozliczeń finansowych z pod</w:t>
      </w:r>
      <w:r w:rsidR="0045235B" w:rsidRPr="002C5564">
        <w:rPr>
          <w:rFonts w:cs="Times New Roman"/>
          <w:sz w:val="22"/>
          <w:szCs w:val="22"/>
        </w:rPr>
        <w:t>w</w:t>
      </w:r>
      <w:r w:rsidRPr="002C5564">
        <w:rPr>
          <w:rFonts w:cs="Times New Roman"/>
          <w:sz w:val="22"/>
          <w:szCs w:val="22"/>
        </w:rPr>
        <w:t>ykonawca</w:t>
      </w:r>
      <w:r w:rsidR="00E65239" w:rsidRPr="002C5564">
        <w:rPr>
          <w:rFonts w:cs="Times New Roman"/>
          <w:sz w:val="22"/>
          <w:szCs w:val="22"/>
        </w:rPr>
        <w:t>mi,</w:t>
      </w:r>
    </w:p>
    <w:p w:rsidR="00E65239" w:rsidRPr="002C5564" w:rsidRDefault="0027074E"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dokona zmiany kierownika budowy bez zgody </w:t>
      </w:r>
      <w:r w:rsidR="00B162BB" w:rsidRPr="002C5564">
        <w:rPr>
          <w:rFonts w:cs="Times New Roman"/>
          <w:sz w:val="22"/>
          <w:szCs w:val="22"/>
        </w:rPr>
        <w:t>Zamawiającego</w:t>
      </w:r>
      <w:r w:rsidR="00E65239" w:rsidRPr="002C5564">
        <w:rPr>
          <w:rFonts w:cs="Times New Roman"/>
          <w:sz w:val="22"/>
          <w:szCs w:val="22"/>
        </w:rPr>
        <w:t>,</w:t>
      </w:r>
    </w:p>
    <w:p w:rsidR="004B6F2D" w:rsidRPr="004B6F2D" w:rsidRDefault="008B4D47" w:rsidP="00670FE1">
      <w:pPr>
        <w:pStyle w:val="Standard"/>
        <w:numPr>
          <w:ilvl w:val="0"/>
          <w:numId w:val="7"/>
        </w:numPr>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 xml:space="preserve">Wykonawca nie przedłoży Zamawiającemu wykazu osób lub oświadczeń lub dowodów zatrudnienia na umowę o pracę osób wskazanych w wykazie osób, o których mowa w § </w:t>
      </w:r>
      <w:r w:rsidR="00E5470D">
        <w:rPr>
          <w:rFonts w:cs="Times New Roman"/>
          <w:sz w:val="22"/>
          <w:szCs w:val="22"/>
        </w:rPr>
        <w:t>6</w:t>
      </w:r>
      <w:r w:rsidRPr="002C5564">
        <w:rPr>
          <w:rFonts w:cs="Times New Roman"/>
          <w:sz w:val="22"/>
          <w:szCs w:val="22"/>
        </w:rPr>
        <w:t xml:space="preserve"> ust. </w:t>
      </w:r>
      <w:r w:rsidR="00772C2E">
        <w:rPr>
          <w:rFonts w:cs="Times New Roman"/>
          <w:sz w:val="22"/>
          <w:szCs w:val="22"/>
        </w:rPr>
        <w:t>2</w:t>
      </w:r>
      <w:r w:rsidR="009B2D3C" w:rsidRPr="002C5564">
        <w:rPr>
          <w:rFonts w:cs="Times New Roman"/>
          <w:sz w:val="22"/>
          <w:szCs w:val="22"/>
        </w:rPr>
        <w:t>7-</w:t>
      </w:r>
      <w:r w:rsidR="00772C2E">
        <w:rPr>
          <w:rFonts w:cs="Times New Roman"/>
          <w:sz w:val="22"/>
          <w:szCs w:val="22"/>
        </w:rPr>
        <w:t>2</w:t>
      </w:r>
      <w:r w:rsidR="009B2D3C" w:rsidRPr="002C5564">
        <w:rPr>
          <w:rFonts w:cs="Times New Roman"/>
          <w:sz w:val="22"/>
          <w:szCs w:val="22"/>
        </w:rPr>
        <w:t>9</w:t>
      </w:r>
      <w:r w:rsidRPr="002C5564">
        <w:rPr>
          <w:rFonts w:cs="Times New Roman"/>
          <w:sz w:val="22"/>
          <w:szCs w:val="22"/>
        </w:rPr>
        <w:t xml:space="preserve">, w terminie powyżej </w:t>
      </w:r>
      <w:r w:rsidR="009B2D3C" w:rsidRPr="002C5564">
        <w:rPr>
          <w:rFonts w:cs="Times New Roman"/>
          <w:sz w:val="22"/>
          <w:szCs w:val="22"/>
        </w:rPr>
        <w:t>7</w:t>
      </w:r>
      <w:r w:rsidRPr="002C5564">
        <w:rPr>
          <w:rFonts w:cs="Times New Roman"/>
          <w:sz w:val="22"/>
          <w:szCs w:val="22"/>
        </w:rPr>
        <w:t xml:space="preserve"> dni, licząc od da</w:t>
      </w:r>
      <w:r w:rsidR="004B6F2D">
        <w:rPr>
          <w:rFonts w:cs="Times New Roman"/>
          <w:sz w:val="22"/>
          <w:szCs w:val="22"/>
        </w:rPr>
        <w:t>ty upływu wyznaczonych terminów,</w:t>
      </w:r>
    </w:p>
    <w:p w:rsidR="0045235B" w:rsidRPr="002C5564" w:rsidRDefault="00E65239" w:rsidP="00670FE1">
      <w:pPr>
        <w:pStyle w:val="Standard"/>
        <w:numPr>
          <w:ilvl w:val="0"/>
          <w:numId w:val="7"/>
        </w:numPr>
        <w:tabs>
          <w:tab w:val="left" w:pos="567"/>
        </w:tabs>
        <w:suppressAutoHyphens w:val="0"/>
        <w:overflowPunct w:val="0"/>
        <w:autoSpaceDE w:val="0"/>
        <w:spacing w:line="360" w:lineRule="auto"/>
        <w:ind w:left="567" w:hanging="283"/>
        <w:jc w:val="both"/>
        <w:rPr>
          <w:rFonts w:cs="Times New Roman"/>
          <w:sz w:val="22"/>
          <w:szCs w:val="22"/>
        </w:rPr>
      </w:pPr>
      <w:r w:rsidRPr="002C5564">
        <w:rPr>
          <w:rFonts w:cs="Times New Roman"/>
          <w:sz w:val="22"/>
          <w:szCs w:val="22"/>
        </w:rPr>
        <w:t>w innych przypadkach wskazanych w niniejszej umowie.</w:t>
      </w:r>
    </w:p>
    <w:p w:rsidR="00E65239" w:rsidRPr="002C5564" w:rsidRDefault="00E65239" w:rsidP="00670FE1">
      <w:pPr>
        <w:pStyle w:val="Standard"/>
        <w:numPr>
          <w:ilvl w:val="1"/>
          <w:numId w:val="7"/>
        </w:numPr>
        <w:tabs>
          <w:tab w:val="left" w:pos="567"/>
        </w:tabs>
        <w:suppressAutoHyphens w:val="0"/>
        <w:overflowPunct w:val="0"/>
        <w:autoSpaceDE w:val="0"/>
        <w:spacing w:line="360" w:lineRule="auto"/>
        <w:ind w:left="360" w:hanging="360"/>
        <w:jc w:val="both"/>
        <w:rPr>
          <w:rFonts w:cs="Times New Roman"/>
          <w:sz w:val="22"/>
          <w:szCs w:val="22"/>
        </w:rPr>
      </w:pPr>
      <w:r w:rsidRPr="002C5564">
        <w:rPr>
          <w:rFonts w:cs="Times New Roman"/>
          <w:sz w:val="22"/>
          <w:szCs w:val="22"/>
        </w:rPr>
        <w:t>W razie zaistnienia istotnej zmiany okoliczności powodującej</w:t>
      </w:r>
      <w:r w:rsidR="00D67E65">
        <w:rPr>
          <w:rFonts w:cs="Times New Roman"/>
          <w:sz w:val="22"/>
          <w:szCs w:val="22"/>
        </w:rPr>
        <w:t>, że wykonanie umowy nie leży w </w:t>
      </w:r>
      <w:r w:rsidRPr="002C5564">
        <w:rPr>
          <w:rFonts w:cs="Times New Roman"/>
          <w:sz w:val="22"/>
          <w:szCs w:val="22"/>
        </w:rPr>
        <w:t xml:space="preserve">interesie publicznym, czego nie można było przewidzieć w chwili zawarcia umowy, </w:t>
      </w:r>
      <w:r w:rsidR="0027074E" w:rsidRPr="002C5564">
        <w:rPr>
          <w:rFonts w:cs="Times New Roman"/>
          <w:sz w:val="22"/>
          <w:szCs w:val="22"/>
        </w:rPr>
        <w:t>Zamawiający</w:t>
      </w:r>
      <w:r w:rsidRPr="002C5564">
        <w:rPr>
          <w:rFonts w:cs="Times New Roman"/>
          <w:sz w:val="22"/>
          <w:szCs w:val="22"/>
        </w:rPr>
        <w:t xml:space="preserve"> może odstąpić od umowy w terminie 30 dni od powzięcia wiadomości o tych okolicznościach. W takim przypadku </w:t>
      </w:r>
      <w:r w:rsidR="003F185D" w:rsidRPr="002C5564">
        <w:rPr>
          <w:rFonts w:cs="Times New Roman"/>
          <w:sz w:val="22"/>
          <w:szCs w:val="22"/>
        </w:rPr>
        <w:t>Wykonawcy</w:t>
      </w:r>
      <w:r w:rsidRPr="002C5564">
        <w:rPr>
          <w:rFonts w:cs="Times New Roman"/>
          <w:sz w:val="22"/>
          <w:szCs w:val="22"/>
        </w:rPr>
        <w:t xml:space="preserve"> przysługuje jedynie prawo żądania wynagrodzenia naliczonego za wykonaną część robót.</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W przypadku odstąpienia od umowy przez jedną ze stron </w:t>
      </w:r>
      <w:r w:rsidR="0027074E" w:rsidRPr="002C5564">
        <w:rPr>
          <w:rFonts w:cs="Times New Roman"/>
          <w:sz w:val="22"/>
          <w:szCs w:val="22"/>
        </w:rPr>
        <w:t>Wykonawca</w:t>
      </w:r>
      <w:r w:rsidRPr="002C5564">
        <w:rPr>
          <w:rFonts w:cs="Times New Roman"/>
          <w:sz w:val="22"/>
          <w:szCs w:val="22"/>
        </w:rPr>
        <w:t xml:space="preserve"> ma obowiązek wstrzymania realizacji robót w trybie natychmiastowym oraz zabezpieczenia a następnie opuszczenia terenu budowy.</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Jeżeli </w:t>
      </w:r>
      <w:r w:rsidR="0027074E" w:rsidRPr="002C5564">
        <w:rPr>
          <w:rFonts w:cs="Times New Roman"/>
          <w:sz w:val="22"/>
          <w:szCs w:val="22"/>
        </w:rPr>
        <w:t>Zamawiający</w:t>
      </w:r>
      <w:r w:rsidRPr="002C5564">
        <w:rPr>
          <w:rFonts w:cs="Times New Roman"/>
          <w:sz w:val="22"/>
          <w:szCs w:val="22"/>
        </w:rPr>
        <w:t xml:space="preserve"> odstąpił od umowy z przyczyn zależnych od </w:t>
      </w:r>
      <w:r w:rsidR="003F185D" w:rsidRPr="002C5564">
        <w:rPr>
          <w:rFonts w:cs="Times New Roman"/>
          <w:sz w:val="22"/>
          <w:szCs w:val="22"/>
        </w:rPr>
        <w:t>Wykonawcy</w:t>
      </w:r>
      <w:r w:rsidRPr="002C5564">
        <w:rPr>
          <w:rFonts w:cs="Times New Roman"/>
          <w:sz w:val="22"/>
          <w:szCs w:val="22"/>
        </w:rPr>
        <w:t xml:space="preserve"> to wszelkie znajdujące się na terenie budowy materiały, roboty tymczasowe i wykonane roboty zostaną przekazane protokolarnie przez </w:t>
      </w:r>
      <w:r w:rsidR="003F185D" w:rsidRPr="002C5564">
        <w:rPr>
          <w:rFonts w:cs="Times New Roman"/>
          <w:sz w:val="22"/>
          <w:szCs w:val="22"/>
        </w:rPr>
        <w:t>Wykonawcę</w:t>
      </w:r>
      <w:r w:rsidRPr="002C5564">
        <w:rPr>
          <w:rFonts w:cs="Times New Roman"/>
          <w:sz w:val="22"/>
          <w:szCs w:val="22"/>
        </w:rPr>
        <w:t>.</w:t>
      </w:r>
    </w:p>
    <w:p w:rsidR="00E65239" w:rsidRPr="002C5564" w:rsidRDefault="0027074E"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Wykonawca</w:t>
      </w:r>
      <w:r w:rsidR="00E65239" w:rsidRPr="002C5564">
        <w:rPr>
          <w:rFonts w:cs="Times New Roman"/>
          <w:sz w:val="22"/>
          <w:szCs w:val="22"/>
        </w:rPr>
        <w:t xml:space="preserve"> zobowiązany jest do wykonania i dostarczenia </w:t>
      </w:r>
      <w:r w:rsidR="003F185D" w:rsidRPr="002C5564">
        <w:rPr>
          <w:rFonts w:cs="Times New Roman"/>
          <w:sz w:val="22"/>
          <w:szCs w:val="22"/>
        </w:rPr>
        <w:t>Zamawiającemu</w:t>
      </w:r>
      <w:r w:rsidR="00E65239" w:rsidRPr="002C5564">
        <w:rPr>
          <w:rFonts w:cs="Times New Roman"/>
          <w:sz w:val="22"/>
          <w:szCs w:val="22"/>
        </w:rPr>
        <w:t xml:space="preserve"> inwentaryzacji wykonanych robot wg stanu na dzień odstąpienia, potwierdzonej przez inspektora nadzoru.</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Na podstawie dokonanej inwentaryzacji </w:t>
      </w:r>
      <w:r w:rsidR="0027074E" w:rsidRPr="002C5564">
        <w:rPr>
          <w:rFonts w:cs="Times New Roman"/>
          <w:sz w:val="22"/>
          <w:szCs w:val="22"/>
        </w:rPr>
        <w:t>Wykonawca</w:t>
      </w:r>
      <w:r w:rsidRPr="002C5564">
        <w:rPr>
          <w:rFonts w:cs="Times New Roman"/>
          <w:sz w:val="22"/>
          <w:szCs w:val="22"/>
        </w:rPr>
        <w:t xml:space="preserve"> sporządzi kosztorys obejmujący wartość wykonanych robót oraz zakupionych materiałów nie nadających się do wbudowania w inny obiekt, stanowiące podstawę do wystawienia przez </w:t>
      </w:r>
      <w:r w:rsidR="003F185D" w:rsidRPr="002C5564">
        <w:rPr>
          <w:rFonts w:cs="Times New Roman"/>
          <w:sz w:val="22"/>
          <w:szCs w:val="22"/>
        </w:rPr>
        <w:t>Wykonawcę</w:t>
      </w:r>
      <w:r w:rsidRPr="002C5564">
        <w:rPr>
          <w:rFonts w:cs="Times New Roman"/>
          <w:sz w:val="22"/>
          <w:szCs w:val="22"/>
        </w:rPr>
        <w:t xml:space="preserve"> faktury.</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Inne uzasadnione koszty związane z odstąpieniem od umowy ponosi strona, która spowodowała </w:t>
      </w:r>
      <w:r w:rsidRPr="002C5564">
        <w:rPr>
          <w:rFonts w:cs="Times New Roman"/>
          <w:sz w:val="22"/>
          <w:szCs w:val="22"/>
        </w:rPr>
        <w:lastRenderedPageBreak/>
        <w:t>odstąpienie.</w:t>
      </w:r>
    </w:p>
    <w:p w:rsidR="00E65239" w:rsidRPr="002C5564" w:rsidRDefault="00E65239" w:rsidP="00670FE1">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Odstąpienie od umowy powinno nastąpić w formie pisemnej i powinno zawierać uzasadnienie pod rygorem nieważności takiego oświadczenia.</w:t>
      </w:r>
    </w:p>
    <w:p w:rsidR="00C81A39" w:rsidRDefault="00E65239" w:rsidP="00C81A39">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 xml:space="preserve">Odstąpienie od umowy może odnosić się do całej umowy lub tylko do części jeszcze nie wykonanej przez </w:t>
      </w:r>
      <w:r w:rsidR="003F185D" w:rsidRPr="002C5564">
        <w:rPr>
          <w:rFonts w:cs="Times New Roman"/>
          <w:sz w:val="22"/>
          <w:szCs w:val="22"/>
        </w:rPr>
        <w:t>Wykonawcę</w:t>
      </w:r>
      <w:r w:rsidRPr="002C5564">
        <w:rPr>
          <w:rFonts w:cs="Times New Roman"/>
          <w:sz w:val="22"/>
          <w:szCs w:val="22"/>
        </w:rPr>
        <w:t>.</w:t>
      </w:r>
    </w:p>
    <w:p w:rsidR="00C81A39" w:rsidRPr="00C81A39" w:rsidRDefault="00C81A39" w:rsidP="00C81A39">
      <w:pPr>
        <w:pStyle w:val="Standard"/>
        <w:widowControl w:val="0"/>
        <w:numPr>
          <w:ilvl w:val="1"/>
          <w:numId w:val="7"/>
        </w:numPr>
        <w:tabs>
          <w:tab w:val="left" w:pos="284"/>
        </w:tabs>
        <w:suppressAutoHyphens w:val="0"/>
        <w:spacing w:line="360" w:lineRule="auto"/>
        <w:ind w:left="284" w:hanging="284"/>
        <w:jc w:val="both"/>
        <w:rPr>
          <w:rFonts w:cs="Times New Roman"/>
          <w:sz w:val="22"/>
          <w:szCs w:val="22"/>
        </w:rPr>
      </w:pPr>
      <w:r w:rsidRPr="00C81A39">
        <w:rPr>
          <w:sz w:val="22"/>
          <w:szCs w:val="22"/>
        </w:rPr>
        <w:t>Wykonawca</w:t>
      </w:r>
      <w:r w:rsidRPr="00C81A39">
        <w:rPr>
          <w:spacing w:val="-5"/>
          <w:sz w:val="22"/>
          <w:szCs w:val="22"/>
        </w:rPr>
        <w:t xml:space="preserve"> </w:t>
      </w:r>
      <w:r w:rsidRPr="00C81A39">
        <w:rPr>
          <w:sz w:val="22"/>
          <w:szCs w:val="22"/>
        </w:rPr>
        <w:t>będzie</w:t>
      </w:r>
      <w:r w:rsidRPr="00C81A39">
        <w:rPr>
          <w:spacing w:val="-7"/>
          <w:sz w:val="22"/>
          <w:szCs w:val="22"/>
        </w:rPr>
        <w:t xml:space="preserve"> </w:t>
      </w:r>
      <w:r w:rsidRPr="00C81A39">
        <w:rPr>
          <w:sz w:val="22"/>
          <w:szCs w:val="22"/>
        </w:rPr>
        <w:t>uprawniony</w:t>
      </w:r>
      <w:r w:rsidRPr="00C81A39">
        <w:rPr>
          <w:spacing w:val="-5"/>
          <w:sz w:val="22"/>
          <w:szCs w:val="22"/>
        </w:rPr>
        <w:t xml:space="preserve"> </w:t>
      </w:r>
      <w:r w:rsidRPr="00C81A39">
        <w:rPr>
          <w:sz w:val="22"/>
          <w:szCs w:val="22"/>
        </w:rPr>
        <w:t>do</w:t>
      </w:r>
      <w:r w:rsidRPr="00C81A39">
        <w:rPr>
          <w:spacing w:val="-4"/>
          <w:sz w:val="22"/>
          <w:szCs w:val="22"/>
        </w:rPr>
        <w:t xml:space="preserve"> </w:t>
      </w:r>
      <w:r w:rsidRPr="00C81A39">
        <w:rPr>
          <w:sz w:val="22"/>
          <w:szCs w:val="22"/>
        </w:rPr>
        <w:t>odstąpienia</w:t>
      </w:r>
      <w:r w:rsidRPr="00C81A39">
        <w:rPr>
          <w:spacing w:val="-4"/>
          <w:sz w:val="22"/>
          <w:szCs w:val="22"/>
        </w:rPr>
        <w:t xml:space="preserve"> </w:t>
      </w:r>
      <w:r w:rsidRPr="00C81A39">
        <w:rPr>
          <w:sz w:val="22"/>
          <w:szCs w:val="22"/>
        </w:rPr>
        <w:t>od</w:t>
      </w:r>
      <w:r w:rsidRPr="00C81A39">
        <w:rPr>
          <w:spacing w:val="-4"/>
          <w:sz w:val="22"/>
          <w:szCs w:val="22"/>
        </w:rPr>
        <w:t xml:space="preserve"> </w:t>
      </w:r>
      <w:r w:rsidRPr="00C81A39">
        <w:rPr>
          <w:sz w:val="22"/>
          <w:szCs w:val="22"/>
        </w:rPr>
        <w:t>Umowy</w:t>
      </w:r>
      <w:r w:rsidRPr="00C81A39">
        <w:rPr>
          <w:spacing w:val="-6"/>
          <w:sz w:val="22"/>
          <w:szCs w:val="22"/>
        </w:rPr>
        <w:t xml:space="preserve"> </w:t>
      </w:r>
      <w:r w:rsidRPr="00C81A39">
        <w:rPr>
          <w:sz w:val="22"/>
          <w:szCs w:val="22"/>
        </w:rPr>
        <w:t>w</w:t>
      </w:r>
      <w:r w:rsidRPr="00C81A39">
        <w:rPr>
          <w:spacing w:val="-6"/>
          <w:sz w:val="22"/>
          <w:szCs w:val="22"/>
        </w:rPr>
        <w:t xml:space="preserve"> </w:t>
      </w:r>
      <w:r w:rsidRPr="00C81A39">
        <w:rPr>
          <w:sz w:val="22"/>
          <w:szCs w:val="22"/>
        </w:rPr>
        <w:t>terminie</w:t>
      </w:r>
      <w:r w:rsidRPr="00C81A39">
        <w:rPr>
          <w:spacing w:val="-4"/>
          <w:sz w:val="22"/>
          <w:szCs w:val="22"/>
        </w:rPr>
        <w:t xml:space="preserve"> </w:t>
      </w:r>
      <w:r w:rsidRPr="00C81A39">
        <w:rPr>
          <w:sz w:val="22"/>
          <w:szCs w:val="22"/>
        </w:rPr>
        <w:t>30</w:t>
      </w:r>
      <w:r w:rsidRPr="00C81A39">
        <w:rPr>
          <w:spacing w:val="-5"/>
          <w:sz w:val="22"/>
          <w:szCs w:val="22"/>
        </w:rPr>
        <w:t xml:space="preserve"> </w:t>
      </w:r>
      <w:r w:rsidRPr="00C81A39">
        <w:rPr>
          <w:sz w:val="22"/>
          <w:szCs w:val="22"/>
        </w:rPr>
        <w:t>dni</w:t>
      </w:r>
      <w:r w:rsidRPr="00C81A39">
        <w:rPr>
          <w:spacing w:val="-7"/>
          <w:sz w:val="22"/>
          <w:szCs w:val="22"/>
        </w:rPr>
        <w:t xml:space="preserve"> </w:t>
      </w:r>
      <w:r w:rsidRPr="00C81A39">
        <w:rPr>
          <w:sz w:val="22"/>
          <w:szCs w:val="22"/>
        </w:rPr>
        <w:t>roboczych od dnia pozyskania wiedzy o powstaniu okoliczności uzasadniającej odstąpienie, w przypadku,</w:t>
      </w:r>
      <w:r w:rsidRPr="00C81A39">
        <w:rPr>
          <w:spacing w:val="-1"/>
          <w:sz w:val="22"/>
          <w:szCs w:val="22"/>
        </w:rPr>
        <w:t xml:space="preserve"> </w:t>
      </w:r>
      <w:r w:rsidRPr="00C81A39">
        <w:rPr>
          <w:sz w:val="22"/>
          <w:szCs w:val="22"/>
        </w:rPr>
        <w:t>gdy:</w:t>
      </w:r>
    </w:p>
    <w:p w:rsidR="00C81A39" w:rsidRPr="00C81A39" w:rsidRDefault="00C81A39" w:rsidP="00283579">
      <w:pPr>
        <w:pStyle w:val="Akapitzlist"/>
        <w:widowControl w:val="0"/>
        <w:numPr>
          <w:ilvl w:val="0"/>
          <w:numId w:val="80"/>
        </w:numPr>
        <w:tabs>
          <w:tab w:val="left" w:pos="1852"/>
        </w:tabs>
        <w:autoSpaceDE w:val="0"/>
        <w:autoSpaceDN w:val="0"/>
        <w:spacing w:before="120" w:line="360" w:lineRule="auto"/>
        <w:ind w:right="252"/>
        <w:jc w:val="both"/>
        <w:rPr>
          <w:sz w:val="22"/>
          <w:szCs w:val="22"/>
        </w:rPr>
      </w:pPr>
      <w:r w:rsidRPr="00C81A39">
        <w:rPr>
          <w:sz w:val="22"/>
          <w:szCs w:val="22"/>
        </w:rPr>
        <w:t>zwłoka</w:t>
      </w:r>
      <w:r w:rsidRPr="00C81A39">
        <w:rPr>
          <w:spacing w:val="-10"/>
          <w:sz w:val="22"/>
          <w:szCs w:val="22"/>
        </w:rPr>
        <w:t xml:space="preserve"> </w:t>
      </w:r>
      <w:r w:rsidRPr="00C81A39">
        <w:rPr>
          <w:sz w:val="22"/>
          <w:szCs w:val="22"/>
        </w:rPr>
        <w:t>Zamawiającego</w:t>
      </w:r>
      <w:r w:rsidRPr="00C81A39">
        <w:rPr>
          <w:spacing w:val="-8"/>
          <w:sz w:val="22"/>
          <w:szCs w:val="22"/>
        </w:rPr>
        <w:t xml:space="preserve"> </w:t>
      </w:r>
      <w:r w:rsidRPr="00C81A39">
        <w:rPr>
          <w:sz w:val="22"/>
          <w:szCs w:val="22"/>
        </w:rPr>
        <w:t>w</w:t>
      </w:r>
      <w:r w:rsidRPr="00C81A39">
        <w:rPr>
          <w:spacing w:val="-12"/>
          <w:sz w:val="22"/>
          <w:szCs w:val="22"/>
        </w:rPr>
        <w:t xml:space="preserve"> </w:t>
      </w:r>
      <w:r w:rsidRPr="00C81A39">
        <w:rPr>
          <w:sz w:val="22"/>
          <w:szCs w:val="22"/>
        </w:rPr>
        <w:t>przekazaniu</w:t>
      </w:r>
      <w:r w:rsidRPr="00C81A39">
        <w:rPr>
          <w:spacing w:val="-8"/>
          <w:sz w:val="22"/>
          <w:szCs w:val="22"/>
        </w:rPr>
        <w:t xml:space="preserve"> </w:t>
      </w:r>
      <w:r w:rsidRPr="00C81A39">
        <w:rPr>
          <w:sz w:val="22"/>
          <w:szCs w:val="22"/>
        </w:rPr>
        <w:t>Terenu</w:t>
      </w:r>
      <w:r w:rsidRPr="00C81A39">
        <w:rPr>
          <w:spacing w:val="-10"/>
          <w:sz w:val="22"/>
          <w:szCs w:val="22"/>
        </w:rPr>
        <w:t xml:space="preserve"> </w:t>
      </w:r>
      <w:r w:rsidRPr="00C81A39">
        <w:rPr>
          <w:sz w:val="22"/>
          <w:szCs w:val="22"/>
        </w:rPr>
        <w:t>budowy</w:t>
      </w:r>
      <w:r w:rsidRPr="00C81A39">
        <w:rPr>
          <w:spacing w:val="-9"/>
          <w:sz w:val="22"/>
          <w:szCs w:val="22"/>
        </w:rPr>
        <w:t xml:space="preserve"> </w:t>
      </w:r>
      <w:r w:rsidRPr="00C81A39">
        <w:rPr>
          <w:sz w:val="22"/>
          <w:szCs w:val="22"/>
        </w:rPr>
        <w:t>przekracza</w:t>
      </w:r>
      <w:r w:rsidRPr="00C81A39">
        <w:rPr>
          <w:spacing w:val="-13"/>
          <w:sz w:val="22"/>
          <w:szCs w:val="22"/>
        </w:rPr>
        <w:t xml:space="preserve"> </w:t>
      </w:r>
      <w:r w:rsidRPr="00C81A39">
        <w:rPr>
          <w:b/>
          <w:sz w:val="22"/>
          <w:szCs w:val="22"/>
        </w:rPr>
        <w:t>14</w:t>
      </w:r>
      <w:r w:rsidRPr="00C81A39">
        <w:rPr>
          <w:b/>
          <w:spacing w:val="-11"/>
          <w:sz w:val="22"/>
          <w:szCs w:val="22"/>
        </w:rPr>
        <w:t xml:space="preserve"> </w:t>
      </w:r>
      <w:r w:rsidRPr="00C81A39">
        <w:rPr>
          <w:b/>
          <w:sz w:val="22"/>
          <w:szCs w:val="22"/>
        </w:rPr>
        <w:t>dni roboczych</w:t>
      </w:r>
    </w:p>
    <w:p w:rsidR="00C81A39" w:rsidRPr="00C81A39" w:rsidRDefault="00C81A39" w:rsidP="00283579">
      <w:pPr>
        <w:pStyle w:val="Akapitzlist"/>
        <w:widowControl w:val="0"/>
        <w:numPr>
          <w:ilvl w:val="0"/>
          <w:numId w:val="80"/>
        </w:numPr>
        <w:tabs>
          <w:tab w:val="left" w:pos="1852"/>
        </w:tabs>
        <w:autoSpaceDE w:val="0"/>
        <w:autoSpaceDN w:val="0"/>
        <w:spacing w:line="360" w:lineRule="auto"/>
        <w:ind w:right="259"/>
        <w:jc w:val="both"/>
        <w:rPr>
          <w:sz w:val="22"/>
          <w:szCs w:val="22"/>
        </w:rPr>
      </w:pPr>
      <w:r w:rsidRPr="00C81A39">
        <w:rPr>
          <w:sz w:val="22"/>
          <w:szCs w:val="22"/>
        </w:rPr>
        <w:t xml:space="preserve">zwłoka Zamawiającego w podpisaniu protokołu odbioru </w:t>
      </w:r>
      <w:r w:rsidRPr="00C81A39">
        <w:rPr>
          <w:b/>
          <w:sz w:val="22"/>
          <w:szCs w:val="22"/>
        </w:rPr>
        <w:t xml:space="preserve">przekracza 14 dni </w:t>
      </w:r>
      <w:r w:rsidRPr="00C81A39">
        <w:rPr>
          <w:sz w:val="22"/>
          <w:szCs w:val="22"/>
        </w:rPr>
        <w:t>roboczych</w:t>
      </w:r>
    </w:p>
    <w:p w:rsidR="00C81A39" w:rsidRPr="00C81A39" w:rsidRDefault="00C81A39" w:rsidP="00283579">
      <w:pPr>
        <w:pStyle w:val="Akapitzlist"/>
        <w:widowControl w:val="0"/>
        <w:numPr>
          <w:ilvl w:val="0"/>
          <w:numId w:val="80"/>
        </w:numPr>
        <w:tabs>
          <w:tab w:val="left" w:pos="1852"/>
        </w:tabs>
        <w:autoSpaceDE w:val="0"/>
        <w:autoSpaceDN w:val="0"/>
        <w:spacing w:line="360" w:lineRule="auto"/>
        <w:ind w:right="253"/>
        <w:jc w:val="both"/>
        <w:rPr>
          <w:sz w:val="22"/>
          <w:szCs w:val="22"/>
        </w:rPr>
      </w:pPr>
      <w:r w:rsidRPr="00C81A39">
        <w:rPr>
          <w:sz w:val="22"/>
          <w:szCs w:val="22"/>
        </w:rPr>
        <w:t>Wykonawca nie otrzyma kwoty należnej według protokołu odbioru i załączonego</w:t>
      </w:r>
      <w:r w:rsidRPr="00C81A39">
        <w:rPr>
          <w:spacing w:val="-11"/>
          <w:sz w:val="22"/>
          <w:szCs w:val="22"/>
        </w:rPr>
        <w:t xml:space="preserve"> </w:t>
      </w:r>
      <w:r w:rsidRPr="00C81A39">
        <w:rPr>
          <w:sz w:val="22"/>
          <w:szCs w:val="22"/>
        </w:rPr>
        <w:t>do</w:t>
      </w:r>
      <w:r w:rsidRPr="00C81A39">
        <w:rPr>
          <w:spacing w:val="-8"/>
          <w:sz w:val="22"/>
          <w:szCs w:val="22"/>
        </w:rPr>
        <w:t xml:space="preserve"> </w:t>
      </w:r>
      <w:r w:rsidRPr="00C81A39">
        <w:rPr>
          <w:sz w:val="22"/>
          <w:szCs w:val="22"/>
        </w:rPr>
        <w:t>niego</w:t>
      </w:r>
      <w:r w:rsidRPr="00C81A39">
        <w:rPr>
          <w:spacing w:val="-9"/>
          <w:sz w:val="22"/>
          <w:szCs w:val="22"/>
        </w:rPr>
        <w:t xml:space="preserve"> </w:t>
      </w:r>
      <w:r w:rsidRPr="00C81A39">
        <w:rPr>
          <w:sz w:val="22"/>
          <w:szCs w:val="22"/>
        </w:rPr>
        <w:t>zestawienia</w:t>
      </w:r>
      <w:r w:rsidRPr="00C81A39">
        <w:rPr>
          <w:spacing w:val="-8"/>
          <w:sz w:val="22"/>
          <w:szCs w:val="22"/>
        </w:rPr>
        <w:t xml:space="preserve"> </w:t>
      </w:r>
      <w:r w:rsidRPr="00C81A39">
        <w:rPr>
          <w:sz w:val="22"/>
          <w:szCs w:val="22"/>
        </w:rPr>
        <w:t>wartości</w:t>
      </w:r>
      <w:r w:rsidRPr="00C81A39">
        <w:rPr>
          <w:spacing w:val="-9"/>
          <w:sz w:val="22"/>
          <w:szCs w:val="22"/>
        </w:rPr>
        <w:t xml:space="preserve"> </w:t>
      </w:r>
      <w:r w:rsidRPr="00C81A39">
        <w:rPr>
          <w:sz w:val="22"/>
          <w:szCs w:val="22"/>
        </w:rPr>
        <w:t>wykonanych</w:t>
      </w:r>
      <w:r w:rsidRPr="00C81A39">
        <w:rPr>
          <w:spacing w:val="-6"/>
          <w:sz w:val="22"/>
          <w:szCs w:val="22"/>
        </w:rPr>
        <w:t xml:space="preserve"> </w:t>
      </w:r>
      <w:r w:rsidRPr="00C81A39">
        <w:rPr>
          <w:sz w:val="22"/>
          <w:szCs w:val="22"/>
        </w:rPr>
        <w:t>robót</w:t>
      </w:r>
      <w:r w:rsidRPr="00C81A39">
        <w:rPr>
          <w:spacing w:val="-8"/>
          <w:sz w:val="22"/>
          <w:szCs w:val="22"/>
        </w:rPr>
        <w:t xml:space="preserve"> </w:t>
      </w:r>
      <w:r w:rsidRPr="00C81A39">
        <w:rPr>
          <w:sz w:val="22"/>
          <w:szCs w:val="22"/>
        </w:rPr>
        <w:t>w</w:t>
      </w:r>
      <w:r w:rsidRPr="00C81A39">
        <w:rPr>
          <w:spacing w:val="-11"/>
          <w:sz w:val="22"/>
          <w:szCs w:val="22"/>
        </w:rPr>
        <w:t xml:space="preserve"> </w:t>
      </w:r>
      <w:r w:rsidRPr="00C81A39">
        <w:rPr>
          <w:b/>
          <w:sz w:val="22"/>
          <w:szCs w:val="22"/>
        </w:rPr>
        <w:t>terminie</w:t>
      </w:r>
      <w:r w:rsidRPr="00C81A39">
        <w:rPr>
          <w:b/>
          <w:spacing w:val="-8"/>
          <w:sz w:val="22"/>
          <w:szCs w:val="22"/>
        </w:rPr>
        <w:t xml:space="preserve"> </w:t>
      </w:r>
      <w:r w:rsidRPr="00C81A39">
        <w:rPr>
          <w:b/>
          <w:sz w:val="22"/>
          <w:szCs w:val="22"/>
        </w:rPr>
        <w:t>30</w:t>
      </w:r>
      <w:r w:rsidRPr="00C81A39">
        <w:rPr>
          <w:b/>
          <w:spacing w:val="-9"/>
          <w:sz w:val="22"/>
          <w:szCs w:val="22"/>
        </w:rPr>
        <w:t xml:space="preserve"> </w:t>
      </w:r>
      <w:r w:rsidRPr="00C81A39">
        <w:rPr>
          <w:b/>
          <w:sz w:val="22"/>
          <w:szCs w:val="22"/>
        </w:rPr>
        <w:t>dni</w:t>
      </w:r>
      <w:r w:rsidRPr="00C81A39">
        <w:rPr>
          <w:sz w:val="22"/>
          <w:szCs w:val="22"/>
        </w:rPr>
        <w:t xml:space="preserve"> roboczych od upływu terminu płatności, pomimo uprzedniego wyznaczenia Zamawiającemu dodatkowego 14-dniowego terminu na zapłatę, z wyjątkiem uzasadnionych potrąceń w szczególności z tytułu roszczeń Zamawiającego lub kar umownych, na skutek polecenia Inspektora nadzoru inwestorskiego działającego w imieniu Zamawiającego dokonanego wpisem do Dziennika budowy przerwa lub opóźnienie w wykonywaniu robót trwa dłużej niż 21 dni roboczych, bez należytego</w:t>
      </w:r>
      <w:r w:rsidRPr="00C81A39">
        <w:rPr>
          <w:spacing w:val="-3"/>
          <w:sz w:val="22"/>
          <w:szCs w:val="22"/>
        </w:rPr>
        <w:t xml:space="preserve"> </w:t>
      </w:r>
      <w:r w:rsidRPr="00C81A39">
        <w:rPr>
          <w:sz w:val="22"/>
          <w:szCs w:val="22"/>
        </w:rPr>
        <w:t>uzasadnienia</w:t>
      </w:r>
    </w:p>
    <w:p w:rsidR="00C81A39" w:rsidRPr="00283579" w:rsidRDefault="00C81A39" w:rsidP="00283579">
      <w:pPr>
        <w:pStyle w:val="Akapitzlist"/>
        <w:numPr>
          <w:ilvl w:val="0"/>
          <w:numId w:val="81"/>
        </w:numPr>
        <w:tabs>
          <w:tab w:val="left" w:pos="1103"/>
        </w:tabs>
        <w:autoSpaceDE w:val="0"/>
        <w:spacing w:before="1" w:line="360" w:lineRule="auto"/>
        <w:ind w:left="284" w:right="249" w:hanging="284"/>
        <w:jc w:val="both"/>
        <w:rPr>
          <w:sz w:val="22"/>
          <w:szCs w:val="22"/>
        </w:rPr>
      </w:pPr>
      <w:r w:rsidRPr="00283579">
        <w:rPr>
          <w:sz w:val="22"/>
          <w:szCs w:val="22"/>
        </w:rPr>
        <w:t>Odstąpienie od Umowy</w:t>
      </w:r>
      <w:r w:rsidR="00283579">
        <w:rPr>
          <w:sz w:val="22"/>
          <w:szCs w:val="22"/>
        </w:rPr>
        <w:t>, o którym mowa w ust. 10 niniejszego § Umowy</w:t>
      </w:r>
      <w:r w:rsidRPr="00283579">
        <w:rPr>
          <w:sz w:val="22"/>
          <w:szCs w:val="22"/>
        </w:rPr>
        <w:t xml:space="preserve"> następuje za pośrednictwem listu poleconego za potwierdzeniem odbioru lub w formie pisma złożonego w siedzibie Zamawiającego za pokwitowaniem,</w:t>
      </w:r>
      <w:r w:rsidRPr="00283579">
        <w:rPr>
          <w:spacing w:val="-15"/>
          <w:sz w:val="22"/>
          <w:szCs w:val="22"/>
        </w:rPr>
        <w:t xml:space="preserve"> </w:t>
      </w:r>
      <w:r w:rsidRPr="00283579">
        <w:rPr>
          <w:sz w:val="22"/>
          <w:szCs w:val="22"/>
        </w:rPr>
        <w:t>z</w:t>
      </w:r>
      <w:r w:rsidRPr="00283579">
        <w:rPr>
          <w:spacing w:val="-12"/>
          <w:sz w:val="22"/>
          <w:szCs w:val="22"/>
        </w:rPr>
        <w:t xml:space="preserve"> </w:t>
      </w:r>
      <w:r w:rsidRPr="00283579">
        <w:rPr>
          <w:sz w:val="22"/>
          <w:szCs w:val="22"/>
        </w:rPr>
        <w:t>chwilą</w:t>
      </w:r>
      <w:r w:rsidRPr="00283579">
        <w:rPr>
          <w:spacing w:val="-14"/>
          <w:sz w:val="22"/>
          <w:szCs w:val="22"/>
        </w:rPr>
        <w:t xml:space="preserve"> </w:t>
      </w:r>
      <w:r w:rsidRPr="00283579">
        <w:rPr>
          <w:sz w:val="22"/>
          <w:szCs w:val="22"/>
        </w:rPr>
        <w:t>otrzymania</w:t>
      </w:r>
      <w:r w:rsidRPr="00283579">
        <w:rPr>
          <w:spacing w:val="-15"/>
          <w:sz w:val="22"/>
          <w:szCs w:val="22"/>
        </w:rPr>
        <w:t xml:space="preserve"> </w:t>
      </w:r>
      <w:r w:rsidRPr="00283579">
        <w:rPr>
          <w:sz w:val="22"/>
          <w:szCs w:val="22"/>
        </w:rPr>
        <w:t>oświadczenia</w:t>
      </w:r>
      <w:r w:rsidRPr="00283579">
        <w:rPr>
          <w:spacing w:val="-13"/>
          <w:sz w:val="22"/>
          <w:szCs w:val="22"/>
        </w:rPr>
        <w:t xml:space="preserve"> </w:t>
      </w:r>
      <w:r w:rsidRPr="00283579">
        <w:rPr>
          <w:sz w:val="22"/>
          <w:szCs w:val="22"/>
        </w:rPr>
        <w:t>o</w:t>
      </w:r>
      <w:r w:rsidRPr="00283579">
        <w:rPr>
          <w:spacing w:val="-12"/>
          <w:sz w:val="22"/>
          <w:szCs w:val="22"/>
        </w:rPr>
        <w:t xml:space="preserve"> </w:t>
      </w:r>
      <w:r w:rsidRPr="00283579">
        <w:rPr>
          <w:sz w:val="22"/>
          <w:szCs w:val="22"/>
        </w:rPr>
        <w:t>odstąpieniu</w:t>
      </w:r>
      <w:r w:rsidRPr="00283579">
        <w:rPr>
          <w:spacing w:val="-14"/>
          <w:sz w:val="22"/>
          <w:szCs w:val="22"/>
        </w:rPr>
        <w:t xml:space="preserve"> </w:t>
      </w:r>
      <w:r w:rsidRPr="00283579">
        <w:rPr>
          <w:sz w:val="22"/>
          <w:szCs w:val="22"/>
        </w:rPr>
        <w:t>przez</w:t>
      </w:r>
      <w:r w:rsidRPr="00283579">
        <w:rPr>
          <w:spacing w:val="-14"/>
          <w:sz w:val="22"/>
          <w:szCs w:val="22"/>
        </w:rPr>
        <w:t xml:space="preserve"> </w:t>
      </w:r>
      <w:r w:rsidRPr="00283579">
        <w:rPr>
          <w:sz w:val="22"/>
          <w:szCs w:val="22"/>
        </w:rPr>
        <w:t>Zamawiającego.</w:t>
      </w:r>
    </w:p>
    <w:p w:rsidR="00501CF7" w:rsidRDefault="00501CF7" w:rsidP="00E939BB">
      <w:pPr>
        <w:pStyle w:val="Standard"/>
        <w:tabs>
          <w:tab w:val="left" w:pos="371"/>
        </w:tabs>
        <w:spacing w:line="360" w:lineRule="auto"/>
        <w:rPr>
          <w:rFonts w:cs="Times New Roman"/>
          <w:b/>
          <w:sz w:val="22"/>
          <w:szCs w:val="22"/>
        </w:rPr>
      </w:pPr>
      <w:bookmarkStart w:id="0" w:name="_GoBack"/>
      <w:bookmarkEnd w:id="0"/>
    </w:p>
    <w:p w:rsidR="00E65239" w:rsidRPr="002C5564" w:rsidRDefault="00A408E6" w:rsidP="00670FE1">
      <w:pPr>
        <w:pStyle w:val="Standard"/>
        <w:tabs>
          <w:tab w:val="left" w:pos="371"/>
        </w:tabs>
        <w:spacing w:line="360" w:lineRule="auto"/>
        <w:jc w:val="center"/>
        <w:rPr>
          <w:rFonts w:cs="Times New Roman"/>
          <w:b/>
          <w:sz w:val="22"/>
          <w:szCs w:val="22"/>
        </w:rPr>
      </w:pPr>
      <w:r>
        <w:rPr>
          <w:rFonts w:cs="Times New Roman"/>
          <w:b/>
          <w:sz w:val="22"/>
          <w:szCs w:val="22"/>
        </w:rPr>
        <w:t>§25</w:t>
      </w:r>
    </w:p>
    <w:p w:rsidR="00E65239" w:rsidRPr="009B390B" w:rsidRDefault="00E65239" w:rsidP="00670FE1">
      <w:pPr>
        <w:pStyle w:val="Standard"/>
        <w:tabs>
          <w:tab w:val="left" w:pos="371"/>
        </w:tabs>
        <w:spacing w:line="360" w:lineRule="auto"/>
        <w:jc w:val="center"/>
        <w:rPr>
          <w:rFonts w:cs="Times New Roman"/>
          <w:b/>
          <w:bCs/>
          <w:sz w:val="22"/>
          <w:szCs w:val="22"/>
        </w:rPr>
      </w:pPr>
      <w:r w:rsidRPr="002C5564">
        <w:rPr>
          <w:rFonts w:cs="Times New Roman"/>
          <w:b/>
          <w:bCs/>
          <w:sz w:val="22"/>
          <w:szCs w:val="22"/>
        </w:rPr>
        <w:t>Zabezpieczenie należytego wykonania umowy</w:t>
      </w:r>
    </w:p>
    <w:p w:rsidR="00314167" w:rsidRPr="002C5564" w:rsidRDefault="0027074E" w:rsidP="00670FE1">
      <w:pPr>
        <w:pStyle w:val="Akapitzlist"/>
        <w:numPr>
          <w:ilvl w:val="3"/>
          <w:numId w:val="7"/>
        </w:numPr>
        <w:shd w:val="clear" w:color="auto" w:fill="FFFFFF"/>
        <w:tabs>
          <w:tab w:val="left" w:pos="360"/>
          <w:tab w:val="left" w:pos="993"/>
        </w:tabs>
        <w:spacing w:line="360" w:lineRule="auto"/>
        <w:ind w:left="425" w:hanging="425"/>
        <w:jc w:val="both"/>
        <w:rPr>
          <w:kern w:val="1"/>
          <w:sz w:val="22"/>
          <w:szCs w:val="22"/>
          <w:shd w:val="clear" w:color="auto" w:fill="FFFFFF"/>
        </w:rPr>
      </w:pPr>
      <w:r w:rsidRPr="002C5564">
        <w:rPr>
          <w:sz w:val="22"/>
          <w:szCs w:val="22"/>
        </w:rPr>
        <w:t>Wykonawca</w:t>
      </w:r>
      <w:r w:rsidR="00C0057A" w:rsidRPr="002C5564">
        <w:rPr>
          <w:sz w:val="22"/>
          <w:szCs w:val="22"/>
        </w:rPr>
        <w:t xml:space="preserve"> jest zobowiązany wnieść zabezpieczenie należytego wykonania umowy przed podpisaniem umowy w wysokości </w:t>
      </w:r>
      <w:r w:rsidR="00125203" w:rsidRPr="002C5564">
        <w:rPr>
          <w:sz w:val="22"/>
          <w:szCs w:val="22"/>
        </w:rPr>
        <w:t>5</w:t>
      </w:r>
      <w:r w:rsidR="007B0326" w:rsidRPr="002C5564">
        <w:rPr>
          <w:sz w:val="22"/>
          <w:szCs w:val="22"/>
        </w:rPr>
        <w:t xml:space="preserve"> </w:t>
      </w:r>
      <w:r w:rsidR="00C0057A" w:rsidRPr="002C5564">
        <w:rPr>
          <w:sz w:val="22"/>
          <w:szCs w:val="22"/>
        </w:rPr>
        <w:t xml:space="preserve">% ceny całkowitej (brutto) stanowiącej wynagrodzenie łączne </w:t>
      </w:r>
      <w:r w:rsidR="003F185D" w:rsidRPr="002C5564">
        <w:rPr>
          <w:sz w:val="22"/>
          <w:szCs w:val="22"/>
        </w:rPr>
        <w:t>Wykonawcy</w:t>
      </w:r>
      <w:r w:rsidR="00C0057A" w:rsidRPr="002C5564">
        <w:rPr>
          <w:sz w:val="22"/>
          <w:szCs w:val="22"/>
        </w:rPr>
        <w:t xml:space="preserve">, o którym mowa w § </w:t>
      </w:r>
      <w:r w:rsidR="00772C2E">
        <w:rPr>
          <w:sz w:val="22"/>
          <w:szCs w:val="22"/>
        </w:rPr>
        <w:t>21</w:t>
      </w:r>
      <w:r w:rsidR="00C0057A" w:rsidRPr="002C5564">
        <w:rPr>
          <w:sz w:val="22"/>
          <w:szCs w:val="22"/>
        </w:rPr>
        <w:t xml:space="preserve"> ust. 1. </w:t>
      </w:r>
      <w:r w:rsidR="00335DC7" w:rsidRPr="002C5564">
        <w:rPr>
          <w:kern w:val="1"/>
          <w:sz w:val="22"/>
          <w:szCs w:val="22"/>
          <w:shd w:val="clear" w:color="auto" w:fill="FFFFFF"/>
        </w:rPr>
        <w:t xml:space="preserve">co stanowi kwotę </w:t>
      </w:r>
      <w:r w:rsidR="001158A3" w:rsidRPr="002C5564">
        <w:rPr>
          <w:b/>
          <w:kern w:val="1"/>
          <w:sz w:val="22"/>
          <w:szCs w:val="22"/>
          <w:shd w:val="clear" w:color="auto" w:fill="FFFFFF"/>
        </w:rPr>
        <w:t>...........................</w:t>
      </w:r>
      <w:r w:rsidR="00335DC7" w:rsidRPr="002C5564">
        <w:rPr>
          <w:b/>
          <w:kern w:val="1"/>
          <w:sz w:val="22"/>
          <w:szCs w:val="22"/>
          <w:shd w:val="clear" w:color="auto" w:fill="FFFFFF"/>
        </w:rPr>
        <w:t xml:space="preserve"> zł</w:t>
      </w:r>
      <w:r w:rsidR="00D67E65">
        <w:rPr>
          <w:kern w:val="1"/>
          <w:sz w:val="22"/>
          <w:szCs w:val="22"/>
          <w:shd w:val="clear" w:color="auto" w:fill="FFFFFF"/>
        </w:rPr>
        <w:t>, w </w:t>
      </w:r>
      <w:r w:rsidR="00335DC7" w:rsidRPr="002C5564">
        <w:rPr>
          <w:kern w:val="1"/>
          <w:sz w:val="22"/>
          <w:szCs w:val="22"/>
          <w:shd w:val="clear" w:color="auto" w:fill="FFFFFF"/>
        </w:rPr>
        <w:t xml:space="preserve">jednej z form określonych w ustawie z dnia </w:t>
      </w:r>
      <w:r w:rsidR="00682B30" w:rsidRPr="002C5564">
        <w:rPr>
          <w:kern w:val="1"/>
          <w:sz w:val="22"/>
          <w:szCs w:val="22"/>
          <w:shd w:val="clear" w:color="auto" w:fill="FFFFFF"/>
        </w:rPr>
        <w:t>11 września 2019</w:t>
      </w:r>
      <w:r w:rsidR="006A65B3">
        <w:rPr>
          <w:kern w:val="1"/>
          <w:sz w:val="22"/>
          <w:szCs w:val="22"/>
          <w:shd w:val="clear" w:color="auto" w:fill="FFFFFF"/>
        </w:rPr>
        <w:t xml:space="preserve"> r.</w:t>
      </w:r>
      <w:r w:rsidR="00335DC7" w:rsidRPr="002C5564">
        <w:rPr>
          <w:kern w:val="1"/>
          <w:sz w:val="22"/>
          <w:szCs w:val="22"/>
          <w:shd w:val="clear" w:color="auto" w:fill="FFFFFF"/>
        </w:rPr>
        <w:t xml:space="preserve"> Prawo zamówie</w:t>
      </w:r>
      <w:r w:rsidR="006A65B3">
        <w:rPr>
          <w:kern w:val="1"/>
          <w:sz w:val="22"/>
          <w:szCs w:val="22"/>
          <w:shd w:val="clear" w:color="auto" w:fill="FFFFFF"/>
        </w:rPr>
        <w:t>ń publicznych (t.j. Dz. U. z 2021</w:t>
      </w:r>
      <w:r w:rsidR="00335DC7" w:rsidRPr="002C5564">
        <w:rPr>
          <w:kern w:val="1"/>
          <w:sz w:val="22"/>
          <w:szCs w:val="22"/>
          <w:shd w:val="clear" w:color="auto" w:fill="FFFFFF"/>
        </w:rPr>
        <w:t xml:space="preserve"> r. poz. </w:t>
      </w:r>
      <w:r w:rsidR="00A36C4E" w:rsidRPr="002C5564">
        <w:rPr>
          <w:kern w:val="1"/>
          <w:sz w:val="22"/>
          <w:szCs w:val="22"/>
          <w:shd w:val="clear" w:color="auto" w:fill="FFFFFF"/>
        </w:rPr>
        <w:t>1</w:t>
      </w:r>
      <w:r w:rsidR="006A65B3">
        <w:rPr>
          <w:kern w:val="1"/>
          <w:sz w:val="22"/>
          <w:szCs w:val="22"/>
          <w:shd w:val="clear" w:color="auto" w:fill="FFFFFF"/>
        </w:rPr>
        <w:t>129</w:t>
      </w:r>
      <w:r w:rsidR="00335DC7" w:rsidRPr="002C5564">
        <w:rPr>
          <w:kern w:val="1"/>
          <w:sz w:val="22"/>
          <w:szCs w:val="22"/>
          <w:shd w:val="clear" w:color="auto" w:fill="FFFFFF"/>
        </w:rPr>
        <w:t>).</w:t>
      </w:r>
    </w:p>
    <w:p w:rsidR="00314167" w:rsidRPr="002C5564" w:rsidRDefault="00314167" w:rsidP="00670FE1">
      <w:pPr>
        <w:pStyle w:val="Akapitzlist"/>
        <w:numPr>
          <w:ilvl w:val="3"/>
          <w:numId w:val="7"/>
        </w:numPr>
        <w:shd w:val="clear" w:color="auto" w:fill="FFFFFF"/>
        <w:tabs>
          <w:tab w:val="left" w:pos="360"/>
        </w:tabs>
        <w:spacing w:line="360" w:lineRule="auto"/>
        <w:ind w:left="425" w:hanging="425"/>
        <w:jc w:val="both"/>
        <w:rPr>
          <w:sz w:val="22"/>
          <w:szCs w:val="22"/>
        </w:rPr>
      </w:pPr>
      <w:r w:rsidRPr="002C5564">
        <w:rPr>
          <w:rFonts w:eastAsia="Calibri"/>
          <w:sz w:val="22"/>
          <w:szCs w:val="22"/>
        </w:rPr>
        <w:t xml:space="preserve">Przez nienależyte wykonanie </w:t>
      </w:r>
      <w:r w:rsidRPr="002C5564">
        <w:rPr>
          <w:sz w:val="22"/>
          <w:szCs w:val="22"/>
        </w:rPr>
        <w:t>umowy rozumie się również brak płatności przez Wykonawcę na rzecz Podwykonawców robót w terminach określonych w umowie pomiędzy Wykonawcą a Podwykonawcą.</w:t>
      </w:r>
    </w:p>
    <w:p w:rsidR="00314167" w:rsidRPr="00AE4B34" w:rsidRDefault="0045235B" w:rsidP="00AE4B34">
      <w:pPr>
        <w:pStyle w:val="Akapitzlist"/>
        <w:numPr>
          <w:ilvl w:val="3"/>
          <w:numId w:val="7"/>
        </w:numPr>
        <w:shd w:val="clear" w:color="auto" w:fill="FFFFFF"/>
        <w:tabs>
          <w:tab w:val="left" w:pos="360"/>
        </w:tabs>
        <w:spacing w:line="360" w:lineRule="auto"/>
        <w:ind w:left="426" w:hanging="426"/>
        <w:jc w:val="both"/>
        <w:rPr>
          <w:kern w:val="1"/>
          <w:sz w:val="22"/>
          <w:szCs w:val="22"/>
          <w:shd w:val="clear" w:color="auto" w:fill="FFFFFF"/>
        </w:rPr>
      </w:pPr>
      <w:r w:rsidRPr="002C5564">
        <w:rPr>
          <w:kern w:val="1"/>
          <w:sz w:val="22"/>
          <w:szCs w:val="22"/>
          <w:shd w:val="clear" w:color="auto" w:fill="FFFFFF"/>
        </w:rPr>
        <w:t>W przypadku należytego wykonania umowy 70 % wartości zabezpieczenia zostanie zwrócone lub zwolnion</w:t>
      </w:r>
      <w:r w:rsidR="002D385C">
        <w:rPr>
          <w:kern w:val="1"/>
          <w:sz w:val="22"/>
          <w:szCs w:val="22"/>
          <w:shd w:val="clear" w:color="auto" w:fill="FFFFFF"/>
        </w:rPr>
        <w:t xml:space="preserve">e w ciągu 30 dni po </w:t>
      </w:r>
      <w:r w:rsidRPr="002C5564">
        <w:rPr>
          <w:kern w:val="1"/>
          <w:sz w:val="22"/>
          <w:szCs w:val="22"/>
          <w:shd w:val="clear" w:color="auto" w:fill="FFFFFF"/>
        </w:rPr>
        <w:t>odbiorze robót</w:t>
      </w:r>
      <w:r w:rsidR="002D385C">
        <w:rPr>
          <w:kern w:val="1"/>
          <w:sz w:val="22"/>
          <w:szCs w:val="22"/>
          <w:shd w:val="clear" w:color="auto" w:fill="FFFFFF"/>
        </w:rPr>
        <w:t xml:space="preserve"> końcowych, a pozostała część, tj. </w:t>
      </w:r>
      <w:r w:rsidRPr="002C5564">
        <w:rPr>
          <w:kern w:val="1"/>
          <w:sz w:val="22"/>
          <w:szCs w:val="22"/>
          <w:shd w:val="clear" w:color="auto" w:fill="FFFFFF"/>
        </w:rPr>
        <w:t>30 % wartości</w:t>
      </w:r>
      <w:r w:rsidR="002D385C">
        <w:rPr>
          <w:kern w:val="1"/>
          <w:sz w:val="22"/>
          <w:szCs w:val="22"/>
          <w:shd w:val="clear" w:color="auto" w:fill="FFFFFF"/>
        </w:rPr>
        <w:t>,</w:t>
      </w:r>
      <w:r w:rsidRPr="002C5564">
        <w:rPr>
          <w:kern w:val="1"/>
          <w:sz w:val="22"/>
          <w:szCs w:val="22"/>
          <w:shd w:val="clear" w:color="auto" w:fill="FFFFFF"/>
        </w:rPr>
        <w:t xml:space="preserve"> czyli kwota </w:t>
      </w:r>
      <w:r w:rsidR="001158A3" w:rsidRPr="002C5564">
        <w:rPr>
          <w:b/>
          <w:kern w:val="1"/>
          <w:sz w:val="22"/>
          <w:szCs w:val="22"/>
          <w:shd w:val="clear" w:color="auto" w:fill="FFFFFF"/>
        </w:rPr>
        <w:t>.......................</w:t>
      </w:r>
      <w:r w:rsidR="003E4021" w:rsidRPr="002C5564">
        <w:rPr>
          <w:kern w:val="1"/>
          <w:sz w:val="22"/>
          <w:szCs w:val="22"/>
          <w:shd w:val="clear" w:color="auto" w:fill="FFFFFF"/>
        </w:rPr>
        <w:t xml:space="preserve"> </w:t>
      </w:r>
      <w:r w:rsidRPr="002C5564">
        <w:rPr>
          <w:kern w:val="1"/>
          <w:sz w:val="22"/>
          <w:szCs w:val="22"/>
          <w:shd w:val="clear" w:color="auto" w:fill="FFFFFF"/>
        </w:rPr>
        <w:t>zł wniesionego zabezpieczenia</w:t>
      </w:r>
      <w:r w:rsidR="002D385C">
        <w:rPr>
          <w:kern w:val="1"/>
          <w:sz w:val="22"/>
          <w:szCs w:val="22"/>
          <w:shd w:val="clear" w:color="auto" w:fill="FFFFFF"/>
        </w:rPr>
        <w:t>,</w:t>
      </w:r>
      <w:r w:rsidRPr="002C5564">
        <w:rPr>
          <w:kern w:val="1"/>
          <w:sz w:val="22"/>
          <w:szCs w:val="22"/>
          <w:shd w:val="clear" w:color="auto" w:fill="FFFFFF"/>
        </w:rPr>
        <w:t xml:space="preserve"> zostanie zwrócona lub zwolniona nie później niż w 15</w:t>
      </w:r>
      <w:r w:rsidR="002D385C">
        <w:rPr>
          <w:kern w:val="1"/>
          <w:sz w:val="22"/>
          <w:szCs w:val="22"/>
          <w:shd w:val="clear" w:color="auto" w:fill="FFFFFF"/>
        </w:rPr>
        <w:t>.</w:t>
      </w:r>
      <w:r w:rsidRPr="002C5564">
        <w:rPr>
          <w:kern w:val="1"/>
          <w:sz w:val="22"/>
          <w:szCs w:val="22"/>
          <w:shd w:val="clear" w:color="auto" w:fill="FFFFFF"/>
        </w:rPr>
        <w:t xml:space="preserve"> dniu, po upływie okresu gwarancji za wady.</w:t>
      </w:r>
    </w:p>
    <w:p w:rsidR="00314167" w:rsidRPr="002C5564" w:rsidRDefault="00C62CA0" w:rsidP="00670FE1">
      <w:pPr>
        <w:pStyle w:val="Akapitzlist"/>
        <w:numPr>
          <w:ilvl w:val="3"/>
          <w:numId w:val="7"/>
        </w:numPr>
        <w:shd w:val="clear" w:color="auto" w:fill="FFFFFF"/>
        <w:tabs>
          <w:tab w:val="left" w:pos="360"/>
        </w:tabs>
        <w:spacing w:line="360" w:lineRule="auto"/>
        <w:ind w:left="426" w:hanging="426"/>
        <w:jc w:val="both"/>
        <w:rPr>
          <w:kern w:val="1"/>
          <w:sz w:val="22"/>
          <w:szCs w:val="22"/>
          <w:shd w:val="clear" w:color="auto" w:fill="FFFFFF"/>
        </w:rPr>
      </w:pPr>
      <w:r w:rsidRPr="002C5564">
        <w:rPr>
          <w:sz w:val="22"/>
          <w:szCs w:val="22"/>
        </w:rPr>
        <w:lastRenderedPageBreak/>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14167" w:rsidRPr="002C5564" w:rsidRDefault="00C62CA0" w:rsidP="00670FE1">
      <w:pPr>
        <w:pStyle w:val="Akapitzlist"/>
        <w:numPr>
          <w:ilvl w:val="3"/>
          <w:numId w:val="7"/>
        </w:numPr>
        <w:shd w:val="clear" w:color="auto" w:fill="FFFFFF"/>
        <w:tabs>
          <w:tab w:val="left" w:pos="360"/>
        </w:tabs>
        <w:spacing w:line="360" w:lineRule="auto"/>
        <w:ind w:left="426" w:hanging="426"/>
        <w:jc w:val="both"/>
        <w:rPr>
          <w:kern w:val="1"/>
          <w:sz w:val="22"/>
          <w:szCs w:val="22"/>
          <w:shd w:val="clear" w:color="auto" w:fill="FFFFFF"/>
        </w:rPr>
      </w:pPr>
      <w:r w:rsidRPr="002C5564">
        <w:rPr>
          <w:sz w:val="22"/>
          <w:szCs w:val="22"/>
        </w:rPr>
        <w:t>W sytuacji, gdy wskutek oko</w:t>
      </w:r>
      <w:r w:rsidR="00772C2E">
        <w:rPr>
          <w:sz w:val="22"/>
          <w:szCs w:val="22"/>
        </w:rPr>
        <w:t>liczności, o których mowa w § 26</w:t>
      </w:r>
      <w:r w:rsidRPr="002C5564">
        <w:rPr>
          <w:sz w:val="22"/>
          <w:szCs w:val="22"/>
        </w:rPr>
        <w:t xml:space="preserve">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3C2439" w:rsidRPr="009B390B" w:rsidRDefault="00C62CA0" w:rsidP="00670FE1">
      <w:pPr>
        <w:pStyle w:val="Akapitzlist"/>
        <w:numPr>
          <w:ilvl w:val="3"/>
          <w:numId w:val="7"/>
        </w:numPr>
        <w:shd w:val="clear" w:color="auto" w:fill="FFFFFF"/>
        <w:tabs>
          <w:tab w:val="left" w:pos="360"/>
        </w:tabs>
        <w:spacing w:line="360" w:lineRule="auto"/>
        <w:ind w:left="426" w:hanging="426"/>
        <w:jc w:val="both"/>
        <w:rPr>
          <w:kern w:val="1"/>
          <w:sz w:val="22"/>
          <w:szCs w:val="22"/>
          <w:shd w:val="clear" w:color="auto" w:fill="FFFFFF"/>
        </w:rPr>
      </w:pPr>
      <w:r w:rsidRPr="002C5564">
        <w:rPr>
          <w:sz w:val="22"/>
          <w:szCs w:val="22"/>
        </w:rPr>
        <w:t>W trakcie realizacji umowy Wykonawca może dokonać zmiany formy zabezpieczenia na jedną lub kilka form, o których mowa w art. 450 ust. 1 Prawa zamówień publicznych lub za zgodą zamawiającego wykonawca może dokonać zmiany formy zabezpieczenia na jedną lub kilka form, o których mowa w art. 450 ust. 2 ustawy Pzp. Zmiana formy zabezpieczenia musi być dokonana z zachowaniem ciągłości zabezpieczenia i bez zmiany jego wysokości.</w:t>
      </w:r>
    </w:p>
    <w:p w:rsidR="00AE4B34" w:rsidRDefault="00AE4B34" w:rsidP="00670FE1">
      <w:pPr>
        <w:pStyle w:val="Standard"/>
        <w:spacing w:line="360" w:lineRule="auto"/>
        <w:jc w:val="center"/>
        <w:rPr>
          <w:rFonts w:cs="Times New Roman"/>
          <w:b/>
          <w:bCs/>
          <w:sz w:val="22"/>
          <w:szCs w:val="22"/>
        </w:rPr>
      </w:pPr>
    </w:p>
    <w:p w:rsidR="00335DC7" w:rsidRPr="002C5564" w:rsidRDefault="00A408E6" w:rsidP="00670FE1">
      <w:pPr>
        <w:pStyle w:val="Standard"/>
        <w:spacing w:line="360" w:lineRule="auto"/>
        <w:jc w:val="center"/>
        <w:rPr>
          <w:rFonts w:cs="Times New Roman"/>
          <w:b/>
          <w:bCs/>
          <w:sz w:val="22"/>
          <w:szCs w:val="22"/>
        </w:rPr>
      </w:pPr>
      <w:r>
        <w:rPr>
          <w:rFonts w:cs="Times New Roman"/>
          <w:b/>
          <w:bCs/>
          <w:sz w:val="22"/>
          <w:szCs w:val="22"/>
        </w:rPr>
        <w:t>§ 26</w:t>
      </w:r>
    </w:p>
    <w:p w:rsidR="00335DC7" w:rsidRPr="009B390B" w:rsidRDefault="00335DC7" w:rsidP="00670FE1">
      <w:pPr>
        <w:pStyle w:val="Standard"/>
        <w:spacing w:line="360" w:lineRule="auto"/>
        <w:jc w:val="center"/>
        <w:rPr>
          <w:rFonts w:cs="Times New Roman"/>
          <w:sz w:val="22"/>
          <w:szCs w:val="22"/>
        </w:rPr>
      </w:pPr>
      <w:r w:rsidRPr="002C5564">
        <w:rPr>
          <w:rFonts w:cs="Times New Roman"/>
          <w:b/>
          <w:bCs/>
          <w:sz w:val="22"/>
          <w:szCs w:val="22"/>
        </w:rPr>
        <w:t>Zmiana w treści umowy</w:t>
      </w:r>
    </w:p>
    <w:p w:rsidR="001725B1" w:rsidRPr="002C5564" w:rsidRDefault="00335DC7" w:rsidP="00670FE1">
      <w:pPr>
        <w:spacing w:line="360" w:lineRule="auto"/>
        <w:jc w:val="both"/>
        <w:rPr>
          <w:rFonts w:cs="Times New Roman"/>
          <w:sz w:val="22"/>
          <w:szCs w:val="22"/>
        </w:rPr>
      </w:pPr>
      <w:r w:rsidRPr="002C5564">
        <w:rPr>
          <w:rFonts w:cs="Times New Roman"/>
          <w:sz w:val="22"/>
          <w:szCs w:val="22"/>
        </w:rPr>
        <w:t xml:space="preserve">1.  Zakazuje się zmian postanowień zawartej umowy w stosunku do treści oferty, na podstawie, której </w:t>
      </w:r>
    </w:p>
    <w:p w:rsidR="00927BC1" w:rsidRPr="002C5564" w:rsidRDefault="001725B1" w:rsidP="00670FE1">
      <w:pPr>
        <w:spacing w:line="360" w:lineRule="auto"/>
        <w:ind w:left="284" w:hanging="284"/>
        <w:jc w:val="both"/>
        <w:rPr>
          <w:rFonts w:cs="Times New Roman"/>
          <w:sz w:val="22"/>
          <w:szCs w:val="22"/>
        </w:rPr>
      </w:pPr>
      <w:r w:rsidRPr="002C5564">
        <w:rPr>
          <w:rFonts w:cs="Times New Roman"/>
          <w:sz w:val="22"/>
          <w:szCs w:val="22"/>
        </w:rPr>
        <w:t xml:space="preserve">     </w:t>
      </w:r>
      <w:r w:rsidR="00335DC7" w:rsidRPr="002C5564">
        <w:rPr>
          <w:rFonts w:cs="Times New Roman"/>
          <w:sz w:val="22"/>
          <w:szCs w:val="22"/>
        </w:rPr>
        <w:t xml:space="preserve">dokonano wyboru Wykonawcy z zastrzeżeniem wynikającym z </w:t>
      </w:r>
      <w:r w:rsidR="00927BC1" w:rsidRPr="002C5564">
        <w:rPr>
          <w:rFonts w:cs="Times New Roman"/>
          <w:sz w:val="22"/>
          <w:szCs w:val="22"/>
        </w:rPr>
        <w:t>455 ustawy Prawo zamówień publicznych</w:t>
      </w:r>
      <w:r w:rsidR="00C23CA5">
        <w:rPr>
          <w:rFonts w:cs="Times New Roman"/>
          <w:sz w:val="22"/>
          <w:szCs w:val="22"/>
        </w:rPr>
        <w:t>.</w:t>
      </w:r>
      <w:r w:rsidR="00927BC1" w:rsidRPr="002C5564">
        <w:rPr>
          <w:rFonts w:cs="Times New Roman"/>
          <w:sz w:val="22"/>
          <w:szCs w:val="22"/>
        </w:rPr>
        <w:t xml:space="preserve"> </w:t>
      </w:r>
    </w:p>
    <w:p w:rsidR="00335DC7" w:rsidRPr="002C5564" w:rsidRDefault="00335DC7" w:rsidP="00670FE1">
      <w:pPr>
        <w:spacing w:line="360" w:lineRule="auto"/>
        <w:ind w:left="284" w:hanging="284"/>
        <w:jc w:val="both"/>
        <w:rPr>
          <w:rFonts w:cs="Times New Roman"/>
          <w:kern w:val="1"/>
          <w:sz w:val="22"/>
          <w:szCs w:val="22"/>
          <w:shd w:val="clear" w:color="auto" w:fill="FFFFFF"/>
        </w:rPr>
      </w:pPr>
      <w:r w:rsidRPr="002C5564">
        <w:rPr>
          <w:rFonts w:cs="Times New Roman"/>
          <w:sz w:val="22"/>
          <w:szCs w:val="22"/>
        </w:rPr>
        <w:t xml:space="preserve">2. </w:t>
      </w:r>
      <w:r w:rsidRPr="002C5564">
        <w:rPr>
          <w:rFonts w:cs="Times New Roman"/>
          <w:kern w:val="1"/>
          <w:sz w:val="22"/>
          <w:szCs w:val="22"/>
          <w:shd w:val="clear" w:color="auto" w:fill="FFFFFF"/>
        </w:rPr>
        <w:t>Zmiana postanowień zawartej umowy może nastąpić wyłączni</w:t>
      </w:r>
      <w:r w:rsidR="00D67E65">
        <w:rPr>
          <w:rFonts w:cs="Times New Roman"/>
          <w:kern w:val="1"/>
          <w:sz w:val="22"/>
          <w:szCs w:val="22"/>
          <w:shd w:val="clear" w:color="auto" w:fill="FFFFFF"/>
        </w:rPr>
        <w:t>e za zgodą obu stron wyrażoną w </w:t>
      </w:r>
      <w:r w:rsidRPr="002C5564">
        <w:rPr>
          <w:rFonts w:cs="Times New Roman"/>
          <w:kern w:val="1"/>
          <w:sz w:val="22"/>
          <w:szCs w:val="22"/>
          <w:shd w:val="clear" w:color="auto" w:fill="FFFFFF"/>
        </w:rPr>
        <w:t>formie pisemnego aneksu – pod rygorem nieważności.</w:t>
      </w:r>
    </w:p>
    <w:p w:rsidR="001725B1" w:rsidRPr="002C5564" w:rsidRDefault="00335DC7" w:rsidP="00670FE1">
      <w:pPr>
        <w:tabs>
          <w:tab w:val="left" w:pos="357"/>
        </w:tabs>
        <w:spacing w:line="360" w:lineRule="auto"/>
        <w:jc w:val="both"/>
        <w:rPr>
          <w:rFonts w:cs="Times New Roman"/>
          <w:sz w:val="22"/>
          <w:szCs w:val="22"/>
        </w:rPr>
      </w:pPr>
      <w:r w:rsidRPr="002C5564">
        <w:rPr>
          <w:rFonts w:cs="Times New Roman"/>
          <w:sz w:val="22"/>
          <w:szCs w:val="22"/>
        </w:rPr>
        <w:t>3</w:t>
      </w:r>
      <w:r w:rsidRPr="002C5564">
        <w:rPr>
          <w:rFonts w:cs="Times New Roman"/>
          <w:b/>
          <w:sz w:val="22"/>
          <w:szCs w:val="22"/>
        </w:rPr>
        <w:t>.</w:t>
      </w:r>
      <w:r w:rsidRPr="002C5564">
        <w:rPr>
          <w:rFonts w:cs="Times New Roman"/>
          <w:sz w:val="22"/>
          <w:szCs w:val="22"/>
        </w:rPr>
        <w:t xml:space="preserve"> Zamawiający działając w oparciu o art. </w:t>
      </w:r>
      <w:r w:rsidR="00927BC1" w:rsidRPr="002C5564">
        <w:rPr>
          <w:rFonts w:cs="Times New Roman"/>
          <w:sz w:val="22"/>
          <w:szCs w:val="22"/>
        </w:rPr>
        <w:t>455</w:t>
      </w:r>
      <w:r w:rsidRPr="002C5564">
        <w:rPr>
          <w:rFonts w:cs="Times New Roman"/>
          <w:sz w:val="22"/>
          <w:szCs w:val="22"/>
        </w:rPr>
        <w:t xml:space="preserve"> ust. 1 ustawy Prawo zamówień publicznych określa </w:t>
      </w:r>
    </w:p>
    <w:p w:rsidR="001725B1" w:rsidRPr="002C5564" w:rsidRDefault="001725B1" w:rsidP="00670FE1">
      <w:pPr>
        <w:tabs>
          <w:tab w:val="left" w:pos="357"/>
        </w:tabs>
        <w:spacing w:line="360" w:lineRule="auto"/>
        <w:jc w:val="both"/>
        <w:rPr>
          <w:rFonts w:cs="Times New Roman"/>
          <w:sz w:val="22"/>
          <w:szCs w:val="22"/>
        </w:rPr>
      </w:pPr>
      <w:r w:rsidRPr="002C5564">
        <w:rPr>
          <w:rFonts w:cs="Times New Roman"/>
          <w:sz w:val="22"/>
          <w:szCs w:val="22"/>
        </w:rPr>
        <w:t xml:space="preserve">    </w:t>
      </w:r>
      <w:r w:rsidR="00335DC7" w:rsidRPr="002C5564">
        <w:rPr>
          <w:rFonts w:cs="Times New Roman"/>
          <w:sz w:val="22"/>
          <w:szCs w:val="22"/>
        </w:rPr>
        <w:t xml:space="preserve">następujące okoliczności, które mogą powodować konieczność wprowadzenia zmian w treści </w:t>
      </w:r>
    </w:p>
    <w:p w:rsidR="00335DC7" w:rsidRPr="002C5564" w:rsidRDefault="001725B1" w:rsidP="00670FE1">
      <w:pPr>
        <w:tabs>
          <w:tab w:val="left" w:pos="357"/>
        </w:tabs>
        <w:spacing w:line="360" w:lineRule="auto"/>
        <w:jc w:val="both"/>
        <w:rPr>
          <w:rFonts w:cs="Times New Roman"/>
          <w:sz w:val="22"/>
          <w:szCs w:val="22"/>
        </w:rPr>
      </w:pPr>
      <w:r w:rsidRPr="002C5564">
        <w:rPr>
          <w:rFonts w:cs="Times New Roman"/>
          <w:sz w:val="22"/>
          <w:szCs w:val="22"/>
        </w:rPr>
        <w:t xml:space="preserve">    </w:t>
      </w:r>
      <w:r w:rsidR="00335DC7" w:rsidRPr="002C5564">
        <w:rPr>
          <w:rFonts w:cs="Times New Roman"/>
          <w:sz w:val="22"/>
          <w:szCs w:val="22"/>
        </w:rPr>
        <w:t>zawartej umowy w stosunku do treści złożonej oferty:</w:t>
      </w:r>
    </w:p>
    <w:p w:rsidR="00335DC7" w:rsidRPr="002C5564" w:rsidRDefault="00335DC7" w:rsidP="00670FE1">
      <w:pPr>
        <w:tabs>
          <w:tab w:val="left" w:pos="357"/>
        </w:tabs>
        <w:spacing w:line="360" w:lineRule="auto"/>
        <w:jc w:val="both"/>
        <w:rPr>
          <w:rFonts w:cs="Times New Roman"/>
          <w:sz w:val="22"/>
          <w:szCs w:val="22"/>
        </w:rPr>
      </w:pP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 xml:space="preserve">zmiany terminu realizacji umowy w przypadku zmiany technologii, jakości lub parametrów charakterystycznych dla danego elementu, </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zmiany terminu realizacji umowy w przypadku wykonania robót zamiennych,</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zmiany terminu realizacji umowy w przypadku wystąpienia przestojów i opóźnień zawinionych przez Zamawiającego,</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zamiany terminu realizacji umowy w przypadku działania siły wyższej (np. klęski żywiołowe, strajki</w:t>
      </w:r>
      <w:r w:rsidR="006C7114" w:rsidRPr="002C5564">
        <w:rPr>
          <w:rFonts w:cs="Times New Roman"/>
          <w:sz w:val="22"/>
          <w:szCs w:val="22"/>
        </w:rPr>
        <w:t>, pandemie</w:t>
      </w:r>
      <w:r w:rsidRPr="002C5564">
        <w:rPr>
          <w:rFonts w:cs="Times New Roman"/>
          <w:sz w:val="22"/>
          <w:szCs w:val="22"/>
        </w:rPr>
        <w:t>), mającej bezpośredni wpływ na terminowość robót,</w:t>
      </w:r>
    </w:p>
    <w:p w:rsidR="002E77F1" w:rsidRPr="002C5564" w:rsidRDefault="002E77F1"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 xml:space="preserve">zamiany terminu realizacji umowy w przypadku wystąpienia istotnych wad w dokumentacji projektowej skutkującej koniecznością dokonania poprawek lub uzupełnień, jeżeli uniemożliwia to lub wstrzymuje realizację określonego rodzaju robót mających wpływ na termin wykonania przedmiotu umowy, przy zastrzeżeniu braku zmiany wynagrodzenia ryczałtowego, określonego w § </w:t>
      </w:r>
      <w:r w:rsidR="00772C2E">
        <w:rPr>
          <w:rFonts w:cs="Times New Roman"/>
          <w:sz w:val="22"/>
          <w:szCs w:val="22"/>
        </w:rPr>
        <w:t>21</w:t>
      </w:r>
      <w:r w:rsidRPr="002C5564">
        <w:rPr>
          <w:rFonts w:cs="Times New Roman"/>
          <w:sz w:val="22"/>
          <w:szCs w:val="22"/>
        </w:rPr>
        <w:t xml:space="preserve"> ust. </w:t>
      </w:r>
      <w:r w:rsidR="0082669A" w:rsidRPr="002C5564">
        <w:rPr>
          <w:rFonts w:cs="Times New Roman"/>
          <w:sz w:val="22"/>
          <w:szCs w:val="22"/>
        </w:rPr>
        <w:t>1</w:t>
      </w:r>
      <w:r w:rsidRPr="002C5564">
        <w:rPr>
          <w:rFonts w:cs="Times New Roman"/>
          <w:sz w:val="22"/>
          <w:szCs w:val="22"/>
        </w:rPr>
        <w:t xml:space="preserve"> umowy</w:t>
      </w:r>
      <w:r w:rsidR="0082669A" w:rsidRPr="002C5564">
        <w:rPr>
          <w:rFonts w:cs="Times New Roman"/>
          <w:sz w:val="22"/>
          <w:szCs w:val="22"/>
        </w:rPr>
        <w:t>,</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lastRenderedPageBreak/>
        <w:t>zmiana zakresu robót budowlanych, wystąpienie robót dodatkowych od wykonania których uzależnione jest wykonanie zamówienia podstawowego,</w:t>
      </w:r>
    </w:p>
    <w:p w:rsidR="00FB6585" w:rsidRPr="002C5564" w:rsidRDefault="00FB6585" w:rsidP="00283579">
      <w:pPr>
        <w:widowControl/>
        <w:numPr>
          <w:ilvl w:val="0"/>
          <w:numId w:val="24"/>
        </w:numPr>
        <w:autoSpaceDN/>
        <w:spacing w:line="360" w:lineRule="auto"/>
        <w:jc w:val="both"/>
        <w:textAlignment w:val="auto"/>
        <w:rPr>
          <w:rFonts w:cs="Times New Roman"/>
          <w:sz w:val="22"/>
          <w:szCs w:val="22"/>
        </w:rPr>
      </w:pPr>
      <w:r w:rsidRPr="002C5564">
        <w:rPr>
          <w:rFonts w:cs="Times New Roman"/>
          <w:sz w:val="22"/>
          <w:szCs w:val="22"/>
        </w:rPr>
        <w:t>wystąpienia oczywistych omyłek pisarskich i rachunkowych w treści umowy,</w:t>
      </w:r>
    </w:p>
    <w:p w:rsidR="00FB6585" w:rsidRPr="002C5564" w:rsidRDefault="0082669A" w:rsidP="00283579">
      <w:pPr>
        <w:widowControl/>
        <w:numPr>
          <w:ilvl w:val="0"/>
          <w:numId w:val="24"/>
        </w:numPr>
        <w:autoSpaceDN/>
        <w:spacing w:line="360" w:lineRule="auto"/>
        <w:ind w:left="720" w:hanging="363"/>
        <w:jc w:val="both"/>
        <w:textAlignment w:val="auto"/>
        <w:rPr>
          <w:rFonts w:cs="Times New Roman"/>
          <w:sz w:val="22"/>
          <w:szCs w:val="22"/>
        </w:rPr>
      </w:pPr>
      <w:r w:rsidRPr="002C5564">
        <w:rPr>
          <w:rFonts w:cs="Times New Roman"/>
          <w:sz w:val="22"/>
          <w:szCs w:val="22"/>
        </w:rPr>
        <w:t>z</w:t>
      </w:r>
      <w:r w:rsidR="00FB6585" w:rsidRPr="002C5564">
        <w:rPr>
          <w:rFonts w:cs="Times New Roman"/>
          <w:sz w:val="22"/>
          <w:szCs w:val="22"/>
        </w:rPr>
        <w:t xml:space="preserve">miany uwarunkowań prawnych i formalnych realizacji umowy o zamówienie publiczne, spowodowanych działaniem osób trzecich; </w:t>
      </w:r>
    </w:p>
    <w:p w:rsidR="00335DC7" w:rsidRPr="002C5564" w:rsidRDefault="00335DC7" w:rsidP="00670FE1">
      <w:pPr>
        <w:spacing w:line="360" w:lineRule="auto"/>
        <w:ind w:left="357"/>
        <w:jc w:val="both"/>
        <w:rPr>
          <w:rFonts w:cs="Times New Roman"/>
          <w:sz w:val="22"/>
          <w:szCs w:val="22"/>
        </w:rPr>
      </w:pPr>
    </w:p>
    <w:p w:rsidR="001725B1" w:rsidRPr="002C5564" w:rsidRDefault="00335DC7" w:rsidP="00670FE1">
      <w:pPr>
        <w:spacing w:line="360" w:lineRule="auto"/>
        <w:jc w:val="both"/>
        <w:rPr>
          <w:rFonts w:cs="Times New Roman"/>
          <w:bCs/>
          <w:sz w:val="22"/>
          <w:szCs w:val="22"/>
        </w:rPr>
      </w:pPr>
      <w:r w:rsidRPr="002C5564">
        <w:rPr>
          <w:rFonts w:cs="Times New Roman"/>
          <w:bCs/>
          <w:sz w:val="22"/>
          <w:szCs w:val="22"/>
        </w:rPr>
        <w:t xml:space="preserve">4. W przypadkach wystąpienia okoliczności określonych w ust. 3 pkt. 1-6 strony ustalą nowy termin </w:t>
      </w:r>
    </w:p>
    <w:p w:rsidR="001725B1" w:rsidRPr="002C5564" w:rsidRDefault="001725B1" w:rsidP="00670FE1">
      <w:pPr>
        <w:spacing w:line="360" w:lineRule="auto"/>
        <w:jc w:val="both"/>
        <w:rPr>
          <w:rFonts w:cs="Times New Roman"/>
          <w:bCs/>
          <w:sz w:val="22"/>
          <w:szCs w:val="22"/>
        </w:rPr>
      </w:pPr>
      <w:r w:rsidRPr="002C5564">
        <w:rPr>
          <w:rFonts w:cs="Times New Roman"/>
          <w:bCs/>
          <w:sz w:val="22"/>
          <w:szCs w:val="22"/>
        </w:rPr>
        <w:t xml:space="preserve">    </w:t>
      </w:r>
      <w:r w:rsidR="00335DC7" w:rsidRPr="002C5564">
        <w:rPr>
          <w:rFonts w:cs="Times New Roman"/>
          <w:bCs/>
          <w:sz w:val="22"/>
          <w:szCs w:val="22"/>
        </w:rPr>
        <w:t xml:space="preserve">realizacji, z tym, że maksymalny okres przesunięcia terminu zakończenia równy będzie okresowi </w:t>
      </w:r>
    </w:p>
    <w:p w:rsidR="00335DC7" w:rsidRPr="002C5564" w:rsidRDefault="001725B1" w:rsidP="00670FE1">
      <w:pPr>
        <w:spacing w:line="360" w:lineRule="auto"/>
        <w:jc w:val="both"/>
        <w:rPr>
          <w:rFonts w:cs="Times New Roman"/>
          <w:sz w:val="22"/>
          <w:szCs w:val="22"/>
        </w:rPr>
      </w:pPr>
      <w:r w:rsidRPr="002C5564">
        <w:rPr>
          <w:rFonts w:cs="Times New Roman"/>
          <w:bCs/>
          <w:sz w:val="22"/>
          <w:szCs w:val="22"/>
        </w:rPr>
        <w:t xml:space="preserve">    </w:t>
      </w:r>
      <w:r w:rsidR="00335DC7" w:rsidRPr="002C5564">
        <w:rPr>
          <w:rFonts w:cs="Times New Roman"/>
          <w:bCs/>
          <w:sz w:val="22"/>
          <w:szCs w:val="22"/>
        </w:rPr>
        <w:t>przerwy lub przestoju.</w:t>
      </w:r>
    </w:p>
    <w:p w:rsidR="001725B1" w:rsidRPr="002C5564" w:rsidRDefault="00335DC7" w:rsidP="00670FE1">
      <w:pPr>
        <w:spacing w:line="360" w:lineRule="auto"/>
        <w:jc w:val="both"/>
        <w:rPr>
          <w:rFonts w:cs="Times New Roman"/>
          <w:kern w:val="1"/>
          <w:sz w:val="22"/>
          <w:szCs w:val="22"/>
        </w:rPr>
      </w:pPr>
      <w:r w:rsidRPr="002C5564">
        <w:rPr>
          <w:rFonts w:cs="Times New Roman"/>
          <w:kern w:val="1"/>
          <w:sz w:val="22"/>
          <w:szCs w:val="22"/>
        </w:rPr>
        <w:t xml:space="preserve">5. O wystąpieniu okoliczności mogących wpłynąć na zmianę terminu zakończenia robót Wykonawca </w:t>
      </w:r>
    </w:p>
    <w:p w:rsidR="001725B1" w:rsidRPr="002C5564" w:rsidRDefault="001725B1" w:rsidP="00670FE1">
      <w:pPr>
        <w:spacing w:line="360" w:lineRule="auto"/>
        <w:jc w:val="both"/>
        <w:rPr>
          <w:rFonts w:cs="Times New Roman"/>
          <w:kern w:val="1"/>
          <w:sz w:val="22"/>
          <w:szCs w:val="22"/>
        </w:rPr>
      </w:pPr>
      <w:r w:rsidRPr="002C5564">
        <w:rPr>
          <w:rFonts w:cs="Times New Roman"/>
          <w:kern w:val="1"/>
          <w:sz w:val="22"/>
          <w:szCs w:val="22"/>
        </w:rPr>
        <w:t xml:space="preserve">    </w:t>
      </w:r>
      <w:r w:rsidR="00335DC7" w:rsidRPr="002C5564">
        <w:rPr>
          <w:rFonts w:cs="Times New Roman"/>
          <w:kern w:val="1"/>
          <w:sz w:val="22"/>
          <w:szCs w:val="22"/>
        </w:rPr>
        <w:t xml:space="preserve">winien jest poinformować Zamawiającego pisemnie i natychmiast odnotować ten fakt w dzienniku </w:t>
      </w:r>
    </w:p>
    <w:p w:rsidR="00EA02DC" w:rsidRDefault="001725B1" w:rsidP="00670FE1">
      <w:pPr>
        <w:spacing w:line="360" w:lineRule="auto"/>
        <w:jc w:val="both"/>
        <w:rPr>
          <w:rFonts w:cs="Times New Roman"/>
          <w:kern w:val="1"/>
          <w:sz w:val="22"/>
          <w:szCs w:val="22"/>
        </w:rPr>
      </w:pPr>
      <w:r w:rsidRPr="002C5564">
        <w:rPr>
          <w:rFonts w:cs="Times New Roman"/>
          <w:kern w:val="1"/>
          <w:sz w:val="22"/>
          <w:szCs w:val="22"/>
        </w:rPr>
        <w:t xml:space="preserve">    </w:t>
      </w:r>
      <w:r w:rsidR="00335DC7" w:rsidRPr="002C5564">
        <w:rPr>
          <w:rFonts w:cs="Times New Roman"/>
          <w:kern w:val="1"/>
          <w:sz w:val="22"/>
          <w:szCs w:val="22"/>
        </w:rPr>
        <w:t>budowy.</w:t>
      </w:r>
    </w:p>
    <w:p w:rsidR="00AE4B34" w:rsidRDefault="00AE4B34" w:rsidP="00670FE1">
      <w:pPr>
        <w:pStyle w:val="Nagwek1"/>
        <w:spacing w:line="360" w:lineRule="auto"/>
        <w:ind w:left="4038" w:hanging="4038"/>
        <w:jc w:val="center"/>
        <w:rPr>
          <w:rFonts w:ascii="Times New Roman" w:hAnsi="Times New Roman" w:cs="Times New Roman"/>
          <w:sz w:val="22"/>
          <w:szCs w:val="22"/>
        </w:rPr>
      </w:pPr>
    </w:p>
    <w:p w:rsidR="00AE4B34" w:rsidRDefault="00A408E6" w:rsidP="00670FE1">
      <w:pPr>
        <w:pStyle w:val="Nagwek1"/>
        <w:spacing w:line="360" w:lineRule="auto"/>
        <w:ind w:left="4038" w:hanging="4038"/>
        <w:jc w:val="center"/>
        <w:rPr>
          <w:rFonts w:ascii="Times New Roman" w:hAnsi="Times New Roman" w:cs="Times New Roman"/>
          <w:sz w:val="22"/>
          <w:szCs w:val="22"/>
        </w:rPr>
      </w:pPr>
      <w:r>
        <w:rPr>
          <w:rFonts w:ascii="Times New Roman" w:hAnsi="Times New Roman" w:cs="Times New Roman"/>
          <w:sz w:val="22"/>
          <w:szCs w:val="22"/>
        </w:rPr>
        <w:t>§ 27</w:t>
      </w:r>
      <w:r w:rsidR="00EA02DC" w:rsidRPr="00EA02DC">
        <w:rPr>
          <w:rFonts w:ascii="Times New Roman" w:hAnsi="Times New Roman" w:cs="Times New Roman"/>
          <w:sz w:val="22"/>
          <w:szCs w:val="22"/>
        </w:rPr>
        <w:t xml:space="preserve"> </w:t>
      </w:r>
    </w:p>
    <w:p w:rsidR="00EA02DC" w:rsidRPr="00EA02DC" w:rsidRDefault="00EA02DC" w:rsidP="00670FE1">
      <w:pPr>
        <w:pStyle w:val="Nagwek1"/>
        <w:spacing w:line="360" w:lineRule="auto"/>
        <w:ind w:left="4038" w:hanging="4038"/>
        <w:jc w:val="center"/>
        <w:rPr>
          <w:rFonts w:ascii="Times New Roman" w:hAnsi="Times New Roman" w:cs="Times New Roman"/>
          <w:sz w:val="22"/>
          <w:szCs w:val="22"/>
        </w:rPr>
      </w:pPr>
      <w:r w:rsidRPr="00EA02DC">
        <w:rPr>
          <w:rFonts w:ascii="Times New Roman" w:hAnsi="Times New Roman" w:cs="Times New Roman"/>
          <w:sz w:val="22"/>
          <w:szCs w:val="22"/>
        </w:rPr>
        <w:t>Poufność Umowy</w:t>
      </w:r>
    </w:p>
    <w:p w:rsidR="00EA02DC" w:rsidRPr="00EA02DC" w:rsidRDefault="00EA02DC" w:rsidP="00283579">
      <w:pPr>
        <w:pStyle w:val="Akapitzlist"/>
        <w:widowControl w:val="0"/>
        <w:numPr>
          <w:ilvl w:val="0"/>
          <w:numId w:val="74"/>
        </w:numPr>
        <w:tabs>
          <w:tab w:val="left" w:pos="284"/>
        </w:tabs>
        <w:autoSpaceDE w:val="0"/>
        <w:autoSpaceDN w:val="0"/>
        <w:spacing w:line="360" w:lineRule="auto"/>
        <w:ind w:left="284" w:right="110" w:hanging="284"/>
        <w:jc w:val="both"/>
        <w:rPr>
          <w:sz w:val="22"/>
          <w:szCs w:val="22"/>
        </w:rPr>
      </w:pPr>
      <w:r w:rsidRPr="00EA02DC">
        <w:rPr>
          <w:sz w:val="22"/>
          <w:szCs w:val="22"/>
        </w:rPr>
        <w:t xml:space="preserve">Informacje i dane techniczne dotyczące Umowy uzyskane przez </w:t>
      </w:r>
      <w:r w:rsidRPr="00EA02DC">
        <w:rPr>
          <w:spacing w:val="-4"/>
          <w:sz w:val="22"/>
          <w:szCs w:val="22"/>
        </w:rPr>
        <w:t xml:space="preserve">Wykonawcę </w:t>
      </w:r>
      <w:r w:rsidRPr="00EA02DC">
        <w:rPr>
          <w:sz w:val="22"/>
          <w:szCs w:val="22"/>
        </w:rPr>
        <w:t>w trakcie wykonania Umowy należy traktować</w:t>
      </w:r>
      <w:r w:rsidRPr="00EA02DC">
        <w:rPr>
          <w:position w:val="5"/>
          <w:sz w:val="22"/>
          <w:szCs w:val="22"/>
        </w:rPr>
        <w:t xml:space="preserve">́ </w:t>
      </w:r>
      <w:r w:rsidRPr="00EA02DC">
        <w:rPr>
          <w:spacing w:val="-3"/>
          <w:sz w:val="22"/>
          <w:szCs w:val="22"/>
        </w:rPr>
        <w:t xml:space="preserve">jako </w:t>
      </w:r>
      <w:r w:rsidRPr="00EA02DC">
        <w:rPr>
          <w:sz w:val="22"/>
          <w:szCs w:val="22"/>
        </w:rPr>
        <w:t xml:space="preserve">poufne, jeżeli Zamawiający powiadomił </w:t>
      </w:r>
      <w:r w:rsidRPr="00EA02DC">
        <w:rPr>
          <w:spacing w:val="-3"/>
          <w:sz w:val="22"/>
          <w:szCs w:val="22"/>
        </w:rPr>
        <w:t xml:space="preserve">Wykonawcę </w:t>
      </w:r>
      <w:r w:rsidRPr="00EA02DC">
        <w:rPr>
          <w:sz w:val="22"/>
          <w:szCs w:val="22"/>
        </w:rPr>
        <w:t xml:space="preserve">o ich poufności i nie mogą </w:t>
      </w:r>
      <w:r w:rsidRPr="00EA02DC">
        <w:rPr>
          <w:spacing w:val="3"/>
          <w:sz w:val="22"/>
          <w:szCs w:val="22"/>
        </w:rPr>
        <w:t>być</w:t>
      </w:r>
      <w:r w:rsidRPr="00EA02DC">
        <w:rPr>
          <w:spacing w:val="3"/>
          <w:position w:val="5"/>
          <w:sz w:val="22"/>
          <w:szCs w:val="22"/>
        </w:rPr>
        <w:t xml:space="preserve">́ </w:t>
      </w:r>
      <w:r w:rsidRPr="00EA02DC">
        <w:rPr>
          <w:sz w:val="22"/>
          <w:szCs w:val="22"/>
        </w:rPr>
        <w:t>przekazywane osobom trzecim bez zgody Zamawiającego.</w:t>
      </w:r>
    </w:p>
    <w:p w:rsidR="00EA02DC" w:rsidRPr="00EA02DC" w:rsidRDefault="00EA02DC" w:rsidP="00283579">
      <w:pPr>
        <w:pStyle w:val="Akapitzlist"/>
        <w:widowControl w:val="0"/>
        <w:numPr>
          <w:ilvl w:val="0"/>
          <w:numId w:val="74"/>
        </w:numPr>
        <w:tabs>
          <w:tab w:val="left" w:pos="284"/>
        </w:tabs>
        <w:autoSpaceDE w:val="0"/>
        <w:autoSpaceDN w:val="0"/>
        <w:spacing w:line="360" w:lineRule="auto"/>
        <w:ind w:left="284" w:right="117" w:hanging="284"/>
        <w:jc w:val="both"/>
        <w:rPr>
          <w:sz w:val="22"/>
          <w:szCs w:val="22"/>
        </w:rPr>
      </w:pPr>
      <w:r w:rsidRPr="00EA02DC">
        <w:rPr>
          <w:spacing w:val="-3"/>
          <w:sz w:val="22"/>
          <w:szCs w:val="22"/>
        </w:rPr>
        <w:t xml:space="preserve">Jako </w:t>
      </w:r>
      <w:r w:rsidRPr="00EA02DC">
        <w:rPr>
          <w:sz w:val="22"/>
          <w:szCs w:val="22"/>
        </w:rPr>
        <w:t xml:space="preserve">osoby trzecie nie są uznawane </w:t>
      </w:r>
      <w:r w:rsidRPr="00EA02DC">
        <w:rPr>
          <w:spacing w:val="-3"/>
          <w:sz w:val="22"/>
          <w:szCs w:val="22"/>
        </w:rPr>
        <w:t xml:space="preserve">organy </w:t>
      </w:r>
      <w:r w:rsidRPr="00EA02DC">
        <w:rPr>
          <w:sz w:val="22"/>
          <w:szCs w:val="22"/>
        </w:rPr>
        <w:t>wydające zezwolenia lub decyzje lub podmioty zapewniające dofinansowanie przedmiotu</w:t>
      </w:r>
      <w:r w:rsidRPr="00EA02DC">
        <w:rPr>
          <w:spacing w:val="-2"/>
          <w:sz w:val="22"/>
          <w:szCs w:val="22"/>
        </w:rPr>
        <w:t xml:space="preserve"> </w:t>
      </w:r>
      <w:r w:rsidRPr="00EA02DC">
        <w:rPr>
          <w:spacing w:val="-4"/>
          <w:sz w:val="22"/>
          <w:szCs w:val="22"/>
        </w:rPr>
        <w:t>Umowy.</w:t>
      </w:r>
    </w:p>
    <w:p w:rsidR="00EA02DC" w:rsidRPr="00EA02DC" w:rsidRDefault="00EA02DC" w:rsidP="00283579">
      <w:pPr>
        <w:pStyle w:val="Akapitzlist"/>
        <w:widowControl w:val="0"/>
        <w:numPr>
          <w:ilvl w:val="0"/>
          <w:numId w:val="74"/>
        </w:numPr>
        <w:tabs>
          <w:tab w:val="left" w:pos="284"/>
        </w:tabs>
        <w:autoSpaceDE w:val="0"/>
        <w:autoSpaceDN w:val="0"/>
        <w:spacing w:line="360" w:lineRule="auto"/>
        <w:ind w:left="284" w:right="112" w:hanging="284"/>
        <w:jc w:val="both"/>
        <w:rPr>
          <w:sz w:val="22"/>
          <w:szCs w:val="22"/>
        </w:rPr>
      </w:pPr>
      <w:r w:rsidRPr="00EA02DC">
        <w:rPr>
          <w:sz w:val="22"/>
          <w:szCs w:val="22"/>
        </w:rPr>
        <w:t xml:space="preserve">W przypadku niedotrzymania </w:t>
      </w:r>
      <w:r w:rsidRPr="00EA02DC">
        <w:rPr>
          <w:spacing w:val="-3"/>
          <w:sz w:val="22"/>
          <w:szCs w:val="22"/>
        </w:rPr>
        <w:t xml:space="preserve">przez </w:t>
      </w:r>
      <w:r w:rsidRPr="00EA02DC">
        <w:rPr>
          <w:spacing w:val="-4"/>
          <w:sz w:val="22"/>
          <w:szCs w:val="22"/>
        </w:rPr>
        <w:t xml:space="preserve">Wykonawcę </w:t>
      </w:r>
      <w:r w:rsidRPr="00EA02DC">
        <w:rPr>
          <w:sz w:val="22"/>
          <w:szCs w:val="22"/>
        </w:rPr>
        <w:t xml:space="preserve">poufności, </w:t>
      </w:r>
      <w:r w:rsidRPr="00EA02DC">
        <w:rPr>
          <w:spacing w:val="-4"/>
          <w:sz w:val="22"/>
          <w:szCs w:val="22"/>
        </w:rPr>
        <w:t xml:space="preserve">Wykonawca </w:t>
      </w:r>
      <w:r w:rsidRPr="00EA02DC">
        <w:rPr>
          <w:sz w:val="22"/>
          <w:szCs w:val="22"/>
        </w:rPr>
        <w:t>zapłaci Zamawiającemu</w:t>
      </w:r>
      <w:r w:rsidRPr="00EA02DC">
        <w:rPr>
          <w:spacing w:val="-13"/>
          <w:sz w:val="22"/>
          <w:szCs w:val="22"/>
        </w:rPr>
        <w:t xml:space="preserve"> </w:t>
      </w:r>
      <w:r w:rsidRPr="00EA02DC">
        <w:rPr>
          <w:sz w:val="22"/>
          <w:szCs w:val="22"/>
        </w:rPr>
        <w:t>odszkodowanie</w:t>
      </w:r>
      <w:r w:rsidRPr="00EA02DC">
        <w:rPr>
          <w:spacing w:val="-15"/>
          <w:sz w:val="22"/>
          <w:szCs w:val="22"/>
        </w:rPr>
        <w:t xml:space="preserve"> </w:t>
      </w:r>
      <w:r w:rsidRPr="00EA02DC">
        <w:rPr>
          <w:sz w:val="22"/>
          <w:szCs w:val="22"/>
        </w:rPr>
        <w:t>na</w:t>
      </w:r>
      <w:r w:rsidRPr="00EA02DC">
        <w:rPr>
          <w:spacing w:val="-14"/>
          <w:sz w:val="22"/>
          <w:szCs w:val="22"/>
        </w:rPr>
        <w:t xml:space="preserve"> </w:t>
      </w:r>
      <w:r w:rsidRPr="00EA02DC">
        <w:rPr>
          <w:sz w:val="22"/>
          <w:szCs w:val="22"/>
        </w:rPr>
        <w:t>podstawie</w:t>
      </w:r>
      <w:r w:rsidRPr="00EA02DC">
        <w:rPr>
          <w:spacing w:val="-13"/>
          <w:sz w:val="22"/>
          <w:szCs w:val="22"/>
        </w:rPr>
        <w:t xml:space="preserve"> </w:t>
      </w:r>
      <w:r w:rsidRPr="00EA02DC">
        <w:rPr>
          <w:sz w:val="22"/>
          <w:szCs w:val="22"/>
        </w:rPr>
        <w:t>stosownych</w:t>
      </w:r>
      <w:r w:rsidRPr="00EA02DC">
        <w:rPr>
          <w:spacing w:val="-14"/>
          <w:sz w:val="22"/>
          <w:szCs w:val="22"/>
        </w:rPr>
        <w:t xml:space="preserve"> </w:t>
      </w:r>
      <w:r w:rsidRPr="00EA02DC">
        <w:rPr>
          <w:sz w:val="22"/>
          <w:szCs w:val="22"/>
        </w:rPr>
        <w:t>uregulowań</w:t>
      </w:r>
      <w:r w:rsidRPr="00EA02DC">
        <w:rPr>
          <w:position w:val="5"/>
          <w:sz w:val="22"/>
          <w:szCs w:val="22"/>
        </w:rPr>
        <w:t>́</w:t>
      </w:r>
      <w:r w:rsidRPr="00EA02DC">
        <w:rPr>
          <w:spacing w:val="-8"/>
          <w:position w:val="5"/>
          <w:sz w:val="22"/>
          <w:szCs w:val="22"/>
        </w:rPr>
        <w:t xml:space="preserve"> </w:t>
      </w:r>
      <w:r w:rsidRPr="00EA02DC">
        <w:rPr>
          <w:sz w:val="22"/>
          <w:szCs w:val="22"/>
        </w:rPr>
        <w:t>Kodeksu</w:t>
      </w:r>
      <w:r w:rsidRPr="00EA02DC">
        <w:rPr>
          <w:spacing w:val="-13"/>
          <w:sz w:val="22"/>
          <w:szCs w:val="22"/>
        </w:rPr>
        <w:t xml:space="preserve"> </w:t>
      </w:r>
      <w:r w:rsidRPr="00EA02DC">
        <w:rPr>
          <w:sz w:val="22"/>
          <w:szCs w:val="22"/>
        </w:rPr>
        <w:t>cywilnego.</w:t>
      </w:r>
    </w:p>
    <w:p w:rsidR="00C23CA5" w:rsidRPr="00AE4B34" w:rsidRDefault="00EA02DC" w:rsidP="00283579">
      <w:pPr>
        <w:pStyle w:val="Akapitzlist"/>
        <w:widowControl w:val="0"/>
        <w:numPr>
          <w:ilvl w:val="0"/>
          <w:numId w:val="74"/>
        </w:numPr>
        <w:tabs>
          <w:tab w:val="left" w:pos="284"/>
        </w:tabs>
        <w:autoSpaceDE w:val="0"/>
        <w:autoSpaceDN w:val="0"/>
        <w:spacing w:line="360" w:lineRule="auto"/>
        <w:ind w:left="284" w:right="116" w:hanging="284"/>
        <w:jc w:val="both"/>
        <w:rPr>
          <w:sz w:val="22"/>
          <w:szCs w:val="22"/>
        </w:rPr>
      </w:pPr>
      <w:r w:rsidRPr="00EA02DC">
        <w:rPr>
          <w:spacing w:val="-4"/>
          <w:sz w:val="22"/>
          <w:szCs w:val="22"/>
        </w:rPr>
        <w:t xml:space="preserve">Wykonawca </w:t>
      </w:r>
      <w:r w:rsidRPr="00EA02DC">
        <w:rPr>
          <w:sz w:val="22"/>
          <w:szCs w:val="22"/>
        </w:rPr>
        <w:t>i jego personel zobowiązani są do zachowania tajemnicy zawodowej przez cały okres obowiązywania Umowy oraz po jej</w:t>
      </w:r>
      <w:r w:rsidRPr="00EA02DC">
        <w:rPr>
          <w:spacing w:val="1"/>
          <w:sz w:val="22"/>
          <w:szCs w:val="22"/>
        </w:rPr>
        <w:t xml:space="preserve"> </w:t>
      </w:r>
      <w:r w:rsidRPr="00EA02DC">
        <w:rPr>
          <w:spacing w:val="-3"/>
          <w:sz w:val="22"/>
          <w:szCs w:val="22"/>
        </w:rPr>
        <w:t>zakończeniu.</w:t>
      </w:r>
    </w:p>
    <w:p w:rsidR="00AE4B34" w:rsidRPr="005629D3" w:rsidRDefault="00AE4B34" w:rsidP="00AE4B34">
      <w:pPr>
        <w:pStyle w:val="Akapitzlist"/>
        <w:widowControl w:val="0"/>
        <w:tabs>
          <w:tab w:val="left" w:pos="284"/>
        </w:tabs>
        <w:autoSpaceDE w:val="0"/>
        <w:autoSpaceDN w:val="0"/>
        <w:spacing w:line="360" w:lineRule="auto"/>
        <w:ind w:left="284" w:right="116"/>
        <w:jc w:val="both"/>
        <w:rPr>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28</w:t>
      </w:r>
    </w:p>
    <w:p w:rsidR="00E65239"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Postanowienia końcowe</w:t>
      </w:r>
    </w:p>
    <w:p w:rsidR="00E65239" w:rsidRPr="00E71EA5" w:rsidRDefault="00E71EA5" w:rsidP="00283579">
      <w:pPr>
        <w:pStyle w:val="Akapitzlist"/>
        <w:numPr>
          <w:ilvl w:val="0"/>
          <w:numId w:val="75"/>
        </w:numPr>
        <w:tabs>
          <w:tab w:val="left" w:pos="284"/>
        </w:tabs>
        <w:autoSpaceDE w:val="0"/>
        <w:spacing w:line="360" w:lineRule="auto"/>
        <w:ind w:left="284" w:right="112" w:hanging="284"/>
        <w:jc w:val="both"/>
        <w:rPr>
          <w:sz w:val="22"/>
          <w:szCs w:val="22"/>
        </w:rPr>
      </w:pPr>
      <w:r w:rsidRPr="00E71EA5">
        <w:rPr>
          <w:spacing w:val="-4"/>
          <w:sz w:val="22"/>
          <w:szCs w:val="22"/>
        </w:rPr>
        <w:t xml:space="preserve">Wykonawca </w:t>
      </w:r>
      <w:r w:rsidRPr="00E71EA5">
        <w:rPr>
          <w:sz w:val="22"/>
          <w:szCs w:val="22"/>
        </w:rPr>
        <w:t xml:space="preserve">nie może bez pisemnej zgody Zamawiającego dokonać żadnej cesji </w:t>
      </w:r>
      <w:r w:rsidRPr="00E71EA5">
        <w:rPr>
          <w:spacing w:val="-3"/>
          <w:sz w:val="22"/>
          <w:szCs w:val="22"/>
        </w:rPr>
        <w:t xml:space="preserve">praw </w:t>
      </w:r>
      <w:r w:rsidRPr="00E71EA5">
        <w:rPr>
          <w:sz w:val="22"/>
          <w:szCs w:val="22"/>
        </w:rPr>
        <w:t>związanych z realizacją</w:t>
      </w:r>
      <w:r w:rsidRPr="00E71EA5">
        <w:rPr>
          <w:spacing w:val="-5"/>
          <w:sz w:val="22"/>
          <w:szCs w:val="22"/>
        </w:rPr>
        <w:t xml:space="preserve"> </w:t>
      </w:r>
      <w:r w:rsidRPr="00E71EA5">
        <w:rPr>
          <w:spacing w:val="-3"/>
          <w:sz w:val="22"/>
          <w:szCs w:val="22"/>
        </w:rPr>
        <w:t>Umowy.</w:t>
      </w:r>
    </w:p>
    <w:p w:rsidR="00E71EA5" w:rsidRPr="00E71EA5" w:rsidRDefault="00E71EA5" w:rsidP="00283579">
      <w:pPr>
        <w:pStyle w:val="Akapitzlist"/>
        <w:widowControl w:val="0"/>
        <w:numPr>
          <w:ilvl w:val="0"/>
          <w:numId w:val="17"/>
        </w:numPr>
        <w:tabs>
          <w:tab w:val="left" w:pos="284"/>
        </w:tabs>
        <w:autoSpaceDN w:val="0"/>
        <w:spacing w:line="360" w:lineRule="auto"/>
        <w:ind w:left="284" w:hanging="284"/>
        <w:jc w:val="both"/>
        <w:textAlignment w:val="baseline"/>
        <w:rPr>
          <w:noProof w:val="0"/>
          <w:vanish/>
          <w:kern w:val="3"/>
          <w:sz w:val="22"/>
          <w:szCs w:val="22"/>
          <w:lang w:val="pl-PL"/>
        </w:rPr>
      </w:pPr>
    </w:p>
    <w:p w:rsidR="00E65239" w:rsidRPr="002C5564" w:rsidRDefault="00E65239" w:rsidP="00283579">
      <w:pPr>
        <w:pStyle w:val="Standard"/>
        <w:widowControl w:val="0"/>
        <w:numPr>
          <w:ilvl w:val="0"/>
          <w:numId w:val="17"/>
        </w:numPr>
        <w:tabs>
          <w:tab w:val="left" w:pos="284"/>
        </w:tabs>
        <w:suppressAutoHyphens w:val="0"/>
        <w:spacing w:line="360" w:lineRule="auto"/>
        <w:ind w:left="284" w:hanging="284"/>
        <w:jc w:val="both"/>
        <w:rPr>
          <w:rFonts w:cs="Times New Roman"/>
          <w:sz w:val="22"/>
          <w:szCs w:val="22"/>
        </w:rPr>
      </w:pPr>
      <w:r w:rsidRPr="002C5564">
        <w:rPr>
          <w:rFonts w:cs="Times New Roman"/>
          <w:sz w:val="22"/>
          <w:szCs w:val="22"/>
        </w:rPr>
        <w:t>Wszelkie spory wynikłe na tle obowiązywania niniejszej umowy</w:t>
      </w:r>
      <w:r w:rsidR="0082669A" w:rsidRPr="002C5564">
        <w:rPr>
          <w:rFonts w:cs="Times New Roman"/>
          <w:sz w:val="22"/>
          <w:szCs w:val="22"/>
        </w:rPr>
        <w:t xml:space="preserve"> będą podlegały w pierwszej kolejności mediacjom lub innemu polubownemu rozwiązaniu sporu przed Sądem Polubownym przy Prokuratorii Generalnej Rzeczypospolitej Polskiej, wybranym mediatorem albo osobą prowadzącą inne polubowne rozwiązanie sporu, a w przypadku braku możliwości </w:t>
      </w:r>
      <w:r w:rsidR="007C5E72" w:rsidRPr="002C5564">
        <w:rPr>
          <w:rFonts w:cs="Times New Roman"/>
          <w:sz w:val="22"/>
          <w:szCs w:val="22"/>
        </w:rPr>
        <w:t>porozumienia, spory będzie</w:t>
      </w:r>
      <w:r w:rsidRPr="002C5564">
        <w:rPr>
          <w:rFonts w:cs="Times New Roman"/>
          <w:sz w:val="22"/>
          <w:szCs w:val="22"/>
        </w:rPr>
        <w:t xml:space="preserve"> rozstrzyg</w:t>
      </w:r>
      <w:r w:rsidR="007C5E72" w:rsidRPr="002C5564">
        <w:rPr>
          <w:rFonts w:cs="Times New Roman"/>
          <w:sz w:val="22"/>
          <w:szCs w:val="22"/>
        </w:rPr>
        <w:t>ał</w:t>
      </w:r>
      <w:r w:rsidRPr="002C5564">
        <w:rPr>
          <w:rFonts w:cs="Times New Roman"/>
          <w:sz w:val="22"/>
          <w:szCs w:val="22"/>
        </w:rPr>
        <w:t xml:space="preserve"> sąd właściw</w:t>
      </w:r>
      <w:r w:rsidR="007C5E72" w:rsidRPr="002C5564">
        <w:rPr>
          <w:rFonts w:cs="Times New Roman"/>
          <w:sz w:val="22"/>
          <w:szCs w:val="22"/>
        </w:rPr>
        <w:t>y wg miejsca</w:t>
      </w:r>
      <w:r w:rsidRPr="002C5564">
        <w:rPr>
          <w:rFonts w:cs="Times New Roman"/>
          <w:sz w:val="22"/>
          <w:szCs w:val="22"/>
        </w:rPr>
        <w:t xml:space="preserve"> siedziby </w:t>
      </w:r>
      <w:r w:rsidR="00B162BB" w:rsidRPr="002C5564">
        <w:rPr>
          <w:rFonts w:cs="Times New Roman"/>
          <w:sz w:val="22"/>
          <w:szCs w:val="22"/>
        </w:rPr>
        <w:t>Zamawiającego</w:t>
      </w:r>
      <w:r w:rsidRPr="002C5564">
        <w:rPr>
          <w:rFonts w:cs="Times New Roman"/>
          <w:sz w:val="22"/>
          <w:szCs w:val="22"/>
        </w:rPr>
        <w:t>.</w:t>
      </w:r>
    </w:p>
    <w:p w:rsidR="00E65239" w:rsidRPr="002C5564" w:rsidRDefault="0027074E" w:rsidP="00283579">
      <w:pPr>
        <w:pStyle w:val="Tekstpodstawowy3"/>
        <w:widowControl w:val="0"/>
        <w:numPr>
          <w:ilvl w:val="0"/>
          <w:numId w:val="17"/>
        </w:numPr>
        <w:tabs>
          <w:tab w:val="left" w:pos="284"/>
        </w:tabs>
        <w:suppressAutoHyphens w:val="0"/>
        <w:autoSpaceDE w:val="0"/>
        <w:spacing w:after="0" w:line="360" w:lineRule="auto"/>
        <w:ind w:left="284" w:hanging="284"/>
        <w:jc w:val="both"/>
        <w:rPr>
          <w:rFonts w:cs="Times New Roman"/>
          <w:sz w:val="22"/>
          <w:szCs w:val="22"/>
        </w:rPr>
      </w:pPr>
      <w:r w:rsidRPr="002C5564">
        <w:rPr>
          <w:rFonts w:cs="Times New Roman"/>
          <w:sz w:val="22"/>
          <w:szCs w:val="22"/>
        </w:rPr>
        <w:t>Zamawiający</w:t>
      </w:r>
      <w:r w:rsidR="00E65239" w:rsidRPr="002C5564">
        <w:rPr>
          <w:rFonts w:cs="Times New Roman"/>
          <w:sz w:val="22"/>
          <w:szCs w:val="22"/>
        </w:rPr>
        <w:t xml:space="preserve"> zastrzega, że wierzytelności przysługujące </w:t>
      </w:r>
      <w:r w:rsidR="003F185D" w:rsidRPr="002C5564">
        <w:rPr>
          <w:rFonts w:cs="Times New Roman"/>
          <w:sz w:val="22"/>
          <w:szCs w:val="22"/>
        </w:rPr>
        <w:t>Wykonawcy</w:t>
      </w:r>
      <w:r w:rsidR="00E65239" w:rsidRPr="002C5564">
        <w:rPr>
          <w:rFonts w:cs="Times New Roman"/>
          <w:sz w:val="22"/>
          <w:szCs w:val="22"/>
        </w:rPr>
        <w:t xml:space="preserve"> w związku z wykonaniem niniejszej umowy nie mogą być przenoszone na osoby trzecie bez zgody </w:t>
      </w:r>
      <w:r w:rsidR="00B162BB" w:rsidRPr="002C5564">
        <w:rPr>
          <w:rFonts w:cs="Times New Roman"/>
          <w:sz w:val="22"/>
          <w:szCs w:val="22"/>
        </w:rPr>
        <w:t>Zamawiającego</w:t>
      </w:r>
      <w:r w:rsidR="00E65239" w:rsidRPr="002C5564">
        <w:rPr>
          <w:rFonts w:cs="Times New Roman"/>
          <w:sz w:val="22"/>
          <w:szCs w:val="22"/>
        </w:rPr>
        <w:t>.</w:t>
      </w:r>
    </w:p>
    <w:p w:rsidR="00D67E65" w:rsidRPr="009B390B" w:rsidRDefault="00E65239" w:rsidP="00283579">
      <w:pPr>
        <w:pStyle w:val="Tekstpodstawowy3"/>
        <w:widowControl w:val="0"/>
        <w:numPr>
          <w:ilvl w:val="0"/>
          <w:numId w:val="17"/>
        </w:numPr>
        <w:tabs>
          <w:tab w:val="left" w:pos="284"/>
        </w:tabs>
        <w:suppressAutoHyphens w:val="0"/>
        <w:autoSpaceDE w:val="0"/>
        <w:spacing w:after="0" w:line="360" w:lineRule="auto"/>
        <w:ind w:left="284" w:hanging="284"/>
        <w:jc w:val="both"/>
        <w:rPr>
          <w:rFonts w:cs="Times New Roman"/>
          <w:sz w:val="22"/>
          <w:szCs w:val="22"/>
        </w:rPr>
      </w:pPr>
      <w:r w:rsidRPr="002C5564">
        <w:rPr>
          <w:rFonts w:cs="Times New Roman"/>
          <w:sz w:val="22"/>
          <w:szCs w:val="22"/>
        </w:rPr>
        <w:t xml:space="preserve">Wszelka korespondencja wysłana przez </w:t>
      </w:r>
      <w:r w:rsidR="00B162BB" w:rsidRPr="002C5564">
        <w:rPr>
          <w:rFonts w:cs="Times New Roman"/>
          <w:sz w:val="22"/>
          <w:szCs w:val="22"/>
        </w:rPr>
        <w:t>Zamawiającego</w:t>
      </w:r>
      <w:r w:rsidRPr="002C5564">
        <w:rPr>
          <w:rFonts w:cs="Times New Roman"/>
          <w:sz w:val="22"/>
          <w:szCs w:val="22"/>
        </w:rPr>
        <w:t xml:space="preserve"> do </w:t>
      </w:r>
      <w:r w:rsidR="003F185D" w:rsidRPr="002C5564">
        <w:rPr>
          <w:rFonts w:cs="Times New Roman"/>
          <w:sz w:val="22"/>
          <w:szCs w:val="22"/>
        </w:rPr>
        <w:t>Wykonawcy</w:t>
      </w:r>
      <w:r w:rsidR="00D67E65">
        <w:rPr>
          <w:rFonts w:cs="Times New Roman"/>
          <w:sz w:val="22"/>
          <w:szCs w:val="22"/>
        </w:rPr>
        <w:t xml:space="preserve"> na adres wskazany w </w:t>
      </w:r>
      <w:r w:rsidRPr="002C5564">
        <w:rPr>
          <w:rFonts w:cs="Times New Roman"/>
          <w:sz w:val="22"/>
          <w:szCs w:val="22"/>
        </w:rPr>
        <w:t>niniejszej umowie będzie traktowana za skuteczn</w:t>
      </w:r>
      <w:r w:rsidR="00F60E19" w:rsidRPr="002C5564">
        <w:rPr>
          <w:rFonts w:cs="Times New Roman"/>
          <w:sz w:val="22"/>
          <w:szCs w:val="22"/>
        </w:rPr>
        <w:t>ą</w:t>
      </w:r>
    </w:p>
    <w:p w:rsidR="00AE4B34" w:rsidRDefault="00AE4B34"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lastRenderedPageBreak/>
        <w:t>§ 2</w:t>
      </w:r>
      <w:r w:rsidR="00335DC7" w:rsidRPr="002C5564">
        <w:rPr>
          <w:rFonts w:cs="Times New Roman"/>
          <w:b/>
          <w:bCs/>
          <w:sz w:val="22"/>
          <w:szCs w:val="22"/>
        </w:rPr>
        <w:t>9</w:t>
      </w:r>
    </w:p>
    <w:p w:rsidR="00AE1426" w:rsidRPr="002C5564" w:rsidRDefault="00E65239" w:rsidP="00670FE1">
      <w:pPr>
        <w:pStyle w:val="Standard"/>
        <w:spacing w:line="360" w:lineRule="auto"/>
        <w:jc w:val="center"/>
        <w:rPr>
          <w:rFonts w:cs="Times New Roman"/>
          <w:b/>
          <w:bCs/>
          <w:sz w:val="22"/>
          <w:szCs w:val="22"/>
        </w:rPr>
      </w:pPr>
      <w:r w:rsidRPr="002C5564">
        <w:rPr>
          <w:rFonts w:cs="Times New Roman"/>
          <w:b/>
          <w:bCs/>
          <w:sz w:val="22"/>
          <w:szCs w:val="22"/>
        </w:rPr>
        <w:t>Odesłania</w:t>
      </w:r>
    </w:p>
    <w:p w:rsidR="003C2439" w:rsidRPr="009B390B" w:rsidRDefault="00E65239" w:rsidP="00670FE1">
      <w:pPr>
        <w:pStyle w:val="Standard"/>
        <w:spacing w:line="360" w:lineRule="auto"/>
        <w:jc w:val="both"/>
        <w:rPr>
          <w:rFonts w:cs="Times New Roman"/>
          <w:sz w:val="22"/>
          <w:szCs w:val="22"/>
        </w:rPr>
      </w:pPr>
      <w:r w:rsidRPr="002C5564">
        <w:rPr>
          <w:rFonts w:cs="Times New Roman"/>
          <w:sz w:val="22"/>
          <w:szCs w:val="22"/>
        </w:rPr>
        <w:t>W sprawach nieuregulowanych niniejszą umową zastosowanie mają przepisy kodeksu cywilnego, Ustawy z dnia 29 stycznia 20</w:t>
      </w:r>
      <w:r w:rsidR="007F5D5B" w:rsidRPr="002C5564">
        <w:rPr>
          <w:rFonts w:cs="Times New Roman"/>
          <w:sz w:val="22"/>
          <w:szCs w:val="22"/>
        </w:rPr>
        <w:t xml:space="preserve">04r. Prawo zamówień publicznych, </w:t>
      </w:r>
      <w:r w:rsidRPr="002C5564">
        <w:rPr>
          <w:rFonts w:cs="Times New Roman"/>
          <w:sz w:val="22"/>
          <w:szCs w:val="22"/>
        </w:rPr>
        <w:t>Ustawy z dnia 7 lipca 1994 r. Prawo budowlane oraz aktów wykonawczych wydanych na ich podstawie.</w:t>
      </w:r>
    </w:p>
    <w:p w:rsidR="00AE4B34" w:rsidRDefault="00AE4B34" w:rsidP="00670FE1">
      <w:pPr>
        <w:pStyle w:val="Standard"/>
        <w:spacing w:line="360" w:lineRule="auto"/>
        <w:jc w:val="center"/>
        <w:rPr>
          <w:rFonts w:cs="Times New Roman"/>
          <w:b/>
          <w:bCs/>
          <w:sz w:val="22"/>
          <w:szCs w:val="22"/>
        </w:rPr>
      </w:pPr>
    </w:p>
    <w:p w:rsidR="00E65239" w:rsidRPr="002C5564" w:rsidRDefault="00A408E6" w:rsidP="00670FE1">
      <w:pPr>
        <w:pStyle w:val="Standard"/>
        <w:spacing w:line="360" w:lineRule="auto"/>
        <w:jc w:val="center"/>
        <w:rPr>
          <w:rFonts w:cs="Times New Roman"/>
          <w:b/>
          <w:bCs/>
          <w:sz w:val="22"/>
          <w:szCs w:val="22"/>
        </w:rPr>
      </w:pPr>
      <w:r>
        <w:rPr>
          <w:rFonts w:cs="Times New Roman"/>
          <w:b/>
          <w:bCs/>
          <w:sz w:val="22"/>
          <w:szCs w:val="22"/>
        </w:rPr>
        <w:t>§ 3</w:t>
      </w:r>
      <w:r w:rsidR="00E65239" w:rsidRPr="002C5564">
        <w:rPr>
          <w:rFonts w:cs="Times New Roman"/>
          <w:b/>
          <w:bCs/>
          <w:sz w:val="22"/>
          <w:szCs w:val="22"/>
        </w:rPr>
        <w:t>0</w:t>
      </w:r>
    </w:p>
    <w:p w:rsidR="00E65239" w:rsidRDefault="00E71EA5" w:rsidP="00670FE1">
      <w:pPr>
        <w:pStyle w:val="Standard"/>
        <w:spacing w:line="360" w:lineRule="auto"/>
        <w:jc w:val="both"/>
        <w:rPr>
          <w:rFonts w:cs="Times New Roman"/>
          <w:sz w:val="22"/>
          <w:szCs w:val="22"/>
        </w:rPr>
      </w:pPr>
      <w:r>
        <w:rPr>
          <w:rFonts w:cs="Times New Roman"/>
          <w:sz w:val="22"/>
          <w:szCs w:val="22"/>
        </w:rPr>
        <w:t xml:space="preserve">1. </w:t>
      </w:r>
      <w:r w:rsidR="00E65239" w:rsidRPr="002C5564">
        <w:rPr>
          <w:rFonts w:cs="Times New Roman"/>
          <w:sz w:val="22"/>
          <w:szCs w:val="22"/>
        </w:rPr>
        <w:t xml:space="preserve">Umowę sporządzono w </w:t>
      </w:r>
      <w:r w:rsidR="00E85C89">
        <w:rPr>
          <w:rFonts w:cs="Times New Roman"/>
          <w:sz w:val="22"/>
          <w:szCs w:val="22"/>
        </w:rPr>
        <w:t>trzech</w:t>
      </w:r>
      <w:r w:rsidR="00E65239" w:rsidRPr="002C5564">
        <w:rPr>
          <w:rFonts w:cs="Times New Roman"/>
          <w:sz w:val="22"/>
          <w:szCs w:val="22"/>
        </w:rPr>
        <w:t xml:space="preserve"> jednobrzmiących egzemplarzach: jeden dla </w:t>
      </w:r>
      <w:r w:rsidR="003F185D" w:rsidRPr="002C5564">
        <w:rPr>
          <w:rFonts w:cs="Times New Roman"/>
          <w:sz w:val="22"/>
          <w:szCs w:val="22"/>
        </w:rPr>
        <w:t>Wykonawcy</w:t>
      </w:r>
      <w:r w:rsidR="00E85C89">
        <w:rPr>
          <w:rFonts w:cs="Times New Roman"/>
          <w:sz w:val="22"/>
          <w:szCs w:val="22"/>
        </w:rPr>
        <w:t xml:space="preserve"> i dwa</w:t>
      </w:r>
      <w:r w:rsidR="00E65239" w:rsidRPr="002C5564">
        <w:rPr>
          <w:rFonts w:cs="Times New Roman"/>
          <w:sz w:val="22"/>
          <w:szCs w:val="22"/>
        </w:rPr>
        <w:t xml:space="preserve"> dla </w:t>
      </w:r>
      <w:r w:rsidR="00B162BB" w:rsidRPr="002C5564">
        <w:rPr>
          <w:rFonts w:cs="Times New Roman"/>
          <w:sz w:val="22"/>
          <w:szCs w:val="22"/>
        </w:rPr>
        <w:t>Zamawiającego</w:t>
      </w:r>
      <w:r w:rsidR="00E65239" w:rsidRPr="002C5564">
        <w:rPr>
          <w:rFonts w:cs="Times New Roman"/>
          <w:sz w:val="22"/>
          <w:szCs w:val="22"/>
        </w:rPr>
        <w:t>.</w:t>
      </w:r>
    </w:p>
    <w:p w:rsidR="00E71EA5" w:rsidRDefault="00E71EA5" w:rsidP="00670FE1">
      <w:pPr>
        <w:pStyle w:val="Standard"/>
        <w:spacing w:line="360" w:lineRule="auto"/>
        <w:jc w:val="both"/>
        <w:rPr>
          <w:rFonts w:cs="Times New Roman"/>
          <w:sz w:val="22"/>
          <w:szCs w:val="22"/>
        </w:rPr>
      </w:pPr>
      <w:r>
        <w:rPr>
          <w:rFonts w:cs="Times New Roman"/>
          <w:sz w:val="22"/>
          <w:szCs w:val="22"/>
        </w:rPr>
        <w:t>2.</w:t>
      </w:r>
      <w:r w:rsidR="00AE4B34">
        <w:rPr>
          <w:rFonts w:cs="Times New Roman"/>
          <w:sz w:val="22"/>
          <w:szCs w:val="22"/>
        </w:rPr>
        <w:t xml:space="preserve"> Integralną częścią umowy jest:</w:t>
      </w:r>
    </w:p>
    <w:p w:rsidR="00AE4B34" w:rsidRDefault="00AE4B34" w:rsidP="00670FE1">
      <w:pPr>
        <w:pStyle w:val="Standard"/>
        <w:spacing w:line="360" w:lineRule="auto"/>
        <w:jc w:val="both"/>
        <w:rPr>
          <w:rFonts w:cs="Times New Roman"/>
          <w:sz w:val="22"/>
          <w:szCs w:val="22"/>
        </w:rPr>
      </w:pPr>
      <w:r>
        <w:rPr>
          <w:rFonts w:cs="Times New Roman"/>
          <w:sz w:val="22"/>
          <w:szCs w:val="22"/>
        </w:rPr>
        <w:t>- Oferta Wykonawcy z dnia</w:t>
      </w:r>
    </w:p>
    <w:p w:rsidR="00AE4B34" w:rsidRPr="002C5564" w:rsidRDefault="00AE4B34" w:rsidP="00670FE1">
      <w:pPr>
        <w:pStyle w:val="Standard"/>
        <w:spacing w:line="360" w:lineRule="auto"/>
        <w:jc w:val="both"/>
        <w:rPr>
          <w:rFonts w:cs="Times New Roman"/>
          <w:sz w:val="22"/>
          <w:szCs w:val="22"/>
        </w:rPr>
      </w:pPr>
      <w:r>
        <w:rPr>
          <w:rFonts w:cs="Times New Roman"/>
          <w:sz w:val="22"/>
          <w:szCs w:val="22"/>
        </w:rPr>
        <w:t>- Specyfikacja warunków zamówienia</w:t>
      </w:r>
    </w:p>
    <w:p w:rsidR="00E65239" w:rsidRPr="002C5564" w:rsidRDefault="00E65239" w:rsidP="00670FE1">
      <w:pPr>
        <w:pStyle w:val="Standard"/>
        <w:spacing w:line="360" w:lineRule="auto"/>
        <w:jc w:val="both"/>
        <w:rPr>
          <w:rFonts w:cs="Times New Roman"/>
          <w:sz w:val="22"/>
          <w:szCs w:val="22"/>
        </w:rPr>
      </w:pPr>
    </w:p>
    <w:p w:rsidR="00AE1426" w:rsidRPr="002C5564" w:rsidRDefault="00AE1426" w:rsidP="00670FE1">
      <w:pPr>
        <w:pStyle w:val="Standard"/>
        <w:spacing w:line="360" w:lineRule="auto"/>
        <w:jc w:val="both"/>
        <w:rPr>
          <w:rFonts w:cs="Times New Roman"/>
          <w:sz w:val="22"/>
          <w:szCs w:val="22"/>
        </w:rPr>
      </w:pPr>
    </w:p>
    <w:p w:rsidR="00E65239" w:rsidRPr="002C5564" w:rsidRDefault="00E65239" w:rsidP="00670FE1">
      <w:pPr>
        <w:pStyle w:val="Nagwek31"/>
        <w:spacing w:before="0" w:after="0" w:line="360" w:lineRule="auto"/>
        <w:ind w:firstLine="708"/>
        <w:jc w:val="both"/>
        <w:outlineLvl w:val="9"/>
        <w:rPr>
          <w:rFonts w:ascii="Times New Roman" w:hAnsi="Times New Roman" w:cs="Times New Roman"/>
          <w:sz w:val="22"/>
          <w:szCs w:val="22"/>
        </w:rPr>
      </w:pPr>
      <w:r w:rsidRPr="002C5564">
        <w:rPr>
          <w:rFonts w:ascii="Times New Roman" w:hAnsi="Times New Roman" w:cs="Times New Roman"/>
          <w:sz w:val="22"/>
          <w:szCs w:val="22"/>
        </w:rPr>
        <w:t>Z A M A W I A J Ą C Y</w:t>
      </w:r>
      <w:r w:rsidRPr="002C5564">
        <w:rPr>
          <w:rFonts w:ascii="Times New Roman" w:hAnsi="Times New Roman" w:cs="Times New Roman"/>
          <w:sz w:val="22"/>
          <w:szCs w:val="22"/>
        </w:rPr>
        <w:tab/>
      </w:r>
      <w:r w:rsidRPr="002C5564">
        <w:rPr>
          <w:rFonts w:ascii="Times New Roman" w:hAnsi="Times New Roman" w:cs="Times New Roman"/>
          <w:sz w:val="22"/>
          <w:szCs w:val="22"/>
        </w:rPr>
        <w:tab/>
      </w:r>
      <w:r w:rsidRPr="002C5564">
        <w:rPr>
          <w:rFonts w:ascii="Times New Roman" w:hAnsi="Times New Roman" w:cs="Times New Roman"/>
          <w:sz w:val="22"/>
          <w:szCs w:val="22"/>
        </w:rPr>
        <w:tab/>
      </w:r>
      <w:r w:rsidRPr="002C5564">
        <w:rPr>
          <w:rFonts w:ascii="Times New Roman" w:hAnsi="Times New Roman" w:cs="Times New Roman"/>
          <w:sz w:val="22"/>
          <w:szCs w:val="22"/>
        </w:rPr>
        <w:tab/>
      </w:r>
      <w:r w:rsidRPr="002C5564">
        <w:rPr>
          <w:rFonts w:ascii="Times New Roman" w:hAnsi="Times New Roman" w:cs="Times New Roman"/>
          <w:sz w:val="22"/>
          <w:szCs w:val="22"/>
        </w:rPr>
        <w:tab/>
      </w:r>
      <w:r w:rsidRPr="002C5564">
        <w:rPr>
          <w:rFonts w:ascii="Times New Roman" w:hAnsi="Times New Roman" w:cs="Times New Roman"/>
          <w:sz w:val="22"/>
          <w:szCs w:val="22"/>
        </w:rPr>
        <w:tab/>
        <w:t>WY K O N A W C A</w:t>
      </w:r>
    </w:p>
    <w:p w:rsidR="004B5BA6" w:rsidRDefault="004B5BA6"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p>
    <w:p w:rsidR="00810DD4" w:rsidRDefault="00810DD4" w:rsidP="00670FE1">
      <w:pPr>
        <w:spacing w:line="360" w:lineRule="auto"/>
        <w:jc w:val="both"/>
        <w:rPr>
          <w:rFonts w:cs="Times New Roman"/>
          <w:sz w:val="22"/>
          <w:szCs w:val="22"/>
        </w:rPr>
      </w:pPr>
      <w:r>
        <w:rPr>
          <w:rFonts w:cs="Times New Roman"/>
          <w:sz w:val="22"/>
          <w:szCs w:val="22"/>
        </w:rPr>
        <w:t>Załączniki do Projektu umowy:</w:t>
      </w:r>
    </w:p>
    <w:p w:rsidR="00810DD4" w:rsidRDefault="00810DD4" w:rsidP="00670FE1">
      <w:pPr>
        <w:spacing w:line="360" w:lineRule="auto"/>
        <w:jc w:val="both"/>
        <w:rPr>
          <w:rFonts w:cs="Times New Roman"/>
          <w:sz w:val="22"/>
          <w:szCs w:val="22"/>
        </w:rPr>
      </w:pPr>
    </w:p>
    <w:p w:rsidR="00810DD4" w:rsidRPr="002C5564" w:rsidRDefault="00810DD4" w:rsidP="00670FE1">
      <w:pPr>
        <w:spacing w:line="360" w:lineRule="auto"/>
        <w:jc w:val="both"/>
        <w:rPr>
          <w:rFonts w:cs="Times New Roman"/>
          <w:sz w:val="22"/>
          <w:szCs w:val="22"/>
        </w:rPr>
      </w:pPr>
      <w:r>
        <w:rPr>
          <w:rFonts w:cs="Times New Roman"/>
          <w:sz w:val="22"/>
          <w:szCs w:val="22"/>
        </w:rPr>
        <w:t>- załącznik nr 1 Przedmiar robót</w:t>
      </w:r>
    </w:p>
    <w:sectPr w:rsidR="00810DD4" w:rsidRPr="002C5564" w:rsidSect="00FC403B">
      <w:headerReference w:type="default" r:id="rId9"/>
      <w:footerReference w:type="default" r:id="rId10"/>
      <w:pgSz w:w="11906" w:h="16838"/>
      <w:pgMar w:top="719" w:right="1418" w:bottom="1079" w:left="1418" w:header="3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D1" w:rsidRDefault="00AF5ED1">
      <w:r>
        <w:separator/>
      </w:r>
    </w:p>
  </w:endnote>
  <w:endnote w:type="continuationSeparator" w:id="0">
    <w:p w:rsidR="00AF5ED1" w:rsidRDefault="00AF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42008"/>
      <w:docPartObj>
        <w:docPartGallery w:val="Page Numbers (Bottom of Page)"/>
        <w:docPartUnique/>
      </w:docPartObj>
    </w:sdtPr>
    <w:sdtEndPr/>
    <w:sdtContent>
      <w:p w:rsidR="00AF5ED1" w:rsidRDefault="00AF5ED1" w:rsidP="00FC403B">
        <w:pPr>
          <w:pStyle w:val="Stopka"/>
          <w:jc w:val="right"/>
        </w:pPr>
        <w:r w:rsidRPr="00FC403B">
          <w:rPr>
            <w:sz w:val="20"/>
            <w:szCs w:val="20"/>
          </w:rPr>
          <w:fldChar w:fldCharType="begin"/>
        </w:r>
        <w:r w:rsidRPr="00FC403B">
          <w:rPr>
            <w:sz w:val="20"/>
            <w:szCs w:val="20"/>
          </w:rPr>
          <w:instrText>PAGE   \* MERGEFORMAT</w:instrText>
        </w:r>
        <w:r w:rsidRPr="00FC403B">
          <w:rPr>
            <w:sz w:val="20"/>
            <w:szCs w:val="20"/>
          </w:rPr>
          <w:fldChar w:fldCharType="separate"/>
        </w:r>
        <w:r w:rsidR="00AD4C91">
          <w:rPr>
            <w:noProof/>
            <w:sz w:val="20"/>
            <w:szCs w:val="20"/>
          </w:rPr>
          <w:t>36</w:t>
        </w:r>
        <w:r w:rsidRPr="00FC403B">
          <w:rPr>
            <w:sz w:val="20"/>
            <w:szCs w:val="20"/>
          </w:rPr>
          <w:fldChar w:fldCharType="end"/>
        </w:r>
      </w:p>
    </w:sdtContent>
  </w:sdt>
  <w:p w:rsidR="00AF5ED1" w:rsidRPr="00FC403B" w:rsidRDefault="00AF5ED1">
    <w:pPr>
      <w:pStyle w:val="Stopka"/>
      <w:rPr>
        <w:sz w:val="20"/>
        <w:szCs w:val="20"/>
      </w:rPr>
    </w:pPr>
    <w:r w:rsidRPr="00FC403B">
      <w:rPr>
        <w:sz w:val="20"/>
        <w:szCs w:val="20"/>
      </w:rPr>
      <w:t>ZOZ.V.260-77/ZP/22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D1" w:rsidRDefault="00AF5ED1">
      <w:r>
        <w:separator/>
      </w:r>
    </w:p>
  </w:footnote>
  <w:footnote w:type="continuationSeparator" w:id="0">
    <w:p w:rsidR="00AF5ED1" w:rsidRDefault="00AF5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D1" w:rsidRPr="00E47691" w:rsidRDefault="00AF5ED1" w:rsidP="00E47691">
    <w:pPr>
      <w:pStyle w:val="Nagwek"/>
      <w:jc w:val="right"/>
      <w:rPr>
        <w:sz w:val="20"/>
        <w:szCs w:val="20"/>
      </w:rPr>
    </w:pPr>
    <w:r w:rsidRPr="00E47691">
      <w:rPr>
        <w:sz w:val="20"/>
        <w:szCs w:val="20"/>
      </w:rPr>
      <w:t>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240BC1"/>
    <w:multiLevelType w:val="hybridMultilevel"/>
    <w:tmpl w:val="9E522F0A"/>
    <w:lvl w:ilvl="0" w:tplc="DF9A982A">
      <w:start w:val="1"/>
      <w:numFmt w:val="lowerLetter"/>
      <w:lvlText w:val="%1)"/>
      <w:lvlJc w:val="left"/>
      <w:pPr>
        <w:ind w:left="64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02B2DFE"/>
    <w:multiLevelType w:val="hybridMultilevel"/>
    <w:tmpl w:val="93D6F20E"/>
    <w:lvl w:ilvl="0" w:tplc="3182AAA0">
      <w:start w:val="11"/>
      <w:numFmt w:val="decimal"/>
      <w:lvlText w:val="%1."/>
      <w:lvlJc w:val="left"/>
      <w:pPr>
        <w:ind w:left="720" w:hanging="360"/>
      </w:pPr>
      <w:rPr>
        <w:rFonts w:hint="default"/>
      </w:rPr>
    </w:lvl>
    <w:lvl w:ilvl="1" w:tplc="9F88D32A">
      <w:start w:val="1"/>
      <w:numFmt w:val="lowerLetter"/>
      <w:lvlText w:val="%2)"/>
      <w:lvlJc w:val="left"/>
      <w:pPr>
        <w:ind w:left="1440" w:hanging="360"/>
      </w:pPr>
      <w:rPr>
        <w:rFonts w:ascii="Times New Roman" w:eastAsia="Calibri" w:hAnsi="Times New Roman" w:cs="Times New Roman" w:hint="default"/>
        <w:spacing w:val="-23"/>
        <w:w w:val="100"/>
        <w:sz w:val="22"/>
        <w:szCs w:val="22"/>
        <w:lang w:val="pl-PL" w:eastAsia="pl-PL" w:bidi="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A27799"/>
    <w:multiLevelType w:val="hybridMultilevel"/>
    <w:tmpl w:val="515E1872"/>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3A21C30"/>
    <w:multiLevelType w:val="hybridMultilevel"/>
    <w:tmpl w:val="3660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5BB0971"/>
    <w:multiLevelType w:val="hybridMultilevel"/>
    <w:tmpl w:val="9C005A9E"/>
    <w:lvl w:ilvl="0" w:tplc="5ACA838E">
      <w:start w:val="1"/>
      <w:numFmt w:val="decimal"/>
      <w:lvlText w:val="%1."/>
      <w:lvlJc w:val="left"/>
      <w:pPr>
        <w:ind w:left="896" w:hanging="360"/>
      </w:pPr>
      <w:rPr>
        <w:rFonts w:ascii="Calibri" w:eastAsia="Calibri" w:hAnsi="Calibri" w:cs="Calibri" w:hint="default"/>
        <w:spacing w:val="-8"/>
        <w:w w:val="100"/>
        <w:sz w:val="24"/>
        <w:szCs w:val="24"/>
        <w:lang w:val="pl-PL" w:eastAsia="pl-PL" w:bidi="pl-PL"/>
      </w:rPr>
    </w:lvl>
    <w:lvl w:ilvl="1" w:tplc="DD6ABB14">
      <w:start w:val="1"/>
      <w:numFmt w:val="decimal"/>
      <w:lvlText w:val="%2)"/>
      <w:lvlJc w:val="left"/>
      <w:pPr>
        <w:ind w:left="1256" w:hanging="360"/>
      </w:pPr>
      <w:rPr>
        <w:rFonts w:hint="default"/>
        <w:b w:val="0"/>
        <w:spacing w:val="-18"/>
        <w:w w:val="100"/>
        <w:lang w:val="pl-PL" w:eastAsia="pl-PL" w:bidi="pl-PL"/>
      </w:rPr>
    </w:lvl>
    <w:lvl w:ilvl="2" w:tplc="CBD2B982">
      <w:numFmt w:val="bullet"/>
      <w:lvlText w:val="•"/>
      <w:lvlJc w:val="left"/>
      <w:pPr>
        <w:ind w:left="1260" w:hanging="360"/>
      </w:pPr>
      <w:rPr>
        <w:rFonts w:hint="default"/>
        <w:lang w:val="pl-PL" w:eastAsia="pl-PL" w:bidi="pl-PL"/>
      </w:rPr>
    </w:lvl>
    <w:lvl w:ilvl="3" w:tplc="647AF14E">
      <w:numFmt w:val="bullet"/>
      <w:lvlText w:val="•"/>
      <w:lvlJc w:val="left"/>
      <w:pPr>
        <w:ind w:left="2335" w:hanging="360"/>
      </w:pPr>
      <w:rPr>
        <w:rFonts w:hint="default"/>
        <w:lang w:val="pl-PL" w:eastAsia="pl-PL" w:bidi="pl-PL"/>
      </w:rPr>
    </w:lvl>
    <w:lvl w:ilvl="4" w:tplc="04F2FFA8">
      <w:numFmt w:val="bullet"/>
      <w:lvlText w:val="•"/>
      <w:lvlJc w:val="left"/>
      <w:pPr>
        <w:ind w:left="3411" w:hanging="360"/>
      </w:pPr>
      <w:rPr>
        <w:rFonts w:hint="default"/>
        <w:lang w:val="pl-PL" w:eastAsia="pl-PL" w:bidi="pl-PL"/>
      </w:rPr>
    </w:lvl>
    <w:lvl w:ilvl="5" w:tplc="9A0C669C">
      <w:numFmt w:val="bullet"/>
      <w:lvlText w:val="•"/>
      <w:lvlJc w:val="left"/>
      <w:pPr>
        <w:ind w:left="4487" w:hanging="360"/>
      </w:pPr>
      <w:rPr>
        <w:rFonts w:hint="default"/>
        <w:lang w:val="pl-PL" w:eastAsia="pl-PL" w:bidi="pl-PL"/>
      </w:rPr>
    </w:lvl>
    <w:lvl w:ilvl="6" w:tplc="F0C8B5DC">
      <w:numFmt w:val="bullet"/>
      <w:lvlText w:val="•"/>
      <w:lvlJc w:val="left"/>
      <w:pPr>
        <w:ind w:left="5563" w:hanging="360"/>
      </w:pPr>
      <w:rPr>
        <w:rFonts w:hint="default"/>
        <w:lang w:val="pl-PL" w:eastAsia="pl-PL" w:bidi="pl-PL"/>
      </w:rPr>
    </w:lvl>
    <w:lvl w:ilvl="7" w:tplc="2DEE65C4">
      <w:numFmt w:val="bullet"/>
      <w:lvlText w:val="•"/>
      <w:lvlJc w:val="left"/>
      <w:pPr>
        <w:ind w:left="6639" w:hanging="360"/>
      </w:pPr>
      <w:rPr>
        <w:rFonts w:hint="default"/>
        <w:lang w:val="pl-PL" w:eastAsia="pl-PL" w:bidi="pl-PL"/>
      </w:rPr>
    </w:lvl>
    <w:lvl w:ilvl="8" w:tplc="8BAA7B44">
      <w:numFmt w:val="bullet"/>
      <w:lvlText w:val="•"/>
      <w:lvlJc w:val="left"/>
      <w:pPr>
        <w:ind w:left="7714" w:hanging="360"/>
      </w:pPr>
      <w:rPr>
        <w:rFonts w:hint="default"/>
        <w:lang w:val="pl-PL" w:eastAsia="pl-PL" w:bidi="pl-PL"/>
      </w:rPr>
    </w:lvl>
  </w:abstractNum>
  <w:abstractNum w:abstractNumId="12">
    <w:nsid w:val="06726295"/>
    <w:multiLevelType w:val="multilevel"/>
    <w:tmpl w:val="556A1784"/>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67B3B4E"/>
    <w:multiLevelType w:val="multilevel"/>
    <w:tmpl w:val="B57027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7B4BBD"/>
    <w:multiLevelType w:val="multilevel"/>
    <w:tmpl w:val="E1C61D0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C0C528E"/>
    <w:multiLevelType w:val="hybridMultilevel"/>
    <w:tmpl w:val="E4426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BE73F5"/>
    <w:multiLevelType w:val="hybridMultilevel"/>
    <w:tmpl w:val="89B2E7BE"/>
    <w:lvl w:ilvl="0" w:tplc="097E9AC6">
      <w:start w:val="1"/>
      <w:numFmt w:val="decimal"/>
      <w:lvlText w:val="%1."/>
      <w:lvlJc w:val="left"/>
      <w:pPr>
        <w:ind w:left="896" w:hanging="360"/>
      </w:pPr>
      <w:rPr>
        <w:rFonts w:ascii="Times New Roman" w:eastAsia="Calibri" w:hAnsi="Times New Roman" w:cs="Times New Roman" w:hint="default"/>
        <w:spacing w:val="-23"/>
        <w:w w:val="100"/>
        <w:sz w:val="24"/>
        <w:szCs w:val="24"/>
        <w:lang w:val="pl-PL" w:eastAsia="pl-PL" w:bidi="pl-PL"/>
      </w:rPr>
    </w:lvl>
    <w:lvl w:ilvl="1" w:tplc="30DA924E">
      <w:start w:val="1"/>
      <w:numFmt w:val="decimal"/>
      <w:lvlText w:val="%2)"/>
      <w:lvlJc w:val="left"/>
      <w:pPr>
        <w:ind w:left="896" w:hanging="207"/>
      </w:pPr>
      <w:rPr>
        <w:rFonts w:ascii="Calibri" w:eastAsia="Calibri" w:hAnsi="Calibri" w:cs="Calibri" w:hint="default"/>
        <w:w w:val="100"/>
        <w:sz w:val="22"/>
        <w:szCs w:val="22"/>
        <w:lang w:val="cs-CZ" w:eastAsia="pl-PL" w:bidi="pl-PL"/>
      </w:rPr>
    </w:lvl>
    <w:lvl w:ilvl="2" w:tplc="B7BA052C">
      <w:numFmt w:val="bullet"/>
      <w:lvlText w:val="•"/>
      <w:lvlJc w:val="left"/>
      <w:pPr>
        <w:ind w:left="2693" w:hanging="207"/>
      </w:pPr>
      <w:rPr>
        <w:rFonts w:hint="default"/>
        <w:lang w:val="pl-PL" w:eastAsia="pl-PL" w:bidi="pl-PL"/>
      </w:rPr>
    </w:lvl>
    <w:lvl w:ilvl="3" w:tplc="ECE6B22A">
      <w:numFmt w:val="bullet"/>
      <w:lvlText w:val="•"/>
      <w:lvlJc w:val="left"/>
      <w:pPr>
        <w:ind w:left="3589" w:hanging="207"/>
      </w:pPr>
      <w:rPr>
        <w:rFonts w:hint="default"/>
        <w:lang w:val="pl-PL" w:eastAsia="pl-PL" w:bidi="pl-PL"/>
      </w:rPr>
    </w:lvl>
    <w:lvl w:ilvl="4" w:tplc="907ECEB2">
      <w:numFmt w:val="bullet"/>
      <w:lvlText w:val="•"/>
      <w:lvlJc w:val="left"/>
      <w:pPr>
        <w:ind w:left="4486" w:hanging="207"/>
      </w:pPr>
      <w:rPr>
        <w:rFonts w:hint="default"/>
        <w:lang w:val="pl-PL" w:eastAsia="pl-PL" w:bidi="pl-PL"/>
      </w:rPr>
    </w:lvl>
    <w:lvl w:ilvl="5" w:tplc="421EEE2E">
      <w:numFmt w:val="bullet"/>
      <w:lvlText w:val="•"/>
      <w:lvlJc w:val="left"/>
      <w:pPr>
        <w:ind w:left="5383" w:hanging="207"/>
      </w:pPr>
      <w:rPr>
        <w:rFonts w:hint="default"/>
        <w:lang w:val="pl-PL" w:eastAsia="pl-PL" w:bidi="pl-PL"/>
      </w:rPr>
    </w:lvl>
    <w:lvl w:ilvl="6" w:tplc="149AACA8">
      <w:numFmt w:val="bullet"/>
      <w:lvlText w:val="•"/>
      <w:lvlJc w:val="left"/>
      <w:pPr>
        <w:ind w:left="6279" w:hanging="207"/>
      </w:pPr>
      <w:rPr>
        <w:rFonts w:hint="default"/>
        <w:lang w:val="pl-PL" w:eastAsia="pl-PL" w:bidi="pl-PL"/>
      </w:rPr>
    </w:lvl>
    <w:lvl w:ilvl="7" w:tplc="3440EAC2">
      <w:numFmt w:val="bullet"/>
      <w:lvlText w:val="•"/>
      <w:lvlJc w:val="left"/>
      <w:pPr>
        <w:ind w:left="7176" w:hanging="207"/>
      </w:pPr>
      <w:rPr>
        <w:rFonts w:hint="default"/>
        <w:lang w:val="pl-PL" w:eastAsia="pl-PL" w:bidi="pl-PL"/>
      </w:rPr>
    </w:lvl>
    <w:lvl w:ilvl="8" w:tplc="CF18631C">
      <w:numFmt w:val="bullet"/>
      <w:lvlText w:val="•"/>
      <w:lvlJc w:val="left"/>
      <w:pPr>
        <w:ind w:left="8073" w:hanging="207"/>
      </w:pPr>
      <w:rPr>
        <w:rFonts w:hint="default"/>
        <w:lang w:val="pl-PL" w:eastAsia="pl-PL" w:bidi="pl-PL"/>
      </w:rPr>
    </w:lvl>
  </w:abstractNum>
  <w:abstractNum w:abstractNumId="18">
    <w:nsid w:val="0D0B0467"/>
    <w:multiLevelType w:val="hybridMultilevel"/>
    <w:tmpl w:val="787E065A"/>
    <w:lvl w:ilvl="0" w:tplc="E9B68DC2">
      <w:start w:val="1"/>
      <w:numFmt w:val="decimal"/>
      <w:lvlText w:val="%1."/>
      <w:lvlJc w:val="left"/>
      <w:pPr>
        <w:ind w:left="1136" w:hanging="567"/>
      </w:pPr>
      <w:rPr>
        <w:rFonts w:ascii="Times New Roman" w:eastAsia="Calibri" w:hAnsi="Times New Roman" w:cs="Times New Roman" w:hint="default"/>
        <w:spacing w:val="-9"/>
        <w:w w:val="100"/>
        <w:sz w:val="22"/>
        <w:szCs w:val="22"/>
        <w:lang w:val="pl-PL" w:eastAsia="pl-PL" w:bidi="pl-PL"/>
      </w:rPr>
    </w:lvl>
    <w:lvl w:ilvl="1" w:tplc="2B663670">
      <w:numFmt w:val="bullet"/>
      <w:lvlText w:val="•"/>
      <w:lvlJc w:val="left"/>
      <w:pPr>
        <w:ind w:left="1140" w:hanging="567"/>
      </w:pPr>
      <w:rPr>
        <w:rFonts w:hint="default"/>
        <w:lang w:val="pl-PL" w:eastAsia="pl-PL" w:bidi="pl-PL"/>
      </w:rPr>
    </w:lvl>
    <w:lvl w:ilvl="2" w:tplc="C242D750">
      <w:numFmt w:val="bullet"/>
      <w:lvlText w:val="•"/>
      <w:lvlJc w:val="left"/>
      <w:pPr>
        <w:ind w:left="1400" w:hanging="567"/>
      </w:pPr>
      <w:rPr>
        <w:rFonts w:hint="default"/>
        <w:lang w:val="pl-PL" w:eastAsia="pl-PL" w:bidi="pl-PL"/>
      </w:rPr>
    </w:lvl>
    <w:lvl w:ilvl="3" w:tplc="B5DC6AE0">
      <w:numFmt w:val="bullet"/>
      <w:lvlText w:val="•"/>
      <w:lvlJc w:val="left"/>
      <w:pPr>
        <w:ind w:left="2458" w:hanging="567"/>
      </w:pPr>
      <w:rPr>
        <w:rFonts w:hint="default"/>
        <w:lang w:val="pl-PL" w:eastAsia="pl-PL" w:bidi="pl-PL"/>
      </w:rPr>
    </w:lvl>
    <w:lvl w:ilvl="4" w:tplc="74E2A61A">
      <w:numFmt w:val="bullet"/>
      <w:lvlText w:val="•"/>
      <w:lvlJc w:val="left"/>
      <w:pPr>
        <w:ind w:left="3516" w:hanging="567"/>
      </w:pPr>
      <w:rPr>
        <w:rFonts w:hint="default"/>
        <w:lang w:val="pl-PL" w:eastAsia="pl-PL" w:bidi="pl-PL"/>
      </w:rPr>
    </w:lvl>
    <w:lvl w:ilvl="5" w:tplc="C0AAAF4C">
      <w:numFmt w:val="bullet"/>
      <w:lvlText w:val="•"/>
      <w:lvlJc w:val="left"/>
      <w:pPr>
        <w:ind w:left="4574" w:hanging="567"/>
      </w:pPr>
      <w:rPr>
        <w:rFonts w:hint="default"/>
        <w:lang w:val="pl-PL" w:eastAsia="pl-PL" w:bidi="pl-PL"/>
      </w:rPr>
    </w:lvl>
    <w:lvl w:ilvl="6" w:tplc="786C6330">
      <w:numFmt w:val="bullet"/>
      <w:lvlText w:val="•"/>
      <w:lvlJc w:val="left"/>
      <w:pPr>
        <w:ind w:left="5633" w:hanging="567"/>
      </w:pPr>
      <w:rPr>
        <w:rFonts w:hint="default"/>
        <w:lang w:val="pl-PL" w:eastAsia="pl-PL" w:bidi="pl-PL"/>
      </w:rPr>
    </w:lvl>
    <w:lvl w:ilvl="7" w:tplc="9DE83434">
      <w:numFmt w:val="bullet"/>
      <w:lvlText w:val="•"/>
      <w:lvlJc w:val="left"/>
      <w:pPr>
        <w:ind w:left="6691" w:hanging="567"/>
      </w:pPr>
      <w:rPr>
        <w:rFonts w:hint="default"/>
        <w:lang w:val="pl-PL" w:eastAsia="pl-PL" w:bidi="pl-PL"/>
      </w:rPr>
    </w:lvl>
    <w:lvl w:ilvl="8" w:tplc="258E0E94">
      <w:numFmt w:val="bullet"/>
      <w:lvlText w:val="•"/>
      <w:lvlJc w:val="left"/>
      <w:pPr>
        <w:ind w:left="7749" w:hanging="567"/>
      </w:pPr>
      <w:rPr>
        <w:rFonts w:hint="default"/>
        <w:lang w:val="pl-PL" w:eastAsia="pl-PL" w:bidi="pl-PL"/>
      </w:rPr>
    </w:lvl>
  </w:abstractNum>
  <w:abstractNum w:abstractNumId="19">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2D1BD0"/>
    <w:multiLevelType w:val="hybridMultilevel"/>
    <w:tmpl w:val="6D480208"/>
    <w:lvl w:ilvl="0" w:tplc="B660F478">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4">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0325D45"/>
    <w:multiLevelType w:val="hybridMultilevel"/>
    <w:tmpl w:val="EEB4174C"/>
    <w:lvl w:ilvl="0" w:tplc="569648EE">
      <w:start w:val="1"/>
      <w:numFmt w:val="decimal"/>
      <w:lvlText w:val="%1."/>
      <w:lvlJc w:val="left"/>
      <w:pPr>
        <w:ind w:left="894" w:hanging="358"/>
      </w:pPr>
      <w:rPr>
        <w:rFonts w:ascii="Times New Roman" w:eastAsia="Calibri" w:hAnsi="Times New Roman" w:cs="Times New Roman" w:hint="default"/>
        <w:spacing w:val="-3"/>
        <w:w w:val="100"/>
        <w:sz w:val="22"/>
        <w:szCs w:val="22"/>
        <w:lang w:val="pl-PL" w:eastAsia="pl-PL" w:bidi="pl-PL"/>
      </w:rPr>
    </w:lvl>
    <w:lvl w:ilvl="1" w:tplc="09F679EA">
      <w:start w:val="1"/>
      <w:numFmt w:val="lowerLetter"/>
      <w:lvlText w:val="%2)"/>
      <w:lvlJc w:val="left"/>
      <w:pPr>
        <w:ind w:left="1244" w:hanging="281"/>
      </w:pPr>
      <w:rPr>
        <w:rFonts w:ascii="Times New Roman" w:eastAsia="Calibri" w:hAnsi="Times New Roman" w:cs="Times New Roman" w:hint="default"/>
        <w:spacing w:val="-23"/>
        <w:w w:val="100"/>
        <w:sz w:val="22"/>
        <w:szCs w:val="22"/>
        <w:lang w:val="pl-PL" w:eastAsia="pl-PL" w:bidi="pl-PL"/>
      </w:rPr>
    </w:lvl>
    <w:lvl w:ilvl="2" w:tplc="6A3AA332">
      <w:numFmt w:val="bullet"/>
      <w:lvlText w:val="•"/>
      <w:lvlJc w:val="left"/>
      <w:pPr>
        <w:ind w:left="2198" w:hanging="281"/>
      </w:pPr>
      <w:rPr>
        <w:rFonts w:hint="default"/>
        <w:lang w:val="pl-PL" w:eastAsia="pl-PL" w:bidi="pl-PL"/>
      </w:rPr>
    </w:lvl>
    <w:lvl w:ilvl="3" w:tplc="45EAA366">
      <w:numFmt w:val="bullet"/>
      <w:lvlText w:val="•"/>
      <w:lvlJc w:val="left"/>
      <w:pPr>
        <w:ind w:left="3156" w:hanging="281"/>
      </w:pPr>
      <w:rPr>
        <w:rFonts w:hint="default"/>
        <w:lang w:val="pl-PL" w:eastAsia="pl-PL" w:bidi="pl-PL"/>
      </w:rPr>
    </w:lvl>
    <w:lvl w:ilvl="4" w:tplc="EB82664E">
      <w:numFmt w:val="bullet"/>
      <w:lvlText w:val="•"/>
      <w:lvlJc w:val="left"/>
      <w:pPr>
        <w:ind w:left="4115" w:hanging="281"/>
      </w:pPr>
      <w:rPr>
        <w:rFonts w:hint="default"/>
        <w:lang w:val="pl-PL" w:eastAsia="pl-PL" w:bidi="pl-PL"/>
      </w:rPr>
    </w:lvl>
    <w:lvl w:ilvl="5" w:tplc="4956EB04">
      <w:numFmt w:val="bullet"/>
      <w:lvlText w:val="•"/>
      <w:lvlJc w:val="left"/>
      <w:pPr>
        <w:ind w:left="5073" w:hanging="281"/>
      </w:pPr>
      <w:rPr>
        <w:rFonts w:hint="default"/>
        <w:lang w:val="pl-PL" w:eastAsia="pl-PL" w:bidi="pl-PL"/>
      </w:rPr>
    </w:lvl>
    <w:lvl w:ilvl="6" w:tplc="A164E7EC">
      <w:numFmt w:val="bullet"/>
      <w:lvlText w:val="•"/>
      <w:lvlJc w:val="left"/>
      <w:pPr>
        <w:ind w:left="6032" w:hanging="281"/>
      </w:pPr>
      <w:rPr>
        <w:rFonts w:hint="default"/>
        <w:lang w:val="pl-PL" w:eastAsia="pl-PL" w:bidi="pl-PL"/>
      </w:rPr>
    </w:lvl>
    <w:lvl w:ilvl="7" w:tplc="00447C36">
      <w:numFmt w:val="bullet"/>
      <w:lvlText w:val="•"/>
      <w:lvlJc w:val="left"/>
      <w:pPr>
        <w:ind w:left="6990" w:hanging="281"/>
      </w:pPr>
      <w:rPr>
        <w:rFonts w:hint="default"/>
        <w:lang w:val="pl-PL" w:eastAsia="pl-PL" w:bidi="pl-PL"/>
      </w:rPr>
    </w:lvl>
    <w:lvl w:ilvl="8" w:tplc="C854B976">
      <w:numFmt w:val="bullet"/>
      <w:lvlText w:val="•"/>
      <w:lvlJc w:val="left"/>
      <w:pPr>
        <w:ind w:left="7949" w:hanging="281"/>
      </w:pPr>
      <w:rPr>
        <w:rFonts w:hint="default"/>
        <w:lang w:val="pl-PL" w:eastAsia="pl-PL" w:bidi="pl-PL"/>
      </w:rPr>
    </w:lvl>
  </w:abstractNum>
  <w:abstractNum w:abstractNumId="26">
    <w:nsid w:val="20B44E5A"/>
    <w:multiLevelType w:val="hybridMultilevel"/>
    <w:tmpl w:val="354043A8"/>
    <w:lvl w:ilvl="0" w:tplc="F224EF90">
      <w:start w:val="1"/>
      <w:numFmt w:val="decimal"/>
      <w:lvlText w:val="%1."/>
      <w:lvlJc w:val="left"/>
      <w:pPr>
        <w:ind w:left="894" w:hanging="358"/>
      </w:pPr>
      <w:rPr>
        <w:rFonts w:ascii="Times New Roman" w:eastAsia="Calibri" w:hAnsi="Times New Roman" w:cs="Times New Roman" w:hint="default"/>
        <w:spacing w:val="-4"/>
        <w:w w:val="100"/>
        <w:sz w:val="22"/>
        <w:szCs w:val="22"/>
        <w:lang w:val="pl-PL" w:eastAsia="pl-PL" w:bidi="pl-PL"/>
      </w:rPr>
    </w:lvl>
    <w:lvl w:ilvl="1" w:tplc="EAAEAB0C">
      <w:numFmt w:val="bullet"/>
      <w:lvlText w:val="•"/>
      <w:lvlJc w:val="left"/>
      <w:pPr>
        <w:ind w:left="1796" w:hanging="358"/>
      </w:pPr>
      <w:rPr>
        <w:rFonts w:hint="default"/>
        <w:lang w:val="pl-PL" w:eastAsia="pl-PL" w:bidi="pl-PL"/>
      </w:rPr>
    </w:lvl>
    <w:lvl w:ilvl="2" w:tplc="5FD6336E">
      <w:numFmt w:val="bullet"/>
      <w:lvlText w:val="•"/>
      <w:lvlJc w:val="left"/>
      <w:pPr>
        <w:ind w:left="2693" w:hanging="358"/>
      </w:pPr>
      <w:rPr>
        <w:rFonts w:hint="default"/>
        <w:lang w:val="pl-PL" w:eastAsia="pl-PL" w:bidi="pl-PL"/>
      </w:rPr>
    </w:lvl>
    <w:lvl w:ilvl="3" w:tplc="7F24F8A2">
      <w:numFmt w:val="bullet"/>
      <w:lvlText w:val="•"/>
      <w:lvlJc w:val="left"/>
      <w:pPr>
        <w:ind w:left="3589" w:hanging="358"/>
      </w:pPr>
      <w:rPr>
        <w:rFonts w:hint="default"/>
        <w:lang w:val="pl-PL" w:eastAsia="pl-PL" w:bidi="pl-PL"/>
      </w:rPr>
    </w:lvl>
    <w:lvl w:ilvl="4" w:tplc="2466D56E">
      <w:numFmt w:val="bullet"/>
      <w:lvlText w:val="•"/>
      <w:lvlJc w:val="left"/>
      <w:pPr>
        <w:ind w:left="4486" w:hanging="358"/>
      </w:pPr>
      <w:rPr>
        <w:rFonts w:hint="default"/>
        <w:lang w:val="pl-PL" w:eastAsia="pl-PL" w:bidi="pl-PL"/>
      </w:rPr>
    </w:lvl>
    <w:lvl w:ilvl="5" w:tplc="8F820002">
      <w:numFmt w:val="bullet"/>
      <w:lvlText w:val="•"/>
      <w:lvlJc w:val="left"/>
      <w:pPr>
        <w:ind w:left="5383" w:hanging="358"/>
      </w:pPr>
      <w:rPr>
        <w:rFonts w:hint="default"/>
        <w:lang w:val="pl-PL" w:eastAsia="pl-PL" w:bidi="pl-PL"/>
      </w:rPr>
    </w:lvl>
    <w:lvl w:ilvl="6" w:tplc="BFE431F2">
      <w:numFmt w:val="bullet"/>
      <w:lvlText w:val="•"/>
      <w:lvlJc w:val="left"/>
      <w:pPr>
        <w:ind w:left="6279" w:hanging="358"/>
      </w:pPr>
      <w:rPr>
        <w:rFonts w:hint="default"/>
        <w:lang w:val="pl-PL" w:eastAsia="pl-PL" w:bidi="pl-PL"/>
      </w:rPr>
    </w:lvl>
    <w:lvl w:ilvl="7" w:tplc="9DFAEF0C">
      <w:numFmt w:val="bullet"/>
      <w:lvlText w:val="•"/>
      <w:lvlJc w:val="left"/>
      <w:pPr>
        <w:ind w:left="7176" w:hanging="358"/>
      </w:pPr>
      <w:rPr>
        <w:rFonts w:hint="default"/>
        <w:lang w:val="pl-PL" w:eastAsia="pl-PL" w:bidi="pl-PL"/>
      </w:rPr>
    </w:lvl>
    <w:lvl w:ilvl="8" w:tplc="37308DA0">
      <w:numFmt w:val="bullet"/>
      <w:lvlText w:val="•"/>
      <w:lvlJc w:val="left"/>
      <w:pPr>
        <w:ind w:left="8073" w:hanging="358"/>
      </w:pPr>
      <w:rPr>
        <w:rFonts w:hint="default"/>
        <w:lang w:val="pl-PL" w:eastAsia="pl-PL" w:bidi="pl-PL"/>
      </w:rPr>
    </w:lvl>
  </w:abstractNum>
  <w:abstractNum w:abstractNumId="27">
    <w:nsid w:val="20E64C91"/>
    <w:multiLevelType w:val="hybridMultilevel"/>
    <w:tmpl w:val="CC520984"/>
    <w:lvl w:ilvl="0" w:tplc="6948789E">
      <w:start w:val="1"/>
      <w:numFmt w:val="decimal"/>
      <w:lvlText w:val="%1."/>
      <w:lvlJc w:val="left"/>
      <w:pPr>
        <w:ind w:left="1136" w:hanging="567"/>
      </w:pPr>
      <w:rPr>
        <w:rFonts w:ascii="Times New Roman" w:eastAsia="Calibri" w:hAnsi="Times New Roman" w:cs="Times New Roman" w:hint="default"/>
        <w:spacing w:val="-10"/>
        <w:w w:val="100"/>
        <w:sz w:val="22"/>
        <w:szCs w:val="22"/>
        <w:lang w:val="pl-PL" w:eastAsia="pl-PL" w:bidi="pl-PL"/>
      </w:rPr>
    </w:lvl>
    <w:lvl w:ilvl="1" w:tplc="83CCC5EE">
      <w:numFmt w:val="bullet"/>
      <w:lvlText w:val="•"/>
      <w:lvlJc w:val="left"/>
      <w:pPr>
        <w:ind w:left="2012" w:hanging="567"/>
      </w:pPr>
      <w:rPr>
        <w:rFonts w:hint="default"/>
        <w:lang w:val="pl-PL" w:eastAsia="pl-PL" w:bidi="pl-PL"/>
      </w:rPr>
    </w:lvl>
    <w:lvl w:ilvl="2" w:tplc="AE7C692A">
      <w:numFmt w:val="bullet"/>
      <w:lvlText w:val="•"/>
      <w:lvlJc w:val="left"/>
      <w:pPr>
        <w:ind w:left="2885" w:hanging="567"/>
      </w:pPr>
      <w:rPr>
        <w:rFonts w:hint="default"/>
        <w:lang w:val="pl-PL" w:eastAsia="pl-PL" w:bidi="pl-PL"/>
      </w:rPr>
    </w:lvl>
    <w:lvl w:ilvl="3" w:tplc="F9B4F7D2">
      <w:numFmt w:val="bullet"/>
      <w:lvlText w:val="•"/>
      <w:lvlJc w:val="left"/>
      <w:pPr>
        <w:ind w:left="3757" w:hanging="567"/>
      </w:pPr>
      <w:rPr>
        <w:rFonts w:hint="default"/>
        <w:lang w:val="pl-PL" w:eastAsia="pl-PL" w:bidi="pl-PL"/>
      </w:rPr>
    </w:lvl>
    <w:lvl w:ilvl="4" w:tplc="EB70BB80">
      <w:numFmt w:val="bullet"/>
      <w:lvlText w:val="•"/>
      <w:lvlJc w:val="left"/>
      <w:pPr>
        <w:ind w:left="4630" w:hanging="567"/>
      </w:pPr>
      <w:rPr>
        <w:rFonts w:hint="default"/>
        <w:lang w:val="pl-PL" w:eastAsia="pl-PL" w:bidi="pl-PL"/>
      </w:rPr>
    </w:lvl>
    <w:lvl w:ilvl="5" w:tplc="A6FCB4DA">
      <w:numFmt w:val="bullet"/>
      <w:lvlText w:val="•"/>
      <w:lvlJc w:val="left"/>
      <w:pPr>
        <w:ind w:left="5503" w:hanging="567"/>
      </w:pPr>
      <w:rPr>
        <w:rFonts w:hint="default"/>
        <w:lang w:val="pl-PL" w:eastAsia="pl-PL" w:bidi="pl-PL"/>
      </w:rPr>
    </w:lvl>
    <w:lvl w:ilvl="6" w:tplc="9A50675A">
      <w:numFmt w:val="bullet"/>
      <w:lvlText w:val="•"/>
      <w:lvlJc w:val="left"/>
      <w:pPr>
        <w:ind w:left="6375" w:hanging="567"/>
      </w:pPr>
      <w:rPr>
        <w:rFonts w:hint="default"/>
        <w:lang w:val="pl-PL" w:eastAsia="pl-PL" w:bidi="pl-PL"/>
      </w:rPr>
    </w:lvl>
    <w:lvl w:ilvl="7" w:tplc="71A2D454">
      <w:numFmt w:val="bullet"/>
      <w:lvlText w:val="•"/>
      <w:lvlJc w:val="left"/>
      <w:pPr>
        <w:ind w:left="7248" w:hanging="567"/>
      </w:pPr>
      <w:rPr>
        <w:rFonts w:hint="default"/>
        <w:lang w:val="pl-PL" w:eastAsia="pl-PL" w:bidi="pl-PL"/>
      </w:rPr>
    </w:lvl>
    <w:lvl w:ilvl="8" w:tplc="331E65EE">
      <w:numFmt w:val="bullet"/>
      <w:lvlText w:val="•"/>
      <w:lvlJc w:val="left"/>
      <w:pPr>
        <w:ind w:left="8121" w:hanging="567"/>
      </w:pPr>
      <w:rPr>
        <w:rFonts w:hint="default"/>
        <w:lang w:val="pl-PL" w:eastAsia="pl-PL" w:bidi="pl-PL"/>
      </w:rPr>
    </w:lvl>
  </w:abstractNum>
  <w:abstractNum w:abstractNumId="28">
    <w:nsid w:val="21241C48"/>
    <w:multiLevelType w:val="hybridMultilevel"/>
    <w:tmpl w:val="B31A6BA8"/>
    <w:lvl w:ilvl="0" w:tplc="A44C871C">
      <w:start w:val="1"/>
      <w:numFmt w:val="decimal"/>
      <w:lvlText w:val="%1."/>
      <w:lvlJc w:val="left"/>
      <w:pPr>
        <w:ind w:left="894" w:hanging="358"/>
      </w:pPr>
      <w:rPr>
        <w:rFonts w:ascii="Times New Roman" w:eastAsia="Calibri" w:hAnsi="Times New Roman" w:cs="Times New Roman" w:hint="default"/>
        <w:spacing w:val="-15"/>
        <w:w w:val="100"/>
        <w:sz w:val="22"/>
        <w:szCs w:val="22"/>
        <w:lang w:val="pl-PL" w:eastAsia="pl-PL" w:bidi="pl-PL"/>
      </w:rPr>
    </w:lvl>
    <w:lvl w:ilvl="1" w:tplc="7D2C6D76">
      <w:numFmt w:val="bullet"/>
      <w:lvlText w:val="•"/>
      <w:lvlJc w:val="left"/>
      <w:pPr>
        <w:ind w:left="1796" w:hanging="358"/>
      </w:pPr>
      <w:rPr>
        <w:rFonts w:hint="default"/>
        <w:lang w:val="pl-PL" w:eastAsia="pl-PL" w:bidi="pl-PL"/>
      </w:rPr>
    </w:lvl>
    <w:lvl w:ilvl="2" w:tplc="D19271D2">
      <w:numFmt w:val="bullet"/>
      <w:lvlText w:val="•"/>
      <w:lvlJc w:val="left"/>
      <w:pPr>
        <w:ind w:left="2693" w:hanging="358"/>
      </w:pPr>
      <w:rPr>
        <w:rFonts w:hint="default"/>
        <w:lang w:val="pl-PL" w:eastAsia="pl-PL" w:bidi="pl-PL"/>
      </w:rPr>
    </w:lvl>
    <w:lvl w:ilvl="3" w:tplc="099C26F4">
      <w:numFmt w:val="bullet"/>
      <w:lvlText w:val="•"/>
      <w:lvlJc w:val="left"/>
      <w:pPr>
        <w:ind w:left="3589" w:hanging="358"/>
      </w:pPr>
      <w:rPr>
        <w:rFonts w:hint="default"/>
        <w:lang w:val="pl-PL" w:eastAsia="pl-PL" w:bidi="pl-PL"/>
      </w:rPr>
    </w:lvl>
    <w:lvl w:ilvl="4" w:tplc="CEC61284">
      <w:numFmt w:val="bullet"/>
      <w:lvlText w:val="•"/>
      <w:lvlJc w:val="left"/>
      <w:pPr>
        <w:ind w:left="4486" w:hanging="358"/>
      </w:pPr>
      <w:rPr>
        <w:rFonts w:hint="default"/>
        <w:lang w:val="pl-PL" w:eastAsia="pl-PL" w:bidi="pl-PL"/>
      </w:rPr>
    </w:lvl>
    <w:lvl w:ilvl="5" w:tplc="9258ABCC">
      <w:numFmt w:val="bullet"/>
      <w:lvlText w:val="•"/>
      <w:lvlJc w:val="left"/>
      <w:pPr>
        <w:ind w:left="5383" w:hanging="358"/>
      </w:pPr>
      <w:rPr>
        <w:rFonts w:hint="default"/>
        <w:lang w:val="pl-PL" w:eastAsia="pl-PL" w:bidi="pl-PL"/>
      </w:rPr>
    </w:lvl>
    <w:lvl w:ilvl="6" w:tplc="3E280B02">
      <w:numFmt w:val="bullet"/>
      <w:lvlText w:val="•"/>
      <w:lvlJc w:val="left"/>
      <w:pPr>
        <w:ind w:left="6279" w:hanging="358"/>
      </w:pPr>
      <w:rPr>
        <w:rFonts w:hint="default"/>
        <w:lang w:val="pl-PL" w:eastAsia="pl-PL" w:bidi="pl-PL"/>
      </w:rPr>
    </w:lvl>
    <w:lvl w:ilvl="7" w:tplc="CAEC59DA">
      <w:numFmt w:val="bullet"/>
      <w:lvlText w:val="•"/>
      <w:lvlJc w:val="left"/>
      <w:pPr>
        <w:ind w:left="7176" w:hanging="358"/>
      </w:pPr>
      <w:rPr>
        <w:rFonts w:hint="default"/>
        <w:lang w:val="pl-PL" w:eastAsia="pl-PL" w:bidi="pl-PL"/>
      </w:rPr>
    </w:lvl>
    <w:lvl w:ilvl="8" w:tplc="58E0FA62">
      <w:numFmt w:val="bullet"/>
      <w:lvlText w:val="•"/>
      <w:lvlJc w:val="left"/>
      <w:pPr>
        <w:ind w:left="8073" w:hanging="358"/>
      </w:pPr>
      <w:rPr>
        <w:rFonts w:hint="default"/>
        <w:lang w:val="pl-PL" w:eastAsia="pl-PL" w:bidi="pl-PL"/>
      </w:rPr>
    </w:lvl>
  </w:abstractNum>
  <w:abstractNum w:abstractNumId="29">
    <w:nsid w:val="22D1666C"/>
    <w:multiLevelType w:val="multilevel"/>
    <w:tmpl w:val="F8E06470"/>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43B2C3C"/>
    <w:multiLevelType w:val="multilevel"/>
    <w:tmpl w:val="909632CE"/>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977D1F"/>
    <w:multiLevelType w:val="multilevel"/>
    <w:tmpl w:val="2B6AE374"/>
    <w:lvl w:ilvl="0">
      <w:start w:val="1"/>
      <w:numFmt w:val="decimal"/>
      <w:pStyle w:val="1Umowarozdziapoziom1"/>
      <w:suff w:val="space"/>
      <w:lvlText w:val="§ %1."/>
      <w:lvlJc w:val="center"/>
      <w:pPr>
        <w:ind w:left="360"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Umowapunktpoziom3"/>
      <w:lvlText w:val="%3)"/>
      <w:lvlJc w:val="left"/>
      <w:pPr>
        <w:tabs>
          <w:tab w:val="num" w:pos="1134"/>
        </w:tabs>
        <w:ind w:left="1134" w:hanging="567"/>
      </w:pPr>
      <w:rPr>
        <w:rFonts w:ascii="Times New Roman" w:eastAsia="Calibri" w:hAnsi="Times New Roman" w:cs="Times New Roman" w:hint="default"/>
      </w:rPr>
    </w:lvl>
    <w:lvl w:ilvl="3">
      <w:start w:val="1"/>
      <w:numFmt w:val="lowerLetter"/>
      <w:pStyle w:val="4Umowaliterapoziom4"/>
      <w:lvlText w:val="%4."/>
      <w:lvlJc w:val="left"/>
      <w:pPr>
        <w:tabs>
          <w:tab w:val="num" w:pos="2127"/>
        </w:tabs>
        <w:ind w:left="2127" w:hanging="567"/>
      </w:pPr>
      <w:rPr>
        <w:rFonts w:hint="default"/>
        <w:sz w:val="22"/>
        <w:szCs w:val="22"/>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25F972B6"/>
    <w:multiLevelType w:val="hybridMultilevel"/>
    <w:tmpl w:val="1052A1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7FF2279"/>
    <w:multiLevelType w:val="hybridMultilevel"/>
    <w:tmpl w:val="4D2AD6FA"/>
    <w:lvl w:ilvl="0" w:tplc="EA507CCA">
      <w:start w:val="1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B2E43A5"/>
    <w:multiLevelType w:val="hybridMultilevel"/>
    <w:tmpl w:val="DB46B448"/>
    <w:lvl w:ilvl="0" w:tplc="D5E66126">
      <w:start w:val="1"/>
      <w:numFmt w:val="decimal"/>
      <w:lvlText w:val="%1."/>
      <w:lvlJc w:val="left"/>
      <w:pPr>
        <w:ind w:left="894" w:hanging="358"/>
      </w:pPr>
      <w:rPr>
        <w:rFonts w:ascii="Calibri" w:eastAsia="Calibri" w:hAnsi="Calibri" w:cs="Calibri" w:hint="default"/>
        <w:spacing w:val="-10"/>
        <w:w w:val="100"/>
        <w:sz w:val="24"/>
        <w:szCs w:val="24"/>
        <w:lang w:val="pl-PL" w:eastAsia="pl-PL" w:bidi="pl-PL"/>
      </w:rPr>
    </w:lvl>
    <w:lvl w:ilvl="1" w:tplc="DFD8EB46">
      <w:start w:val="1"/>
      <w:numFmt w:val="decimal"/>
      <w:lvlText w:val="%2)"/>
      <w:lvlJc w:val="left"/>
      <w:pPr>
        <w:ind w:left="1256" w:hanging="360"/>
      </w:pPr>
      <w:rPr>
        <w:rFonts w:asciiTheme="minorHAnsi" w:eastAsia="Calibri Light" w:hAnsiTheme="minorHAnsi" w:cs="Calibri Light" w:hint="default"/>
        <w:spacing w:val="-23"/>
        <w:w w:val="100"/>
        <w:sz w:val="24"/>
        <w:szCs w:val="24"/>
        <w:lang w:val="pl-PL" w:eastAsia="pl-PL" w:bidi="pl-PL"/>
      </w:rPr>
    </w:lvl>
    <w:lvl w:ilvl="2" w:tplc="C532B23A">
      <w:numFmt w:val="bullet"/>
      <w:lvlText w:val="•"/>
      <w:lvlJc w:val="left"/>
      <w:pPr>
        <w:ind w:left="1260" w:hanging="360"/>
      </w:pPr>
      <w:rPr>
        <w:rFonts w:hint="default"/>
        <w:lang w:val="pl-PL" w:eastAsia="pl-PL" w:bidi="pl-PL"/>
      </w:rPr>
    </w:lvl>
    <w:lvl w:ilvl="3" w:tplc="E7F2F154">
      <w:numFmt w:val="bullet"/>
      <w:lvlText w:val="•"/>
      <w:lvlJc w:val="left"/>
      <w:pPr>
        <w:ind w:left="2335" w:hanging="360"/>
      </w:pPr>
      <w:rPr>
        <w:rFonts w:hint="default"/>
        <w:lang w:val="pl-PL" w:eastAsia="pl-PL" w:bidi="pl-PL"/>
      </w:rPr>
    </w:lvl>
    <w:lvl w:ilvl="4" w:tplc="D28CE5B6">
      <w:numFmt w:val="bullet"/>
      <w:lvlText w:val="•"/>
      <w:lvlJc w:val="left"/>
      <w:pPr>
        <w:ind w:left="3411" w:hanging="360"/>
      </w:pPr>
      <w:rPr>
        <w:rFonts w:hint="default"/>
        <w:lang w:val="pl-PL" w:eastAsia="pl-PL" w:bidi="pl-PL"/>
      </w:rPr>
    </w:lvl>
    <w:lvl w:ilvl="5" w:tplc="FC3E9968">
      <w:numFmt w:val="bullet"/>
      <w:lvlText w:val="•"/>
      <w:lvlJc w:val="left"/>
      <w:pPr>
        <w:ind w:left="4487" w:hanging="360"/>
      </w:pPr>
      <w:rPr>
        <w:rFonts w:hint="default"/>
        <w:lang w:val="pl-PL" w:eastAsia="pl-PL" w:bidi="pl-PL"/>
      </w:rPr>
    </w:lvl>
    <w:lvl w:ilvl="6" w:tplc="9120DC28">
      <w:numFmt w:val="bullet"/>
      <w:lvlText w:val="•"/>
      <w:lvlJc w:val="left"/>
      <w:pPr>
        <w:ind w:left="5563" w:hanging="360"/>
      </w:pPr>
      <w:rPr>
        <w:rFonts w:hint="default"/>
        <w:lang w:val="pl-PL" w:eastAsia="pl-PL" w:bidi="pl-PL"/>
      </w:rPr>
    </w:lvl>
    <w:lvl w:ilvl="7" w:tplc="990E26A2">
      <w:numFmt w:val="bullet"/>
      <w:lvlText w:val="•"/>
      <w:lvlJc w:val="left"/>
      <w:pPr>
        <w:ind w:left="6639" w:hanging="360"/>
      </w:pPr>
      <w:rPr>
        <w:rFonts w:hint="default"/>
        <w:lang w:val="pl-PL" w:eastAsia="pl-PL" w:bidi="pl-PL"/>
      </w:rPr>
    </w:lvl>
    <w:lvl w:ilvl="8" w:tplc="67D82F58">
      <w:numFmt w:val="bullet"/>
      <w:lvlText w:val="•"/>
      <w:lvlJc w:val="left"/>
      <w:pPr>
        <w:ind w:left="7714" w:hanging="360"/>
      </w:pPr>
      <w:rPr>
        <w:rFonts w:hint="default"/>
        <w:lang w:val="pl-PL" w:eastAsia="pl-PL" w:bidi="pl-PL"/>
      </w:rPr>
    </w:lvl>
  </w:abstractNum>
  <w:abstractNum w:abstractNumId="36">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30FF7166"/>
    <w:multiLevelType w:val="multilevel"/>
    <w:tmpl w:val="80F000FC"/>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38">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39">
    <w:nsid w:val="32B17401"/>
    <w:multiLevelType w:val="multilevel"/>
    <w:tmpl w:val="D9F420F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Calibri" w:hAnsi="Times New Roman" w:cs="Times New Roman" w:hint="default"/>
        <w:spacing w:val="-23"/>
        <w:w w:val="100"/>
        <w:sz w:val="22"/>
        <w:szCs w:val="22"/>
        <w:lang w:val="pl-PL" w:eastAsia="pl-PL" w:bidi="pl-P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D244626"/>
    <w:multiLevelType w:val="hybridMultilevel"/>
    <w:tmpl w:val="D3526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45326B"/>
    <w:multiLevelType w:val="hybridMultilevel"/>
    <w:tmpl w:val="BDC22E6C"/>
    <w:lvl w:ilvl="0" w:tplc="5698998A">
      <w:start w:val="2"/>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nsid w:val="497A2111"/>
    <w:multiLevelType w:val="multilevel"/>
    <w:tmpl w:val="889AE7C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9D06345"/>
    <w:multiLevelType w:val="multilevel"/>
    <w:tmpl w:val="56D0D6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D72462"/>
    <w:multiLevelType w:val="hybridMultilevel"/>
    <w:tmpl w:val="C4581F52"/>
    <w:lvl w:ilvl="0" w:tplc="FF8AF458">
      <w:start w:val="1"/>
      <w:numFmt w:val="decimal"/>
      <w:lvlText w:val="%1."/>
      <w:lvlJc w:val="left"/>
      <w:pPr>
        <w:ind w:left="894" w:hanging="358"/>
      </w:pPr>
      <w:rPr>
        <w:rFonts w:ascii="Times New Roman" w:eastAsia="Calibri" w:hAnsi="Times New Roman" w:cs="Times New Roman" w:hint="default"/>
        <w:spacing w:val="-27"/>
        <w:w w:val="100"/>
        <w:sz w:val="22"/>
        <w:szCs w:val="22"/>
        <w:lang w:val="pl-PL" w:eastAsia="pl-PL" w:bidi="pl-PL"/>
      </w:rPr>
    </w:lvl>
    <w:lvl w:ilvl="1" w:tplc="BA7CDC94">
      <w:numFmt w:val="bullet"/>
      <w:lvlText w:val="•"/>
      <w:lvlJc w:val="left"/>
      <w:pPr>
        <w:ind w:left="1796" w:hanging="358"/>
      </w:pPr>
      <w:rPr>
        <w:rFonts w:hint="default"/>
        <w:lang w:val="pl-PL" w:eastAsia="pl-PL" w:bidi="pl-PL"/>
      </w:rPr>
    </w:lvl>
    <w:lvl w:ilvl="2" w:tplc="D612FDA6">
      <w:numFmt w:val="bullet"/>
      <w:lvlText w:val="•"/>
      <w:lvlJc w:val="left"/>
      <w:pPr>
        <w:ind w:left="2693" w:hanging="358"/>
      </w:pPr>
      <w:rPr>
        <w:rFonts w:hint="default"/>
        <w:lang w:val="pl-PL" w:eastAsia="pl-PL" w:bidi="pl-PL"/>
      </w:rPr>
    </w:lvl>
    <w:lvl w:ilvl="3" w:tplc="6980C83E">
      <w:numFmt w:val="bullet"/>
      <w:lvlText w:val="•"/>
      <w:lvlJc w:val="left"/>
      <w:pPr>
        <w:ind w:left="3589" w:hanging="358"/>
      </w:pPr>
      <w:rPr>
        <w:rFonts w:hint="default"/>
        <w:lang w:val="pl-PL" w:eastAsia="pl-PL" w:bidi="pl-PL"/>
      </w:rPr>
    </w:lvl>
    <w:lvl w:ilvl="4" w:tplc="AA167780">
      <w:numFmt w:val="bullet"/>
      <w:lvlText w:val="•"/>
      <w:lvlJc w:val="left"/>
      <w:pPr>
        <w:ind w:left="4486" w:hanging="358"/>
      </w:pPr>
      <w:rPr>
        <w:rFonts w:hint="default"/>
        <w:lang w:val="pl-PL" w:eastAsia="pl-PL" w:bidi="pl-PL"/>
      </w:rPr>
    </w:lvl>
    <w:lvl w:ilvl="5" w:tplc="CEA06690">
      <w:numFmt w:val="bullet"/>
      <w:lvlText w:val="•"/>
      <w:lvlJc w:val="left"/>
      <w:pPr>
        <w:ind w:left="5383" w:hanging="358"/>
      </w:pPr>
      <w:rPr>
        <w:rFonts w:hint="default"/>
        <w:lang w:val="pl-PL" w:eastAsia="pl-PL" w:bidi="pl-PL"/>
      </w:rPr>
    </w:lvl>
    <w:lvl w:ilvl="6" w:tplc="29564E72">
      <w:numFmt w:val="bullet"/>
      <w:lvlText w:val="•"/>
      <w:lvlJc w:val="left"/>
      <w:pPr>
        <w:ind w:left="6279" w:hanging="358"/>
      </w:pPr>
      <w:rPr>
        <w:rFonts w:hint="default"/>
        <w:lang w:val="pl-PL" w:eastAsia="pl-PL" w:bidi="pl-PL"/>
      </w:rPr>
    </w:lvl>
    <w:lvl w:ilvl="7" w:tplc="F4168F9A">
      <w:numFmt w:val="bullet"/>
      <w:lvlText w:val="•"/>
      <w:lvlJc w:val="left"/>
      <w:pPr>
        <w:ind w:left="7176" w:hanging="358"/>
      </w:pPr>
      <w:rPr>
        <w:rFonts w:hint="default"/>
        <w:lang w:val="pl-PL" w:eastAsia="pl-PL" w:bidi="pl-PL"/>
      </w:rPr>
    </w:lvl>
    <w:lvl w:ilvl="8" w:tplc="8F1E0412">
      <w:numFmt w:val="bullet"/>
      <w:lvlText w:val="•"/>
      <w:lvlJc w:val="left"/>
      <w:pPr>
        <w:ind w:left="8073" w:hanging="358"/>
      </w:pPr>
      <w:rPr>
        <w:rFonts w:hint="default"/>
        <w:lang w:val="pl-PL" w:eastAsia="pl-PL" w:bidi="pl-PL"/>
      </w:rPr>
    </w:lvl>
  </w:abstractNum>
  <w:abstractNum w:abstractNumId="49">
    <w:nsid w:val="5A426A67"/>
    <w:multiLevelType w:val="hybridMultilevel"/>
    <w:tmpl w:val="8F16A854"/>
    <w:lvl w:ilvl="0" w:tplc="2996BE1C">
      <w:start w:val="1"/>
      <w:numFmt w:val="decimal"/>
      <w:lvlText w:val="%1."/>
      <w:lvlJc w:val="left"/>
      <w:pPr>
        <w:ind w:left="896" w:hanging="360"/>
      </w:pPr>
      <w:rPr>
        <w:rFonts w:ascii="Calibri" w:eastAsia="Calibri" w:hAnsi="Calibri" w:cs="Calibri" w:hint="default"/>
        <w:spacing w:val="-22"/>
        <w:w w:val="100"/>
        <w:sz w:val="24"/>
        <w:szCs w:val="24"/>
        <w:lang w:val="pl-PL" w:eastAsia="pl-PL" w:bidi="pl-PL"/>
      </w:rPr>
    </w:lvl>
    <w:lvl w:ilvl="1" w:tplc="1F461B70">
      <w:start w:val="1"/>
      <w:numFmt w:val="decimal"/>
      <w:lvlText w:val="%2."/>
      <w:lvlJc w:val="left"/>
      <w:pPr>
        <w:ind w:left="1256" w:hanging="360"/>
      </w:pPr>
      <w:rPr>
        <w:rFonts w:hint="default"/>
        <w:b w:val="0"/>
        <w:bCs/>
        <w:spacing w:val="-2"/>
        <w:w w:val="100"/>
        <w:sz w:val="24"/>
        <w:szCs w:val="24"/>
        <w:lang w:val="pl-PL" w:eastAsia="pl-PL" w:bidi="pl-PL"/>
      </w:rPr>
    </w:lvl>
    <w:lvl w:ilvl="2" w:tplc="04150011">
      <w:start w:val="1"/>
      <w:numFmt w:val="decimal"/>
      <w:lvlText w:val="%3)"/>
      <w:lvlJc w:val="left"/>
      <w:pPr>
        <w:ind w:left="1669" w:hanging="281"/>
      </w:pPr>
      <w:rPr>
        <w:rFonts w:hint="default"/>
        <w:w w:val="100"/>
        <w:sz w:val="24"/>
        <w:szCs w:val="24"/>
        <w:lang w:val="pl-PL" w:eastAsia="pl-PL" w:bidi="pl-PL"/>
      </w:rPr>
    </w:lvl>
    <w:lvl w:ilvl="3" w:tplc="B9DC9EC6">
      <w:numFmt w:val="bullet"/>
      <w:lvlText w:val="-"/>
      <w:lvlJc w:val="left"/>
      <w:pPr>
        <w:ind w:left="2029" w:hanging="360"/>
      </w:pPr>
      <w:rPr>
        <w:rFonts w:ascii="Calibri Light" w:eastAsia="Calibri Light" w:hAnsi="Calibri Light" w:cs="Calibri Light" w:hint="default"/>
        <w:spacing w:val="-27"/>
        <w:w w:val="100"/>
        <w:sz w:val="24"/>
        <w:szCs w:val="24"/>
        <w:lang w:val="pl-PL" w:eastAsia="pl-PL" w:bidi="pl-PL"/>
      </w:rPr>
    </w:lvl>
    <w:lvl w:ilvl="4" w:tplc="9E604C54">
      <w:numFmt w:val="bullet"/>
      <w:lvlText w:val="•"/>
      <w:lvlJc w:val="left"/>
      <w:pPr>
        <w:ind w:left="3140" w:hanging="360"/>
      </w:pPr>
      <w:rPr>
        <w:rFonts w:hint="default"/>
        <w:lang w:val="pl-PL" w:eastAsia="pl-PL" w:bidi="pl-PL"/>
      </w:rPr>
    </w:lvl>
    <w:lvl w:ilvl="5" w:tplc="929E40FE">
      <w:numFmt w:val="bullet"/>
      <w:lvlText w:val="•"/>
      <w:lvlJc w:val="left"/>
      <w:pPr>
        <w:ind w:left="4261" w:hanging="360"/>
      </w:pPr>
      <w:rPr>
        <w:rFonts w:hint="default"/>
        <w:lang w:val="pl-PL" w:eastAsia="pl-PL" w:bidi="pl-PL"/>
      </w:rPr>
    </w:lvl>
    <w:lvl w:ilvl="6" w:tplc="CC161782">
      <w:numFmt w:val="bullet"/>
      <w:lvlText w:val="•"/>
      <w:lvlJc w:val="left"/>
      <w:pPr>
        <w:ind w:left="5382" w:hanging="360"/>
      </w:pPr>
      <w:rPr>
        <w:rFonts w:hint="default"/>
        <w:lang w:val="pl-PL" w:eastAsia="pl-PL" w:bidi="pl-PL"/>
      </w:rPr>
    </w:lvl>
    <w:lvl w:ilvl="7" w:tplc="420E7FBA">
      <w:numFmt w:val="bullet"/>
      <w:lvlText w:val="•"/>
      <w:lvlJc w:val="left"/>
      <w:pPr>
        <w:ind w:left="6503" w:hanging="360"/>
      </w:pPr>
      <w:rPr>
        <w:rFonts w:hint="default"/>
        <w:lang w:val="pl-PL" w:eastAsia="pl-PL" w:bidi="pl-PL"/>
      </w:rPr>
    </w:lvl>
    <w:lvl w:ilvl="8" w:tplc="9F8E83D2">
      <w:numFmt w:val="bullet"/>
      <w:lvlText w:val="•"/>
      <w:lvlJc w:val="left"/>
      <w:pPr>
        <w:ind w:left="7624" w:hanging="360"/>
      </w:pPr>
      <w:rPr>
        <w:rFonts w:hint="default"/>
        <w:lang w:val="pl-PL" w:eastAsia="pl-PL" w:bidi="pl-PL"/>
      </w:rPr>
    </w:lvl>
  </w:abstractNum>
  <w:abstractNum w:abstractNumId="50">
    <w:nsid w:val="5ACE4C08"/>
    <w:multiLevelType w:val="hybridMultilevel"/>
    <w:tmpl w:val="42287E9A"/>
    <w:lvl w:ilvl="0" w:tplc="ED9ABF2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563B90"/>
    <w:multiLevelType w:val="multilevel"/>
    <w:tmpl w:val="0CC2EF70"/>
    <w:lvl w:ilvl="0">
      <w:start w:val="1"/>
      <w:numFmt w:val="decimal"/>
      <w:lvlText w:val="%1)"/>
      <w:lvlJc w:val="left"/>
    </w:lvl>
    <w:lvl w:ilvl="1">
      <w:start w:val="1"/>
      <w:numFmt w:val="lowerLetter"/>
      <w:lvlText w:val="%2)"/>
      <w:lvlJc w:val="left"/>
      <w:rPr>
        <w:rFonts w:ascii="Times New Roman" w:eastAsia="Calibri" w:hAnsi="Times New Roman" w:cs="Times New Roman" w:hint="default"/>
        <w:spacing w:val="-23"/>
        <w:w w:val="100"/>
        <w:sz w:val="22"/>
        <w:szCs w:val="22"/>
        <w:lang w:val="pl-PL" w:eastAsia="pl-PL" w:bidi="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B9535F3"/>
    <w:multiLevelType w:val="hybridMultilevel"/>
    <w:tmpl w:val="08D6344A"/>
    <w:lvl w:ilvl="0" w:tplc="859E8A3C">
      <w:start w:val="1"/>
      <w:numFmt w:val="decimal"/>
      <w:lvlText w:val="%1."/>
      <w:lvlJc w:val="left"/>
      <w:pPr>
        <w:ind w:left="894" w:hanging="358"/>
      </w:pPr>
      <w:rPr>
        <w:rFonts w:ascii="Times New Roman" w:eastAsia="Calibri" w:hAnsi="Times New Roman" w:cs="Times New Roman" w:hint="default"/>
        <w:spacing w:val="-13"/>
        <w:w w:val="100"/>
        <w:sz w:val="22"/>
        <w:szCs w:val="22"/>
        <w:lang w:val="pl-PL" w:eastAsia="pl-PL" w:bidi="pl-PL"/>
      </w:rPr>
    </w:lvl>
    <w:lvl w:ilvl="1" w:tplc="72685CFA">
      <w:numFmt w:val="bullet"/>
      <w:lvlText w:val="•"/>
      <w:lvlJc w:val="left"/>
      <w:pPr>
        <w:ind w:left="1796" w:hanging="358"/>
      </w:pPr>
      <w:rPr>
        <w:rFonts w:hint="default"/>
        <w:lang w:val="pl-PL" w:eastAsia="pl-PL" w:bidi="pl-PL"/>
      </w:rPr>
    </w:lvl>
    <w:lvl w:ilvl="2" w:tplc="3F7CFA12">
      <w:numFmt w:val="bullet"/>
      <w:lvlText w:val="•"/>
      <w:lvlJc w:val="left"/>
      <w:pPr>
        <w:ind w:left="2693" w:hanging="358"/>
      </w:pPr>
      <w:rPr>
        <w:rFonts w:hint="default"/>
        <w:lang w:val="pl-PL" w:eastAsia="pl-PL" w:bidi="pl-PL"/>
      </w:rPr>
    </w:lvl>
    <w:lvl w:ilvl="3" w:tplc="389C0FE2">
      <w:numFmt w:val="bullet"/>
      <w:lvlText w:val="•"/>
      <w:lvlJc w:val="left"/>
      <w:pPr>
        <w:ind w:left="3589" w:hanging="358"/>
      </w:pPr>
      <w:rPr>
        <w:rFonts w:hint="default"/>
        <w:lang w:val="pl-PL" w:eastAsia="pl-PL" w:bidi="pl-PL"/>
      </w:rPr>
    </w:lvl>
    <w:lvl w:ilvl="4" w:tplc="CDC24866">
      <w:numFmt w:val="bullet"/>
      <w:lvlText w:val="•"/>
      <w:lvlJc w:val="left"/>
      <w:pPr>
        <w:ind w:left="4486" w:hanging="358"/>
      </w:pPr>
      <w:rPr>
        <w:rFonts w:hint="default"/>
        <w:lang w:val="pl-PL" w:eastAsia="pl-PL" w:bidi="pl-PL"/>
      </w:rPr>
    </w:lvl>
    <w:lvl w:ilvl="5" w:tplc="0662248A">
      <w:numFmt w:val="bullet"/>
      <w:lvlText w:val="•"/>
      <w:lvlJc w:val="left"/>
      <w:pPr>
        <w:ind w:left="5383" w:hanging="358"/>
      </w:pPr>
      <w:rPr>
        <w:rFonts w:hint="default"/>
        <w:lang w:val="pl-PL" w:eastAsia="pl-PL" w:bidi="pl-PL"/>
      </w:rPr>
    </w:lvl>
    <w:lvl w:ilvl="6" w:tplc="4148BFC0">
      <w:numFmt w:val="bullet"/>
      <w:lvlText w:val="•"/>
      <w:lvlJc w:val="left"/>
      <w:pPr>
        <w:ind w:left="6279" w:hanging="358"/>
      </w:pPr>
      <w:rPr>
        <w:rFonts w:hint="default"/>
        <w:lang w:val="pl-PL" w:eastAsia="pl-PL" w:bidi="pl-PL"/>
      </w:rPr>
    </w:lvl>
    <w:lvl w:ilvl="7" w:tplc="D194A824">
      <w:numFmt w:val="bullet"/>
      <w:lvlText w:val="•"/>
      <w:lvlJc w:val="left"/>
      <w:pPr>
        <w:ind w:left="7176" w:hanging="358"/>
      </w:pPr>
      <w:rPr>
        <w:rFonts w:hint="default"/>
        <w:lang w:val="pl-PL" w:eastAsia="pl-PL" w:bidi="pl-PL"/>
      </w:rPr>
    </w:lvl>
    <w:lvl w:ilvl="8" w:tplc="E8DCC89E">
      <w:numFmt w:val="bullet"/>
      <w:lvlText w:val="•"/>
      <w:lvlJc w:val="left"/>
      <w:pPr>
        <w:ind w:left="8073" w:hanging="358"/>
      </w:pPr>
      <w:rPr>
        <w:rFonts w:hint="default"/>
        <w:lang w:val="pl-PL" w:eastAsia="pl-PL" w:bidi="pl-PL"/>
      </w:rPr>
    </w:lvl>
  </w:abstractNum>
  <w:abstractNum w:abstractNumId="53">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F4400D2"/>
    <w:multiLevelType w:val="hybridMultilevel"/>
    <w:tmpl w:val="3A005A26"/>
    <w:lvl w:ilvl="0" w:tplc="D692444C">
      <w:start w:val="1"/>
      <w:numFmt w:val="decimal"/>
      <w:lvlText w:val="%1."/>
      <w:lvlJc w:val="left"/>
      <w:pPr>
        <w:ind w:left="1136" w:hanging="567"/>
      </w:pPr>
      <w:rPr>
        <w:rFonts w:ascii="Times New Roman" w:eastAsia="Calibri" w:hAnsi="Times New Roman" w:cs="Times New Roman" w:hint="default"/>
        <w:spacing w:val="-5"/>
        <w:w w:val="100"/>
        <w:sz w:val="22"/>
        <w:szCs w:val="22"/>
        <w:lang w:val="pl-PL" w:eastAsia="pl-PL" w:bidi="pl-PL"/>
      </w:rPr>
    </w:lvl>
    <w:lvl w:ilvl="1" w:tplc="C04CD952">
      <w:numFmt w:val="bullet"/>
      <w:lvlText w:val="•"/>
      <w:lvlJc w:val="left"/>
      <w:pPr>
        <w:ind w:left="2012" w:hanging="567"/>
      </w:pPr>
      <w:rPr>
        <w:rFonts w:hint="default"/>
        <w:lang w:val="pl-PL" w:eastAsia="pl-PL" w:bidi="pl-PL"/>
      </w:rPr>
    </w:lvl>
    <w:lvl w:ilvl="2" w:tplc="AE9C316E">
      <w:numFmt w:val="bullet"/>
      <w:lvlText w:val="•"/>
      <w:lvlJc w:val="left"/>
      <w:pPr>
        <w:ind w:left="2885" w:hanging="567"/>
      </w:pPr>
      <w:rPr>
        <w:rFonts w:hint="default"/>
        <w:lang w:val="pl-PL" w:eastAsia="pl-PL" w:bidi="pl-PL"/>
      </w:rPr>
    </w:lvl>
    <w:lvl w:ilvl="3" w:tplc="93AA710E">
      <w:numFmt w:val="bullet"/>
      <w:lvlText w:val="•"/>
      <w:lvlJc w:val="left"/>
      <w:pPr>
        <w:ind w:left="3757" w:hanging="567"/>
      </w:pPr>
      <w:rPr>
        <w:rFonts w:hint="default"/>
        <w:lang w:val="pl-PL" w:eastAsia="pl-PL" w:bidi="pl-PL"/>
      </w:rPr>
    </w:lvl>
    <w:lvl w:ilvl="4" w:tplc="834093C6">
      <w:numFmt w:val="bullet"/>
      <w:lvlText w:val="•"/>
      <w:lvlJc w:val="left"/>
      <w:pPr>
        <w:ind w:left="4630" w:hanging="567"/>
      </w:pPr>
      <w:rPr>
        <w:rFonts w:hint="default"/>
        <w:lang w:val="pl-PL" w:eastAsia="pl-PL" w:bidi="pl-PL"/>
      </w:rPr>
    </w:lvl>
    <w:lvl w:ilvl="5" w:tplc="7E4EEF64">
      <w:numFmt w:val="bullet"/>
      <w:lvlText w:val="•"/>
      <w:lvlJc w:val="left"/>
      <w:pPr>
        <w:ind w:left="5503" w:hanging="567"/>
      </w:pPr>
      <w:rPr>
        <w:rFonts w:hint="default"/>
        <w:lang w:val="pl-PL" w:eastAsia="pl-PL" w:bidi="pl-PL"/>
      </w:rPr>
    </w:lvl>
    <w:lvl w:ilvl="6" w:tplc="7254A0BA">
      <w:numFmt w:val="bullet"/>
      <w:lvlText w:val="•"/>
      <w:lvlJc w:val="left"/>
      <w:pPr>
        <w:ind w:left="6375" w:hanging="567"/>
      </w:pPr>
      <w:rPr>
        <w:rFonts w:hint="default"/>
        <w:lang w:val="pl-PL" w:eastAsia="pl-PL" w:bidi="pl-PL"/>
      </w:rPr>
    </w:lvl>
    <w:lvl w:ilvl="7" w:tplc="91EE05EE">
      <w:numFmt w:val="bullet"/>
      <w:lvlText w:val="•"/>
      <w:lvlJc w:val="left"/>
      <w:pPr>
        <w:ind w:left="7248" w:hanging="567"/>
      </w:pPr>
      <w:rPr>
        <w:rFonts w:hint="default"/>
        <w:lang w:val="pl-PL" w:eastAsia="pl-PL" w:bidi="pl-PL"/>
      </w:rPr>
    </w:lvl>
    <w:lvl w:ilvl="8" w:tplc="EB34B8B2">
      <w:numFmt w:val="bullet"/>
      <w:lvlText w:val="•"/>
      <w:lvlJc w:val="left"/>
      <w:pPr>
        <w:ind w:left="8121" w:hanging="567"/>
      </w:pPr>
      <w:rPr>
        <w:rFonts w:hint="default"/>
        <w:lang w:val="pl-PL" w:eastAsia="pl-PL" w:bidi="pl-PL"/>
      </w:rPr>
    </w:lvl>
  </w:abstractNum>
  <w:abstractNum w:abstractNumId="55">
    <w:nsid w:val="5FE6551D"/>
    <w:multiLevelType w:val="hybridMultilevel"/>
    <w:tmpl w:val="1CECE418"/>
    <w:lvl w:ilvl="0" w:tplc="0F50EF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67329A5"/>
    <w:multiLevelType w:val="hybridMultilevel"/>
    <w:tmpl w:val="28DE1BFC"/>
    <w:lvl w:ilvl="0" w:tplc="CB786C56">
      <w:start w:val="1"/>
      <w:numFmt w:val="decimal"/>
      <w:lvlText w:val="%1."/>
      <w:lvlJc w:val="left"/>
      <w:pPr>
        <w:ind w:left="1102" w:hanging="567"/>
      </w:pPr>
      <w:rPr>
        <w:rFonts w:ascii="Times New Roman" w:eastAsia="Calibri" w:hAnsi="Times New Roman" w:cs="Times New Roman" w:hint="default"/>
        <w:spacing w:val="-3"/>
        <w:w w:val="100"/>
        <w:sz w:val="22"/>
        <w:szCs w:val="22"/>
        <w:lang w:val="pl-PL" w:eastAsia="pl-PL" w:bidi="pl-PL"/>
      </w:rPr>
    </w:lvl>
    <w:lvl w:ilvl="1" w:tplc="5BD44C8A">
      <w:start w:val="1"/>
      <w:numFmt w:val="decimal"/>
      <w:lvlText w:val="%2)"/>
      <w:lvlJc w:val="left"/>
      <w:pPr>
        <w:ind w:left="928" w:hanging="360"/>
      </w:pPr>
      <w:rPr>
        <w:rFonts w:ascii="Times New Roman" w:eastAsia="Calibri" w:hAnsi="Times New Roman" w:cs="Times New Roman" w:hint="default"/>
        <w:spacing w:val="-17"/>
        <w:w w:val="100"/>
        <w:sz w:val="22"/>
        <w:szCs w:val="22"/>
        <w:lang w:val="pl-PL" w:eastAsia="pl-PL" w:bidi="pl-PL"/>
      </w:rPr>
    </w:lvl>
    <w:lvl w:ilvl="2" w:tplc="04DEF210">
      <w:start w:val="1"/>
      <w:numFmt w:val="lowerLetter"/>
      <w:lvlText w:val="%3)"/>
      <w:lvlJc w:val="left"/>
      <w:pPr>
        <w:ind w:left="1890" w:hanging="360"/>
      </w:pPr>
      <w:rPr>
        <w:rFonts w:ascii="Times New Roman" w:eastAsia="Calibri" w:hAnsi="Times New Roman" w:cs="Times New Roman" w:hint="default"/>
        <w:spacing w:val="-23"/>
        <w:w w:val="100"/>
        <w:sz w:val="22"/>
        <w:szCs w:val="22"/>
        <w:lang w:val="pl-PL" w:eastAsia="pl-PL" w:bidi="pl-PL"/>
      </w:rPr>
    </w:lvl>
    <w:lvl w:ilvl="3" w:tplc="E6E4584A">
      <w:numFmt w:val="bullet"/>
      <w:lvlText w:val="•"/>
      <w:lvlJc w:val="left"/>
      <w:pPr>
        <w:ind w:left="1800" w:hanging="360"/>
      </w:pPr>
      <w:rPr>
        <w:lang w:val="pl-PL" w:eastAsia="pl-PL" w:bidi="pl-PL"/>
      </w:rPr>
    </w:lvl>
    <w:lvl w:ilvl="4" w:tplc="8BF26BA0">
      <w:numFmt w:val="bullet"/>
      <w:lvlText w:val="•"/>
      <w:lvlJc w:val="left"/>
      <w:pPr>
        <w:ind w:left="1900" w:hanging="360"/>
      </w:pPr>
      <w:rPr>
        <w:lang w:val="pl-PL" w:eastAsia="pl-PL" w:bidi="pl-PL"/>
      </w:rPr>
    </w:lvl>
    <w:lvl w:ilvl="5" w:tplc="3AE4A51E">
      <w:numFmt w:val="bullet"/>
      <w:lvlText w:val="•"/>
      <w:lvlJc w:val="left"/>
      <w:pPr>
        <w:ind w:left="3227" w:hanging="360"/>
      </w:pPr>
      <w:rPr>
        <w:lang w:val="pl-PL" w:eastAsia="pl-PL" w:bidi="pl-PL"/>
      </w:rPr>
    </w:lvl>
    <w:lvl w:ilvl="6" w:tplc="111824D8">
      <w:numFmt w:val="bullet"/>
      <w:lvlText w:val="•"/>
      <w:lvlJc w:val="left"/>
      <w:pPr>
        <w:ind w:left="4555" w:hanging="360"/>
      </w:pPr>
      <w:rPr>
        <w:lang w:val="pl-PL" w:eastAsia="pl-PL" w:bidi="pl-PL"/>
      </w:rPr>
    </w:lvl>
    <w:lvl w:ilvl="7" w:tplc="F4FC15E4">
      <w:numFmt w:val="bullet"/>
      <w:lvlText w:val="•"/>
      <w:lvlJc w:val="left"/>
      <w:pPr>
        <w:ind w:left="5883" w:hanging="360"/>
      </w:pPr>
      <w:rPr>
        <w:lang w:val="pl-PL" w:eastAsia="pl-PL" w:bidi="pl-PL"/>
      </w:rPr>
    </w:lvl>
    <w:lvl w:ilvl="8" w:tplc="4AA29D02">
      <w:numFmt w:val="bullet"/>
      <w:lvlText w:val="•"/>
      <w:lvlJc w:val="left"/>
      <w:pPr>
        <w:ind w:left="7210" w:hanging="360"/>
      </w:pPr>
      <w:rPr>
        <w:lang w:val="pl-PL" w:eastAsia="pl-PL" w:bidi="pl-PL"/>
      </w:rPr>
    </w:lvl>
  </w:abstractNum>
  <w:abstractNum w:abstractNumId="59">
    <w:nsid w:val="68E72CCF"/>
    <w:multiLevelType w:val="hybridMultilevel"/>
    <w:tmpl w:val="33D28D86"/>
    <w:lvl w:ilvl="0" w:tplc="C2189FBA">
      <w:start w:val="1"/>
      <w:numFmt w:val="decimal"/>
      <w:lvlText w:val="%1."/>
      <w:lvlJc w:val="left"/>
      <w:pPr>
        <w:ind w:left="894" w:hanging="358"/>
      </w:pPr>
      <w:rPr>
        <w:rFonts w:ascii="Times New Roman" w:eastAsia="Calibri" w:hAnsi="Times New Roman" w:cs="Times New Roman" w:hint="default"/>
        <w:spacing w:val="-26"/>
        <w:w w:val="100"/>
        <w:sz w:val="22"/>
        <w:szCs w:val="22"/>
        <w:lang w:val="pl-PL" w:eastAsia="pl-PL" w:bidi="pl-PL"/>
      </w:rPr>
    </w:lvl>
    <w:lvl w:ilvl="1" w:tplc="9D0C4A6C">
      <w:numFmt w:val="bullet"/>
      <w:lvlText w:val="•"/>
      <w:lvlJc w:val="left"/>
      <w:pPr>
        <w:ind w:left="1796" w:hanging="358"/>
      </w:pPr>
      <w:rPr>
        <w:rFonts w:hint="default"/>
        <w:lang w:val="pl-PL" w:eastAsia="pl-PL" w:bidi="pl-PL"/>
      </w:rPr>
    </w:lvl>
    <w:lvl w:ilvl="2" w:tplc="A01CE3E8">
      <w:numFmt w:val="bullet"/>
      <w:lvlText w:val="•"/>
      <w:lvlJc w:val="left"/>
      <w:pPr>
        <w:ind w:left="2693" w:hanging="358"/>
      </w:pPr>
      <w:rPr>
        <w:rFonts w:hint="default"/>
        <w:lang w:val="pl-PL" w:eastAsia="pl-PL" w:bidi="pl-PL"/>
      </w:rPr>
    </w:lvl>
    <w:lvl w:ilvl="3" w:tplc="E990FC32">
      <w:numFmt w:val="bullet"/>
      <w:lvlText w:val="•"/>
      <w:lvlJc w:val="left"/>
      <w:pPr>
        <w:ind w:left="3589" w:hanging="358"/>
      </w:pPr>
      <w:rPr>
        <w:rFonts w:hint="default"/>
        <w:lang w:val="pl-PL" w:eastAsia="pl-PL" w:bidi="pl-PL"/>
      </w:rPr>
    </w:lvl>
    <w:lvl w:ilvl="4" w:tplc="C37606DC">
      <w:numFmt w:val="bullet"/>
      <w:lvlText w:val="•"/>
      <w:lvlJc w:val="left"/>
      <w:pPr>
        <w:ind w:left="4486" w:hanging="358"/>
      </w:pPr>
      <w:rPr>
        <w:rFonts w:hint="default"/>
        <w:lang w:val="pl-PL" w:eastAsia="pl-PL" w:bidi="pl-PL"/>
      </w:rPr>
    </w:lvl>
    <w:lvl w:ilvl="5" w:tplc="856039E0">
      <w:numFmt w:val="bullet"/>
      <w:lvlText w:val="•"/>
      <w:lvlJc w:val="left"/>
      <w:pPr>
        <w:ind w:left="5383" w:hanging="358"/>
      </w:pPr>
      <w:rPr>
        <w:rFonts w:hint="default"/>
        <w:lang w:val="pl-PL" w:eastAsia="pl-PL" w:bidi="pl-PL"/>
      </w:rPr>
    </w:lvl>
    <w:lvl w:ilvl="6" w:tplc="A29E30A0">
      <w:numFmt w:val="bullet"/>
      <w:lvlText w:val="•"/>
      <w:lvlJc w:val="left"/>
      <w:pPr>
        <w:ind w:left="6279" w:hanging="358"/>
      </w:pPr>
      <w:rPr>
        <w:rFonts w:hint="default"/>
        <w:lang w:val="pl-PL" w:eastAsia="pl-PL" w:bidi="pl-PL"/>
      </w:rPr>
    </w:lvl>
    <w:lvl w:ilvl="7" w:tplc="E0941BF4">
      <w:numFmt w:val="bullet"/>
      <w:lvlText w:val="•"/>
      <w:lvlJc w:val="left"/>
      <w:pPr>
        <w:ind w:left="7176" w:hanging="358"/>
      </w:pPr>
      <w:rPr>
        <w:rFonts w:hint="default"/>
        <w:lang w:val="pl-PL" w:eastAsia="pl-PL" w:bidi="pl-PL"/>
      </w:rPr>
    </w:lvl>
    <w:lvl w:ilvl="8" w:tplc="BAC81B7E">
      <w:numFmt w:val="bullet"/>
      <w:lvlText w:val="•"/>
      <w:lvlJc w:val="left"/>
      <w:pPr>
        <w:ind w:left="8073" w:hanging="358"/>
      </w:pPr>
      <w:rPr>
        <w:rFonts w:hint="default"/>
        <w:lang w:val="pl-PL" w:eastAsia="pl-PL" w:bidi="pl-PL"/>
      </w:rPr>
    </w:lvl>
  </w:abstractNum>
  <w:abstractNum w:abstractNumId="60">
    <w:nsid w:val="69907C9D"/>
    <w:multiLevelType w:val="multilevel"/>
    <w:tmpl w:val="F20095CC"/>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62">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63">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DA34B8A"/>
    <w:multiLevelType w:val="multilevel"/>
    <w:tmpl w:val="F5C401CC"/>
    <w:lvl w:ilvl="0">
      <w:start w:val="7"/>
      <w:numFmt w:val="decimal"/>
      <w:lvlText w:val="%1."/>
      <w:lvlJc w:val="left"/>
      <w:pPr>
        <w:ind w:left="360" w:hanging="360"/>
      </w:pPr>
      <w:rPr>
        <w:rFonts w:hint="default"/>
        <w:b/>
      </w:rPr>
    </w:lvl>
    <w:lvl w:ilvl="1">
      <w:start w:val="1"/>
      <w:numFmt w:val="decimal"/>
      <w:lvlText w:val="%2."/>
      <w:lvlJc w:val="left"/>
      <w:pPr>
        <w:ind w:left="720" w:hanging="720"/>
      </w:pPr>
      <w:rPr>
        <w:rFonts w:ascii="Tahoma" w:eastAsia="Lucida Sans Unicode" w:hAnsi="Tahoma" w:cs="Tahoma"/>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65">
    <w:nsid w:val="6F7706CF"/>
    <w:multiLevelType w:val="hybridMultilevel"/>
    <w:tmpl w:val="B7E685EA"/>
    <w:lvl w:ilvl="0" w:tplc="3FE0D278">
      <w:start w:val="2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4D72E1"/>
    <w:multiLevelType w:val="multilevel"/>
    <w:tmpl w:val="4FD078EA"/>
    <w:lvl w:ilvl="0">
      <w:start w:val="7"/>
      <w:numFmt w:val="lowerLetter"/>
      <w:lvlText w:val="%1)"/>
      <w:lvlJc w:val="left"/>
      <w:pPr>
        <w:tabs>
          <w:tab w:val="num" w:pos="720"/>
        </w:tabs>
        <w:ind w:left="720" w:hanging="360"/>
      </w:pPr>
      <w:rPr>
        <w:rFonts w:ascii="Times New Roman" w:eastAsia="Calibri" w:hAnsi="Times New Roman" w:cs="Times New Roman" w:hint="default"/>
        <w:spacing w:val="-23"/>
        <w:w w:val="100"/>
        <w:sz w:val="22"/>
        <w:szCs w:val="22"/>
        <w:lang w:val="pl-PL" w:eastAsia="pl-PL" w:bidi="pl-PL"/>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727667F"/>
    <w:multiLevelType w:val="hybridMultilevel"/>
    <w:tmpl w:val="E01C4490"/>
    <w:lvl w:ilvl="0" w:tplc="A4CEF6CE">
      <w:start w:val="1"/>
      <w:numFmt w:val="decimal"/>
      <w:lvlText w:val="%1."/>
      <w:lvlJc w:val="left"/>
      <w:pPr>
        <w:ind w:left="8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B15639"/>
    <w:multiLevelType w:val="hybridMultilevel"/>
    <w:tmpl w:val="16CAA8B4"/>
    <w:lvl w:ilvl="0" w:tplc="9DFC67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DE059FD"/>
    <w:multiLevelType w:val="multilevel"/>
    <w:tmpl w:val="0E867558"/>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006BF2"/>
    <w:multiLevelType w:val="multilevel"/>
    <w:tmpl w:val="4C525176"/>
    <w:lvl w:ilvl="0">
      <w:start w:val="2"/>
      <w:numFmt w:val="decimal"/>
      <w:lvlText w:val="%1."/>
      <w:lvlJc w:val="left"/>
      <w:rPr>
        <w:b w:val="0"/>
        <w:i w:val="0"/>
      </w:rPr>
    </w:lvl>
    <w:lvl w:ilvl="1">
      <w:start w:val="1"/>
      <w:numFmt w:val="lowerLetter"/>
      <w:lvlText w:val="%2)"/>
      <w:lvlJc w:val="left"/>
      <w:rPr>
        <w:rFonts w:ascii="Times New Roman" w:eastAsia="Calibri" w:hAnsi="Times New Roman" w:cs="Times New Roman" w:hint="default"/>
        <w:b w:val="0"/>
        <w:i w:val="0"/>
        <w:spacing w:val="-23"/>
        <w:w w:val="100"/>
        <w:sz w:val="22"/>
        <w:szCs w:val="22"/>
        <w:lang w:val="pl-PL" w:eastAsia="pl-PL" w:bidi="pl-PL"/>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76">
    <w:nsid w:val="7F2F157A"/>
    <w:multiLevelType w:val="hybridMultilevel"/>
    <w:tmpl w:val="1A42D23E"/>
    <w:lvl w:ilvl="0" w:tplc="479EDCAA">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1"/>
  </w:num>
  <w:num w:numId="3">
    <w:abstractNumId w:val="34"/>
  </w:num>
  <w:num w:numId="4">
    <w:abstractNumId w:val="53"/>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lvlOverride w:ilvl="3">
      <w:lvl w:ilvl="3">
        <w:start w:val="3"/>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5">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color w:val="auto"/>
          <w:sz w:val="22"/>
          <w:szCs w:val="22"/>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6">
    <w:abstractNumId w:val="57"/>
  </w:num>
  <w:num w:numId="7">
    <w:abstractNumId w:val="12"/>
    <w:lvlOverride w:ilvl="0">
      <w:lvl w:ilvl="0">
        <w:start w:val="1"/>
        <w:numFmt w:val="decimal"/>
        <w:lvlText w:val="%1)"/>
        <w:lvlJc w:val="left"/>
        <w:rPr>
          <w:sz w:val="20"/>
          <w:szCs w:val="20"/>
        </w:rPr>
      </w:lvl>
    </w:lvlOverride>
    <w:lvlOverride w:ilvl="1">
      <w:lvl w:ilvl="1">
        <w:start w:val="2"/>
        <w:numFmt w:val="decimal"/>
        <w:lvlText w:val="%2."/>
        <w:lvlJc w:val="left"/>
        <w:rPr>
          <w:sz w:val="22"/>
          <w:szCs w:val="22"/>
        </w:rPr>
      </w:lvl>
    </w:lvlOverride>
    <w:lvlOverride w:ilvl="3">
      <w:lvl w:ilvl="3">
        <w:start w:val="1"/>
        <w:numFmt w:val="decimal"/>
        <w:lvlText w:val="%4."/>
        <w:lvlJc w:val="left"/>
      </w:lvl>
    </w:lvlOverride>
  </w:num>
  <w:num w:numId="8">
    <w:abstractNumId w:val="10"/>
  </w:num>
  <w:num w:numId="9">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2"/>
          <w:szCs w:val="22"/>
        </w:rPr>
      </w:lvl>
    </w:lvlOverride>
  </w:num>
  <w:num w:numId="10">
    <w:abstractNumId w:val="56"/>
  </w:num>
  <w:num w:numId="11">
    <w:abstractNumId w:val="68"/>
    <w:lvlOverride w:ilvl="0">
      <w:lvl w:ilvl="0">
        <w:start w:val="1"/>
        <w:numFmt w:val="lowerLetter"/>
        <w:lvlText w:val="%1)"/>
        <w:lvlJc w:val="left"/>
      </w:lvl>
    </w:lvlOverride>
  </w:num>
  <w:num w:numId="12">
    <w:abstractNumId w:val="63"/>
  </w:num>
  <w:num w:numId="13">
    <w:abstractNumId w:val="69"/>
  </w:num>
  <w:num w:numId="14">
    <w:abstractNumId w:val="15"/>
    <w:lvlOverride w:ilvl="0">
      <w:lvl w:ilvl="0">
        <w:start w:val="1"/>
        <w:numFmt w:val="decimal"/>
        <w:lvlText w:val="%1)"/>
        <w:lvlJc w:val="left"/>
        <w:rPr>
          <w:sz w:val="20"/>
          <w:szCs w:val="20"/>
        </w:rPr>
      </w:lvl>
    </w:lvlOverride>
  </w:num>
  <w:num w:numId="15">
    <w:abstractNumId w:val="70"/>
  </w:num>
  <w:num w:numId="16">
    <w:abstractNumId w:val="41"/>
  </w:num>
  <w:num w:numId="17">
    <w:abstractNumId w:val="60"/>
    <w:lvlOverride w:ilvl="0">
      <w:lvl w:ilvl="0">
        <w:start w:val="1"/>
        <w:numFmt w:val="decimal"/>
        <w:lvlText w:val="%1."/>
        <w:lvlJc w:val="left"/>
        <w:rPr>
          <w:sz w:val="22"/>
          <w:szCs w:val="22"/>
        </w:rPr>
      </w:lvl>
    </w:lvlOverride>
  </w:num>
  <w:num w:numId="18">
    <w:abstractNumId w:val="44"/>
  </w:num>
  <w:num w:numId="19">
    <w:abstractNumId w:val="4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2"/>
          <w:szCs w:val="22"/>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20">
    <w:abstractNumId w:val="40"/>
    <w:lvlOverride w:ilvl="0">
      <w:lvl w:ilvl="0">
        <w:start w:val="1"/>
        <w:numFmt w:val="decimal"/>
        <w:lvlText w:val="%1)"/>
        <w:lvlJc w:val="left"/>
      </w:lvl>
    </w:lvlOverride>
  </w:num>
  <w:num w:numId="21">
    <w:abstractNumId w:val="74"/>
    <w:lvlOverride w:ilvl="0">
      <w:lvl w:ilvl="0">
        <w:start w:val="2"/>
        <w:numFmt w:val="decimal"/>
        <w:lvlText w:val="%1."/>
        <w:lvlJc w:val="left"/>
        <w:rPr>
          <w:color w:val="000000" w:themeColor="text1"/>
        </w:rPr>
      </w:lvl>
    </w:lvlOverride>
  </w:num>
  <w:num w:numId="22">
    <w:abstractNumId w:val="47"/>
  </w:num>
  <w:num w:numId="23">
    <w:abstractNumId w:val="73"/>
  </w:num>
  <w:num w:numId="24">
    <w:abstractNumId w:val="4"/>
    <w:lvlOverride w:ilvl="0">
      <w:startOverride w:val="1"/>
    </w:lvlOverride>
  </w:num>
  <w:num w:numId="25">
    <w:abstractNumId w:val="20"/>
  </w:num>
  <w:num w:numId="26">
    <w:abstractNumId w:val="9"/>
  </w:num>
  <w:num w:numId="27">
    <w:abstractNumId w:val="12"/>
  </w:num>
  <w:num w:numId="28">
    <w:abstractNumId w:val="14"/>
  </w:num>
  <w:num w:numId="29">
    <w:abstractNumId w:val="15"/>
  </w:num>
  <w:num w:numId="30">
    <w:abstractNumId w:val="23"/>
  </w:num>
  <w:num w:numId="31">
    <w:abstractNumId w:val="24"/>
  </w:num>
  <w:num w:numId="32">
    <w:abstractNumId w:val="29"/>
  </w:num>
  <w:num w:numId="33">
    <w:abstractNumId w:val="37"/>
  </w:num>
  <w:num w:numId="34">
    <w:abstractNumId w:val="38"/>
  </w:num>
  <w:num w:numId="35">
    <w:abstractNumId w:val="40"/>
  </w:num>
  <w:num w:numId="36">
    <w:abstractNumId w:val="45"/>
  </w:num>
  <w:num w:numId="37">
    <w:abstractNumId w:val="53"/>
  </w:num>
  <w:num w:numId="38">
    <w:abstractNumId w:val="60"/>
  </w:num>
  <w:num w:numId="39">
    <w:abstractNumId w:val="62"/>
  </w:num>
  <w:num w:numId="40">
    <w:abstractNumId w:val="67"/>
  </w:num>
  <w:num w:numId="41">
    <w:abstractNumId w:val="68"/>
  </w:num>
  <w:num w:numId="42">
    <w:abstractNumId w:val="19"/>
  </w:num>
  <w:num w:numId="43">
    <w:abstractNumId w:val="7"/>
  </w:num>
  <w:num w:numId="44">
    <w:abstractNumId w:val="43"/>
  </w:num>
  <w:num w:numId="45">
    <w:abstractNumId w:val="64"/>
  </w:num>
  <w:num w:numId="46">
    <w:abstractNumId w:val="8"/>
  </w:num>
  <w:num w:numId="47">
    <w:abstractNumId w:val="49"/>
  </w:num>
  <w:num w:numId="48">
    <w:abstractNumId w:val="31"/>
  </w:num>
  <w:num w:numId="49">
    <w:abstractNumId w:val="35"/>
  </w:num>
  <w:num w:numId="50">
    <w:abstractNumId w:val="46"/>
  </w:num>
  <w:num w:numId="51">
    <w:abstractNumId w:val="30"/>
  </w:num>
  <w:num w:numId="52">
    <w:abstractNumId w:val="13"/>
  </w:num>
  <w:num w:numId="53">
    <w:abstractNumId w:val="5"/>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75"/>
  </w:num>
  <w:num w:numId="57">
    <w:abstractNumId w:val="51"/>
  </w:num>
  <w:num w:numId="58">
    <w:abstractNumId w:val="33"/>
  </w:num>
  <w:num w:numId="59">
    <w:abstractNumId w:val="6"/>
  </w:num>
  <w:num w:numId="60">
    <w:abstractNumId w:val="39"/>
  </w:num>
  <w:num w:numId="61">
    <w:abstractNumId w:val="66"/>
  </w:num>
  <w:num w:numId="62">
    <w:abstractNumId w:val="18"/>
  </w:num>
  <w:num w:numId="63">
    <w:abstractNumId w:val="54"/>
  </w:num>
  <w:num w:numId="64">
    <w:abstractNumId w:val="48"/>
  </w:num>
  <w:num w:numId="65">
    <w:abstractNumId w:val="59"/>
  </w:num>
  <w:num w:numId="66">
    <w:abstractNumId w:val="26"/>
  </w:num>
  <w:num w:numId="67">
    <w:abstractNumId w:val="25"/>
  </w:num>
  <w:num w:numId="68">
    <w:abstractNumId w:val="16"/>
  </w:num>
  <w:num w:numId="69">
    <w:abstractNumId w:val="28"/>
  </w:num>
  <w:num w:numId="70">
    <w:abstractNumId w:val="72"/>
  </w:num>
  <w:num w:numId="71">
    <w:abstractNumId w:val="71"/>
  </w:num>
  <w:num w:numId="72">
    <w:abstractNumId w:val="11"/>
  </w:num>
  <w:num w:numId="73">
    <w:abstractNumId w:val="27"/>
  </w:num>
  <w:num w:numId="74">
    <w:abstractNumId w:val="52"/>
  </w:num>
  <w:num w:numId="75">
    <w:abstractNumId w:val="42"/>
  </w:num>
  <w:num w:numId="76">
    <w:abstractNumId w:val="65"/>
  </w:num>
  <w:num w:numId="77">
    <w:abstractNumId w:val="74"/>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9">
    <w:abstractNumId w:val="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0">
    <w:abstractNumId w:val="32"/>
  </w:num>
  <w:num w:numId="81">
    <w:abstractNumId w:val="50"/>
  </w:num>
  <w:num w:numId="82">
    <w:abstractNumId w:val="17"/>
  </w:num>
  <w:num w:numId="83">
    <w:abstractNumId w:val="55"/>
  </w:num>
  <w:num w:numId="84">
    <w:abstractNumId w:val="7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E65239"/>
    <w:rsid w:val="0000238B"/>
    <w:rsid w:val="0000276C"/>
    <w:rsid w:val="00014888"/>
    <w:rsid w:val="00017B4F"/>
    <w:rsid w:val="00020C58"/>
    <w:rsid w:val="000220EB"/>
    <w:rsid w:val="00045ABE"/>
    <w:rsid w:val="00051B0E"/>
    <w:rsid w:val="00057934"/>
    <w:rsid w:val="00064482"/>
    <w:rsid w:val="00064576"/>
    <w:rsid w:val="00071F5E"/>
    <w:rsid w:val="00077D91"/>
    <w:rsid w:val="0008443B"/>
    <w:rsid w:val="000A0A06"/>
    <w:rsid w:val="000A2EFA"/>
    <w:rsid w:val="000A7C18"/>
    <w:rsid w:val="000B022F"/>
    <w:rsid w:val="000B795B"/>
    <w:rsid w:val="000C2D0C"/>
    <w:rsid w:val="000C3D87"/>
    <w:rsid w:val="000D1254"/>
    <w:rsid w:val="000D2E67"/>
    <w:rsid w:val="000D4C01"/>
    <w:rsid w:val="000D7371"/>
    <w:rsid w:val="000D7A3D"/>
    <w:rsid w:val="000E41EA"/>
    <w:rsid w:val="000E48AE"/>
    <w:rsid w:val="000F034E"/>
    <w:rsid w:val="000F7952"/>
    <w:rsid w:val="000F7AA8"/>
    <w:rsid w:val="000F7CE3"/>
    <w:rsid w:val="00103E7A"/>
    <w:rsid w:val="001112F3"/>
    <w:rsid w:val="00112BCD"/>
    <w:rsid w:val="001158A3"/>
    <w:rsid w:val="00123F17"/>
    <w:rsid w:val="00125203"/>
    <w:rsid w:val="00131A6E"/>
    <w:rsid w:val="001324D3"/>
    <w:rsid w:val="00135C9A"/>
    <w:rsid w:val="001414CF"/>
    <w:rsid w:val="00151F7D"/>
    <w:rsid w:val="00154427"/>
    <w:rsid w:val="001604CB"/>
    <w:rsid w:val="001725B1"/>
    <w:rsid w:val="00183899"/>
    <w:rsid w:val="00184979"/>
    <w:rsid w:val="001A0A92"/>
    <w:rsid w:val="001A1613"/>
    <w:rsid w:val="001A533D"/>
    <w:rsid w:val="001C1C38"/>
    <w:rsid w:val="001C1F43"/>
    <w:rsid w:val="001C41F7"/>
    <w:rsid w:val="001D3903"/>
    <w:rsid w:val="001E1264"/>
    <w:rsid w:val="001F25D1"/>
    <w:rsid w:val="001F2845"/>
    <w:rsid w:val="00201B58"/>
    <w:rsid w:val="00202DA6"/>
    <w:rsid w:val="00210F41"/>
    <w:rsid w:val="00213B79"/>
    <w:rsid w:val="00221EF7"/>
    <w:rsid w:val="002237CA"/>
    <w:rsid w:val="00225BEC"/>
    <w:rsid w:val="002473DD"/>
    <w:rsid w:val="00254B55"/>
    <w:rsid w:val="0026615C"/>
    <w:rsid w:val="0027074E"/>
    <w:rsid w:val="002754E9"/>
    <w:rsid w:val="00275D36"/>
    <w:rsid w:val="0028279A"/>
    <w:rsid w:val="00283579"/>
    <w:rsid w:val="00292990"/>
    <w:rsid w:val="002B237E"/>
    <w:rsid w:val="002B4D34"/>
    <w:rsid w:val="002C5564"/>
    <w:rsid w:val="002C642E"/>
    <w:rsid w:val="002D385C"/>
    <w:rsid w:val="002D51A9"/>
    <w:rsid w:val="002E0DA6"/>
    <w:rsid w:val="002E12DD"/>
    <w:rsid w:val="002E77F1"/>
    <w:rsid w:val="002F24A4"/>
    <w:rsid w:val="002F41DF"/>
    <w:rsid w:val="00303D19"/>
    <w:rsid w:val="00305DFF"/>
    <w:rsid w:val="003070A6"/>
    <w:rsid w:val="00311588"/>
    <w:rsid w:val="00311C68"/>
    <w:rsid w:val="00314167"/>
    <w:rsid w:val="0032580D"/>
    <w:rsid w:val="00335313"/>
    <w:rsid w:val="00335DC7"/>
    <w:rsid w:val="00336504"/>
    <w:rsid w:val="00344600"/>
    <w:rsid w:val="003459A1"/>
    <w:rsid w:val="0035038C"/>
    <w:rsid w:val="00350B44"/>
    <w:rsid w:val="003633E4"/>
    <w:rsid w:val="00372FF3"/>
    <w:rsid w:val="003821FE"/>
    <w:rsid w:val="003830D2"/>
    <w:rsid w:val="0038429F"/>
    <w:rsid w:val="0039525F"/>
    <w:rsid w:val="003A35C3"/>
    <w:rsid w:val="003A5221"/>
    <w:rsid w:val="003B43B6"/>
    <w:rsid w:val="003B4DDC"/>
    <w:rsid w:val="003B6C4D"/>
    <w:rsid w:val="003C2439"/>
    <w:rsid w:val="003C30F6"/>
    <w:rsid w:val="003C4A5C"/>
    <w:rsid w:val="003D35B7"/>
    <w:rsid w:val="003D37D9"/>
    <w:rsid w:val="003E104E"/>
    <w:rsid w:val="003E3BB7"/>
    <w:rsid w:val="003E4021"/>
    <w:rsid w:val="003F0230"/>
    <w:rsid w:val="003F0AB8"/>
    <w:rsid w:val="003F185D"/>
    <w:rsid w:val="00410E96"/>
    <w:rsid w:val="00414A22"/>
    <w:rsid w:val="00420F9D"/>
    <w:rsid w:val="00424A92"/>
    <w:rsid w:val="0042532C"/>
    <w:rsid w:val="004300C2"/>
    <w:rsid w:val="00442492"/>
    <w:rsid w:val="00444D8B"/>
    <w:rsid w:val="00445134"/>
    <w:rsid w:val="00445AE9"/>
    <w:rsid w:val="0045235B"/>
    <w:rsid w:val="00453C61"/>
    <w:rsid w:val="00455635"/>
    <w:rsid w:val="004616B9"/>
    <w:rsid w:val="00474C90"/>
    <w:rsid w:val="00484B7B"/>
    <w:rsid w:val="00485282"/>
    <w:rsid w:val="00486A5B"/>
    <w:rsid w:val="0049032E"/>
    <w:rsid w:val="00497C93"/>
    <w:rsid w:val="004A0621"/>
    <w:rsid w:val="004A5B90"/>
    <w:rsid w:val="004B5BA6"/>
    <w:rsid w:val="004B5E63"/>
    <w:rsid w:val="004B6F2D"/>
    <w:rsid w:val="004C07D3"/>
    <w:rsid w:val="004C64E1"/>
    <w:rsid w:val="004C7FC4"/>
    <w:rsid w:val="004E4F23"/>
    <w:rsid w:val="004E5DE5"/>
    <w:rsid w:val="004F247C"/>
    <w:rsid w:val="00500481"/>
    <w:rsid w:val="0050080A"/>
    <w:rsid w:val="00501CF7"/>
    <w:rsid w:val="00505C3A"/>
    <w:rsid w:val="005111D7"/>
    <w:rsid w:val="005113D2"/>
    <w:rsid w:val="00513451"/>
    <w:rsid w:val="00517A0D"/>
    <w:rsid w:val="0052305D"/>
    <w:rsid w:val="00527989"/>
    <w:rsid w:val="00530A12"/>
    <w:rsid w:val="00534012"/>
    <w:rsid w:val="00541115"/>
    <w:rsid w:val="00541B8C"/>
    <w:rsid w:val="005441B7"/>
    <w:rsid w:val="00544342"/>
    <w:rsid w:val="00550482"/>
    <w:rsid w:val="00551F96"/>
    <w:rsid w:val="0055657E"/>
    <w:rsid w:val="00561A8C"/>
    <w:rsid w:val="005629D3"/>
    <w:rsid w:val="00574419"/>
    <w:rsid w:val="00581E78"/>
    <w:rsid w:val="00592BA4"/>
    <w:rsid w:val="0059405A"/>
    <w:rsid w:val="005950B5"/>
    <w:rsid w:val="005A3B5F"/>
    <w:rsid w:val="005A648A"/>
    <w:rsid w:val="005A7F10"/>
    <w:rsid w:val="005B349E"/>
    <w:rsid w:val="005B563E"/>
    <w:rsid w:val="005C3DE8"/>
    <w:rsid w:val="005C4315"/>
    <w:rsid w:val="005C75A4"/>
    <w:rsid w:val="005D1064"/>
    <w:rsid w:val="005D53D3"/>
    <w:rsid w:val="005E2176"/>
    <w:rsid w:val="005E2C23"/>
    <w:rsid w:val="00601B39"/>
    <w:rsid w:val="00605DF0"/>
    <w:rsid w:val="00610D53"/>
    <w:rsid w:val="00623052"/>
    <w:rsid w:val="00627138"/>
    <w:rsid w:val="00632D0A"/>
    <w:rsid w:val="0064059C"/>
    <w:rsid w:val="006460FE"/>
    <w:rsid w:val="00651BF2"/>
    <w:rsid w:val="00653DAC"/>
    <w:rsid w:val="00654CA5"/>
    <w:rsid w:val="006563C2"/>
    <w:rsid w:val="006576A8"/>
    <w:rsid w:val="006602E0"/>
    <w:rsid w:val="00660FD4"/>
    <w:rsid w:val="00670FE1"/>
    <w:rsid w:val="006720F8"/>
    <w:rsid w:val="00675589"/>
    <w:rsid w:val="00682B30"/>
    <w:rsid w:val="006863BD"/>
    <w:rsid w:val="006922E9"/>
    <w:rsid w:val="00695979"/>
    <w:rsid w:val="00696CFC"/>
    <w:rsid w:val="006A3EA3"/>
    <w:rsid w:val="006A5740"/>
    <w:rsid w:val="006A65B3"/>
    <w:rsid w:val="006B2661"/>
    <w:rsid w:val="006B3F05"/>
    <w:rsid w:val="006B430A"/>
    <w:rsid w:val="006B431C"/>
    <w:rsid w:val="006C3CFC"/>
    <w:rsid w:val="006C5D7E"/>
    <w:rsid w:val="006C5F6E"/>
    <w:rsid w:val="006C7114"/>
    <w:rsid w:val="006C75FB"/>
    <w:rsid w:val="006F3295"/>
    <w:rsid w:val="006F653E"/>
    <w:rsid w:val="006F6F8B"/>
    <w:rsid w:val="00703901"/>
    <w:rsid w:val="00706AC5"/>
    <w:rsid w:val="007176CA"/>
    <w:rsid w:val="007251C2"/>
    <w:rsid w:val="007279E3"/>
    <w:rsid w:val="00727B7B"/>
    <w:rsid w:val="00731404"/>
    <w:rsid w:val="00742EED"/>
    <w:rsid w:val="007500DB"/>
    <w:rsid w:val="00761238"/>
    <w:rsid w:val="00771BB9"/>
    <w:rsid w:val="007727BA"/>
    <w:rsid w:val="00772C2E"/>
    <w:rsid w:val="007858EE"/>
    <w:rsid w:val="00786B97"/>
    <w:rsid w:val="00791A2F"/>
    <w:rsid w:val="00793295"/>
    <w:rsid w:val="00794616"/>
    <w:rsid w:val="0079576C"/>
    <w:rsid w:val="007A2010"/>
    <w:rsid w:val="007A38A1"/>
    <w:rsid w:val="007A43EA"/>
    <w:rsid w:val="007A5ECF"/>
    <w:rsid w:val="007B0326"/>
    <w:rsid w:val="007B2488"/>
    <w:rsid w:val="007B7F9A"/>
    <w:rsid w:val="007C34D9"/>
    <w:rsid w:val="007C3D5D"/>
    <w:rsid w:val="007C5E72"/>
    <w:rsid w:val="007D1CF6"/>
    <w:rsid w:val="007D333D"/>
    <w:rsid w:val="007D6450"/>
    <w:rsid w:val="007E21E6"/>
    <w:rsid w:val="007E6853"/>
    <w:rsid w:val="007F39E7"/>
    <w:rsid w:val="007F5D5B"/>
    <w:rsid w:val="007F6A31"/>
    <w:rsid w:val="008058A8"/>
    <w:rsid w:val="00810DD4"/>
    <w:rsid w:val="0081359D"/>
    <w:rsid w:val="00814E33"/>
    <w:rsid w:val="0081510D"/>
    <w:rsid w:val="00817172"/>
    <w:rsid w:val="00822D1A"/>
    <w:rsid w:val="0082669A"/>
    <w:rsid w:val="00835293"/>
    <w:rsid w:val="0083748D"/>
    <w:rsid w:val="00853FCF"/>
    <w:rsid w:val="00864E9C"/>
    <w:rsid w:val="00875DC3"/>
    <w:rsid w:val="00875EAC"/>
    <w:rsid w:val="00884125"/>
    <w:rsid w:val="008A1445"/>
    <w:rsid w:val="008A7CA1"/>
    <w:rsid w:val="008B1DB2"/>
    <w:rsid w:val="008B4D47"/>
    <w:rsid w:val="008C4D35"/>
    <w:rsid w:val="008C584D"/>
    <w:rsid w:val="008C6DBB"/>
    <w:rsid w:val="008D03C9"/>
    <w:rsid w:val="008D0C0C"/>
    <w:rsid w:val="008D0D3F"/>
    <w:rsid w:val="008D51E0"/>
    <w:rsid w:val="008E3946"/>
    <w:rsid w:val="008F309E"/>
    <w:rsid w:val="008F5491"/>
    <w:rsid w:val="009058D9"/>
    <w:rsid w:val="00920768"/>
    <w:rsid w:val="0092173E"/>
    <w:rsid w:val="0092322E"/>
    <w:rsid w:val="00924023"/>
    <w:rsid w:val="00924FF9"/>
    <w:rsid w:val="00927BC1"/>
    <w:rsid w:val="00933067"/>
    <w:rsid w:val="00951211"/>
    <w:rsid w:val="009560C9"/>
    <w:rsid w:val="00960F45"/>
    <w:rsid w:val="00971EDD"/>
    <w:rsid w:val="009739A9"/>
    <w:rsid w:val="00973EEB"/>
    <w:rsid w:val="00975C42"/>
    <w:rsid w:val="009850C6"/>
    <w:rsid w:val="00995DB7"/>
    <w:rsid w:val="0099731F"/>
    <w:rsid w:val="009B2D3C"/>
    <w:rsid w:val="009B390B"/>
    <w:rsid w:val="009C0F6E"/>
    <w:rsid w:val="009D34B1"/>
    <w:rsid w:val="009E0101"/>
    <w:rsid w:val="009F067D"/>
    <w:rsid w:val="009F53F7"/>
    <w:rsid w:val="009F63DD"/>
    <w:rsid w:val="00A00C82"/>
    <w:rsid w:val="00A16ADD"/>
    <w:rsid w:val="00A24C62"/>
    <w:rsid w:val="00A36C4E"/>
    <w:rsid w:val="00A408E6"/>
    <w:rsid w:val="00A41F2F"/>
    <w:rsid w:val="00A52ADC"/>
    <w:rsid w:val="00A553BD"/>
    <w:rsid w:val="00A577C9"/>
    <w:rsid w:val="00A6040E"/>
    <w:rsid w:val="00A74203"/>
    <w:rsid w:val="00A82C58"/>
    <w:rsid w:val="00A940D7"/>
    <w:rsid w:val="00AA00DA"/>
    <w:rsid w:val="00AA3BEF"/>
    <w:rsid w:val="00AB1171"/>
    <w:rsid w:val="00AB47D2"/>
    <w:rsid w:val="00AB4DE7"/>
    <w:rsid w:val="00AB6D8C"/>
    <w:rsid w:val="00AC1B6D"/>
    <w:rsid w:val="00AC3A34"/>
    <w:rsid w:val="00AC3E51"/>
    <w:rsid w:val="00AC4EEF"/>
    <w:rsid w:val="00AC549E"/>
    <w:rsid w:val="00AD4C91"/>
    <w:rsid w:val="00AD4F31"/>
    <w:rsid w:val="00AD59EA"/>
    <w:rsid w:val="00AE1426"/>
    <w:rsid w:val="00AE4B34"/>
    <w:rsid w:val="00AF2A7C"/>
    <w:rsid w:val="00AF5ED1"/>
    <w:rsid w:val="00B01041"/>
    <w:rsid w:val="00B068A3"/>
    <w:rsid w:val="00B12A24"/>
    <w:rsid w:val="00B162BB"/>
    <w:rsid w:val="00B164E5"/>
    <w:rsid w:val="00B20419"/>
    <w:rsid w:val="00B2290E"/>
    <w:rsid w:val="00B41185"/>
    <w:rsid w:val="00B55028"/>
    <w:rsid w:val="00B66902"/>
    <w:rsid w:val="00B73ED7"/>
    <w:rsid w:val="00B77FCA"/>
    <w:rsid w:val="00B830CA"/>
    <w:rsid w:val="00B85F43"/>
    <w:rsid w:val="00B8736C"/>
    <w:rsid w:val="00B92E5D"/>
    <w:rsid w:val="00B957C4"/>
    <w:rsid w:val="00B96C38"/>
    <w:rsid w:val="00BB02C2"/>
    <w:rsid w:val="00BB21A7"/>
    <w:rsid w:val="00BB2201"/>
    <w:rsid w:val="00BB3B0E"/>
    <w:rsid w:val="00BB6221"/>
    <w:rsid w:val="00BC2881"/>
    <w:rsid w:val="00BC695C"/>
    <w:rsid w:val="00BC795C"/>
    <w:rsid w:val="00BD1516"/>
    <w:rsid w:val="00BD54B7"/>
    <w:rsid w:val="00BF0082"/>
    <w:rsid w:val="00BF360C"/>
    <w:rsid w:val="00BF54C6"/>
    <w:rsid w:val="00BF569E"/>
    <w:rsid w:val="00BF66B4"/>
    <w:rsid w:val="00C0057A"/>
    <w:rsid w:val="00C014D7"/>
    <w:rsid w:val="00C07F3A"/>
    <w:rsid w:val="00C23CA5"/>
    <w:rsid w:val="00C37E9B"/>
    <w:rsid w:val="00C4177A"/>
    <w:rsid w:val="00C44786"/>
    <w:rsid w:val="00C4765A"/>
    <w:rsid w:val="00C53FF1"/>
    <w:rsid w:val="00C607AF"/>
    <w:rsid w:val="00C610CC"/>
    <w:rsid w:val="00C611BA"/>
    <w:rsid w:val="00C6240A"/>
    <w:rsid w:val="00C62CA0"/>
    <w:rsid w:val="00C70FD4"/>
    <w:rsid w:val="00C71FDE"/>
    <w:rsid w:val="00C7549F"/>
    <w:rsid w:val="00C7675D"/>
    <w:rsid w:val="00C81A39"/>
    <w:rsid w:val="00C9642E"/>
    <w:rsid w:val="00C9771E"/>
    <w:rsid w:val="00CA102B"/>
    <w:rsid w:val="00CC0A29"/>
    <w:rsid w:val="00CC4D68"/>
    <w:rsid w:val="00CC6FEC"/>
    <w:rsid w:val="00CC714C"/>
    <w:rsid w:val="00CD25A6"/>
    <w:rsid w:val="00CD7DDC"/>
    <w:rsid w:val="00CE3A29"/>
    <w:rsid w:val="00D01D84"/>
    <w:rsid w:val="00D03B33"/>
    <w:rsid w:val="00D03FAB"/>
    <w:rsid w:val="00D0421B"/>
    <w:rsid w:val="00D04A72"/>
    <w:rsid w:val="00D143A8"/>
    <w:rsid w:val="00D21EA7"/>
    <w:rsid w:val="00D27454"/>
    <w:rsid w:val="00D335CA"/>
    <w:rsid w:val="00D44C09"/>
    <w:rsid w:val="00D6376A"/>
    <w:rsid w:val="00D67E65"/>
    <w:rsid w:val="00D73FAD"/>
    <w:rsid w:val="00D7468F"/>
    <w:rsid w:val="00D80729"/>
    <w:rsid w:val="00D82E1B"/>
    <w:rsid w:val="00D84431"/>
    <w:rsid w:val="00D92109"/>
    <w:rsid w:val="00D92986"/>
    <w:rsid w:val="00DA04E4"/>
    <w:rsid w:val="00DA4C90"/>
    <w:rsid w:val="00DA75E0"/>
    <w:rsid w:val="00DB01BC"/>
    <w:rsid w:val="00DB1328"/>
    <w:rsid w:val="00DB3534"/>
    <w:rsid w:val="00DC2A02"/>
    <w:rsid w:val="00DC457B"/>
    <w:rsid w:val="00DC5173"/>
    <w:rsid w:val="00DC7C46"/>
    <w:rsid w:val="00DD0E3E"/>
    <w:rsid w:val="00DD5EFA"/>
    <w:rsid w:val="00DE2204"/>
    <w:rsid w:val="00DE3EA0"/>
    <w:rsid w:val="00DF6AC6"/>
    <w:rsid w:val="00DF6D61"/>
    <w:rsid w:val="00E030C3"/>
    <w:rsid w:val="00E118FC"/>
    <w:rsid w:val="00E12E99"/>
    <w:rsid w:val="00E14040"/>
    <w:rsid w:val="00E3778B"/>
    <w:rsid w:val="00E47691"/>
    <w:rsid w:val="00E5470D"/>
    <w:rsid w:val="00E60539"/>
    <w:rsid w:val="00E6297C"/>
    <w:rsid w:val="00E65239"/>
    <w:rsid w:val="00E70132"/>
    <w:rsid w:val="00E71EA5"/>
    <w:rsid w:val="00E76401"/>
    <w:rsid w:val="00E83A17"/>
    <w:rsid w:val="00E85C89"/>
    <w:rsid w:val="00E939BB"/>
    <w:rsid w:val="00EA02DC"/>
    <w:rsid w:val="00EB2407"/>
    <w:rsid w:val="00EB4182"/>
    <w:rsid w:val="00EC11AF"/>
    <w:rsid w:val="00EC476F"/>
    <w:rsid w:val="00EC766D"/>
    <w:rsid w:val="00ED6734"/>
    <w:rsid w:val="00EE3567"/>
    <w:rsid w:val="00EF3DF4"/>
    <w:rsid w:val="00EF5429"/>
    <w:rsid w:val="00EF6E7C"/>
    <w:rsid w:val="00F015C5"/>
    <w:rsid w:val="00F051E8"/>
    <w:rsid w:val="00F127B5"/>
    <w:rsid w:val="00F137BD"/>
    <w:rsid w:val="00F20A24"/>
    <w:rsid w:val="00F32283"/>
    <w:rsid w:val="00F3560F"/>
    <w:rsid w:val="00F374BF"/>
    <w:rsid w:val="00F4773B"/>
    <w:rsid w:val="00F56116"/>
    <w:rsid w:val="00F56BCA"/>
    <w:rsid w:val="00F56D2E"/>
    <w:rsid w:val="00F57802"/>
    <w:rsid w:val="00F60E19"/>
    <w:rsid w:val="00F620D7"/>
    <w:rsid w:val="00F6256C"/>
    <w:rsid w:val="00F701A7"/>
    <w:rsid w:val="00F72733"/>
    <w:rsid w:val="00F75149"/>
    <w:rsid w:val="00F75211"/>
    <w:rsid w:val="00F75A6A"/>
    <w:rsid w:val="00F95300"/>
    <w:rsid w:val="00F959AB"/>
    <w:rsid w:val="00FA322D"/>
    <w:rsid w:val="00FA66AE"/>
    <w:rsid w:val="00FB3B1D"/>
    <w:rsid w:val="00FB6585"/>
    <w:rsid w:val="00FC254E"/>
    <w:rsid w:val="00FC403B"/>
    <w:rsid w:val="00FC60E6"/>
    <w:rsid w:val="00FD0812"/>
    <w:rsid w:val="00FD0C38"/>
    <w:rsid w:val="00FD4188"/>
    <w:rsid w:val="00FD41C3"/>
    <w:rsid w:val="00FE02B0"/>
    <w:rsid w:val="00FE56EB"/>
    <w:rsid w:val="00FF5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paragraph" w:styleId="Nagwek1">
    <w:name w:val="heading 1"/>
    <w:basedOn w:val="Normalny"/>
    <w:link w:val="Nagwek1Znak"/>
    <w:uiPriority w:val="1"/>
    <w:qFormat/>
    <w:rsid w:val="00F015C5"/>
    <w:pPr>
      <w:suppressAutoHyphens w:val="0"/>
      <w:autoSpaceDE w:val="0"/>
      <w:ind w:left="594"/>
      <w:jc w:val="both"/>
      <w:textAlignment w:val="auto"/>
      <w:outlineLvl w:val="0"/>
    </w:pPr>
    <w:rPr>
      <w:rFonts w:ascii="Calibri" w:eastAsia="Calibri" w:hAnsi="Calibri" w:cs="Calibri"/>
      <w:b/>
      <w:bCs/>
      <w:kern w:val="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Nagwek10">
    <w:name w:val="Nagłówek1"/>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Nagwek31">
    <w:name w:val="Nagłówek 31"/>
    <w:basedOn w:val="Standard"/>
    <w:next w:val="Standard"/>
    <w:rsid w:val="00E65239"/>
    <w:pPr>
      <w:keepNext/>
      <w:spacing w:before="240" w:after="60"/>
      <w:outlineLvl w:val="2"/>
    </w:pPr>
    <w:rPr>
      <w:rFonts w:ascii="Arial" w:hAnsi="Arial" w:cs="Arial"/>
      <w:b/>
      <w:bCs/>
      <w:sz w:val="26"/>
      <w:szCs w:val="26"/>
    </w:rPr>
  </w:style>
  <w:style w:type="paragraph" w:customStyle="1" w:styleId="Nagwek41">
    <w:name w:val="Nagłówek 41"/>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37"/>
      </w:numPr>
    </w:pPr>
  </w:style>
  <w:style w:type="numbering" w:customStyle="1" w:styleId="WW8Num14">
    <w:name w:val="WW8Num14"/>
    <w:basedOn w:val="Bezlisty"/>
    <w:rsid w:val="00E65239"/>
    <w:pPr>
      <w:numPr>
        <w:numId w:val="33"/>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27"/>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28"/>
      </w:numPr>
    </w:pPr>
  </w:style>
  <w:style w:type="numbering" w:customStyle="1" w:styleId="WW8Num19">
    <w:name w:val="WW8Num19"/>
    <w:basedOn w:val="Bezlisty"/>
    <w:rsid w:val="00E65239"/>
    <w:pPr>
      <w:numPr>
        <w:numId w:val="10"/>
      </w:numPr>
    </w:pPr>
  </w:style>
  <w:style w:type="numbering" w:customStyle="1" w:styleId="WW8Num21">
    <w:name w:val="WW8Num21"/>
    <w:basedOn w:val="Bezlisty"/>
    <w:rsid w:val="00E65239"/>
    <w:pPr>
      <w:numPr>
        <w:numId w:val="41"/>
      </w:numPr>
    </w:pPr>
  </w:style>
  <w:style w:type="numbering" w:customStyle="1" w:styleId="WW8Num22">
    <w:name w:val="WW8Num22"/>
    <w:basedOn w:val="Bezlisty"/>
    <w:rsid w:val="00E65239"/>
    <w:pPr>
      <w:numPr>
        <w:numId w:val="34"/>
      </w:numPr>
    </w:pPr>
  </w:style>
  <w:style w:type="numbering" w:customStyle="1" w:styleId="WW8Num23">
    <w:name w:val="WW8Num23"/>
    <w:basedOn w:val="Bezlisty"/>
    <w:rsid w:val="00E65239"/>
    <w:pPr>
      <w:numPr>
        <w:numId w:val="39"/>
      </w:numPr>
    </w:pPr>
  </w:style>
  <w:style w:type="numbering" w:customStyle="1" w:styleId="WW8Num24">
    <w:name w:val="WW8Num24"/>
    <w:basedOn w:val="Bezlisty"/>
    <w:rsid w:val="00E65239"/>
    <w:pPr>
      <w:numPr>
        <w:numId w:val="40"/>
      </w:numPr>
    </w:pPr>
  </w:style>
  <w:style w:type="numbering" w:customStyle="1" w:styleId="WW8Num28">
    <w:name w:val="WW8Num28"/>
    <w:basedOn w:val="Bezlisty"/>
    <w:rsid w:val="00E65239"/>
    <w:pPr>
      <w:numPr>
        <w:numId w:val="12"/>
      </w:numPr>
    </w:pPr>
  </w:style>
  <w:style w:type="numbering" w:customStyle="1" w:styleId="WW8Num29">
    <w:name w:val="WW8Num29"/>
    <w:basedOn w:val="Bezlisty"/>
    <w:rsid w:val="00E65239"/>
    <w:pPr>
      <w:numPr>
        <w:numId w:val="13"/>
      </w:numPr>
    </w:pPr>
  </w:style>
  <w:style w:type="numbering" w:customStyle="1" w:styleId="WW8Num30">
    <w:name w:val="WW8Num30"/>
    <w:basedOn w:val="Bezlisty"/>
    <w:rsid w:val="00E65239"/>
    <w:pPr>
      <w:numPr>
        <w:numId w:val="29"/>
      </w:numPr>
    </w:pPr>
  </w:style>
  <w:style w:type="numbering" w:customStyle="1" w:styleId="WW8Num31">
    <w:name w:val="WW8Num31"/>
    <w:basedOn w:val="Bezlisty"/>
    <w:rsid w:val="00E65239"/>
    <w:pPr>
      <w:numPr>
        <w:numId w:val="15"/>
      </w:numPr>
    </w:pPr>
  </w:style>
  <w:style w:type="numbering" w:customStyle="1" w:styleId="WW8Num32">
    <w:name w:val="WW8Num32"/>
    <w:basedOn w:val="Bezlisty"/>
    <w:rsid w:val="00E65239"/>
    <w:pPr>
      <w:numPr>
        <w:numId w:val="16"/>
      </w:numPr>
    </w:pPr>
  </w:style>
  <w:style w:type="numbering" w:customStyle="1" w:styleId="WW8Num34">
    <w:name w:val="WW8Num34"/>
    <w:basedOn w:val="Bezlisty"/>
    <w:rsid w:val="00E65239"/>
    <w:pPr>
      <w:numPr>
        <w:numId w:val="38"/>
      </w:numPr>
    </w:pPr>
  </w:style>
  <w:style w:type="numbering" w:customStyle="1" w:styleId="WW8Num38">
    <w:name w:val="WW8Num38"/>
    <w:basedOn w:val="Bezlisty"/>
    <w:rsid w:val="00E65239"/>
    <w:pPr>
      <w:numPr>
        <w:numId w:val="18"/>
      </w:numPr>
    </w:pPr>
  </w:style>
  <w:style w:type="numbering" w:customStyle="1" w:styleId="WW8Num39">
    <w:name w:val="WW8Num39"/>
    <w:basedOn w:val="Bezlisty"/>
    <w:rsid w:val="00E65239"/>
    <w:pPr>
      <w:numPr>
        <w:numId w:val="31"/>
      </w:numPr>
    </w:pPr>
  </w:style>
  <w:style w:type="numbering" w:customStyle="1" w:styleId="WW8Num40">
    <w:name w:val="WW8Num40"/>
    <w:basedOn w:val="Bezlisty"/>
    <w:rsid w:val="00E65239"/>
    <w:pPr>
      <w:numPr>
        <w:numId w:val="36"/>
      </w:numPr>
    </w:pPr>
  </w:style>
  <w:style w:type="numbering" w:customStyle="1" w:styleId="WW8Num41">
    <w:name w:val="WW8Num41"/>
    <w:basedOn w:val="Bezlisty"/>
    <w:rsid w:val="00E65239"/>
    <w:pPr>
      <w:numPr>
        <w:numId w:val="35"/>
      </w:numPr>
    </w:pPr>
  </w:style>
  <w:style w:type="numbering" w:customStyle="1" w:styleId="WW8Num42">
    <w:name w:val="WW8Num42"/>
    <w:basedOn w:val="Bezlisty"/>
    <w:rsid w:val="00E65239"/>
    <w:pPr>
      <w:numPr>
        <w:numId w:val="77"/>
      </w:numPr>
    </w:pPr>
  </w:style>
  <w:style w:type="numbering" w:customStyle="1" w:styleId="WW8Num43">
    <w:name w:val="WW8Num43"/>
    <w:basedOn w:val="Bezlisty"/>
    <w:rsid w:val="00E65239"/>
    <w:pPr>
      <w:numPr>
        <w:numId w:val="32"/>
      </w:numPr>
    </w:pPr>
  </w:style>
  <w:style w:type="numbering" w:customStyle="1" w:styleId="WW8Num44">
    <w:name w:val="WW8Num44"/>
    <w:basedOn w:val="Bezlisty"/>
    <w:rsid w:val="00E65239"/>
    <w:pPr>
      <w:numPr>
        <w:numId w:val="30"/>
      </w:numPr>
    </w:pPr>
  </w:style>
  <w:style w:type="numbering" w:customStyle="1" w:styleId="WW8Num46">
    <w:name w:val="WW8Num46"/>
    <w:basedOn w:val="Bezlisty"/>
    <w:rsid w:val="00E65239"/>
    <w:pPr>
      <w:numPr>
        <w:numId w:val="22"/>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link w:val="TekstpodstawowyZnak"/>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rsid w:val="00793295"/>
    <w:pPr>
      <w:tabs>
        <w:tab w:val="center" w:pos="4536"/>
        <w:tab w:val="right" w:pos="9072"/>
      </w:tabs>
    </w:pPr>
  </w:style>
  <w:style w:type="paragraph" w:styleId="Stopka">
    <w:name w:val="footer"/>
    <w:basedOn w:val="Normalny"/>
    <w:link w:val="StopkaZnak"/>
    <w:uiPriority w:val="99"/>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
    <w:basedOn w:val="Normalny"/>
    <w:link w:val="AkapitzlistZnak"/>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
    <w:link w:val="Akapitzlist"/>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rsid w:val="006602E0"/>
    <w:rPr>
      <w:rFonts w:ascii="Times New Roman" w:eastAsia="Lucida Sans Unicode" w:hAnsi="Times New Roman" w:cs="Tahoma"/>
      <w:kern w:val="3"/>
      <w:sz w:val="24"/>
      <w:szCs w:val="24"/>
    </w:rPr>
  </w:style>
  <w:style w:type="paragraph" w:customStyle="1" w:styleId="1Umowarozdziapoziom1">
    <w:name w:val="1. Umowa_rozdział_poziom_1"/>
    <w:basedOn w:val="Normalny"/>
    <w:qFormat/>
    <w:rsid w:val="003C4A5C"/>
    <w:pPr>
      <w:keepNext/>
      <w:widowControl/>
      <w:numPr>
        <w:numId w:val="48"/>
      </w:numPr>
      <w:suppressAutoHyphens w:val="0"/>
      <w:autoSpaceDN/>
      <w:spacing w:before="360"/>
      <w:jc w:val="center"/>
      <w:textAlignment w:val="auto"/>
    </w:pPr>
    <w:rPr>
      <w:rFonts w:ascii="Calibri" w:eastAsia="Calibri" w:hAnsi="Calibri" w:cs="Times New Roman"/>
      <w:b/>
      <w:kern w:val="22"/>
      <w:sz w:val="22"/>
      <w:szCs w:val="22"/>
      <w:lang w:eastAsia="en-US"/>
    </w:rPr>
  </w:style>
  <w:style w:type="paragraph" w:customStyle="1" w:styleId="2Umowaustppoziom2">
    <w:name w:val="2. Umowa_ustęp_poziom_2"/>
    <w:basedOn w:val="Normalny"/>
    <w:link w:val="2Umowaustppoziom2Znak"/>
    <w:qFormat/>
    <w:rsid w:val="003C4A5C"/>
    <w:pPr>
      <w:widowControl/>
      <w:numPr>
        <w:ilvl w:val="1"/>
        <w:numId w:val="48"/>
      </w:numPr>
      <w:suppressAutoHyphens w:val="0"/>
      <w:autoSpaceDN/>
      <w:spacing w:before="120"/>
      <w:jc w:val="both"/>
      <w:textAlignment w:val="auto"/>
    </w:pPr>
    <w:rPr>
      <w:rFonts w:ascii="Calibri" w:eastAsia="Calibri" w:hAnsi="Calibri" w:cs="Times New Roman"/>
      <w:kern w:val="22"/>
      <w:sz w:val="22"/>
      <w:szCs w:val="22"/>
      <w:lang w:eastAsia="en-US"/>
    </w:rPr>
  </w:style>
  <w:style w:type="character" w:customStyle="1" w:styleId="2Umowaustppoziom2Znak">
    <w:name w:val="2. Umowa_ustęp_poziom_2 Znak"/>
    <w:basedOn w:val="Domylnaczcionkaakapitu"/>
    <w:link w:val="2Umowaustppoziom2"/>
    <w:locked/>
    <w:rsid w:val="003C4A5C"/>
    <w:rPr>
      <w:kern w:val="22"/>
      <w:sz w:val="22"/>
      <w:szCs w:val="22"/>
      <w:lang w:eastAsia="en-US"/>
    </w:rPr>
  </w:style>
  <w:style w:type="paragraph" w:customStyle="1" w:styleId="3Umowapunktpoziom3">
    <w:name w:val="3. Umowa_punkt_poziom_3"/>
    <w:basedOn w:val="2Umowaustppoziom2"/>
    <w:link w:val="3Umowapunktpoziom3Znak"/>
    <w:qFormat/>
    <w:rsid w:val="003C4A5C"/>
    <w:pPr>
      <w:numPr>
        <w:ilvl w:val="2"/>
      </w:numPr>
    </w:pPr>
  </w:style>
  <w:style w:type="character" w:customStyle="1" w:styleId="3Umowapunktpoziom3Znak">
    <w:name w:val="3. Umowa_punkt_poziom_3 Znak"/>
    <w:basedOn w:val="2Umowaustppoziom2Znak"/>
    <w:link w:val="3Umowapunktpoziom3"/>
    <w:locked/>
    <w:rsid w:val="003C4A5C"/>
    <w:rPr>
      <w:kern w:val="22"/>
      <w:sz w:val="22"/>
      <w:szCs w:val="22"/>
      <w:lang w:eastAsia="en-US"/>
    </w:rPr>
  </w:style>
  <w:style w:type="paragraph" w:customStyle="1" w:styleId="4Umowaliterapoziom4">
    <w:name w:val="4. Umowa_litera_poziom_4"/>
    <w:basedOn w:val="3Umowapunktpoziom3"/>
    <w:qFormat/>
    <w:rsid w:val="003C4A5C"/>
    <w:pPr>
      <w:numPr>
        <w:ilvl w:val="3"/>
      </w:numPr>
      <w:tabs>
        <w:tab w:val="clear" w:pos="2127"/>
      </w:tabs>
      <w:ind w:left="3094" w:hanging="853"/>
    </w:pPr>
  </w:style>
  <w:style w:type="paragraph" w:customStyle="1" w:styleId="5Umowawyliczeniepoziom5">
    <w:name w:val="5. Umowa_wyliczenie_poziom_5"/>
    <w:basedOn w:val="4Umowaliterapoziom4"/>
    <w:qFormat/>
    <w:rsid w:val="003C4A5C"/>
    <w:pPr>
      <w:numPr>
        <w:ilvl w:val="4"/>
      </w:numPr>
      <w:tabs>
        <w:tab w:val="clear" w:pos="2268"/>
      </w:tabs>
      <w:ind w:left="4062" w:hanging="853"/>
    </w:pPr>
  </w:style>
  <w:style w:type="paragraph" w:customStyle="1" w:styleId="6Umowatiretpoziom6">
    <w:name w:val="6. Umowa_tiret_poziom_6"/>
    <w:basedOn w:val="5Umowawyliczeniepoziom5"/>
    <w:uiPriority w:val="3"/>
    <w:qFormat/>
    <w:rsid w:val="003C4A5C"/>
    <w:pPr>
      <w:numPr>
        <w:ilvl w:val="5"/>
      </w:numPr>
      <w:tabs>
        <w:tab w:val="clear" w:pos="1080"/>
        <w:tab w:val="num" w:pos="2835"/>
      </w:tabs>
      <w:ind w:left="5029" w:hanging="853"/>
    </w:pPr>
  </w:style>
  <w:style w:type="character" w:customStyle="1" w:styleId="Domylnaczcionkaakapitu1">
    <w:name w:val="Domyślna czcionka akapitu1"/>
    <w:rsid w:val="006863BD"/>
  </w:style>
  <w:style w:type="character" w:customStyle="1" w:styleId="Nagwek1Znak">
    <w:name w:val="Nagłówek 1 Znak"/>
    <w:basedOn w:val="Domylnaczcionkaakapitu"/>
    <w:link w:val="Nagwek1"/>
    <w:uiPriority w:val="1"/>
    <w:rsid w:val="00F015C5"/>
    <w:rPr>
      <w:rFonts w:cs="Calibri"/>
      <w:b/>
      <w:bCs/>
      <w:sz w:val="24"/>
      <w:szCs w:val="24"/>
      <w:lang w:bidi="pl-PL"/>
    </w:rPr>
  </w:style>
  <w:style w:type="character" w:customStyle="1" w:styleId="StopkaZnak">
    <w:name w:val="Stopka Znak"/>
    <w:basedOn w:val="Domylnaczcionkaakapitu"/>
    <w:link w:val="Stopka"/>
    <w:uiPriority w:val="99"/>
    <w:rsid w:val="00651BF2"/>
    <w:rPr>
      <w:rFonts w:ascii="Times New Roman" w:eastAsia="Lucida Sans Unicode" w:hAnsi="Times New Roman" w:cs="Tahoma"/>
      <w:kern w:val="3"/>
      <w:sz w:val="24"/>
      <w:szCs w:val="24"/>
    </w:rPr>
  </w:style>
  <w:style w:type="character" w:styleId="Pogrubienie">
    <w:name w:val="Strong"/>
    <w:basedOn w:val="Domylnaczcionkaakapitu"/>
    <w:uiPriority w:val="22"/>
    <w:qFormat/>
    <w:rsid w:val="005C3DE8"/>
    <w:rPr>
      <w:b/>
      <w:bCs/>
    </w:rPr>
  </w:style>
  <w:style w:type="paragraph" w:customStyle="1" w:styleId="Listapoziom2">
    <w:name w:val="Lista_poziom_2"/>
    <w:basedOn w:val="Normalny"/>
    <w:uiPriority w:val="99"/>
    <w:rsid w:val="006720F8"/>
    <w:pPr>
      <w:widowControl/>
      <w:suppressAutoHyphens w:val="0"/>
      <w:autoSpaceDN/>
      <w:spacing w:before="120"/>
      <w:jc w:val="both"/>
      <w:textAlignment w:val="auto"/>
    </w:pPr>
    <w:rPr>
      <w:rFonts w:ascii="Calibri" w:eastAsia="Times New Roman" w:hAnsi="Calibri" w:cs="Calibri"/>
      <w:kern w:val="0"/>
      <w:sz w:val="22"/>
      <w:szCs w:val="22"/>
      <w:lang w:eastAsia="en-US"/>
    </w:rPr>
  </w:style>
  <w:style w:type="table" w:customStyle="1" w:styleId="TableNormal">
    <w:name w:val="Table Normal"/>
    <w:uiPriority w:val="2"/>
    <w:semiHidden/>
    <w:unhideWhenUsed/>
    <w:qFormat/>
    <w:rsid w:val="00C70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2F24A4"/>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andard">
    <w:name w:val="WW8Num17"/>
  </w:style>
  <w:style w:type="numbering" w:customStyle="1" w:styleId="Nagwek10">
    <w:name w:val="WW8Num16"/>
  </w:style>
  <w:style w:type="numbering" w:customStyle="1" w:styleId="Textbody">
    <w:name w:val="WW8Num18"/>
  </w:style>
  <w:style w:type="numbering" w:customStyle="1" w:styleId="Nagwek31">
    <w:name w:val="WW8Num30"/>
  </w:style>
  <w:style w:type="numbering" w:customStyle="1" w:styleId="Nagwek41">
    <w:name w:val="WW8Num8"/>
  </w:style>
  <w:style w:type="numbering" w:customStyle="1" w:styleId="Akapitzlist1">
    <w:name w:val="WW8Num44"/>
    <w:pPr>
      <w:numPr>
        <w:numId w:val="30"/>
      </w:numPr>
    </w:pPr>
  </w:style>
  <w:style w:type="numbering" w:customStyle="1" w:styleId="Tekstpodstawowy3">
    <w:name w:val="WW8Num39"/>
    <w:pPr>
      <w:numPr>
        <w:numId w:val="31"/>
      </w:numPr>
    </w:pPr>
  </w:style>
  <w:style w:type="numbering" w:customStyle="1" w:styleId="Tekstpodstawowy3Znak">
    <w:name w:val="WW8Num43"/>
    <w:pPr>
      <w:numPr>
        <w:numId w:val="32"/>
      </w:numPr>
    </w:pPr>
  </w:style>
  <w:style w:type="numbering" w:customStyle="1" w:styleId="StandardZnak">
    <w:name w:val="WW8Num12"/>
  </w:style>
  <w:style w:type="numbering" w:customStyle="1" w:styleId="WW8Num7">
    <w:name w:val="WW8Num14"/>
    <w:pPr>
      <w:numPr>
        <w:numId w:val="1"/>
      </w:numPr>
    </w:pPr>
  </w:style>
  <w:style w:type="numbering" w:customStyle="1" w:styleId="WW8Num8">
    <w:name w:val="WW8Num22"/>
    <w:pPr>
      <w:numPr>
        <w:numId w:val="2"/>
      </w:numPr>
    </w:pPr>
  </w:style>
  <w:style w:type="numbering" w:customStyle="1" w:styleId="WW8Num12">
    <w:name w:val="WW8Num41"/>
    <w:pPr>
      <w:numPr>
        <w:numId w:val="35"/>
      </w:numPr>
    </w:pPr>
  </w:style>
  <w:style w:type="numbering" w:customStyle="1" w:styleId="WW8Num13">
    <w:name w:val="WW8Num32"/>
    <w:pPr>
      <w:numPr>
        <w:numId w:val="37"/>
      </w:numPr>
    </w:pPr>
  </w:style>
  <w:style w:type="numbering" w:customStyle="1" w:styleId="WW8Num14">
    <w:name w:val="WW8Num38"/>
    <w:pPr>
      <w:numPr>
        <w:numId w:val="18"/>
      </w:numPr>
    </w:pPr>
  </w:style>
  <w:style w:type="numbering" w:customStyle="1" w:styleId="WW8Num15">
    <w:name w:val="WW8Num40"/>
    <w:pPr>
      <w:numPr>
        <w:numId w:val="6"/>
      </w:numPr>
    </w:pPr>
  </w:style>
  <w:style w:type="numbering" w:customStyle="1" w:styleId="WW8Num16">
    <w:name w:val="WW8Num46"/>
    <w:pPr>
      <w:numPr>
        <w:numId w:val="22"/>
      </w:numPr>
    </w:pPr>
  </w:style>
  <w:style w:type="numbering" w:customStyle="1" w:styleId="WW8Num17">
    <w:name w:val="WW8Num13"/>
    <w:pPr>
      <w:numPr>
        <w:numId w:val="8"/>
      </w:numPr>
    </w:pPr>
  </w:style>
  <w:style w:type="numbering" w:customStyle="1" w:styleId="WW8Num18">
    <w:name w:val="WW8Num19"/>
    <w:pPr>
      <w:numPr>
        <w:numId w:val="28"/>
      </w:numPr>
    </w:pPr>
  </w:style>
  <w:style w:type="numbering" w:customStyle="1" w:styleId="WW8Num19">
    <w:name w:val="WW8Num15"/>
    <w:pPr>
      <w:numPr>
        <w:numId w:val="10"/>
      </w:numPr>
    </w:pPr>
  </w:style>
  <w:style w:type="numbering" w:customStyle="1" w:styleId="WW8Num21">
    <w:name w:val="WW8Num34"/>
    <w:pPr>
      <w:numPr>
        <w:numId w:val="41"/>
      </w:numPr>
    </w:pPr>
  </w:style>
  <w:style w:type="numbering" w:customStyle="1" w:styleId="WW8Num22">
    <w:name w:val="WW8Num7"/>
    <w:pPr>
      <w:numPr>
        <w:numId w:val="34"/>
      </w:numPr>
    </w:pPr>
  </w:style>
  <w:style w:type="numbering" w:customStyle="1" w:styleId="WW8Num23">
    <w:name w:val="WW8Num23"/>
    <w:pPr>
      <w:numPr>
        <w:numId w:val="39"/>
      </w:numPr>
    </w:pPr>
  </w:style>
  <w:style w:type="numbering" w:customStyle="1" w:styleId="WW8Num24">
    <w:name w:val="WW8Num28"/>
    <w:pPr>
      <w:numPr>
        <w:numId w:val="40"/>
      </w:numPr>
    </w:pPr>
  </w:style>
  <w:style w:type="numbering" w:customStyle="1" w:styleId="WW8Num28">
    <w:name w:val="WW8Num24"/>
    <w:pPr>
      <w:numPr>
        <w:numId w:val="12"/>
      </w:numPr>
    </w:pPr>
  </w:style>
  <w:style w:type="numbering" w:customStyle="1" w:styleId="WW8Num29">
    <w:name w:val="WW8Num21"/>
    <w:pPr>
      <w:numPr>
        <w:numId w:val="13"/>
      </w:numPr>
    </w:pPr>
  </w:style>
  <w:style w:type="numbering" w:customStyle="1" w:styleId="WW8Num30">
    <w:name w:val="WW8Num29"/>
    <w:pPr>
      <w:numPr>
        <w:numId w:val="29"/>
      </w:numPr>
    </w:pPr>
  </w:style>
  <w:style w:type="numbering" w:customStyle="1" w:styleId="WW8Num31">
    <w:name w:val="WW8Num31"/>
    <w:pPr>
      <w:numPr>
        <w:numId w:val="15"/>
      </w:numPr>
    </w:pPr>
  </w:style>
  <w:style w:type="numbering" w:customStyle="1" w:styleId="WW8Num32">
    <w:name w:val="WW8Num42"/>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008">
      <w:bodyDiv w:val="1"/>
      <w:marLeft w:val="0"/>
      <w:marRight w:val="0"/>
      <w:marTop w:val="0"/>
      <w:marBottom w:val="0"/>
      <w:divBdr>
        <w:top w:val="none" w:sz="0" w:space="0" w:color="auto"/>
        <w:left w:val="none" w:sz="0" w:space="0" w:color="auto"/>
        <w:bottom w:val="none" w:sz="0" w:space="0" w:color="auto"/>
        <w:right w:val="none" w:sz="0" w:space="0" w:color="auto"/>
      </w:divBdr>
    </w:div>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180585056">
      <w:bodyDiv w:val="1"/>
      <w:marLeft w:val="0"/>
      <w:marRight w:val="0"/>
      <w:marTop w:val="0"/>
      <w:marBottom w:val="0"/>
      <w:divBdr>
        <w:top w:val="none" w:sz="0" w:space="0" w:color="auto"/>
        <w:left w:val="none" w:sz="0" w:space="0" w:color="auto"/>
        <w:bottom w:val="none" w:sz="0" w:space="0" w:color="auto"/>
        <w:right w:val="none" w:sz="0" w:space="0" w:color="auto"/>
      </w:divBdr>
      <w:divsChild>
        <w:div w:id="2139757172">
          <w:marLeft w:val="0"/>
          <w:marRight w:val="0"/>
          <w:marTop w:val="0"/>
          <w:marBottom w:val="0"/>
          <w:divBdr>
            <w:top w:val="none" w:sz="0" w:space="0" w:color="auto"/>
            <w:left w:val="none" w:sz="0" w:space="0" w:color="auto"/>
            <w:bottom w:val="none" w:sz="0" w:space="0" w:color="auto"/>
            <w:right w:val="none" w:sz="0" w:space="0" w:color="auto"/>
          </w:divBdr>
        </w:div>
        <w:div w:id="1647709246">
          <w:marLeft w:val="0"/>
          <w:marRight w:val="0"/>
          <w:marTop w:val="0"/>
          <w:marBottom w:val="0"/>
          <w:divBdr>
            <w:top w:val="none" w:sz="0" w:space="0" w:color="auto"/>
            <w:left w:val="none" w:sz="0" w:space="0" w:color="auto"/>
            <w:bottom w:val="none" w:sz="0" w:space="0" w:color="auto"/>
            <w:right w:val="none" w:sz="0" w:space="0" w:color="auto"/>
          </w:divBdr>
        </w:div>
        <w:div w:id="930160504">
          <w:marLeft w:val="0"/>
          <w:marRight w:val="0"/>
          <w:marTop w:val="0"/>
          <w:marBottom w:val="0"/>
          <w:divBdr>
            <w:top w:val="none" w:sz="0" w:space="0" w:color="auto"/>
            <w:left w:val="none" w:sz="0" w:space="0" w:color="auto"/>
            <w:bottom w:val="none" w:sz="0" w:space="0" w:color="auto"/>
            <w:right w:val="none" w:sz="0" w:space="0" w:color="auto"/>
          </w:divBdr>
        </w:div>
        <w:div w:id="1660502751">
          <w:marLeft w:val="0"/>
          <w:marRight w:val="0"/>
          <w:marTop w:val="0"/>
          <w:marBottom w:val="0"/>
          <w:divBdr>
            <w:top w:val="none" w:sz="0" w:space="0" w:color="auto"/>
            <w:left w:val="none" w:sz="0" w:space="0" w:color="auto"/>
            <w:bottom w:val="none" w:sz="0" w:space="0" w:color="auto"/>
            <w:right w:val="none" w:sz="0" w:space="0" w:color="auto"/>
          </w:divBdr>
        </w:div>
      </w:divsChild>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 w:id="20489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EA094-6E7B-46E9-9B55-62EC865F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36</Pages>
  <Words>13215</Words>
  <Characters>79291</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92322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User_ADM_11</cp:lastModifiedBy>
  <cp:revision>244</cp:revision>
  <cp:lastPrinted>2021-12-03T12:58:00Z</cp:lastPrinted>
  <dcterms:created xsi:type="dcterms:W3CDTF">2021-06-08T12:10:00Z</dcterms:created>
  <dcterms:modified xsi:type="dcterms:W3CDTF">2022-07-28T11:58:00Z</dcterms:modified>
</cp:coreProperties>
</file>