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77" w:rsidRDefault="009F2D07" w:rsidP="009F2D07">
      <w:pPr>
        <w:pStyle w:val="Tytu"/>
        <w:spacing w:line="480" w:lineRule="auto"/>
        <w:rPr>
          <w:sz w:val="18"/>
          <w:szCs w:val="18"/>
        </w:rPr>
      </w:pPr>
      <w:r>
        <w:rPr>
          <w:sz w:val="24"/>
          <w:szCs w:val="24"/>
        </w:rPr>
        <w:t>O</w:t>
      </w:r>
      <w:r w:rsidR="00EA2BBF" w:rsidRPr="00D25ABE">
        <w:rPr>
          <w:sz w:val="24"/>
          <w:szCs w:val="24"/>
        </w:rPr>
        <w:t>pis przedmiotu zamówienia</w:t>
      </w:r>
      <w:r>
        <w:rPr>
          <w:sz w:val="24"/>
          <w:szCs w:val="24"/>
        </w:rPr>
        <w:t>- tomograf komputerowy</w:t>
      </w:r>
      <w:r w:rsidR="005A311B">
        <w:rPr>
          <w:sz w:val="24"/>
          <w:szCs w:val="24"/>
        </w:rPr>
        <w:t>-wymagania</w:t>
      </w:r>
    </w:p>
    <w:tbl>
      <w:tblPr>
        <w:tblW w:w="0" w:type="auto"/>
        <w:jc w:val="center"/>
        <w:tblInd w:w="-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6254"/>
        <w:gridCol w:w="1811"/>
        <w:gridCol w:w="1701"/>
        <w:gridCol w:w="2409"/>
      </w:tblGrid>
      <w:tr w:rsidR="003E195F" w:rsidRPr="001A7562" w:rsidTr="0094497B">
        <w:trPr>
          <w:trHeight w:val="71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pStyle w:val="Nagwek1"/>
              <w:rPr>
                <w:szCs w:val="18"/>
              </w:rPr>
            </w:pPr>
            <w:r w:rsidRPr="001A7562">
              <w:rPr>
                <w:szCs w:val="18"/>
              </w:rPr>
              <w:t>Opis parametru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9F2D07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parametr wymagany- TAK</w:t>
            </w:r>
            <w:r w:rsidRPr="001A756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/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parametr dodatkowo oceniany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3E195F" w:rsidP="00F12E7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</w:t>
            </w:r>
            <w:r w:rsidRPr="001A756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unktacja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parametrów dodatkowo ocenianych</w:t>
            </w:r>
          </w:p>
        </w:tc>
      </w:tr>
      <w:tr w:rsidR="003E195F" w:rsidRPr="001A7562" w:rsidTr="0094497B">
        <w:trPr>
          <w:trHeight w:val="271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ind w:left="-70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>5.</w:t>
            </w:r>
          </w:p>
        </w:tc>
      </w:tr>
      <w:tr w:rsidR="003E195F" w:rsidRPr="001A7562" w:rsidTr="003E195F">
        <w:trPr>
          <w:trHeight w:val="458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195F" w:rsidRPr="001A7562" w:rsidRDefault="003E195F" w:rsidP="008D2465">
            <w:pPr>
              <w:snapToGrid w:val="0"/>
              <w:ind w:left="-7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I. WYMAGANIA OGÓLNE</w:t>
            </w:r>
          </w:p>
        </w:tc>
      </w:tr>
      <w:tr w:rsidR="003E195F" w:rsidRPr="001A7562" w:rsidTr="0094497B">
        <w:trPr>
          <w:trHeight w:val="721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8376D6" w:rsidRDefault="003E195F" w:rsidP="005538AC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8376D6">
              <w:rPr>
                <w:rFonts w:ascii="Arial Narrow" w:hAnsi="Arial Narrow" w:cs="Arial Narrow"/>
                <w:sz w:val="18"/>
                <w:szCs w:val="18"/>
              </w:rPr>
              <w:t xml:space="preserve">Tomograf komputerowy nowy </w:t>
            </w:r>
            <w:r w:rsidR="00BA3AC2" w:rsidRPr="008376D6">
              <w:rPr>
                <w:rFonts w:ascii="Arial Narrow" w:hAnsi="Arial Narrow" w:cs="Arial Narrow"/>
                <w:sz w:val="18"/>
                <w:szCs w:val="18"/>
              </w:rPr>
              <w:t xml:space="preserve">wyprodukowany </w:t>
            </w:r>
            <w:r w:rsidR="008376D6" w:rsidRPr="008376D6">
              <w:rPr>
                <w:rFonts w:ascii="Arial Narrow" w:hAnsi="Arial Narrow" w:cs="Arial Narrow"/>
                <w:sz w:val="18"/>
                <w:szCs w:val="18"/>
              </w:rPr>
              <w:t xml:space="preserve">w </w:t>
            </w:r>
            <w:r w:rsidR="008376D6" w:rsidRPr="008376D6">
              <w:rPr>
                <w:rFonts w:ascii="Arial Narrow" w:hAnsi="Arial Narrow"/>
                <w:sz w:val="18"/>
                <w:szCs w:val="18"/>
              </w:rPr>
              <w:t xml:space="preserve">2018r. /2019r., </w:t>
            </w:r>
            <w:r w:rsidRPr="008376D6">
              <w:rPr>
                <w:rFonts w:ascii="Arial Narrow" w:hAnsi="Arial Narrow" w:cs="Arial Narrow"/>
                <w:sz w:val="18"/>
                <w:szCs w:val="18"/>
              </w:rPr>
              <w:t xml:space="preserve">nieużywany, nie </w:t>
            </w:r>
            <w:proofErr w:type="spellStart"/>
            <w:r w:rsidRPr="008376D6">
              <w:rPr>
                <w:rFonts w:ascii="Arial Narrow" w:hAnsi="Arial Narrow" w:cs="Arial Narrow"/>
                <w:sz w:val="18"/>
                <w:szCs w:val="18"/>
              </w:rPr>
              <w:t>rekondycjonowany</w:t>
            </w:r>
            <w:proofErr w:type="spellEnd"/>
            <w:r w:rsidRPr="008376D6">
              <w:rPr>
                <w:rFonts w:ascii="Arial Narrow" w:hAnsi="Arial Narrow" w:cs="Arial Narrow"/>
                <w:sz w:val="18"/>
                <w:szCs w:val="18"/>
              </w:rPr>
              <w:t>, w najnowszej wersji sprzętowej  i  oprogramowania</w:t>
            </w:r>
          </w:p>
          <w:p w:rsidR="00BA3AC2" w:rsidRPr="001A7562" w:rsidRDefault="00BA3AC2" w:rsidP="005538AC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8376D6">
              <w:rPr>
                <w:rFonts w:ascii="Arial Narrow" w:hAnsi="Arial Narrow" w:cs="Arial Narrow"/>
                <w:sz w:val="18"/>
                <w:szCs w:val="18"/>
              </w:rPr>
              <w:t>nazwa, typ, model, producent, rok produkcji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BA3AC2" w:rsidRPr="001A7562" w:rsidRDefault="00BA3AC2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opisać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E195F" w:rsidRPr="008A7369" w:rsidRDefault="00FB531C" w:rsidP="00B9082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25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536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101B22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Tomograf komputerowy umożliwiający</w:t>
            </w:r>
            <w:r w:rsidR="00101B22">
              <w:rPr>
                <w:rFonts w:ascii="Arial Narrow" w:hAnsi="Arial Narrow" w:cs="Arial Narrow"/>
                <w:sz w:val="18"/>
                <w:szCs w:val="18"/>
              </w:rPr>
              <w:t xml:space="preserve"> uzyskanie 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16 warstw </w:t>
            </w:r>
            <w:proofErr w:type="spellStart"/>
            <w:r w:rsidR="00101B22">
              <w:rPr>
                <w:rFonts w:ascii="Arial Narrow" w:hAnsi="Arial Narrow" w:cs="Arial Narrow"/>
                <w:sz w:val="18"/>
                <w:szCs w:val="18"/>
              </w:rPr>
              <w:t>submilimetrowych</w:t>
            </w:r>
            <w:proofErr w:type="spellEnd"/>
            <w:r w:rsidR="00101B22">
              <w:rPr>
                <w:rFonts w:ascii="Arial Narrow" w:hAnsi="Arial Narrow" w:cs="Arial Narrow"/>
                <w:sz w:val="18"/>
                <w:szCs w:val="18"/>
              </w:rPr>
              <w:t xml:space="preserve"> oraz 16 warstw ponad milimetrowych 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>w czasie jednego pełnego obrotu układu lampa-detektor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26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16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33413" w:rsidRPr="001A7562" w:rsidRDefault="00233413" w:rsidP="002334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Certyfikat zgodności CE  oferowanego tomografu komputerowego</w:t>
            </w:r>
          </w:p>
          <w:p w:rsidR="00233413" w:rsidRDefault="00233413" w:rsidP="00233413">
            <w:pPr>
              <w:pStyle w:val="AbsatzTableFormat"/>
              <w:snapToGrid w:val="0"/>
              <w:spacing w:line="240" w:lineRule="auto"/>
              <w:rPr>
                <w:rFonts w:ascii="Arial Narrow" w:eastAsia="Times New Roman" w:hAnsi="Arial Narrow" w:cs="Arial Narrow"/>
                <w:bCs w:val="0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 Narrow"/>
                <w:bCs w:val="0"/>
                <w:sz w:val="18"/>
                <w:szCs w:val="18"/>
                <w:lang w:eastAsia="pl-PL"/>
              </w:rPr>
              <w:t>Z</w:t>
            </w:r>
            <w:r w:rsidRPr="001A7562">
              <w:rPr>
                <w:rFonts w:ascii="Arial Narrow" w:eastAsia="Times New Roman" w:hAnsi="Arial Narrow" w:cs="Arial Narrow"/>
                <w:bCs w:val="0"/>
                <w:sz w:val="18"/>
                <w:szCs w:val="18"/>
                <w:lang w:eastAsia="pl-PL"/>
              </w:rPr>
              <w:t>głoszenie</w:t>
            </w:r>
            <w:r>
              <w:rPr>
                <w:rFonts w:ascii="Arial Narrow" w:eastAsia="Times New Roman" w:hAnsi="Arial Narrow" w:cs="Arial Narrow"/>
                <w:bCs w:val="0"/>
                <w:sz w:val="18"/>
                <w:szCs w:val="18"/>
                <w:lang w:eastAsia="pl-PL"/>
              </w:rPr>
              <w:t xml:space="preserve"> </w:t>
            </w:r>
            <w:r w:rsidRPr="001A7562">
              <w:rPr>
                <w:rFonts w:ascii="Arial Narrow" w:eastAsia="Times New Roman" w:hAnsi="Arial Narrow" w:cs="Arial Narrow"/>
                <w:bCs w:val="0"/>
                <w:sz w:val="18"/>
                <w:szCs w:val="18"/>
                <w:lang w:eastAsia="pl-PL"/>
              </w:rPr>
              <w:t>do rejestru wyrobów medycznych oferowanego typu tomografu</w:t>
            </w:r>
            <w:r>
              <w:rPr>
                <w:rFonts w:ascii="Arial Narrow" w:eastAsia="Times New Roman" w:hAnsi="Arial Narrow" w:cs="Arial Narrow"/>
                <w:bCs w:val="0"/>
                <w:sz w:val="18"/>
                <w:szCs w:val="18"/>
                <w:lang w:eastAsia="pl-PL"/>
              </w:rPr>
              <w:t xml:space="preserve"> komputerowego</w:t>
            </w:r>
          </w:p>
          <w:p w:rsidR="003E195F" w:rsidRPr="001A7562" w:rsidRDefault="00D07730" w:rsidP="00233413">
            <w:pPr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Cs/>
                <w:sz w:val="18"/>
                <w:szCs w:val="18"/>
              </w:rPr>
              <w:t>O</w:t>
            </w:r>
            <w:r w:rsidR="00233413">
              <w:rPr>
                <w:rFonts w:ascii="Arial Narrow" w:hAnsi="Arial Narrow" w:cs="Arial Narrow"/>
                <w:bCs/>
                <w:sz w:val="18"/>
                <w:szCs w:val="18"/>
              </w:rPr>
              <w:t>znakowanie oferowanego tomografu komputerowego znakiem CE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27" style="width:70.9pt;height:.05pt" o:hrpct="625" o:hralign="center" o:hrstd="t" o:hr="t" fillcolor="#a0a0a0" stroked="f"/>
              </w:pict>
            </w:r>
          </w:p>
        </w:tc>
      </w:tr>
      <w:tr w:rsidR="00D07730" w:rsidRPr="001A7562" w:rsidTr="0094497B">
        <w:trPr>
          <w:trHeight w:val="16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07730" w:rsidRPr="001A7562" w:rsidRDefault="00D07730" w:rsidP="00C624E0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07730" w:rsidRDefault="00D07730" w:rsidP="002334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Ilość rzędów detektora w osi Z [n]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07730" w:rsidRPr="001A7562" w:rsidRDefault="00D07730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t>≥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07730" w:rsidRPr="001A7562" w:rsidRDefault="00D07730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30" w:rsidRDefault="00D07730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D07730">
              <w:rPr>
                <w:rFonts w:ascii="Arial Narrow" w:hAnsi="Arial Narrow" w:cs="Arial Narrow"/>
                <w:sz w:val="18"/>
                <w:szCs w:val="18"/>
              </w:rPr>
              <w:t>16-20 =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0 pkt</w:t>
            </w:r>
          </w:p>
          <w:p w:rsidR="00D07730" w:rsidRDefault="004E1615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&gt;2</w:t>
            </w:r>
            <w:r w:rsidR="00C470B9">
              <w:rPr>
                <w:rFonts w:ascii="Arial Narrow" w:hAnsi="Arial Narrow" w:cs="Arial Narrow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-&lt; 25 = 1</w:t>
            </w:r>
            <w:r w:rsidR="00D07730">
              <w:rPr>
                <w:rFonts w:ascii="Arial Narrow" w:hAnsi="Arial Narrow" w:cs="Arial Narrow"/>
                <w:sz w:val="18"/>
                <w:szCs w:val="18"/>
              </w:rPr>
              <w:t xml:space="preserve"> pkt</w:t>
            </w:r>
          </w:p>
          <w:p w:rsidR="00D07730" w:rsidRPr="00D07730" w:rsidRDefault="004E1615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&gt; 25 = 2</w:t>
            </w:r>
            <w:r w:rsidR="00D07730">
              <w:rPr>
                <w:rFonts w:ascii="Arial Narrow" w:hAnsi="Arial Narrow" w:cs="Arial Narrow"/>
                <w:sz w:val="18"/>
                <w:szCs w:val="18"/>
              </w:rPr>
              <w:t xml:space="preserve"> pkt</w:t>
            </w:r>
          </w:p>
        </w:tc>
      </w:tr>
      <w:tr w:rsidR="003E195F" w:rsidRPr="001A7562" w:rsidTr="003E195F">
        <w:trPr>
          <w:trHeight w:val="404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195F" w:rsidRPr="001A7562" w:rsidRDefault="003E195F" w:rsidP="008D2465">
            <w:pPr>
              <w:snapToGrid w:val="0"/>
              <w:ind w:left="-7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II. GANTRY i STÓŁ</w:t>
            </w:r>
          </w:p>
        </w:tc>
      </w:tr>
      <w:tr w:rsidR="003E195F" w:rsidRPr="001A7562" w:rsidTr="00930ACB">
        <w:trPr>
          <w:trHeight w:val="43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233413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Masa </w:t>
            </w:r>
            <w:proofErr w:type="spellStart"/>
            <w:r w:rsidRPr="00C470B9">
              <w:rPr>
                <w:rFonts w:ascii="Arial Narrow" w:hAnsi="Arial Narrow" w:cs="Arial Narrow"/>
                <w:sz w:val="18"/>
                <w:szCs w:val="18"/>
              </w:rPr>
              <w:t>gantry</w:t>
            </w:r>
            <w:proofErr w:type="spellEnd"/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 [kg]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233413" w:rsidP="00C624E0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8A7369" w:rsidRDefault="00FB531C" w:rsidP="008A7369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28" style="width:70.9pt;height:.05pt" o:hrpct="625" o:hralign="center" o:hrstd="t" o:hr="t" fillcolor="#a0a0a0" stroked="f"/>
              </w:pict>
            </w:r>
          </w:p>
        </w:tc>
      </w:tr>
      <w:tr w:rsidR="00233413" w:rsidRPr="001A7562" w:rsidTr="00930ACB">
        <w:trPr>
          <w:trHeight w:val="398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33413" w:rsidRPr="001A7562" w:rsidRDefault="00233413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33413" w:rsidRPr="001A7562" w:rsidRDefault="00233413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Średnica otworu </w:t>
            </w:r>
            <w:proofErr w:type="spellStart"/>
            <w:r w:rsidRPr="001A7562">
              <w:rPr>
                <w:rFonts w:ascii="Arial Narrow" w:hAnsi="Arial Narrow" w:cs="Arial Narrow"/>
                <w:sz w:val="18"/>
                <w:szCs w:val="18"/>
              </w:rPr>
              <w:t>gantry</w:t>
            </w:r>
            <w:proofErr w:type="spellEnd"/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  [cm]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33413" w:rsidRPr="001A7562" w:rsidRDefault="00233413" w:rsidP="00C624E0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color w:val="000000"/>
                <w:sz w:val="18"/>
                <w:szCs w:val="18"/>
              </w:rPr>
              <w:t>≥</w:t>
            </w:r>
            <w:r w:rsidRPr="001A7562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A7562">
              <w:rPr>
                <w:rFonts w:ascii="Arial Narrow" w:hAnsi="Arial Narrow" w:cs="Arial Narrow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33413" w:rsidRPr="001A7562" w:rsidRDefault="00233413" w:rsidP="00C624E0">
            <w:pPr>
              <w:snapToGrid w:val="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413" w:rsidRDefault="00FB531C" w:rsidP="008A7369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29" style="width:70.9pt;height:.05pt" o:hrpct="625" o:hralign="center" o:hrstd="t" o:hr="t" fillcolor="#a0a0a0" stroked="f"/>
              </w:pict>
            </w:r>
          </w:p>
        </w:tc>
      </w:tr>
      <w:tr w:rsidR="003E195F" w:rsidRPr="001A7562" w:rsidTr="00930ACB">
        <w:trPr>
          <w:trHeight w:val="40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6272A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Możliw</w:t>
            </w:r>
            <w:r w:rsidR="0036272A">
              <w:rPr>
                <w:rFonts w:ascii="Arial Narrow" w:hAnsi="Arial Narrow" w:cs="Arial Narrow"/>
                <w:sz w:val="18"/>
                <w:szCs w:val="18"/>
              </w:rPr>
              <w:t xml:space="preserve">ość pochylania </w:t>
            </w:r>
            <w:proofErr w:type="spellStart"/>
            <w:r w:rsidR="0036272A">
              <w:rPr>
                <w:rFonts w:ascii="Arial Narrow" w:hAnsi="Arial Narrow" w:cs="Arial Narrow"/>
                <w:sz w:val="18"/>
                <w:szCs w:val="18"/>
              </w:rPr>
              <w:t>gantry</w:t>
            </w:r>
            <w:proofErr w:type="spellEnd"/>
            <w:r w:rsidR="0036272A">
              <w:rPr>
                <w:rFonts w:ascii="Arial Narrow" w:hAnsi="Arial Narrow" w:cs="Arial Narrow"/>
                <w:sz w:val="18"/>
                <w:szCs w:val="18"/>
              </w:rPr>
              <w:t xml:space="preserve"> ≥ 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>30º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08093E" w:rsidRDefault="00FB531C" w:rsidP="00B90823">
            <w:pPr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trike/>
                <w:sz w:val="18"/>
                <w:szCs w:val="18"/>
              </w:rPr>
              <w:pict>
                <v:rect id="_x0000_i1030" style="width:70.9pt;height:.05pt" o:hrpct="625" o:hralign="center" o:hrstd="t" o:hr="t" fillcolor="#a0a0a0" stroked="f"/>
              </w:pict>
            </w:r>
          </w:p>
        </w:tc>
      </w:tr>
      <w:tr w:rsidR="003E195F" w:rsidRPr="001A7562" w:rsidTr="006F052B">
        <w:trPr>
          <w:trHeight w:val="392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1A7562">
              <w:rPr>
                <w:rFonts w:ascii="Arial Narrow" w:hAnsi="Arial Narrow"/>
                <w:sz w:val="18"/>
                <w:szCs w:val="18"/>
              </w:rPr>
              <w:t>Możliwoś</w:t>
            </w:r>
            <w:r w:rsidR="006F052B">
              <w:rPr>
                <w:rFonts w:ascii="Arial Narrow" w:hAnsi="Arial Narrow"/>
                <w:sz w:val="18"/>
                <w:szCs w:val="18"/>
              </w:rPr>
              <w:t xml:space="preserve">ć sterowania pochyleniem </w:t>
            </w:r>
            <w:proofErr w:type="spellStart"/>
            <w:r w:rsidR="006F052B">
              <w:rPr>
                <w:rFonts w:ascii="Arial Narrow" w:hAnsi="Arial Narrow"/>
                <w:sz w:val="18"/>
                <w:szCs w:val="18"/>
              </w:rPr>
              <w:t>gantry</w:t>
            </w:r>
            <w:proofErr w:type="spellEnd"/>
            <w:r w:rsidR="006F052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A7562">
              <w:rPr>
                <w:rFonts w:ascii="Arial Narrow" w:hAnsi="Arial Narrow"/>
                <w:sz w:val="18"/>
                <w:szCs w:val="18"/>
              </w:rPr>
              <w:t xml:space="preserve">z obu stron </w:t>
            </w:r>
            <w:proofErr w:type="spellStart"/>
            <w:r w:rsidRPr="001A7562">
              <w:rPr>
                <w:rFonts w:ascii="Arial Narrow" w:hAnsi="Arial Narrow"/>
                <w:sz w:val="18"/>
                <w:szCs w:val="18"/>
              </w:rPr>
              <w:t>gantry</w:t>
            </w:r>
            <w:proofErr w:type="spellEnd"/>
            <w:r w:rsidR="006F052B">
              <w:rPr>
                <w:rFonts w:ascii="Arial Narrow" w:hAnsi="Arial Narrow"/>
                <w:sz w:val="18"/>
                <w:szCs w:val="18"/>
              </w:rPr>
              <w:t>, z konsoli w sterowni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1" style="width:70.9pt;height:.05pt" o:hrpct="625" o:hralign="center" o:hrstd="t" o:hr="t" fillcolor="#a0a0a0" stroked="f"/>
              </w:pict>
            </w:r>
          </w:p>
        </w:tc>
      </w:tr>
      <w:tr w:rsidR="003E195F" w:rsidRPr="001A7562" w:rsidTr="006F052B">
        <w:trPr>
          <w:trHeight w:val="397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A7562">
              <w:rPr>
                <w:rFonts w:ascii="Arial Narrow" w:hAnsi="Arial Narrow"/>
                <w:sz w:val="18"/>
                <w:szCs w:val="18"/>
              </w:rPr>
              <w:t>Maksymalne obciążenie stołu z zachowaniem precyzji pozycjonowania ± 0,25mm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EA2BB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color w:val="000000"/>
                <w:sz w:val="18"/>
                <w:szCs w:val="18"/>
              </w:rPr>
              <w:t>≥</w:t>
            </w:r>
            <w:r w:rsidRPr="001A7562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A7562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0</w:t>
            </w:r>
            <w:r w:rsidRPr="001A7562">
              <w:rPr>
                <w:rFonts w:ascii="Arial Narrow" w:hAnsi="Arial Narrow" w:cs="Arial Narrow"/>
                <w:color w:val="000000"/>
                <w:sz w:val="18"/>
                <w:szCs w:val="18"/>
              </w:rPr>
              <w:t>0 kg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2" style="width:70.9pt;height:.05pt" o:hrpct="625" o:hralign="center" o:hrstd="t" o:hr="t" fillcolor="#a0a0a0" stroked="f"/>
              </w:pict>
            </w:r>
          </w:p>
        </w:tc>
      </w:tr>
      <w:tr w:rsidR="006F052B" w:rsidRPr="001A7562" w:rsidTr="006F052B">
        <w:trPr>
          <w:trHeight w:val="397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052B" w:rsidRPr="001A7562" w:rsidRDefault="006F052B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052B" w:rsidRPr="001A7562" w:rsidRDefault="006F052B" w:rsidP="00C624E0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C470B9">
              <w:rPr>
                <w:rFonts w:ascii="Arial Narrow" w:hAnsi="Arial Narrow"/>
                <w:sz w:val="18"/>
                <w:szCs w:val="18"/>
              </w:rPr>
              <w:t>Maksymalny zakres przesuwu stołu, umożliwiający skanowanie [cm]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052B" w:rsidRPr="001A7562" w:rsidRDefault="006F052B" w:rsidP="00EA2BBF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color w:val="000000"/>
                <w:sz w:val="18"/>
                <w:szCs w:val="18"/>
              </w:rPr>
              <w:t>≥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 160 cm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052B" w:rsidRPr="001A7562" w:rsidRDefault="006F052B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52B" w:rsidRDefault="00FB531C" w:rsidP="00B9082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3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349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  <w:p w:rsidR="003E195F" w:rsidRPr="001A7562" w:rsidRDefault="003E195F" w:rsidP="00C624E0">
            <w:pPr>
              <w:ind w:left="36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B33F1D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Wyposażenie stołu w:</w:t>
            </w:r>
            <w:r w:rsidR="00B33F1D">
              <w:rPr>
                <w:rFonts w:ascii="Arial Narrow" w:hAnsi="Arial Narrow" w:cs="Arial Narrow"/>
                <w:sz w:val="18"/>
                <w:szCs w:val="18"/>
              </w:rPr>
              <w:t xml:space="preserve"> materac, podpórkę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 pod</w:t>
            </w:r>
            <w:r w:rsidR="002D5032">
              <w:rPr>
                <w:rFonts w:ascii="Arial Narrow" w:hAnsi="Arial Narrow" w:cs="Arial Narrow"/>
                <w:sz w:val="18"/>
                <w:szCs w:val="18"/>
              </w:rPr>
              <w:t>:</w:t>
            </w:r>
            <w:r w:rsidR="00B33F1D">
              <w:rPr>
                <w:rFonts w:ascii="Arial Narrow" w:hAnsi="Arial Narrow" w:cs="Arial Narrow"/>
                <w:sz w:val="18"/>
                <w:szCs w:val="18"/>
              </w:rPr>
              <w:t xml:space="preserve"> głowę,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 ręce</w:t>
            </w:r>
            <w:r>
              <w:rPr>
                <w:rFonts w:ascii="Arial Narrow" w:hAnsi="Arial Narrow" w:cs="Arial Narrow"/>
                <w:sz w:val="18"/>
                <w:szCs w:val="18"/>
              </w:rPr>
              <w:t>,</w:t>
            </w:r>
            <w:r w:rsidR="00B33F1D">
              <w:rPr>
                <w:rFonts w:ascii="Arial Narrow" w:hAnsi="Arial Narrow" w:cs="Arial Narrow"/>
                <w:sz w:val="18"/>
                <w:szCs w:val="18"/>
              </w:rPr>
              <w:t xml:space="preserve"> nogi,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pasy </w:t>
            </w:r>
            <w:r w:rsidR="00B33F1D">
              <w:rPr>
                <w:rFonts w:ascii="Arial Narrow" w:hAnsi="Arial Narrow" w:cs="Arial Narrow"/>
                <w:sz w:val="18"/>
                <w:szCs w:val="18"/>
              </w:rPr>
              <w:t>stabilizuj</w:t>
            </w:r>
            <w:r>
              <w:rPr>
                <w:rFonts w:ascii="Arial Narrow" w:hAnsi="Arial Narrow" w:cs="Arial Narrow"/>
                <w:sz w:val="18"/>
                <w:szCs w:val="18"/>
              </w:rPr>
              <w:t>ące,</w:t>
            </w:r>
            <w:r w:rsidR="00B33F1D">
              <w:rPr>
                <w:rFonts w:ascii="Arial Narrow" w:hAnsi="Arial Narrow" w:cs="Arial Narrow"/>
                <w:sz w:val="18"/>
                <w:szCs w:val="18"/>
              </w:rPr>
              <w:t xml:space="preserve"> po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>dajnik papieru</w:t>
            </w:r>
            <w:r w:rsidR="00B33F1D">
              <w:rPr>
                <w:rFonts w:ascii="Arial Narrow" w:hAnsi="Arial Narrow" w:cs="Arial Narrow"/>
                <w:sz w:val="18"/>
                <w:szCs w:val="18"/>
              </w:rPr>
              <w:t>, wieszak na kroplówkę, tacka na instrumenty, mata ochronna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4" style="width:70.9pt;height:.05pt" o:hrpct="625" o:hralign="center" o:hrstd="t" o:hr="t" fillcolor="#a0a0a0" stroked="f"/>
              </w:pict>
            </w:r>
          </w:p>
        </w:tc>
      </w:tr>
      <w:tr w:rsidR="003E195F" w:rsidRPr="001A7562" w:rsidTr="003E195F">
        <w:trPr>
          <w:trHeight w:val="456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195F" w:rsidRPr="001A7562" w:rsidRDefault="003E195F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b/>
                <w:bCs/>
                <w:sz w:val="18"/>
                <w:szCs w:val="18"/>
                <w:lang w:val="sv-SE"/>
              </w:rPr>
              <w:t>III. GENERATOR I LAMPA RTG</w:t>
            </w:r>
          </w:p>
        </w:tc>
      </w:tr>
      <w:tr w:rsidR="003E195F" w:rsidRPr="001A7562" w:rsidTr="0094497B">
        <w:trPr>
          <w:trHeight w:val="47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Maksymalna moc generatora [kW]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B33F1D" w:rsidP="007364A5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≥ 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5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7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B33F1D" w:rsidP="00B33F1D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Maksymalne napięcie anody </w:t>
            </w:r>
            <w:r w:rsidR="003E195F" w:rsidRPr="001A7562">
              <w:rPr>
                <w:rFonts w:ascii="Arial Narrow" w:hAnsi="Arial Narrow" w:cs="Arial Narrow"/>
                <w:sz w:val="18"/>
                <w:szCs w:val="18"/>
              </w:rPr>
              <w:t>[</w:t>
            </w:r>
            <w:proofErr w:type="spellStart"/>
            <w:r w:rsidR="003E195F" w:rsidRPr="001A7562">
              <w:rPr>
                <w:rFonts w:ascii="Arial Narrow" w:hAnsi="Arial Narrow" w:cs="Arial Narrow"/>
                <w:sz w:val="18"/>
                <w:szCs w:val="18"/>
              </w:rPr>
              <w:t>kV</w:t>
            </w:r>
            <w:proofErr w:type="spellEnd"/>
            <w:r w:rsidR="003E195F" w:rsidRPr="001A7562">
              <w:rPr>
                <w:rFonts w:ascii="Arial Narrow" w:hAnsi="Arial Narrow" w:cs="Arial Narrow"/>
                <w:sz w:val="18"/>
                <w:szCs w:val="18"/>
              </w:rPr>
              <w:t>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B33F1D" w:rsidP="00C624E0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≥ 135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6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7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B33F1D" w:rsidP="00B33F1D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Minimalne napięcie anody </w:t>
            </w:r>
            <w:r w:rsidR="003E195F" w:rsidRPr="001A7562">
              <w:rPr>
                <w:rFonts w:ascii="Arial Narrow" w:hAnsi="Arial Narrow" w:cs="Arial Narrow"/>
                <w:sz w:val="18"/>
                <w:szCs w:val="18"/>
              </w:rPr>
              <w:t>[</w:t>
            </w:r>
            <w:proofErr w:type="spellStart"/>
            <w:r w:rsidR="003E195F" w:rsidRPr="001A7562">
              <w:rPr>
                <w:rFonts w:ascii="Arial Narrow" w:hAnsi="Arial Narrow" w:cs="Arial Narrow"/>
                <w:sz w:val="18"/>
                <w:szCs w:val="18"/>
              </w:rPr>
              <w:t>kV</w:t>
            </w:r>
            <w:proofErr w:type="spellEnd"/>
            <w:r w:rsidR="003E195F" w:rsidRPr="001A7562">
              <w:rPr>
                <w:rFonts w:ascii="Arial Narrow" w:hAnsi="Arial Narrow" w:cs="Arial Narrow"/>
                <w:sz w:val="18"/>
                <w:szCs w:val="18"/>
              </w:rPr>
              <w:t>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≤ 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7" style="width:70.9pt;height:.05pt" o:hrpct="625" o:hralign="center" o:hrstd="t" o:hr="t" fillcolor="#a0a0a0" stroked="f"/>
              </w:pict>
            </w:r>
          </w:p>
        </w:tc>
      </w:tr>
      <w:tr w:rsidR="00C470B9" w:rsidRPr="00C470B9" w:rsidTr="0094497B">
        <w:trPr>
          <w:trHeight w:val="47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1A7562" w:rsidRDefault="00B33F1D" w:rsidP="00C624E0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C470B9" w:rsidRDefault="00B33F1D" w:rsidP="00B33F1D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Ilość pozycji napięcia anodowego dostępna w protokołach klinicznych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C470B9" w:rsidRDefault="00B33F1D" w:rsidP="00C624E0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B33F1D" w:rsidRPr="00C470B9" w:rsidRDefault="00B33F1D" w:rsidP="00C624E0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C470B9" w:rsidRDefault="00B33F1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F1D" w:rsidRPr="00C470B9" w:rsidRDefault="00FB531C" w:rsidP="00B9082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8" style="width:70.9pt;height:.05pt" o:hrpct="625" o:hralign="center" o:hrstd="t" o:hr="t" fillcolor="#a0a0a0" stroked="f"/>
              </w:pict>
            </w:r>
          </w:p>
        </w:tc>
      </w:tr>
      <w:tr w:rsidR="00C470B9" w:rsidRPr="00C470B9" w:rsidTr="0094497B">
        <w:trPr>
          <w:trHeight w:val="512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C470B9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Rzeczywista pojemność cieplna anody lampy RTG [MHU]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C470B9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≥ </w:t>
            </w:r>
            <w:r w:rsidR="00B33F1D" w:rsidRPr="00C470B9">
              <w:rPr>
                <w:rFonts w:ascii="Arial Narrow" w:hAnsi="Arial Narrow" w:cs="Arial Narrow"/>
                <w:sz w:val="18"/>
                <w:szCs w:val="18"/>
              </w:rPr>
              <w:t>3,5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C470B9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30" w:rsidRPr="00C470B9" w:rsidRDefault="00FB531C" w:rsidP="00D0773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9" style="width:70.9pt;height:.05pt" o:hrpct="625" o:hralign="center" o:hrstd="t" o:hr="t" fillcolor="#a0a0a0" stroked="f"/>
              </w:pict>
            </w:r>
          </w:p>
        </w:tc>
      </w:tr>
      <w:tr w:rsidR="00C470B9" w:rsidRPr="00C470B9" w:rsidTr="0094497B">
        <w:trPr>
          <w:trHeight w:val="512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1A7562" w:rsidRDefault="00B33F1D" w:rsidP="00C624E0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C470B9" w:rsidRDefault="00B33F1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Maksymalny prąd lampy [</w:t>
            </w:r>
            <w:proofErr w:type="spellStart"/>
            <w:r w:rsidRPr="00C470B9">
              <w:rPr>
                <w:rFonts w:ascii="Arial Narrow" w:hAnsi="Arial Narrow" w:cs="Arial Narrow"/>
                <w:sz w:val="18"/>
                <w:szCs w:val="18"/>
              </w:rPr>
              <w:t>mA</w:t>
            </w:r>
            <w:proofErr w:type="spellEnd"/>
            <w:r w:rsidRPr="00C470B9">
              <w:rPr>
                <w:rFonts w:ascii="Arial Narrow" w:hAnsi="Arial Narrow" w:cs="Arial Narrow"/>
                <w:sz w:val="18"/>
                <w:szCs w:val="18"/>
              </w:rPr>
              <w:t>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C470B9" w:rsidRDefault="00B33F1D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≥300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C470B9" w:rsidRDefault="00B33F1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F1D" w:rsidRPr="00C470B9" w:rsidRDefault="00FB531C" w:rsidP="00B9082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0" style="width:70.9pt;height:.05pt" o:hrpct="625" o:hralign="center" o:hrstd="t" o:hr="t" fillcolor="#a0a0a0" stroked="f"/>
              </w:pict>
            </w:r>
          </w:p>
        </w:tc>
      </w:tr>
      <w:tr w:rsidR="00C470B9" w:rsidRPr="00C470B9" w:rsidTr="0094497B">
        <w:trPr>
          <w:trHeight w:val="512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C470B9" w:rsidRDefault="00B33F1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Wydajność chłodnicza lampy [</w:t>
            </w:r>
            <w:proofErr w:type="spellStart"/>
            <w:r w:rsidRPr="00C470B9">
              <w:rPr>
                <w:rFonts w:ascii="Arial Narrow" w:hAnsi="Arial Narrow" w:cs="Arial Narrow"/>
                <w:sz w:val="18"/>
                <w:szCs w:val="18"/>
              </w:rPr>
              <w:t>kHU</w:t>
            </w:r>
            <w:proofErr w:type="spellEnd"/>
            <w:r w:rsidRPr="00C470B9">
              <w:rPr>
                <w:rFonts w:ascii="Arial Narrow" w:hAnsi="Arial Narrow" w:cs="Arial Narrow"/>
                <w:sz w:val="18"/>
                <w:szCs w:val="18"/>
              </w:rPr>
              <w:t>/min]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C470B9" w:rsidRDefault="00B33F1D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≥ 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C470B9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C470B9" w:rsidRDefault="003D0F8B" w:rsidP="00D07730">
            <w:pPr>
              <w:pStyle w:val="Akapitzlist"/>
              <w:numPr>
                <w:ilvl w:val="1"/>
                <w:numId w:val="10"/>
              </w:num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 - </w:t>
            </w:r>
            <w:r w:rsidR="00D07730" w:rsidRPr="00C470B9">
              <w:rPr>
                <w:rFonts w:ascii="Arial Narrow" w:hAnsi="Arial Narrow" w:cs="Arial Narrow"/>
                <w:sz w:val="18"/>
                <w:szCs w:val="18"/>
              </w:rPr>
              <w:t>0 pkt</w:t>
            </w:r>
          </w:p>
          <w:p w:rsidR="00D07730" w:rsidRPr="00C470B9" w:rsidRDefault="003D0F8B" w:rsidP="00796F13">
            <w:pPr>
              <w:pStyle w:val="Akapitzlist"/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&gt; 820   - </w:t>
            </w:r>
            <w:r w:rsidR="00796F13" w:rsidRPr="00C470B9">
              <w:rPr>
                <w:rFonts w:ascii="Arial Narrow" w:hAnsi="Arial Narrow" w:cs="Arial Narrow"/>
                <w:sz w:val="18"/>
                <w:szCs w:val="18"/>
              </w:rPr>
              <w:t>1</w:t>
            </w:r>
            <w:r w:rsidR="00D07730" w:rsidRPr="00C470B9">
              <w:rPr>
                <w:rFonts w:ascii="Arial Narrow" w:hAnsi="Arial Narrow" w:cs="Arial Narrow"/>
                <w:sz w:val="18"/>
                <w:szCs w:val="18"/>
              </w:rPr>
              <w:t xml:space="preserve"> pkt</w:t>
            </w:r>
          </w:p>
        </w:tc>
      </w:tr>
      <w:tr w:rsidR="00C470B9" w:rsidRPr="00C470B9" w:rsidTr="003E195F">
        <w:trPr>
          <w:trHeight w:val="506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195F" w:rsidRPr="00C470B9" w:rsidRDefault="003E195F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IV. DETEKTORY</w:t>
            </w:r>
          </w:p>
        </w:tc>
      </w:tr>
      <w:tr w:rsidR="00C470B9" w:rsidRPr="00C470B9" w:rsidTr="0094497B">
        <w:trPr>
          <w:trHeight w:val="61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C470B9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C470B9" w:rsidRDefault="00484464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Grubość najcieńszej dostępnej warstwy w trybie min. 16 </w:t>
            </w:r>
            <w:r w:rsidR="003E195F" w:rsidRPr="00C470B9">
              <w:rPr>
                <w:rFonts w:ascii="Arial Narrow" w:hAnsi="Arial Narrow" w:cs="Arial Narrow"/>
                <w:sz w:val="18"/>
                <w:szCs w:val="18"/>
              </w:rPr>
              <w:t xml:space="preserve"> warstw [mm].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C470B9" w:rsidRDefault="00484464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≤0,6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C470B9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C470B9" w:rsidRDefault="00796F13" w:rsidP="006060B4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&lt; 0,6 mm – 1</w:t>
            </w:r>
            <w:r w:rsidR="003D0F8B" w:rsidRPr="00C470B9">
              <w:rPr>
                <w:rFonts w:ascii="Arial Narrow" w:hAnsi="Arial Narrow" w:cs="Arial Narrow"/>
                <w:sz w:val="18"/>
                <w:szCs w:val="18"/>
              </w:rPr>
              <w:t xml:space="preserve"> pkt.</w:t>
            </w:r>
            <w:r w:rsidR="003D0F8B" w:rsidRPr="00C470B9">
              <w:rPr>
                <w:rFonts w:ascii="Arial Narrow" w:hAnsi="Arial Narrow" w:cs="Arial Narrow"/>
                <w:sz w:val="18"/>
                <w:szCs w:val="18"/>
              </w:rPr>
              <w:br/>
              <w:t xml:space="preserve"> 0,6 mm   - </w:t>
            </w:r>
            <w:r w:rsidR="003E195F" w:rsidRPr="00C470B9">
              <w:rPr>
                <w:rFonts w:ascii="Arial Narrow" w:hAnsi="Arial Narrow" w:cs="Arial Narrow"/>
                <w:sz w:val="18"/>
                <w:szCs w:val="18"/>
              </w:rPr>
              <w:t>0 pkt.</w:t>
            </w:r>
          </w:p>
        </w:tc>
      </w:tr>
      <w:tr w:rsidR="00C470B9" w:rsidRPr="00C470B9" w:rsidTr="003E195F">
        <w:trPr>
          <w:trHeight w:val="492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195F" w:rsidRPr="00C470B9" w:rsidRDefault="003E195F" w:rsidP="006060B4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V. SYSTEM SKANOWANIA</w:t>
            </w:r>
          </w:p>
        </w:tc>
      </w:tr>
      <w:tr w:rsidR="00C470B9" w:rsidRPr="00C470B9" w:rsidTr="0094497B">
        <w:trPr>
          <w:trHeight w:val="472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484464" w:rsidRDefault="003E195F" w:rsidP="00484464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C470B9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Najkrótszy czas pełnego obrotu (360º ) układu lampa RTG – detektor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56790" w:rsidRPr="00C470B9" w:rsidRDefault="00656790" w:rsidP="007364A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Calibri" w:hAnsi="Calibri" w:cs="Arial Narrow"/>
                <w:sz w:val="18"/>
                <w:szCs w:val="18"/>
              </w:rPr>
              <w:t>≤</w:t>
            </w: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 0,8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C470B9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6790" w:rsidRPr="00C470B9" w:rsidRDefault="003D0F8B" w:rsidP="00796F1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&lt; 0,8 -</w:t>
            </w:r>
            <w:r w:rsidR="00656790" w:rsidRPr="00C470B9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796F13" w:rsidRPr="00C470B9">
              <w:rPr>
                <w:rFonts w:ascii="Arial Narrow" w:hAnsi="Arial Narrow" w:cs="Arial Narrow"/>
                <w:sz w:val="18"/>
                <w:szCs w:val="18"/>
              </w:rPr>
              <w:t>1</w:t>
            </w:r>
            <w:r w:rsidR="00656790" w:rsidRPr="00C470B9">
              <w:rPr>
                <w:rFonts w:ascii="Arial Narrow" w:hAnsi="Arial Narrow" w:cs="Arial Narrow"/>
                <w:sz w:val="18"/>
                <w:szCs w:val="18"/>
              </w:rPr>
              <w:t xml:space="preserve"> pkt</w:t>
            </w:r>
          </w:p>
          <w:p w:rsidR="00656790" w:rsidRPr="00C470B9" w:rsidRDefault="003D0F8B" w:rsidP="006060B4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0,8 -</w:t>
            </w:r>
            <w:r w:rsidR="00656790" w:rsidRPr="00C470B9">
              <w:rPr>
                <w:rFonts w:ascii="Arial Narrow" w:hAnsi="Arial Narrow" w:cs="Arial Narrow"/>
                <w:sz w:val="18"/>
                <w:szCs w:val="18"/>
              </w:rPr>
              <w:t xml:space="preserve"> 0  pkt</w:t>
            </w:r>
          </w:p>
        </w:tc>
      </w:tr>
      <w:tr w:rsidR="003E195F" w:rsidRPr="001A7562" w:rsidTr="0094497B">
        <w:trPr>
          <w:trHeight w:val="528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Maksymalny zakres badania przy ciągłym skanie spiralnym/</w:t>
            </w:r>
            <w:proofErr w:type="spellStart"/>
            <w:r w:rsidRPr="001A7562">
              <w:rPr>
                <w:rFonts w:ascii="Arial Narrow" w:hAnsi="Arial Narrow" w:cs="Arial Narrow"/>
                <w:sz w:val="18"/>
                <w:szCs w:val="18"/>
              </w:rPr>
              <w:t>helikalnym</w:t>
            </w:r>
            <w:proofErr w:type="spellEnd"/>
            <w:r w:rsidRPr="001A7562">
              <w:rPr>
                <w:rFonts w:ascii="Arial Narrow" w:hAnsi="Arial Narrow" w:cs="Arial Narrow"/>
                <w:sz w:val="18"/>
                <w:szCs w:val="18"/>
              </w:rPr>
              <w:t>, bez przerwy na chłodzenie lampy (akwizycja z maksymalną liczbą warstw) [cm]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484464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≥16</w:t>
            </w:r>
            <w:r w:rsidR="003E195F" w:rsidRPr="001A7562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0F467D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sv-SE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1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528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Maksymalny czas skanu spiralnego/heliakalnego, bez przerwy na chłodzenie lampy (akwizycja z maksymalną liczbą warstw) [s]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≥100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0F467D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2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528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Maksymalna długość </w:t>
            </w:r>
            <w:proofErr w:type="spellStart"/>
            <w:r w:rsidRPr="001A7562">
              <w:rPr>
                <w:rFonts w:ascii="Arial Narrow" w:hAnsi="Arial Narrow" w:cs="Arial"/>
                <w:color w:val="000000"/>
                <w:sz w:val="18"/>
                <w:szCs w:val="18"/>
              </w:rPr>
              <w:t>topogramu</w:t>
            </w:r>
            <w:proofErr w:type="spellEnd"/>
            <w:r w:rsidRPr="001A756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[cm]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484464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≥1</w:t>
            </w:r>
            <w:r w:rsidR="00484464">
              <w:rPr>
                <w:rFonts w:ascii="Arial Narrow" w:hAnsi="Arial Narrow" w:cs="Arial Narrow"/>
                <w:sz w:val="18"/>
                <w:szCs w:val="18"/>
              </w:rPr>
              <w:t>6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0F467D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sv-SE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3" style="width:70.9pt;height:.05pt" o:hrpct="625" o:hralign="center" o:hrstd="t" o:hr="t" fillcolor="#a0a0a0" stroked="f"/>
              </w:pict>
            </w:r>
          </w:p>
        </w:tc>
      </w:tr>
      <w:tr w:rsidR="00484464" w:rsidRPr="001A7562" w:rsidTr="00796F13">
        <w:trPr>
          <w:trHeight w:val="528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4464" w:rsidRPr="001A7562" w:rsidRDefault="00484464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4464" w:rsidRPr="001A7562" w:rsidRDefault="00484464" w:rsidP="00C624E0">
            <w:pPr>
              <w:snapToGri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470B9">
              <w:rPr>
                <w:rFonts w:ascii="Arial Narrow" w:hAnsi="Arial Narrow" w:cs="Arial"/>
                <w:sz w:val="18"/>
                <w:szCs w:val="18"/>
              </w:rPr>
              <w:t>Ilość akwizycyjnych pól skanowania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4464" w:rsidRPr="00656790" w:rsidRDefault="00656790" w:rsidP="00C470B9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t>≥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4464" w:rsidRPr="001A7562" w:rsidRDefault="00484464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64" w:rsidRPr="00796F13" w:rsidRDefault="00FB531C" w:rsidP="00796F13">
            <w:pPr>
              <w:pStyle w:val="Akapitzlist"/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4" style="width:72.4pt;height:.05pt" o:hrpct="935" o:hrstd="t" o:hr="t" fillcolor="#a0a0a0" stroked="f"/>
              </w:pict>
            </w:r>
          </w:p>
        </w:tc>
      </w:tr>
      <w:tr w:rsidR="003E195F" w:rsidRPr="001A7562" w:rsidTr="0094497B">
        <w:trPr>
          <w:trHeight w:val="437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0F467D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0F467D" w:rsidRDefault="00D379E1" w:rsidP="00D379E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Maksymalna</w:t>
            </w:r>
            <w:r w:rsidR="003E195F" w:rsidRPr="000F467D">
              <w:rPr>
                <w:rFonts w:ascii="Arial Narrow" w:hAnsi="Arial Narrow" w:cs="Arial Narrow"/>
                <w:sz w:val="18"/>
                <w:szCs w:val="18"/>
              </w:rPr>
              <w:t xml:space="preserve"> wartość współczynnika </w:t>
            </w:r>
            <w:proofErr w:type="spellStart"/>
            <w:r w:rsidR="003E195F" w:rsidRPr="000F467D">
              <w:rPr>
                <w:rFonts w:ascii="Arial Narrow" w:hAnsi="Arial Narrow" w:cs="Arial Narrow"/>
                <w:sz w:val="18"/>
                <w:szCs w:val="18"/>
              </w:rPr>
              <w:t>pitch</w:t>
            </w:r>
            <w:proofErr w:type="spellEnd"/>
            <w:r w:rsidR="003E195F" w:rsidRPr="000F467D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0F467D" w:rsidRDefault="003E195F" w:rsidP="007364A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0F467D">
              <w:rPr>
                <w:rFonts w:ascii="Arial Narrow" w:hAnsi="Arial Narrow" w:cs="Arial Narrow"/>
                <w:sz w:val="18"/>
                <w:szCs w:val="18"/>
              </w:rPr>
              <w:t>≥ 1,5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0F467D" w:rsidRDefault="003E195F" w:rsidP="007364A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A1B" w:rsidRDefault="003D0F8B" w:rsidP="00931A1B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1,5 -</w:t>
            </w:r>
            <w:r w:rsidR="00656790">
              <w:rPr>
                <w:rFonts w:ascii="Arial Narrow" w:hAnsi="Arial Narrow"/>
                <w:sz w:val="18"/>
                <w:szCs w:val="18"/>
              </w:rPr>
              <w:t xml:space="preserve"> 0</w:t>
            </w:r>
            <w:r w:rsidR="003E195F" w:rsidRPr="000F467D">
              <w:rPr>
                <w:rFonts w:ascii="Arial Narrow" w:hAnsi="Arial Narrow"/>
                <w:sz w:val="18"/>
                <w:szCs w:val="18"/>
              </w:rPr>
              <w:t xml:space="preserve"> pkt</w:t>
            </w:r>
          </w:p>
          <w:p w:rsidR="003E195F" w:rsidRPr="00931A1B" w:rsidRDefault="00656790" w:rsidP="003D0F8B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&gt; 1,5 </w:t>
            </w:r>
            <w:r w:rsidR="003D0F8B">
              <w:rPr>
                <w:rFonts w:ascii="Arial Narrow" w:hAnsi="Arial Narrow"/>
                <w:sz w:val="18"/>
                <w:szCs w:val="18"/>
              </w:rPr>
              <w:t>-</w:t>
            </w:r>
            <w:r w:rsidR="00796F13">
              <w:rPr>
                <w:rFonts w:ascii="Arial Narrow" w:hAnsi="Arial Narrow"/>
                <w:sz w:val="18"/>
                <w:szCs w:val="18"/>
              </w:rPr>
              <w:t>1</w:t>
            </w:r>
            <w:r w:rsidR="00931A1B">
              <w:rPr>
                <w:rFonts w:ascii="Arial Narrow" w:hAnsi="Arial Narrow"/>
                <w:sz w:val="18"/>
                <w:szCs w:val="18"/>
              </w:rPr>
              <w:t xml:space="preserve"> pkt</w:t>
            </w:r>
          </w:p>
        </w:tc>
      </w:tr>
      <w:tr w:rsidR="003E195F" w:rsidRPr="001A7562" w:rsidTr="0094497B">
        <w:trPr>
          <w:trHeight w:val="345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0F467D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0F467D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0F467D">
              <w:rPr>
                <w:rFonts w:ascii="Arial Narrow" w:hAnsi="Arial Narrow" w:cs="Arial Narrow"/>
                <w:sz w:val="18"/>
                <w:szCs w:val="18"/>
              </w:rPr>
              <w:t>Maksymalne, rekonstruowane pole obrazowania FOV [cm]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0F467D" w:rsidRDefault="00D379E1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0F467D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0F467D" w:rsidRDefault="00FB531C" w:rsidP="00FC2D73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5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315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Matryca rekonstrukcyjna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Min. 512x512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6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315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Matryca prezentacyjna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Min. 1024x1024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7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7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D379E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Rozdzielczość wysokokontrastowa (przestrzenna) w płaszczyźnie </w:t>
            </w:r>
            <w:proofErr w:type="spellStart"/>
            <w:r w:rsidRPr="001A7562">
              <w:rPr>
                <w:rFonts w:ascii="Arial Narrow" w:hAnsi="Arial Narrow" w:cs="Arial Narrow"/>
                <w:sz w:val="18"/>
                <w:szCs w:val="18"/>
              </w:rPr>
              <w:t>x,y</w:t>
            </w:r>
            <w:proofErr w:type="spellEnd"/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, </w:t>
            </w:r>
            <w:proofErr w:type="spellStart"/>
            <w:r w:rsidR="00D379E1">
              <w:rPr>
                <w:rFonts w:ascii="Arial Narrow" w:hAnsi="Arial Narrow" w:cs="Arial Narrow"/>
                <w:sz w:val="18"/>
                <w:szCs w:val="18"/>
              </w:rPr>
              <w:t>wyrazona</w:t>
            </w:r>
            <w:proofErr w:type="spellEnd"/>
            <w:r w:rsidR="00D379E1">
              <w:rPr>
                <w:rFonts w:ascii="Arial Narrow" w:hAnsi="Arial Narrow" w:cs="Arial Narrow"/>
                <w:sz w:val="18"/>
                <w:szCs w:val="18"/>
              </w:rPr>
              <w:t xml:space="preserve"> w 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>[</w:t>
            </w:r>
            <w:proofErr w:type="spellStart"/>
            <w:r w:rsidRPr="001A7562">
              <w:rPr>
                <w:rFonts w:ascii="Arial Narrow" w:hAnsi="Arial Narrow" w:cs="Arial Narrow"/>
                <w:sz w:val="18"/>
                <w:szCs w:val="18"/>
              </w:rPr>
              <w:t>pl</w:t>
            </w:r>
            <w:proofErr w:type="spellEnd"/>
            <w:r w:rsidRPr="001A7562">
              <w:rPr>
                <w:rFonts w:ascii="Arial Narrow" w:hAnsi="Arial Narrow" w:cs="Arial Narrow"/>
                <w:sz w:val="18"/>
                <w:szCs w:val="18"/>
              </w:rPr>
              <w:t>/cm]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≥ 15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C2D73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8" style="width:70.9pt;height:.05pt" o:hrpct="625" o:hralign="center" o:hrstd="t" o:hr="t" fillcolor="#a0a0a0" stroked="f"/>
              </w:pict>
            </w:r>
          </w:p>
        </w:tc>
      </w:tr>
      <w:tr w:rsidR="00D379E1" w:rsidRPr="001A7562" w:rsidTr="003A6EBC">
        <w:trPr>
          <w:trHeight w:val="47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79E1" w:rsidRPr="001A7562" w:rsidRDefault="00D379E1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79E1" w:rsidRPr="001A7562" w:rsidRDefault="00D379E1" w:rsidP="00D379E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Ilość rzędów detektora w osi Z [n]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79E1" w:rsidRPr="001A7562" w:rsidRDefault="00D379E1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≥ 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79E1" w:rsidRPr="001A7562" w:rsidRDefault="00D379E1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6C" w:rsidRDefault="00FB531C" w:rsidP="003A6EBC">
            <w:pPr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9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99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7562">
              <w:rPr>
                <w:rFonts w:ascii="Arial Narrow" w:hAnsi="Arial Narrow" w:cs="Arial"/>
                <w:color w:val="000000"/>
                <w:sz w:val="18"/>
                <w:szCs w:val="18"/>
              </w:rPr>
              <w:t>System optymalizacji jakości uzyskiwanych obrazów – dobór parametrów rekonstrukcji, filtrów i algorytmów korekcji artefaktów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0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99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D379E1">
            <w:pPr>
              <w:snapToGri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756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Algorytm rekonstrukcji iteracyjnej, poprawiający jakość obrazu i rozdzielczość </w:t>
            </w:r>
            <w:proofErr w:type="spellStart"/>
            <w:r w:rsidRPr="001A7562">
              <w:rPr>
                <w:rFonts w:ascii="Arial Narrow" w:hAnsi="Arial Narrow" w:cs="Arial"/>
                <w:color w:val="000000"/>
                <w:sz w:val="18"/>
                <w:szCs w:val="18"/>
              </w:rPr>
              <w:t>niskokontrastową</w:t>
            </w:r>
            <w:proofErr w:type="spellEnd"/>
            <w:r w:rsidRPr="001A756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oraz pozwalający na redukcję dawki promieniowania bez pogorszenia jakości obrazu </w:t>
            </w:r>
            <w:r w:rsidR="00D379E1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zgodnie z nomenklaturą producenta</w:t>
            </w:r>
            <w:r w:rsidRPr="00F73B28">
              <w:rPr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podać </w:t>
            </w:r>
            <w:r w:rsidRPr="00153152">
              <w:rPr>
                <w:rFonts w:ascii="Arial Narrow" w:hAnsi="Arial Narrow"/>
                <w:sz w:val="18"/>
                <w:szCs w:val="18"/>
              </w:rPr>
              <w:t>nazwę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1" style="width:70.9pt;height:.05pt" o:hrpct="625" o:hralign="center" o:hrstd="t" o:hr="t" fillcolor="#a0a0a0" stroked="f"/>
              </w:pict>
            </w:r>
          </w:p>
        </w:tc>
      </w:tr>
      <w:tr w:rsidR="003E195F" w:rsidRPr="001A7562" w:rsidTr="003E195F">
        <w:trPr>
          <w:trHeight w:val="499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195F" w:rsidRPr="001A7562" w:rsidRDefault="003E195F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t>VI. WSTZYKIWACZ</w:t>
            </w:r>
            <w:r w:rsidRPr="004463B3">
              <w:rPr>
                <w:rFonts w:ascii="Arial Narrow" w:hAnsi="Arial Narrow" w:cs="Arial Narrow"/>
                <w:b/>
                <w:sz w:val="18"/>
                <w:szCs w:val="18"/>
              </w:rPr>
              <w:t xml:space="preserve"> KONTRASTU</w:t>
            </w:r>
          </w:p>
        </w:tc>
      </w:tr>
      <w:tr w:rsidR="003E195F" w:rsidRPr="001A7562" w:rsidTr="0094497B">
        <w:trPr>
          <w:trHeight w:val="499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Default="00D379E1" w:rsidP="00F73B28">
            <w:pPr>
              <w:snapToGri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Automatyczny </w:t>
            </w:r>
            <w:r w:rsidR="00A70CD0">
              <w:rPr>
                <w:rFonts w:ascii="Arial Narrow" w:hAnsi="Arial Narrow" w:cs="Arial"/>
                <w:color w:val="000000"/>
                <w:sz w:val="18"/>
                <w:szCs w:val="18"/>
              </w:rPr>
              <w:t>2 – kanałowy</w:t>
            </w:r>
            <w:r w:rsidR="00C470B9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470B9">
              <w:rPr>
                <w:rFonts w:ascii="Arial Narrow" w:hAnsi="Arial Narrow" w:cs="Arial"/>
                <w:color w:val="000000"/>
                <w:sz w:val="18"/>
                <w:szCs w:val="18"/>
              </w:rPr>
              <w:t>bezw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kładowy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wstrzykiwacz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kontrastu</w:t>
            </w:r>
          </w:p>
          <w:p w:rsidR="003E195F" w:rsidRPr="001A7562" w:rsidRDefault="003E195F" w:rsidP="00F73B28">
            <w:pPr>
              <w:snapToGri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Wskazać nazwę, typ, producenta , rok</w:t>
            </w:r>
            <w:r w:rsidR="00BA3AC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produkcji 2018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opisać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2" style="width:65.9pt;height:.05pt" o:hrpct="581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99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Default="003E195F" w:rsidP="00F73B28">
            <w:pPr>
              <w:snapToGri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- Certyfikat zgodności C</w:t>
            </w:r>
            <w:r w:rsidR="00BA3AC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E dla  oferowanego </w:t>
            </w:r>
            <w:proofErr w:type="spellStart"/>
            <w:r w:rsidR="00BA3AC2">
              <w:rPr>
                <w:rFonts w:ascii="Arial Narrow" w:hAnsi="Arial Narrow" w:cs="Arial"/>
                <w:color w:val="000000"/>
                <w:sz w:val="18"/>
                <w:szCs w:val="18"/>
              </w:rPr>
              <w:t>wstrzykiwacza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kontrastu</w:t>
            </w:r>
          </w:p>
          <w:p w:rsidR="003E195F" w:rsidRDefault="003E195F" w:rsidP="00DE2820">
            <w:pPr>
              <w:snapToGri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-Zgłoszenie do rejestru wyrobów medycznych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oferowany</w:t>
            </w:r>
            <w:r w:rsidR="00BA3AC2">
              <w:rPr>
                <w:rFonts w:ascii="Arial Narrow" w:hAnsi="Arial Narrow" w:cs="Arial"/>
                <w:color w:val="000000"/>
                <w:sz w:val="18"/>
                <w:szCs w:val="18"/>
              </w:rPr>
              <w:t>go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wstrzykiwacz</w:t>
            </w:r>
            <w:r w:rsidR="00BA3AC2">
              <w:rPr>
                <w:rFonts w:ascii="Arial Narrow" w:hAnsi="Arial Narrow" w:cs="Arial"/>
                <w:color w:val="000000"/>
                <w:sz w:val="18"/>
                <w:szCs w:val="18"/>
              </w:rPr>
              <w:t>a</w:t>
            </w:r>
            <w:proofErr w:type="spellEnd"/>
          </w:p>
          <w:p w:rsidR="003E195F" w:rsidRDefault="003E195F" w:rsidP="00DE2820">
            <w:pPr>
              <w:snapToGrid w:val="0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-Oznakowanie oferowanego </w:t>
            </w:r>
            <w:proofErr w:type="spell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wstrzykiwacza</w:t>
            </w:r>
            <w:proofErr w:type="spellEnd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znakiem CE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D379E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3" style="width:65.9pt;height:.05pt" o:hrpct="581" o:hralign="center" o:hrstd="t" o:hr="t" fillcolor="#a0a0a0" stroked="f"/>
              </w:pict>
            </w:r>
          </w:p>
        </w:tc>
      </w:tr>
      <w:tr w:rsidR="00033813" w:rsidRPr="001A7562" w:rsidTr="0094497B">
        <w:trPr>
          <w:trHeight w:val="499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1A7562" w:rsidRDefault="00033813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94497B" w:rsidRDefault="00033813" w:rsidP="002D5032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Integracja/ podłączenie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wstrzykiwacza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z urządzeniem- TK 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Default="00033813" w:rsidP="002D5032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1A7562" w:rsidRDefault="00033813" w:rsidP="002D5032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13" w:rsidRDefault="00FB531C" w:rsidP="002D5032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78FDD734">
                <v:rect id="_x0000_i1054" style="width:70.9pt;height:.05pt" o:hrpct="625" o:hralign="center" o:hrstd="t" o:hr="t" fillcolor="#a0a0a0" stroked="f"/>
              </w:pict>
            </w:r>
          </w:p>
        </w:tc>
      </w:tr>
      <w:tr w:rsidR="003E195F" w:rsidRPr="001A7562" w:rsidTr="003E195F">
        <w:trPr>
          <w:trHeight w:val="499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195F" w:rsidRPr="001A7562" w:rsidRDefault="003E195F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</w:t>
            </w:r>
            <w:r w:rsidRPr="001A756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. KONSOLA OPERATORSKA</w:t>
            </w:r>
          </w:p>
        </w:tc>
      </w:tr>
      <w:tr w:rsidR="003E195F" w:rsidRPr="001A7562" w:rsidTr="0094497B">
        <w:trPr>
          <w:trHeight w:val="421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color w:val="000000"/>
                <w:sz w:val="18"/>
                <w:szCs w:val="18"/>
              </w:rPr>
              <w:t>Jednomonitorowe stanowisko ope</w:t>
            </w:r>
            <w:r w:rsidR="004B2F6C">
              <w:rPr>
                <w:rFonts w:ascii="Arial Narrow" w:hAnsi="Arial Narrow" w:cs="Arial Narrow"/>
                <w:color w:val="000000"/>
                <w:sz w:val="18"/>
                <w:szCs w:val="18"/>
              </w:rPr>
              <w:t xml:space="preserve">ratorskie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5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511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Przekątna kolorowego monitora z aktywną matrycą ciekłokrystaliczną typu Flat ["]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≥ 19 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6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596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Pojemność dysku twardego dla obrazów bez kompresji (512x512), wyrażona liczbą obrazów.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4009A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≥ 50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7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4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Archiwizacja badań pacjentów na CD-R i DVD w standardzie DICOM 3.0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8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4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/>
                <w:sz w:val="18"/>
                <w:szCs w:val="18"/>
              </w:rPr>
              <w:t>Dwukierunkowy interkom do komunikacji głosowej z pacjentem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9" style="width:70.9pt;height:.05pt" o:hrpct="625" o:hralign="center" o:hrstd="t" o:hr="t" fillcolor="#a0a0a0" stroked="f"/>
              </w:pict>
            </w:r>
          </w:p>
        </w:tc>
      </w:tr>
      <w:tr w:rsidR="003E195F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Interfejs sieciowy zgodnie z DICOM 3.0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033813" w:rsidP="0003381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60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1A7562">
              <w:rPr>
                <w:rFonts w:ascii="Arial Narrow" w:hAnsi="Arial Narrow"/>
                <w:sz w:val="18"/>
                <w:szCs w:val="18"/>
              </w:rPr>
              <w:t xml:space="preserve">MIP (Maximum </w:t>
            </w:r>
            <w:proofErr w:type="spellStart"/>
            <w:r w:rsidRPr="001A7562">
              <w:rPr>
                <w:rFonts w:ascii="Arial Narrow" w:hAnsi="Arial Narrow"/>
                <w:sz w:val="18"/>
                <w:szCs w:val="18"/>
              </w:rPr>
              <w:t>Intensity</w:t>
            </w:r>
            <w:proofErr w:type="spellEnd"/>
            <w:r w:rsidRPr="001A756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A7562">
              <w:rPr>
                <w:rFonts w:ascii="Arial Narrow" w:hAnsi="Arial Narrow"/>
                <w:sz w:val="18"/>
                <w:szCs w:val="18"/>
              </w:rPr>
              <w:t>Projection</w:t>
            </w:r>
            <w:proofErr w:type="spellEnd"/>
            <w:r w:rsidRPr="001A7562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1A7562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51F204C5">
                <v:rect id="_x0000_i1061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1A7562">
              <w:rPr>
                <w:rFonts w:ascii="Arial Narrow" w:hAnsi="Arial Narrow"/>
                <w:sz w:val="18"/>
                <w:szCs w:val="18"/>
              </w:rPr>
              <w:t xml:space="preserve">SSD (Surface </w:t>
            </w:r>
            <w:proofErr w:type="spellStart"/>
            <w:r w:rsidRPr="001A7562">
              <w:rPr>
                <w:rFonts w:ascii="Arial Narrow" w:hAnsi="Arial Narrow"/>
                <w:sz w:val="18"/>
                <w:szCs w:val="18"/>
              </w:rPr>
              <w:t>Shaded</w:t>
            </w:r>
            <w:proofErr w:type="spellEnd"/>
            <w:r w:rsidRPr="001A7562">
              <w:rPr>
                <w:rFonts w:ascii="Arial Narrow" w:hAnsi="Arial Narrow"/>
                <w:sz w:val="18"/>
                <w:szCs w:val="18"/>
              </w:rPr>
              <w:t xml:space="preserve"> Display)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1A7562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4CD78682">
                <v:rect id="_x0000_i1062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1A7562">
              <w:rPr>
                <w:rFonts w:ascii="Arial Narrow" w:hAnsi="Arial Narrow"/>
                <w:sz w:val="18"/>
                <w:szCs w:val="18"/>
              </w:rPr>
              <w:t xml:space="preserve">VRT (Volume Rendering </w:t>
            </w:r>
            <w:proofErr w:type="spellStart"/>
            <w:r w:rsidRPr="001A7562">
              <w:rPr>
                <w:rFonts w:ascii="Arial Narrow" w:hAnsi="Arial Narrow"/>
                <w:sz w:val="18"/>
                <w:szCs w:val="18"/>
              </w:rPr>
              <w:t>Techique</w:t>
            </w:r>
            <w:proofErr w:type="spellEnd"/>
            <w:r w:rsidRPr="001A7562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1A7562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12B9EB44">
                <v:rect id="_x0000_i1063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1A7562">
              <w:rPr>
                <w:rFonts w:ascii="Arial Narrow" w:hAnsi="Arial Narrow"/>
                <w:sz w:val="18"/>
                <w:szCs w:val="18"/>
              </w:rPr>
              <w:t xml:space="preserve">Rekonstrukcje MPR (również skośne i krzywoliniowe z danych zbieranych przy dowolnym kącie </w:t>
            </w:r>
            <w:proofErr w:type="spellStart"/>
            <w:r w:rsidRPr="001A7562">
              <w:rPr>
                <w:rFonts w:ascii="Arial Narrow" w:hAnsi="Arial Narrow"/>
                <w:sz w:val="18"/>
                <w:szCs w:val="18"/>
              </w:rPr>
              <w:t>gantry</w:t>
            </w:r>
            <w:proofErr w:type="spellEnd"/>
            <w:r w:rsidRPr="001A7562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1A7562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0D4232E3">
                <v:rect id="_x0000_i1064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1A7562">
              <w:rPr>
                <w:rFonts w:ascii="Arial Narrow" w:hAnsi="Arial Narrow"/>
                <w:sz w:val="18"/>
                <w:szCs w:val="18"/>
              </w:rPr>
              <w:t xml:space="preserve">Prezentacje </w:t>
            </w:r>
            <w:proofErr w:type="spellStart"/>
            <w:r w:rsidRPr="001A7562">
              <w:rPr>
                <w:rFonts w:ascii="Arial Narrow" w:hAnsi="Arial Narrow"/>
                <w:sz w:val="18"/>
                <w:szCs w:val="18"/>
              </w:rPr>
              <w:t>cine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1A7562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494328B4">
                <v:rect id="_x0000_i1065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1A7562">
              <w:rPr>
                <w:rFonts w:ascii="Arial Narrow" w:hAnsi="Arial Narrow"/>
                <w:sz w:val="18"/>
                <w:szCs w:val="18"/>
              </w:rPr>
              <w:t>Pomiary geometryczne (długości / kątów / powierzchni / objętości)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1A7562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729755C3">
                <v:rect id="_x0000_i1066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1A7562">
              <w:rPr>
                <w:rFonts w:ascii="Arial Narrow" w:hAnsi="Arial Narrow"/>
                <w:sz w:val="18"/>
                <w:szCs w:val="18"/>
              </w:rPr>
              <w:t>Pomiary analityczne (pomiar poziomu gęstości, analiza skanu dynamicznego).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1A7562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17E1BB54">
                <v:rect id="_x0000_i1067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1A7562">
              <w:rPr>
                <w:rFonts w:ascii="Arial Narrow" w:hAnsi="Arial Narrow"/>
                <w:sz w:val="18"/>
                <w:szCs w:val="18"/>
              </w:rPr>
              <w:t>Oprogramowanie do automatycznego usuwania kości typu ‘</w:t>
            </w:r>
            <w:proofErr w:type="spellStart"/>
            <w:r w:rsidRPr="001A7562">
              <w:rPr>
                <w:rFonts w:ascii="Arial Narrow" w:hAnsi="Arial Narrow"/>
                <w:sz w:val="18"/>
                <w:szCs w:val="18"/>
              </w:rPr>
              <w:t>bone</w:t>
            </w:r>
            <w:proofErr w:type="spellEnd"/>
            <w:r w:rsidRPr="001A7562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1A7562">
              <w:rPr>
                <w:rFonts w:ascii="Arial Narrow" w:hAnsi="Arial Narrow"/>
                <w:sz w:val="18"/>
                <w:szCs w:val="18"/>
              </w:rPr>
              <w:t>removal</w:t>
            </w:r>
            <w:proofErr w:type="spellEnd"/>
            <w:r w:rsidRPr="001A7562">
              <w:rPr>
                <w:rFonts w:ascii="Arial Narrow" w:hAnsi="Arial Narrow"/>
                <w:sz w:val="18"/>
                <w:szCs w:val="18"/>
              </w:rPr>
              <w:t>’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1A7562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0642AFD1">
                <v:rect id="_x0000_i1068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7B064D">
            <w:pPr>
              <w:suppressAutoHyphens/>
              <w:autoSpaceDE w:val="0"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1A7562">
              <w:rPr>
                <w:rFonts w:ascii="Arial Narrow" w:hAnsi="Arial Narrow"/>
                <w:sz w:val="18"/>
                <w:szCs w:val="18"/>
              </w:rPr>
              <w:t xml:space="preserve">Obliczanie całkowitej dawki ekspozycyjnej (DLP lub </w:t>
            </w:r>
            <w:proofErr w:type="spellStart"/>
            <w:r w:rsidRPr="001A7562">
              <w:rPr>
                <w:rFonts w:ascii="Arial Narrow" w:hAnsi="Arial Narrow"/>
                <w:sz w:val="18"/>
                <w:szCs w:val="18"/>
              </w:rPr>
              <w:t>CTDIvol</w:t>
            </w:r>
            <w:proofErr w:type="spellEnd"/>
            <w:r w:rsidRPr="001A7562">
              <w:rPr>
                <w:rFonts w:ascii="Arial Narrow" w:hAnsi="Arial Narrow"/>
                <w:sz w:val="18"/>
                <w:szCs w:val="18"/>
              </w:rPr>
              <w:t>), jaką uzyskał pacjent w trakcie badania i jej prezentacja na ekranie konsoli operatorskiej.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1A7562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2D3D0AE4">
                <v:rect id="_x0000_i1069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1A7562">
              <w:rPr>
                <w:rFonts w:ascii="Arial Narrow" w:hAnsi="Arial Narrow"/>
                <w:sz w:val="18"/>
                <w:szCs w:val="18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1A7562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111A076E">
                <v:rect id="_x0000_i1070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1A7562">
              <w:rPr>
                <w:rFonts w:ascii="Arial Narrow" w:hAnsi="Arial Narrow"/>
                <w:sz w:val="18"/>
                <w:szCs w:val="18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1A7562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6F1043DC">
                <v:rect id="_x0000_i1071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7B064D">
            <w:pPr>
              <w:suppressAutoHyphens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1A7562">
              <w:rPr>
                <w:rFonts w:ascii="Arial Narrow" w:hAnsi="Arial Narrow"/>
                <w:sz w:val="18"/>
                <w:szCs w:val="18"/>
              </w:rPr>
              <w:t>Kompletny zestaw protokołów do badania wszystkich obszarów anatomicznych , z możliwością ich projektowania i zapamiętywania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1A7562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41C57DDC">
                <v:rect id="_x0000_i1072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7B064D">
            <w:pPr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1A7562">
              <w:rPr>
                <w:rFonts w:ascii="Arial Narrow" w:hAnsi="Arial Narrow" w:cs="Arial"/>
                <w:sz w:val="18"/>
                <w:szCs w:val="18"/>
              </w:rPr>
              <w:t xml:space="preserve">Możliwość bezpośredniej rekonstrukcji warstw w MPR bez konieczności wstępnej rekonstrukcji cienkich warstw </w:t>
            </w:r>
            <w:proofErr w:type="spellStart"/>
            <w:r w:rsidRPr="001A7562">
              <w:rPr>
                <w:rFonts w:ascii="Arial Narrow" w:hAnsi="Arial Narrow" w:cs="Arial"/>
                <w:sz w:val="18"/>
                <w:szCs w:val="18"/>
              </w:rPr>
              <w:t>aksjalnych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1A7562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68B173E3">
                <v:rect id="_x0000_i1073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C470B9" w:rsidRDefault="00843592" w:rsidP="007B064D">
            <w:pPr>
              <w:suppressAutoHyphens/>
              <w:rPr>
                <w:rFonts w:ascii="Arial Narrow" w:hAnsi="Arial Narrow"/>
                <w:sz w:val="18"/>
                <w:szCs w:val="18"/>
              </w:rPr>
            </w:pPr>
            <w:r w:rsidRPr="00C470B9">
              <w:rPr>
                <w:rFonts w:ascii="Arial Narrow" w:hAnsi="Arial Narrow" w:cs="Arial"/>
                <w:sz w:val="18"/>
                <w:szCs w:val="18"/>
              </w:rPr>
              <w:t>Automatyczne ustawianie zakresu badania, dla danego pacjenta i protokołu badania, na podstawie znaczników anatomicznych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C470B9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TAK/NIE</w:t>
            </w:r>
          </w:p>
          <w:p w:rsidR="00843592" w:rsidRPr="00C470B9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podać</w:t>
            </w:r>
            <w:r w:rsidRPr="00C470B9">
              <w:rPr>
                <w:rFonts w:ascii="Arial Narrow" w:hAnsi="Arial Narrow"/>
                <w:sz w:val="18"/>
                <w:szCs w:val="18"/>
              </w:rPr>
              <w:t xml:space="preserve"> nazwę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FC593B" w:rsidRDefault="00843592" w:rsidP="004E1615">
            <w:pPr>
              <w:snapToGrid w:val="0"/>
              <w:rPr>
                <w:rFonts w:ascii="Arial Narrow" w:hAnsi="Arial Narrow" w:cs="Arial Narrow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FC593B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74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C470B9" w:rsidRDefault="00843592" w:rsidP="007B064D">
            <w:pPr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C470B9">
              <w:rPr>
                <w:rFonts w:ascii="Arial Narrow" w:hAnsi="Arial Narrow" w:cs="Arial"/>
                <w:sz w:val="18"/>
                <w:szCs w:val="18"/>
              </w:rPr>
              <w:t>Automatyczny dobór napięcia anodowego w protokołach badań w zależności od</w:t>
            </w:r>
          </w:p>
          <w:p w:rsidR="00843592" w:rsidRPr="00C470B9" w:rsidRDefault="00843592" w:rsidP="004E1615">
            <w:pPr>
              <w:suppressAutoHyphens/>
              <w:ind w:left="133"/>
              <w:rPr>
                <w:rFonts w:ascii="Arial Narrow" w:hAnsi="Arial Narrow" w:cs="Arial"/>
                <w:sz w:val="18"/>
                <w:szCs w:val="18"/>
              </w:rPr>
            </w:pPr>
            <w:r w:rsidRPr="00C470B9">
              <w:rPr>
                <w:rFonts w:ascii="Arial Narrow" w:hAnsi="Arial Narrow" w:cs="Arial"/>
                <w:sz w:val="18"/>
                <w:szCs w:val="18"/>
              </w:rPr>
              <w:t>badanej anatomii i rodzaju badania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C470B9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TAK/NIE</w:t>
            </w:r>
          </w:p>
          <w:p w:rsidR="00843592" w:rsidRPr="00C470B9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podać</w:t>
            </w:r>
            <w:r w:rsidRPr="00C470B9">
              <w:rPr>
                <w:rFonts w:ascii="Arial Narrow" w:hAnsi="Arial Narrow"/>
                <w:sz w:val="18"/>
                <w:szCs w:val="18"/>
              </w:rPr>
              <w:t xml:space="preserve"> nazwę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FC593B" w:rsidRDefault="00843592" w:rsidP="004E1615">
            <w:pPr>
              <w:snapToGrid w:val="0"/>
              <w:rPr>
                <w:rFonts w:ascii="Arial Narrow" w:hAnsi="Arial Narrow" w:cs="Arial Narrow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FC593B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75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C470B9" w:rsidRDefault="00843592" w:rsidP="007B064D">
            <w:pPr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C470B9">
              <w:rPr>
                <w:rFonts w:ascii="Arial Narrow" w:hAnsi="Arial Narrow" w:cs="Arial"/>
                <w:sz w:val="18"/>
                <w:szCs w:val="18"/>
              </w:rPr>
              <w:t>Możliwość wyświetlenia bezpośrednio w interfejsie użytkownika krótkich prezentacji instruktażowych, pokazujących w jaki sposób zoptymalizować badanie i zużycie skanera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C470B9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TAK/NIE</w:t>
            </w:r>
          </w:p>
          <w:p w:rsidR="00843592" w:rsidRPr="00C470B9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podać</w:t>
            </w:r>
            <w:r w:rsidRPr="00C470B9">
              <w:rPr>
                <w:rFonts w:ascii="Arial Narrow" w:hAnsi="Arial Narrow"/>
                <w:sz w:val="18"/>
                <w:szCs w:val="18"/>
              </w:rPr>
              <w:t xml:space="preserve"> nazwę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FC593B" w:rsidRDefault="00843592" w:rsidP="004E1615">
            <w:pPr>
              <w:snapToGrid w:val="0"/>
              <w:rPr>
                <w:rFonts w:ascii="Arial Narrow" w:hAnsi="Arial Narrow" w:cs="Arial Narrow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FC593B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76" style="width:70.9pt;height:.05pt" o:hrpct="625" o:hralign="center" o:hrstd="t" o:hr="t" fillcolor="#a0a0a0" stroked="f"/>
              </w:pict>
            </w:r>
          </w:p>
        </w:tc>
      </w:tr>
      <w:tr w:rsidR="00843592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C470B9" w:rsidRDefault="00843592" w:rsidP="007B064D">
            <w:pPr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C470B9">
              <w:rPr>
                <w:rFonts w:ascii="Arial Narrow" w:hAnsi="Arial Narrow" w:cs="Arial"/>
                <w:sz w:val="18"/>
                <w:szCs w:val="18"/>
              </w:rPr>
              <w:t xml:space="preserve">Zaoferowany system ma umożliwić  zdalny opis wyników badań metodą </w:t>
            </w:r>
            <w:proofErr w:type="spellStart"/>
            <w:r w:rsidRPr="00C470B9">
              <w:rPr>
                <w:rFonts w:ascii="Arial Narrow" w:hAnsi="Arial Narrow" w:cs="Arial"/>
                <w:sz w:val="18"/>
                <w:szCs w:val="18"/>
              </w:rPr>
              <w:t>teleradiologii</w:t>
            </w:r>
            <w:proofErr w:type="spellEnd"/>
            <w:r w:rsidRPr="00C470B9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C470B9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1A7562" w:rsidRDefault="00843592" w:rsidP="004E161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Default="00FB531C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357C4934">
                <v:rect id="_x0000_i1077" style="width:70.9pt;height:.05pt" o:hrpct="625" o:hralign="center" o:hrstd="t" o:hr="t" fillcolor="#a0a0a0" stroked="f"/>
              </w:pict>
            </w:r>
          </w:p>
        </w:tc>
      </w:tr>
      <w:tr w:rsidR="00033813" w:rsidRPr="001A7562" w:rsidTr="00033813">
        <w:trPr>
          <w:trHeight w:val="520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3813" w:rsidRDefault="00033813" w:rsidP="0003381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II</w:t>
            </w:r>
            <w:r w:rsidRPr="001A756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. KONSOLA </w:t>
            </w:r>
            <w:r w:rsidR="003F016D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OGÓLNO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DIAGNOSTYCZNA</w:t>
            </w:r>
          </w:p>
        </w:tc>
      </w:tr>
      <w:tr w:rsidR="00033813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1A7562" w:rsidRDefault="00033813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C470B9" w:rsidRDefault="003F016D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Dwumonitorowe stanowisko diagnostyczne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Default="0037711F" w:rsidP="0003381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1A7562" w:rsidRDefault="00033813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13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78" style="width:70.9pt;height:.05pt" o:hrpct="625" o:hralign="center" o:hrstd="t" o:hr="t" fillcolor="#a0a0a0" stroked="f"/>
              </w:pict>
            </w:r>
          </w:p>
        </w:tc>
      </w:tr>
      <w:tr w:rsidR="00033813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1A7562" w:rsidRDefault="00033813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C470B9" w:rsidRDefault="003F016D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Przekątna kolorowego monitora z aktywną matrycą ciekłokrystaliczną typu Flat [”]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Default="003F016D" w:rsidP="0003381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≥ 19 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1A7562" w:rsidRDefault="00033813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13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79" style="width:70.9pt;height:.05pt" o:hrpct="625" o:hralign="center" o:hrstd="t" o:hr="t" fillcolor="#a0a0a0" stroked="f"/>
              </w:pict>
            </w:r>
          </w:p>
        </w:tc>
      </w:tr>
      <w:tr w:rsidR="003F016D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1A7562" w:rsidRDefault="003F016D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C470B9" w:rsidRDefault="003F016D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Rozdzielna baza danych umożliwiająca pracę przy wyłączonym tomografie komputerowym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1A7562" w:rsidRDefault="0037711F" w:rsidP="0003381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1A7562" w:rsidRDefault="003F016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16D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0" style="width:70.9pt;height:.05pt" o:hrpct="625" o:hralign="center" o:hrstd="t" o:hr="t" fillcolor="#a0a0a0" stroked="f"/>
              </w:pict>
            </w:r>
          </w:p>
        </w:tc>
      </w:tr>
      <w:tr w:rsidR="003F016D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1A7562" w:rsidRDefault="003F016D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C470B9" w:rsidRDefault="003F016D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Pojemność dostępnej bazy danych dla obrazów [512 x 512] bez kompresji wyrażona ilością obrazów [obrazy] ≥ 1 000 000 obrazów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Default="003F016D" w:rsidP="003F016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3F016D" w:rsidRPr="001A7562" w:rsidRDefault="003F016D" w:rsidP="003F016D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1A7562" w:rsidRDefault="003F016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16D" w:rsidRPr="00034A3B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1" style="width:70.9pt;height:.05pt" o:hrpct="625" o:hralign="center" o:hrstd="t" o:hr="t" fillcolor="#a0a0a0" stroked="f"/>
              </w:pict>
            </w:r>
          </w:p>
        </w:tc>
      </w:tr>
      <w:tr w:rsidR="003F016D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1A7562" w:rsidRDefault="003F016D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C470B9" w:rsidRDefault="003F016D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Pamięć operacyjna RAM ≥ 24 GB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Default="003F016D" w:rsidP="003F016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3F016D" w:rsidRPr="001A7562" w:rsidRDefault="003F016D" w:rsidP="003F016D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1A7562" w:rsidRDefault="003F016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16D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2" style="width:70.9pt;height:.05pt" o:hrpct="625" o:hralign="center" o:hrstd="t" o:hr="t" fillcolor="#a0a0a0" stroked="f"/>
              </w:pict>
            </w:r>
          </w:p>
        </w:tc>
      </w:tr>
      <w:tr w:rsidR="003F016D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1A7562" w:rsidRDefault="003F016D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C470B9" w:rsidRDefault="003F016D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Interfejs sieciowy zgodnie z DICOM 3.0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1A7562" w:rsidRDefault="0037711F" w:rsidP="0003381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1A7562" w:rsidRDefault="003F016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16D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3" style="width:70.9pt;height:.05pt" o:hrpct="625" o:hralign="center" o:hrstd="t" o:hr="t" fillcolor="#a0a0a0" stroked="f"/>
              </w:pict>
            </w:r>
          </w:p>
        </w:tc>
      </w:tr>
      <w:tr w:rsidR="003F016D" w:rsidRPr="001A7562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1A7562" w:rsidRDefault="003F016D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C470B9" w:rsidRDefault="007A2B55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Moduł umożliwiający zdalną pracę na stacji diagnostycznej przez </w:t>
            </w:r>
            <w:proofErr w:type="spellStart"/>
            <w:r w:rsidRPr="00C470B9">
              <w:rPr>
                <w:rFonts w:ascii="Arial Narrow" w:hAnsi="Arial Narrow" w:cs="Arial Narrow"/>
                <w:sz w:val="18"/>
                <w:szCs w:val="18"/>
              </w:rPr>
              <w:t>internet</w:t>
            </w:r>
            <w:proofErr w:type="spellEnd"/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 wykorzystujący dostępne oprogramowanie stacji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1A7562" w:rsidRDefault="00056D21" w:rsidP="00056D21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1A7562" w:rsidRDefault="003F016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16D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4" style="width:70.9pt;height:.05pt" o:hrpct="625" o:hralign="center" o:hrstd="t" o:hr="t" fillcolor="#a0a0a0" stroked="f"/>
              </w:pict>
            </w:r>
          </w:p>
        </w:tc>
      </w:tr>
      <w:tr w:rsidR="0037711F" w:rsidRPr="001A7562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C470B9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MIP (Maximum </w:t>
            </w:r>
            <w:proofErr w:type="spellStart"/>
            <w:r w:rsidRPr="00C470B9">
              <w:rPr>
                <w:rFonts w:ascii="Arial Narrow" w:hAnsi="Arial Narrow" w:cs="Arial Narrow"/>
                <w:sz w:val="18"/>
                <w:szCs w:val="18"/>
              </w:rPr>
              <w:t>Intensity</w:t>
            </w:r>
            <w:proofErr w:type="spellEnd"/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C470B9">
              <w:rPr>
                <w:rFonts w:ascii="Arial Narrow" w:hAnsi="Arial Narrow" w:cs="Arial Narrow"/>
                <w:sz w:val="18"/>
                <w:szCs w:val="18"/>
              </w:rPr>
              <w:t>Projection</w:t>
            </w:r>
            <w:proofErr w:type="spellEnd"/>
            <w:r w:rsidRPr="00C470B9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Default="0037711F" w:rsidP="0037711F">
            <w:pPr>
              <w:jc w:val="center"/>
            </w:pPr>
            <w:r w:rsidRPr="000D66E8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5" style="width:70.9pt;height:.05pt" o:hrpct="625" o:hralign="center" o:hrstd="t" o:hr="t" fillcolor="#a0a0a0" stroked="f"/>
              </w:pict>
            </w:r>
          </w:p>
        </w:tc>
      </w:tr>
      <w:tr w:rsidR="0037711F" w:rsidRPr="001A7562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C470B9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VR (VRT) (Volume Rendering </w:t>
            </w:r>
            <w:proofErr w:type="spellStart"/>
            <w:r w:rsidRPr="00C470B9">
              <w:rPr>
                <w:rFonts w:ascii="Arial Narrow" w:hAnsi="Arial Narrow" w:cs="Arial Narrow"/>
                <w:sz w:val="18"/>
                <w:szCs w:val="18"/>
              </w:rPr>
              <w:t>Technique</w:t>
            </w:r>
            <w:proofErr w:type="spellEnd"/>
            <w:r w:rsidRPr="00C470B9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Default="0037711F" w:rsidP="0037711F">
            <w:pPr>
              <w:jc w:val="center"/>
            </w:pPr>
            <w:r w:rsidRPr="000D66E8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6" style="width:70.9pt;height:.05pt" o:hrpct="625" o:hralign="center" o:hrstd="t" o:hr="t" fillcolor="#a0a0a0" stroked="f"/>
              </w:pict>
            </w:r>
          </w:p>
        </w:tc>
      </w:tr>
      <w:tr w:rsidR="0037711F" w:rsidRPr="001A7562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C470B9" w:rsidRDefault="0037711F" w:rsidP="00034A3B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 w:rsidRPr="00C470B9">
              <w:rPr>
                <w:rFonts w:ascii="Arial Narrow" w:hAnsi="Arial Narrow" w:cs="Arial Narrow"/>
                <w:sz w:val="18"/>
                <w:szCs w:val="18"/>
              </w:rPr>
              <w:t>Reformatowanie</w:t>
            </w:r>
            <w:proofErr w:type="spellEnd"/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 wielopłaszczyznowe (MPR), rekonstrukcje wzdłuż dowolnej prostej (</w:t>
            </w:r>
            <w:proofErr w:type="spellStart"/>
            <w:r w:rsidRPr="00C470B9">
              <w:rPr>
                <w:rFonts w:ascii="Arial Narrow" w:hAnsi="Arial Narrow" w:cs="Arial Narrow"/>
                <w:sz w:val="18"/>
                <w:szCs w:val="18"/>
              </w:rPr>
              <w:t>rónoległe</w:t>
            </w:r>
            <w:proofErr w:type="spellEnd"/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 lub promieniste) lub krzywej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Default="0037711F" w:rsidP="0037711F">
            <w:pPr>
              <w:jc w:val="center"/>
            </w:pPr>
            <w:r w:rsidRPr="000D66E8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7" style="width:70.9pt;height:.05pt" o:hrpct="625" o:hralign="center" o:hrstd="t" o:hr="t" fillcolor="#a0a0a0" stroked="f"/>
              </w:pict>
            </w:r>
          </w:p>
        </w:tc>
      </w:tr>
      <w:tr w:rsidR="0037711F" w:rsidRPr="001A7562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C470B9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Rekonstrukcje 2D, 3D, 4D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Default="0037711F" w:rsidP="0037711F">
            <w:pPr>
              <w:jc w:val="center"/>
            </w:pPr>
            <w:r w:rsidRPr="000D66E8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8" style="width:70.9pt;height:.05pt" o:hrpct="625" o:hralign="center" o:hrstd="t" o:hr="t" fillcolor="#a0a0a0" stroked="f"/>
              </w:pict>
            </w:r>
          </w:p>
        </w:tc>
      </w:tr>
      <w:tr w:rsidR="0037711F" w:rsidRPr="001A7562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C470B9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Prezentacje </w:t>
            </w:r>
            <w:proofErr w:type="spellStart"/>
            <w:r w:rsidRPr="00C470B9">
              <w:rPr>
                <w:rFonts w:ascii="Arial Narrow" w:hAnsi="Arial Narrow" w:cs="Arial Narrow"/>
                <w:sz w:val="18"/>
                <w:szCs w:val="18"/>
              </w:rPr>
              <w:t>Cine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Default="0037711F" w:rsidP="0037711F">
            <w:pPr>
              <w:jc w:val="center"/>
            </w:pPr>
            <w:r w:rsidRPr="000D66E8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9" style="width:70.9pt;height:.05pt" o:hrpct="625" o:hralign="center" o:hrstd="t" o:hr="t" fillcolor="#a0a0a0" stroked="f"/>
              </w:pict>
            </w:r>
          </w:p>
        </w:tc>
      </w:tr>
      <w:tr w:rsidR="0037711F" w:rsidRPr="001A7562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C470B9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SSD (Surface </w:t>
            </w:r>
            <w:proofErr w:type="spellStart"/>
            <w:r w:rsidRPr="00C470B9">
              <w:rPr>
                <w:rFonts w:ascii="Arial Narrow" w:hAnsi="Arial Narrow" w:cs="Arial Narrow"/>
                <w:sz w:val="18"/>
                <w:szCs w:val="18"/>
              </w:rPr>
              <w:t>Shaded</w:t>
            </w:r>
            <w:proofErr w:type="spellEnd"/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 Display)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Default="0037711F" w:rsidP="0037711F">
            <w:pPr>
              <w:jc w:val="center"/>
            </w:pPr>
            <w:r w:rsidRPr="000D66E8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0" style="width:70.9pt;height:.05pt" o:hrpct="625" o:hralign="center" o:hrstd="t" o:hr="t" fillcolor="#a0a0a0" stroked="f"/>
              </w:pict>
            </w:r>
          </w:p>
        </w:tc>
      </w:tr>
      <w:tr w:rsidR="0037711F" w:rsidRPr="001A7562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C470B9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Elementy manipulacji obrazem (m.in. przedstawienie w negatywie, obrót obrazu i odbicie lustrzane, powiększenie obrazu, dodawanie obrazów).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Default="0037711F" w:rsidP="0037711F">
            <w:pPr>
              <w:jc w:val="center"/>
            </w:pPr>
            <w:r w:rsidRPr="000D66E8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1" style="width:70.9pt;height:.05pt" o:hrpct="625" o:hralign="center" o:hrstd="t" o:hr="t" fillcolor="#a0a0a0" stroked="f"/>
              </w:pict>
            </w:r>
          </w:p>
        </w:tc>
      </w:tr>
      <w:tr w:rsidR="0037711F" w:rsidRPr="001A7562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C470B9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Automatyczne usuwanie obrazu stołu w rekonstrukcji objętościowej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Default="0037711F" w:rsidP="0037711F">
            <w:pPr>
              <w:jc w:val="center"/>
            </w:pPr>
            <w:r w:rsidRPr="000D66E8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2" style="width:70.9pt;height:.05pt" o:hrpct="625" o:hralign="center" o:hrstd="t" o:hr="t" fillcolor="#a0a0a0" stroked="f"/>
              </w:pict>
            </w:r>
          </w:p>
        </w:tc>
      </w:tr>
      <w:tr w:rsidR="0037711F" w:rsidRPr="001A7562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C470B9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Automatyczne usuwanie struktur kostnych z pozostawieniem wyłącznie </w:t>
            </w:r>
            <w:proofErr w:type="spellStart"/>
            <w:r w:rsidRPr="00C470B9">
              <w:rPr>
                <w:rFonts w:ascii="Arial Narrow" w:hAnsi="Arial Narrow" w:cs="Arial Narrow"/>
                <w:sz w:val="18"/>
                <w:szCs w:val="18"/>
              </w:rPr>
              <w:t>zakontrastowanego</w:t>
            </w:r>
            <w:proofErr w:type="spellEnd"/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 drzewa naczyniowego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Default="0037711F" w:rsidP="0037711F">
            <w:pPr>
              <w:jc w:val="center"/>
            </w:pPr>
            <w:r w:rsidRPr="000D66E8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3" style="width:70.9pt;height:.05pt" o:hrpct="625" o:hralign="center" o:hrstd="t" o:hr="t" fillcolor="#a0a0a0" stroked="f"/>
              </w:pict>
            </w:r>
          </w:p>
        </w:tc>
      </w:tr>
      <w:tr w:rsidR="0037711F" w:rsidRPr="001A7562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C470B9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Oprogramowanie do angiografii CT umożliwiające automatyczną identyfikację i izolację </w:t>
            </w:r>
            <w:proofErr w:type="spellStart"/>
            <w:r w:rsidRPr="00C470B9">
              <w:rPr>
                <w:rFonts w:ascii="Arial Narrow" w:hAnsi="Arial Narrow" w:cs="Arial Narrow"/>
                <w:sz w:val="18"/>
                <w:szCs w:val="18"/>
              </w:rPr>
              <w:t>zakontrastowanego</w:t>
            </w:r>
            <w:proofErr w:type="spellEnd"/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 naczynia z objętości badanej (rozwinięcie wzdłuż linii centralnej naczynia, z pomiarem średnicy, pola przekroju w płaszczyźnie prostopadłej do osi naczynia, automatyczne wyznaczanie </w:t>
            </w:r>
            <w:proofErr w:type="spellStart"/>
            <w:r w:rsidRPr="00C470B9">
              <w:rPr>
                <w:rFonts w:ascii="Arial Narrow" w:hAnsi="Arial Narrow" w:cs="Arial Narrow"/>
                <w:sz w:val="18"/>
                <w:szCs w:val="18"/>
              </w:rPr>
              <w:t>stenozy</w:t>
            </w:r>
            <w:proofErr w:type="spellEnd"/>
            <w:r w:rsidRPr="00C470B9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Default="0037711F" w:rsidP="0037711F">
            <w:pPr>
              <w:jc w:val="center"/>
            </w:pPr>
            <w:r w:rsidRPr="000D66E8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4" style="width:70.9pt;height:.05pt" o:hrpct="625" o:hralign="center" o:hrstd="t" o:hr="t" fillcolor="#a0a0a0" stroked="f"/>
              </w:pict>
            </w:r>
          </w:p>
        </w:tc>
      </w:tr>
      <w:tr w:rsidR="0037711F" w:rsidRPr="001A7562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C470B9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Nagrywanie obrazów CD/DVD w formacie DICOM 3.0 z możliwością automatycznego dołączenia darmowej przeglądarki DICOM do zapisanych danych. </w:t>
            </w:r>
          </w:p>
          <w:p w:rsidR="0037711F" w:rsidRPr="00C470B9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Możliwość odtworzenia na dowolnym komputerze klasy PC bez specjalnego oprogramowania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Default="0037711F" w:rsidP="0037711F">
            <w:pPr>
              <w:jc w:val="center"/>
            </w:pPr>
            <w:r w:rsidRPr="000D66E8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5" style="width:70.9pt;height:.05pt" o:hrpct="625" o:hralign="center" o:hrstd="t" o:hr="t" fillcolor="#a0a0a0" stroked="f"/>
              </w:pict>
            </w:r>
          </w:p>
        </w:tc>
      </w:tr>
      <w:tr w:rsidR="0037711F" w:rsidRPr="001A7562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C470B9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System awaryjnego zasilania umożliwiający zapis oraz bezpieczne wyłączenie konsoli w momencie braku </w:t>
            </w:r>
            <w:proofErr w:type="spellStart"/>
            <w:r w:rsidRPr="00C470B9">
              <w:rPr>
                <w:rFonts w:ascii="Arial Narrow" w:hAnsi="Arial Narrow" w:cs="Arial Narrow"/>
                <w:sz w:val="18"/>
                <w:szCs w:val="18"/>
              </w:rPr>
              <w:t>zasialania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Default="0037711F" w:rsidP="0037711F">
            <w:pPr>
              <w:jc w:val="center"/>
            </w:pPr>
            <w:r w:rsidRPr="000D66E8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6" style="width:70.9pt;height:.05pt" o:hrpct="625" o:hralign="center" o:hrstd="t" o:hr="t" fillcolor="#a0a0a0" stroked="f"/>
              </w:pict>
            </w:r>
          </w:p>
        </w:tc>
      </w:tr>
      <w:tr w:rsidR="0037711F" w:rsidRPr="001A7562" w:rsidTr="0037711F">
        <w:trPr>
          <w:trHeight w:val="295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C470B9" w:rsidRDefault="0039119B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Oprogramowanie </w:t>
            </w:r>
            <w:r w:rsidR="007301F5" w:rsidRPr="00C470B9">
              <w:rPr>
                <w:rFonts w:ascii="Arial Narrow" w:hAnsi="Arial Narrow" w:cs="Arial Narrow"/>
                <w:sz w:val="18"/>
                <w:szCs w:val="18"/>
              </w:rPr>
              <w:t xml:space="preserve"> medyczne </w:t>
            </w:r>
            <w:r w:rsidR="0037711F" w:rsidRPr="00C470B9">
              <w:rPr>
                <w:rFonts w:ascii="Arial Narrow" w:hAnsi="Arial Narrow" w:cs="Arial Narrow"/>
                <w:sz w:val="18"/>
                <w:szCs w:val="18"/>
              </w:rPr>
              <w:t xml:space="preserve">umożliwiające wykonanie </w:t>
            </w:r>
            <w:r w:rsidR="00764396" w:rsidRPr="00C470B9">
              <w:rPr>
                <w:rFonts w:ascii="Arial Narrow" w:hAnsi="Arial Narrow" w:cs="Arial Narrow"/>
                <w:sz w:val="18"/>
                <w:szCs w:val="18"/>
              </w:rPr>
              <w:t>, w szczególności:</w:t>
            </w:r>
          </w:p>
          <w:p w:rsidR="0037711F" w:rsidRPr="00C470B9" w:rsidRDefault="0037711F" w:rsidP="008358A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- badania klatki piersiowej, kręgosłupa, jamy brzusznej i miednicy wraz z wielofazowymi i </w:t>
            </w:r>
            <w:r w:rsidRPr="00C470B9">
              <w:rPr>
                <w:rFonts w:ascii="Arial Narrow" w:hAnsi="Arial Narrow" w:cs="Arial Narrow"/>
                <w:sz w:val="18"/>
                <w:szCs w:val="18"/>
              </w:rPr>
              <w:lastRenderedPageBreak/>
              <w:t>dynamicznymi badaniami narządów tych obszarów anatomicznych,</w:t>
            </w:r>
          </w:p>
          <w:p w:rsidR="0037711F" w:rsidRPr="00C470B9" w:rsidRDefault="0037711F" w:rsidP="008358A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- badania naczyń domózgowych, wewnątrzczaszkowych, dużych naczyń oraz naczyń obwodowych,</w:t>
            </w:r>
          </w:p>
          <w:p w:rsidR="0037711F" w:rsidRPr="00C470B9" w:rsidRDefault="0037711F" w:rsidP="008358A4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- akwizycję </w:t>
            </w:r>
            <w:proofErr w:type="spellStart"/>
            <w:r w:rsidRPr="00C470B9">
              <w:rPr>
                <w:rFonts w:ascii="Arial Narrow" w:hAnsi="Arial Narrow" w:cs="Arial Narrow"/>
                <w:sz w:val="18"/>
                <w:szCs w:val="18"/>
              </w:rPr>
              <w:t>submilimetrową</w:t>
            </w:r>
            <w:proofErr w:type="spellEnd"/>
            <w:r w:rsidRPr="00C470B9">
              <w:rPr>
                <w:rFonts w:ascii="Arial Narrow" w:hAnsi="Arial Narrow" w:cs="Arial Narrow"/>
                <w:sz w:val="18"/>
                <w:szCs w:val="18"/>
              </w:rPr>
              <w:t xml:space="preserve"> niewielkich struktur anatomicznych</w:t>
            </w:r>
          </w:p>
          <w:p w:rsidR="0037711F" w:rsidRPr="00C470B9" w:rsidRDefault="0037711F" w:rsidP="008358A4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C470B9">
              <w:rPr>
                <w:rFonts w:ascii="Arial Narrow" w:hAnsi="Arial Narrow" w:cs="Arial Narrow"/>
                <w:sz w:val="18"/>
                <w:szCs w:val="18"/>
              </w:rPr>
              <w:t>- badania wielonarządowe w zakresie min. 150 cm</w:t>
            </w:r>
            <w:r w:rsidRPr="00C470B9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Default="0037711F" w:rsidP="0037711F">
            <w:pPr>
              <w:jc w:val="center"/>
            </w:pPr>
            <w:r w:rsidRPr="000D66E8">
              <w:rPr>
                <w:rFonts w:ascii="Arial Narrow" w:hAnsi="Arial Narrow" w:cs="Arial Narrow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1A7562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7" style="width:70.9pt;height:.05pt" o:hrpct="625" o:hralign="center" o:hrstd="t" o:hr="t" fillcolor="#a0a0a0" stroked="f"/>
              </w:pict>
            </w:r>
          </w:p>
        </w:tc>
      </w:tr>
      <w:tr w:rsidR="004364B3" w:rsidRPr="001A7562" w:rsidTr="004364B3">
        <w:trPr>
          <w:trHeight w:val="611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364B3" w:rsidRPr="004364B3" w:rsidRDefault="00843592" w:rsidP="00FC2D73">
            <w:pPr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z w:val="18"/>
                <w:szCs w:val="18"/>
              </w:rPr>
              <w:lastRenderedPageBreak/>
              <w:t>I</w:t>
            </w:r>
            <w:r w:rsidR="004364B3" w:rsidRPr="004364B3">
              <w:rPr>
                <w:rFonts w:ascii="Arial Narrow" w:hAnsi="Arial Narrow" w:cs="Arial Narrow"/>
                <w:b/>
                <w:sz w:val="18"/>
                <w:szCs w:val="18"/>
              </w:rPr>
              <w:t>X.</w:t>
            </w:r>
            <w:r w:rsidR="004364B3">
              <w:rPr>
                <w:rFonts w:ascii="Arial Narrow" w:hAnsi="Arial Narrow" w:cs="Arial Narrow"/>
                <w:b/>
                <w:sz w:val="18"/>
                <w:szCs w:val="18"/>
              </w:rPr>
              <w:t xml:space="preserve"> ROBOT (DUPLIKATOR) DO NAGRYWANIA PŁYT CD/ DVD T/-RW</w:t>
            </w:r>
          </w:p>
        </w:tc>
      </w:tr>
      <w:tr w:rsidR="004364B3" w:rsidRPr="001A7562" w:rsidTr="0094497B">
        <w:trPr>
          <w:trHeight w:val="611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4B3" w:rsidRPr="001A7562" w:rsidRDefault="004364B3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4B3" w:rsidRDefault="004364B3" w:rsidP="004364B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Robot do na</w:t>
            </w:r>
            <w:r w:rsidR="00E0579A">
              <w:rPr>
                <w:rFonts w:ascii="Arial Narrow" w:hAnsi="Arial Narrow" w:cs="Arial Narrow"/>
                <w:sz w:val="18"/>
                <w:szCs w:val="18"/>
              </w:rPr>
              <w:t>grywania płyt CD/DVD (nagrywarko-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drukarka 1 szt.) z systemem operacyjnym, z nadrukiem danych pacjenta zawierających opis, obrazy diagnostyczne z dogrywaną automatycznie przeglądarką obrazów DICOM. </w:t>
            </w:r>
          </w:p>
          <w:p w:rsidR="004364B3" w:rsidRPr="00085597" w:rsidRDefault="00D2332E" w:rsidP="00085597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Nazwa, model, rok produkcji (2018), producent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4B3" w:rsidRDefault="00D2332E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D2332E" w:rsidRDefault="00D2332E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4B3" w:rsidRPr="001A7562" w:rsidRDefault="004364B3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4B3" w:rsidRDefault="00FB531C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8" style="width:70.9pt;height:.05pt" o:hrpct="625" o:hralign="center" o:hrstd="t" o:hr="t" fillcolor="#a0a0a0" stroked="f"/>
              </w:pict>
            </w:r>
          </w:p>
        </w:tc>
      </w:tr>
      <w:tr w:rsidR="003E195F" w:rsidRPr="001A7562" w:rsidTr="003E195F">
        <w:trPr>
          <w:trHeight w:val="532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195F" w:rsidRDefault="003E195F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X</w:t>
            </w:r>
            <w:r w:rsidRPr="001A756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. POZOSTAŁE WYMAGANIA</w:t>
            </w:r>
          </w:p>
        </w:tc>
      </w:tr>
      <w:tr w:rsidR="003E195F" w:rsidRPr="001A7562" w:rsidTr="0094497B">
        <w:trPr>
          <w:trHeight w:val="29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1C450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Zestaw firmowych fantomów serwisowych do kalibracji </w:t>
            </w:r>
            <w:r w:rsidR="008B4286">
              <w:rPr>
                <w:rFonts w:ascii="Arial Narrow" w:hAnsi="Arial Narrow" w:cs="Arial Narrow"/>
                <w:sz w:val="18"/>
                <w:szCs w:val="18"/>
              </w:rPr>
              <w:t>oraz do wykonywania testów podstawowych wymaganych przepisami prawnymi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8B4286" w:rsidRPr="001A7562" w:rsidRDefault="008B4286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wymienić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9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77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443E15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Instrukcja obsługi aparatu TK</w:t>
            </w:r>
            <w:r>
              <w:rPr>
                <w:rFonts w:ascii="Arial Narrow" w:hAnsi="Arial Narrow" w:cs="Arial Narrow"/>
                <w:sz w:val="18"/>
                <w:szCs w:val="18"/>
              </w:rPr>
              <w:t>/ wstrzykiwania kontrastu/ innych elementów przedmiotu zamówienia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 w formie </w:t>
            </w:r>
            <w:r w:rsidR="00435879">
              <w:rPr>
                <w:rFonts w:ascii="Arial Narrow" w:hAnsi="Arial Narrow" w:cs="Arial Narrow"/>
                <w:sz w:val="18"/>
                <w:szCs w:val="18"/>
              </w:rPr>
              <w:t xml:space="preserve">papierowej i 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>elektronicznej w języku polskim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0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77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443E15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Środki ochrony radiologicznej dla pacjenta ( fartuch ochronny 2 sztuki, osłona na tarczycę, na piersi, soczewki oczu) zgodnie z obowiązującymi przepisami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C624E0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1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347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443E15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435879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435879">
              <w:rPr>
                <w:rFonts w:ascii="Arial Narrow" w:hAnsi="Arial Narrow" w:cs="Arial Narrow"/>
                <w:sz w:val="18"/>
                <w:szCs w:val="18"/>
              </w:rPr>
              <w:t xml:space="preserve">Specjalne oprogramowanie optymalizujące pracę skanera, zmniejszające zużycie lampy z wykorzystaniem procedury wstępnego wygrzewania lampy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435879" w:rsidRDefault="003E195F" w:rsidP="009F2D07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35879">
              <w:rPr>
                <w:rFonts w:ascii="Arial Narrow" w:hAnsi="Arial Narrow" w:cs="Arial Narrow"/>
                <w:sz w:val="18"/>
                <w:szCs w:val="18"/>
              </w:rPr>
              <w:t>TAK/NIE</w:t>
            </w:r>
          </w:p>
          <w:p w:rsidR="003E195F" w:rsidRPr="00435879" w:rsidRDefault="003E195F" w:rsidP="009F2D07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35879">
              <w:rPr>
                <w:rFonts w:ascii="Arial Narrow" w:hAnsi="Arial Narrow" w:cs="Arial Narrow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09328C" w:rsidRDefault="003E195F" w:rsidP="009F2D07">
            <w:pPr>
              <w:snapToGrid w:val="0"/>
              <w:rPr>
                <w:rFonts w:ascii="Arial Narrow" w:hAnsi="Arial Narrow" w:cs="Arial Narrow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435879" w:rsidRDefault="003A6EBC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35879">
              <w:rPr>
                <w:rFonts w:ascii="Arial Narrow" w:hAnsi="Arial Narrow" w:cs="Arial Narrow"/>
                <w:sz w:val="18"/>
                <w:szCs w:val="18"/>
              </w:rPr>
              <w:t>TAK – 1</w:t>
            </w:r>
            <w:r w:rsidR="003E195F" w:rsidRPr="00435879">
              <w:rPr>
                <w:rFonts w:ascii="Arial Narrow" w:hAnsi="Arial Narrow" w:cs="Arial Narrow"/>
                <w:sz w:val="18"/>
                <w:szCs w:val="18"/>
              </w:rPr>
              <w:t xml:space="preserve"> pkt</w:t>
            </w:r>
          </w:p>
          <w:p w:rsidR="003E195F" w:rsidRPr="00435879" w:rsidRDefault="003E195F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35879">
              <w:rPr>
                <w:rFonts w:ascii="Arial Narrow" w:hAnsi="Arial Narrow" w:cs="Arial Narrow"/>
                <w:sz w:val="18"/>
                <w:szCs w:val="18"/>
              </w:rPr>
              <w:t>NIE – 0 pkt</w:t>
            </w:r>
          </w:p>
        </w:tc>
      </w:tr>
      <w:tr w:rsidR="003E195F" w:rsidRPr="001A7562" w:rsidTr="0094497B">
        <w:trPr>
          <w:trHeight w:val="347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443E15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435879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435879">
              <w:rPr>
                <w:rFonts w:ascii="Arial Narrow" w:hAnsi="Arial Narrow" w:cs="Arial Narrow"/>
                <w:sz w:val="18"/>
                <w:szCs w:val="18"/>
              </w:rPr>
              <w:t xml:space="preserve">System oszczędzania energii przez </w:t>
            </w:r>
            <w:r w:rsidR="0000377E" w:rsidRPr="00435879">
              <w:rPr>
                <w:rFonts w:ascii="Arial Narrow" w:hAnsi="Arial Narrow" w:cs="Arial Narrow"/>
                <w:sz w:val="18"/>
                <w:szCs w:val="18"/>
              </w:rPr>
              <w:t xml:space="preserve">automatyczne, bez ingerencji operatora </w:t>
            </w:r>
            <w:r w:rsidRPr="00435879">
              <w:rPr>
                <w:rFonts w:ascii="Arial Narrow" w:hAnsi="Arial Narrow" w:cs="Arial Narrow"/>
                <w:sz w:val="18"/>
                <w:szCs w:val="18"/>
              </w:rPr>
              <w:t>zatrzymywanie zespołu lampa – detektor podczas przerw w skanowaniu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435879" w:rsidRDefault="003E195F" w:rsidP="009F2D07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35879">
              <w:rPr>
                <w:rFonts w:ascii="Arial Narrow" w:hAnsi="Arial Narrow" w:cs="Arial Narrow"/>
                <w:sz w:val="18"/>
                <w:szCs w:val="18"/>
              </w:rPr>
              <w:t>TAK/NIE</w:t>
            </w:r>
          </w:p>
          <w:p w:rsidR="003E195F" w:rsidRPr="00435879" w:rsidRDefault="003E195F" w:rsidP="009F2D07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35879">
              <w:rPr>
                <w:rFonts w:ascii="Arial Narrow" w:hAnsi="Arial Narrow" w:cs="Arial Narrow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09328C" w:rsidRDefault="003E195F" w:rsidP="009F2D07">
            <w:pPr>
              <w:snapToGrid w:val="0"/>
              <w:rPr>
                <w:rFonts w:ascii="Arial Narrow" w:hAnsi="Arial Narrow" w:cs="Arial Narrow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435879" w:rsidRDefault="003A6EBC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35879">
              <w:rPr>
                <w:rFonts w:ascii="Arial Narrow" w:hAnsi="Arial Narrow" w:cs="Arial Narrow"/>
                <w:sz w:val="18"/>
                <w:szCs w:val="18"/>
              </w:rPr>
              <w:t>TAK – 1</w:t>
            </w:r>
            <w:r w:rsidR="003E195F" w:rsidRPr="00435879">
              <w:rPr>
                <w:rFonts w:ascii="Arial Narrow" w:hAnsi="Arial Narrow" w:cs="Arial Narrow"/>
                <w:sz w:val="18"/>
                <w:szCs w:val="18"/>
              </w:rPr>
              <w:t xml:space="preserve"> pkt</w:t>
            </w:r>
          </w:p>
          <w:p w:rsidR="003E195F" w:rsidRPr="00435879" w:rsidRDefault="003E195F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35879">
              <w:rPr>
                <w:rFonts w:ascii="Arial Narrow" w:hAnsi="Arial Narrow" w:cs="Arial Narrow"/>
                <w:sz w:val="18"/>
                <w:szCs w:val="18"/>
              </w:rPr>
              <w:t>NIE – 0 pkt</w:t>
            </w:r>
          </w:p>
        </w:tc>
      </w:tr>
      <w:tr w:rsidR="003E195F" w:rsidRPr="001A7562" w:rsidTr="0094497B">
        <w:trPr>
          <w:trHeight w:val="347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Moc podłączeniowa [kVA]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09328C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Calibri" w:hAnsi="Calibri" w:cs="Arial Narrow"/>
                <w:sz w:val="18"/>
                <w:szCs w:val="18"/>
              </w:rPr>
              <w:t>≤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60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435879" w:rsidRDefault="00764396" w:rsidP="003A6EBC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35879">
              <w:rPr>
                <w:rFonts w:ascii="Arial Narrow" w:hAnsi="Arial Narrow"/>
                <w:sz w:val="18"/>
                <w:szCs w:val="18"/>
              </w:rPr>
              <w:t>60 = 0</w:t>
            </w:r>
            <w:r w:rsidR="0009328C" w:rsidRPr="00435879">
              <w:rPr>
                <w:rFonts w:ascii="Arial Narrow" w:hAnsi="Arial Narrow"/>
                <w:sz w:val="18"/>
                <w:szCs w:val="18"/>
              </w:rPr>
              <w:t xml:space="preserve"> pkt</w:t>
            </w:r>
          </w:p>
          <w:p w:rsidR="0009328C" w:rsidRPr="00435879" w:rsidRDefault="003A6EBC" w:rsidP="003A6EBC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35879">
              <w:rPr>
                <w:rFonts w:ascii="Arial Narrow" w:hAnsi="Arial Narrow"/>
                <w:sz w:val="18"/>
                <w:szCs w:val="18"/>
              </w:rPr>
              <w:t>&lt; 60 = 1</w:t>
            </w:r>
            <w:r w:rsidR="0009328C" w:rsidRPr="00435879">
              <w:rPr>
                <w:rFonts w:ascii="Arial Narrow" w:hAnsi="Arial Narrow"/>
                <w:sz w:val="18"/>
                <w:szCs w:val="18"/>
              </w:rPr>
              <w:t xml:space="preserve"> pkt</w:t>
            </w:r>
          </w:p>
        </w:tc>
      </w:tr>
      <w:tr w:rsidR="00B33F1D" w:rsidRPr="001A7562" w:rsidTr="00930ACB">
        <w:trPr>
          <w:trHeight w:val="51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1A7562" w:rsidRDefault="00B33F1D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1A7562" w:rsidRDefault="00B33F1D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Zakres temperatur pracy systemu [°C] oraz wilgotność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1A7562" w:rsidRDefault="00484464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1A7562" w:rsidRDefault="00B33F1D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F1D" w:rsidRPr="00B33F1D" w:rsidRDefault="00FB531C" w:rsidP="005E4DEC">
            <w:pPr>
              <w:snapToGrid w:val="0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2" style="width:70.9pt;height:.05pt" o:hrpct="625" o:hralign="center" o:hrstd="t" o:hr="t" fillcolor="#a0a0a0" stroked="f"/>
              </w:pict>
            </w:r>
          </w:p>
        </w:tc>
      </w:tr>
      <w:tr w:rsidR="003E195F" w:rsidRPr="001A7562" w:rsidTr="00930ACB">
        <w:trPr>
          <w:trHeight w:val="408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Ilość ciepła emitowana do pomieszczenia badań w trakcie skanowania [kW]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5E4DE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3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398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Minimalna powierzchnia instalacji systemu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4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8B4286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Wykonanie testów </w:t>
            </w:r>
            <w:r w:rsidR="008B4286">
              <w:rPr>
                <w:rFonts w:ascii="Arial Narrow" w:hAnsi="Arial Narrow" w:cs="Arial Narrow"/>
                <w:sz w:val="18"/>
                <w:szCs w:val="18"/>
              </w:rPr>
              <w:t>odbiorczych (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>akceptacyjnych</w:t>
            </w:r>
            <w:r>
              <w:rPr>
                <w:rFonts w:ascii="Arial Narrow" w:hAnsi="Arial Narrow" w:cs="Arial Narrow"/>
                <w:sz w:val="18"/>
                <w:szCs w:val="18"/>
              </w:rPr>
              <w:t>)</w:t>
            </w:r>
            <w:r w:rsidR="008B4286">
              <w:rPr>
                <w:rFonts w:ascii="Arial Narrow" w:hAnsi="Arial Narrow" w:cs="Arial Narrow"/>
                <w:sz w:val="18"/>
                <w:szCs w:val="18"/>
              </w:rPr>
              <w:t xml:space="preserve"> i specjalistycznych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 po zainstalowaniu urządzenia</w:t>
            </w:r>
            <w:r w:rsidR="00E0579A">
              <w:rPr>
                <w:rFonts w:ascii="Arial Narrow" w:hAnsi="Arial Narrow" w:cs="Arial Narrow"/>
                <w:sz w:val="18"/>
                <w:szCs w:val="18"/>
              </w:rPr>
              <w:t xml:space="preserve"> zawarte w cenie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5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UPS umożliwiający podtrzymanie pracy konsoli operatorskiej na minimum  20 minut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TAK,</w:t>
            </w:r>
          </w:p>
          <w:p w:rsidR="003E195F" w:rsidRPr="001A7562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podać ile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6" style="width:70.9pt;height:.05pt" o:hrpct="625" o:hralign="center" o:hrstd="t" o:hr="t" fillcolor="#a0a0a0" stroked="f"/>
              </w:pict>
            </w:r>
          </w:p>
        </w:tc>
      </w:tr>
      <w:tr w:rsidR="00085597" w:rsidRPr="001A7562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5597" w:rsidRPr="00085597" w:rsidRDefault="00085597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5597" w:rsidRPr="008376D6" w:rsidRDefault="00085597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8376D6">
              <w:rPr>
                <w:rFonts w:ascii="Arial Narrow" w:hAnsi="Arial Narrow" w:cs="Arial Narrow"/>
                <w:sz w:val="18"/>
                <w:szCs w:val="18"/>
              </w:rPr>
              <w:t xml:space="preserve">UPS umożliwiający podtrzymanie pracy konsoli </w:t>
            </w:r>
            <w:proofErr w:type="spellStart"/>
            <w:r w:rsidRPr="008376D6">
              <w:rPr>
                <w:rFonts w:ascii="Arial Narrow" w:hAnsi="Arial Narrow" w:cs="Arial Narrow"/>
                <w:sz w:val="18"/>
                <w:szCs w:val="18"/>
              </w:rPr>
              <w:t>ogólnodiagnostycznej</w:t>
            </w:r>
            <w:proofErr w:type="spellEnd"/>
            <w:r w:rsidRPr="008376D6">
              <w:rPr>
                <w:rFonts w:ascii="Arial Narrow" w:hAnsi="Arial Narrow" w:cs="Arial Narrow"/>
                <w:sz w:val="18"/>
                <w:szCs w:val="18"/>
              </w:rPr>
              <w:t xml:space="preserve"> na minimum  20 minut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5597" w:rsidRDefault="00085597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085597" w:rsidRDefault="00085597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Podać ile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5597" w:rsidRPr="001A7562" w:rsidRDefault="00085597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597" w:rsidRDefault="00085597" w:rsidP="005E4DEC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</w:p>
        </w:tc>
      </w:tr>
      <w:tr w:rsidR="003E195F" w:rsidRPr="001A7562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7E78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Komunikacja (komendy )w języku polskim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7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Default="003E195F" w:rsidP="00ED655B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Montaż, instalacja i uruchomienie w Pracowni TK</w:t>
            </w:r>
            <w:r w:rsidR="008D2465">
              <w:rPr>
                <w:rFonts w:ascii="Arial Narrow" w:hAnsi="Arial Narrow" w:cs="Arial Narrow"/>
                <w:sz w:val="18"/>
                <w:szCs w:val="18"/>
              </w:rPr>
              <w:t>-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tomografu komputerowego,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wstrzykiwacza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środka kontrastowego, </w:t>
            </w:r>
            <w:r w:rsidR="00435879">
              <w:rPr>
                <w:rFonts w:ascii="Arial Narrow" w:hAnsi="Arial Narrow" w:cs="Arial Narrow"/>
                <w:sz w:val="18"/>
                <w:szCs w:val="18"/>
              </w:rPr>
              <w:t xml:space="preserve">konsoli operatorskiej, konsoli </w:t>
            </w:r>
            <w:proofErr w:type="spellStart"/>
            <w:r w:rsidR="00435879">
              <w:rPr>
                <w:rFonts w:ascii="Arial Narrow" w:hAnsi="Arial Narrow" w:cs="Arial Narrow"/>
                <w:sz w:val="18"/>
                <w:szCs w:val="18"/>
              </w:rPr>
              <w:t>ogólnodiagnostycznej</w:t>
            </w:r>
            <w:proofErr w:type="spellEnd"/>
            <w:r w:rsidR="00435879">
              <w:rPr>
                <w:rFonts w:ascii="Arial Narrow" w:hAnsi="Arial Narrow" w:cs="Arial Narrow"/>
                <w:sz w:val="18"/>
                <w:szCs w:val="18"/>
              </w:rPr>
              <w:t xml:space="preserve">, </w:t>
            </w:r>
            <w:r w:rsidR="00D025C7">
              <w:rPr>
                <w:rFonts w:ascii="Arial Narrow" w:hAnsi="Arial Narrow" w:cs="Arial Narrow"/>
                <w:sz w:val="18"/>
                <w:szCs w:val="18"/>
              </w:rPr>
              <w:t xml:space="preserve">nagrywarko- drukarki płyt CD, </w:t>
            </w:r>
            <w:r>
              <w:rPr>
                <w:rFonts w:ascii="Arial Narrow" w:hAnsi="Arial Narrow" w:cs="Arial Narrow"/>
                <w:sz w:val="18"/>
                <w:szCs w:val="18"/>
              </w:rPr>
              <w:t>UPS oraz innych elementów składowych zamówienia</w:t>
            </w:r>
            <w:r w:rsidR="008D2465">
              <w:rPr>
                <w:rFonts w:ascii="Arial Narrow" w:hAnsi="Arial Narrow" w:cs="Arial Narrow"/>
                <w:sz w:val="18"/>
                <w:szCs w:val="18"/>
              </w:rPr>
              <w:t xml:space="preserve"> w tym integracja i </w:t>
            </w:r>
            <w:r w:rsidR="008D2465">
              <w:rPr>
                <w:rFonts w:ascii="Arial Narrow" w:hAnsi="Arial Narrow" w:cs="Arial Narrow"/>
                <w:sz w:val="18"/>
                <w:szCs w:val="18"/>
              </w:rPr>
              <w:lastRenderedPageBreak/>
              <w:t>konsolidacja</w:t>
            </w:r>
            <w:r w:rsidR="00D025C7">
              <w:rPr>
                <w:rFonts w:ascii="Arial Narrow" w:hAnsi="Arial Narrow" w:cs="Arial Narrow"/>
                <w:sz w:val="18"/>
                <w:szCs w:val="18"/>
              </w:rPr>
              <w:t xml:space="preserve"> oferowanego oprogramowania z oprogramowaniem</w:t>
            </w:r>
            <w:r w:rsidR="00E0579A">
              <w:rPr>
                <w:rFonts w:ascii="Arial Narrow" w:hAnsi="Arial Narrow" w:cs="Arial Narrow"/>
                <w:sz w:val="18"/>
                <w:szCs w:val="18"/>
              </w:rPr>
              <w:t xml:space="preserve"> działalności medycznej używanym przez</w:t>
            </w:r>
            <w:r w:rsidR="008D2465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302AAA">
              <w:rPr>
                <w:rFonts w:ascii="Arial Narrow" w:hAnsi="Arial Narrow" w:cs="Arial Narrow"/>
                <w:sz w:val="18"/>
                <w:szCs w:val="18"/>
              </w:rPr>
              <w:t>Zamawiającego</w:t>
            </w:r>
            <w:r w:rsidR="00B61931">
              <w:rPr>
                <w:rFonts w:ascii="Arial Narrow" w:hAnsi="Arial Narrow" w:cs="Arial Narrow"/>
                <w:sz w:val="18"/>
                <w:szCs w:val="18"/>
              </w:rPr>
              <w:t xml:space="preserve">, tj. CGM </w:t>
            </w:r>
            <w:proofErr w:type="spellStart"/>
            <w:r w:rsidR="00B61931">
              <w:rPr>
                <w:rFonts w:ascii="Arial Narrow" w:hAnsi="Arial Narrow" w:cs="Arial Narrow"/>
                <w:sz w:val="18"/>
                <w:szCs w:val="18"/>
              </w:rPr>
              <w:t>Clininet</w:t>
            </w:r>
            <w:proofErr w:type="spellEnd"/>
            <w:r w:rsidR="00B61931">
              <w:rPr>
                <w:rFonts w:ascii="Arial Narrow" w:hAnsi="Arial Narrow" w:cs="Arial Narrow"/>
                <w:sz w:val="18"/>
                <w:szCs w:val="18"/>
              </w:rPr>
              <w:t xml:space="preserve"> oraz systemem </w:t>
            </w:r>
            <w:r w:rsidR="00423293">
              <w:rPr>
                <w:rFonts w:ascii="Arial Narrow" w:hAnsi="Arial Narrow" w:cs="Arial Narrow"/>
                <w:sz w:val="18"/>
                <w:szCs w:val="18"/>
              </w:rPr>
              <w:t>RIS/</w:t>
            </w:r>
            <w:r w:rsidR="00B61931">
              <w:rPr>
                <w:rFonts w:ascii="Arial Narrow" w:hAnsi="Arial Narrow" w:cs="Arial Narrow"/>
                <w:sz w:val="18"/>
                <w:szCs w:val="18"/>
              </w:rPr>
              <w:t>PACS</w:t>
            </w:r>
            <w:r w:rsidR="00423293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423293" w:rsidRPr="00423293">
              <w:rPr>
                <w:rFonts w:ascii="Arial Narrow" w:hAnsi="Arial Narrow" w:cs="Arial Narrow"/>
                <w:sz w:val="18"/>
                <w:szCs w:val="18"/>
              </w:rPr>
              <w:t>w zakresie obsługi list roboczych, przesyłania obrazów oraz wykonywania rekonstrukcji</w:t>
            </w:r>
            <w:r w:rsidR="006026C7"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8" style="width:70.9pt;height:.05pt" o:hrpct="625" o:hralign="center" o:hrstd="t" o:hr="t" fillcolor="#a0a0a0" stroked="f"/>
              </w:pict>
            </w:r>
          </w:p>
        </w:tc>
      </w:tr>
      <w:tr w:rsidR="002B7E78" w:rsidRPr="001A7562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7E78" w:rsidRPr="001A7562" w:rsidRDefault="002B7E78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26C7" w:rsidRDefault="006026C7" w:rsidP="00ED655B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026C7">
              <w:rPr>
                <w:rFonts w:ascii="Arial Narrow" w:hAnsi="Arial Narrow" w:cs="Arial Narrow"/>
                <w:sz w:val="18"/>
                <w:szCs w:val="18"/>
              </w:rPr>
              <w:t>Rozwiązanie sprzętowe pozwalające przechować obrazy w systemie PACS o pojemności pozwalającej na zapisanie minimum 10000 badań</w:t>
            </w:r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7E78" w:rsidRDefault="002B7E78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7E78" w:rsidRPr="001A7562" w:rsidRDefault="002B7E78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7E78" w:rsidRDefault="00FB531C" w:rsidP="005E4DEC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9" style="width:70.9pt;height:.05pt" o:hrpct="625" o:hralign="center" o:hrstd="t" o:hr="t" fillcolor="#a0a0a0" stroked="f"/>
              </w:pict>
            </w:r>
          </w:p>
        </w:tc>
      </w:tr>
      <w:tr w:rsidR="002B7E78" w:rsidRPr="001A7562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7E78" w:rsidRPr="001A7562" w:rsidRDefault="002B7E78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26C7" w:rsidRPr="006026C7" w:rsidRDefault="006026C7" w:rsidP="00ED655B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026C7">
              <w:rPr>
                <w:rFonts w:ascii="Arial Narrow" w:hAnsi="Arial Narrow" w:cs="Arial Narrow"/>
                <w:sz w:val="18"/>
                <w:szCs w:val="18"/>
              </w:rPr>
              <w:t>System ma być gotowy na ko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rzystanie z usług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teleradiologii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  <w:p w:rsidR="002B7E78" w:rsidRDefault="002B7E78" w:rsidP="00ED655B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Wykonawca zapewni  licencję oprogramowania do wymiany danych protokołami HL7/DICOM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7E78" w:rsidRDefault="002B7E78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7E78" w:rsidRPr="001A7562" w:rsidRDefault="002B7E78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7E78" w:rsidRDefault="00FB531C" w:rsidP="005E4DEC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0" style="width:70.9pt;height:.05pt" o:hrpct="625" o:hralign="center" o:hrstd="t" o:hr="t" fillcolor="#a0a0a0" stroked="f"/>
              </w:pict>
            </w:r>
          </w:p>
        </w:tc>
      </w:tr>
      <w:tr w:rsidR="00E0579A" w:rsidRPr="001A7562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79A" w:rsidRPr="001A7562" w:rsidRDefault="00E0579A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79A" w:rsidRDefault="00E0579A" w:rsidP="00E0579A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Integracja systemów operacyjnych (oprogramowań) tomografu komputerowego oraz pozostałych elementów składowych przedmiotu zamówienia z aktualnie używanym przez szpital oprogramowaniem w zakresie uzyskania pełnej funkcjonalności i wykorzystania oprogramowań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79A" w:rsidRDefault="00E0579A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79A" w:rsidRPr="001A7562" w:rsidRDefault="00E0579A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79A" w:rsidRDefault="00FB531C" w:rsidP="005E4DEC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1" style="width:70.9pt;height:.05pt" o:hrpct="625" o:hralign="center" o:hrstd="t" o:hr="t" fillcolor="#a0a0a0" stroked="f"/>
              </w:pict>
            </w:r>
          </w:p>
        </w:tc>
      </w:tr>
      <w:tr w:rsidR="00302AAA" w:rsidRPr="001A7562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02AAA" w:rsidRPr="001A7562" w:rsidRDefault="00302AAA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02AAA" w:rsidRDefault="00302AAA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Dostarczenie </w:t>
            </w:r>
            <w:r w:rsidR="00E72DB0">
              <w:rPr>
                <w:rFonts w:ascii="Arial Narrow" w:hAnsi="Arial Narrow" w:cs="Arial Narrow"/>
                <w:sz w:val="18"/>
                <w:szCs w:val="18"/>
              </w:rPr>
              <w:t xml:space="preserve">przed podpisaniem  umowy dokumentacji techniczno- </w:t>
            </w:r>
            <w:r w:rsidR="00141F10">
              <w:rPr>
                <w:rFonts w:ascii="Arial Narrow" w:hAnsi="Arial Narrow" w:cs="Arial Narrow"/>
                <w:sz w:val="18"/>
                <w:szCs w:val="18"/>
              </w:rPr>
              <w:t xml:space="preserve">instalacyjnej TK i </w:t>
            </w:r>
            <w:r w:rsidR="00E72DB0">
              <w:rPr>
                <w:rFonts w:ascii="Arial Narrow" w:hAnsi="Arial Narrow" w:cs="Arial Narrow"/>
                <w:sz w:val="18"/>
                <w:szCs w:val="18"/>
              </w:rPr>
              <w:t>pozostałych elementów składowych, w języku polskim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02AAA" w:rsidRDefault="00E0579A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02AAA" w:rsidRPr="001A7562" w:rsidRDefault="00302AAA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2AAA" w:rsidRPr="001A7562" w:rsidRDefault="00FB531C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2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Default="003E195F" w:rsidP="008118C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Dostarczenie przy odbiorze, następujących dokumentów, w szczególności:</w:t>
            </w:r>
          </w:p>
          <w:p w:rsidR="00E72DB0" w:rsidRDefault="00E72DB0" w:rsidP="008118C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- karty gwarancyjne TK</w:t>
            </w:r>
            <w:r w:rsidR="00E0579A">
              <w:rPr>
                <w:rFonts w:ascii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pozostałych elementów składowych, w tym oprog</w:t>
            </w:r>
            <w:r w:rsidR="00E0579A">
              <w:rPr>
                <w:rFonts w:ascii="Arial Narrow" w:hAnsi="Arial Narrow" w:cs="Arial Narrow"/>
                <w:sz w:val="18"/>
                <w:szCs w:val="18"/>
              </w:rPr>
              <w:t>ramowań</w:t>
            </w:r>
          </w:p>
          <w:p w:rsidR="003E195F" w:rsidRDefault="003E195F" w:rsidP="008118C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-paszporty techniczne oferowanych urządzeń,</w:t>
            </w:r>
          </w:p>
          <w:p w:rsidR="003E195F" w:rsidRDefault="003E195F" w:rsidP="008118C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-instrukcje obsługi w języku polskim</w:t>
            </w:r>
            <w:r w:rsidR="00443008">
              <w:rPr>
                <w:rFonts w:ascii="Arial Narrow" w:hAnsi="Arial Narrow" w:cs="Arial Narrow"/>
                <w:sz w:val="18"/>
                <w:szCs w:val="18"/>
              </w:rPr>
              <w:t xml:space="preserve"> w wersji elektronicznej i papierowej</w:t>
            </w:r>
          </w:p>
          <w:p w:rsidR="003E195F" w:rsidRDefault="00E0579A" w:rsidP="008118C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-licencje na oprogramowania</w:t>
            </w:r>
          </w:p>
          <w:p w:rsidR="003E195F" w:rsidRDefault="003E195F" w:rsidP="008118C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- dokumentacja </w:t>
            </w:r>
            <w:r w:rsidR="00435879">
              <w:rPr>
                <w:rFonts w:ascii="Arial Narrow" w:hAnsi="Arial Narrow" w:cs="Arial Narrow"/>
                <w:sz w:val="18"/>
                <w:szCs w:val="18"/>
              </w:rPr>
              <w:t xml:space="preserve">techniczna i </w:t>
            </w:r>
            <w:r>
              <w:rPr>
                <w:rFonts w:ascii="Arial Narrow" w:hAnsi="Arial Narrow" w:cs="Arial Narrow"/>
                <w:sz w:val="18"/>
                <w:szCs w:val="18"/>
              </w:rPr>
              <w:t>serwisowa</w:t>
            </w:r>
          </w:p>
          <w:p w:rsidR="003E195F" w:rsidRDefault="003E195F" w:rsidP="00F93A47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-sprawozdanie z testów </w:t>
            </w:r>
            <w:r w:rsidR="00F93A47">
              <w:rPr>
                <w:rFonts w:ascii="Arial Narrow" w:hAnsi="Arial Narrow" w:cs="Arial Narrow"/>
                <w:sz w:val="18"/>
                <w:szCs w:val="18"/>
              </w:rPr>
              <w:t>odbiorczych (</w:t>
            </w:r>
            <w:r>
              <w:rPr>
                <w:rFonts w:ascii="Arial Narrow" w:hAnsi="Arial Narrow" w:cs="Arial Narrow"/>
                <w:sz w:val="18"/>
                <w:szCs w:val="18"/>
              </w:rPr>
              <w:t>akceptacyjnych</w:t>
            </w:r>
            <w:r w:rsidR="00F93A47">
              <w:rPr>
                <w:rFonts w:ascii="Arial Narrow" w:hAnsi="Arial Narrow" w:cs="Arial Narrow"/>
                <w:sz w:val="18"/>
                <w:szCs w:val="18"/>
              </w:rPr>
              <w:t>), specjalistycznych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E0579A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3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Default="003E195F" w:rsidP="008118C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Odbiór przedmiotu umowy protokołem zdawczo- odbiorczym dostawy, instalacji, uruchomienia TK , szkolenia pracowników  i</w:t>
            </w:r>
            <w:r w:rsidR="00317DC8">
              <w:rPr>
                <w:rFonts w:ascii="Arial Narrow" w:hAnsi="Arial Narrow" w:cs="Arial Narrow"/>
                <w:sz w:val="18"/>
                <w:szCs w:val="18"/>
              </w:rPr>
              <w:t xml:space="preserve"> przekazania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doku</w:t>
            </w:r>
            <w:r w:rsidR="00085597">
              <w:rPr>
                <w:rFonts w:ascii="Arial Narrow" w:hAnsi="Arial Narrow" w:cs="Arial Narrow"/>
                <w:sz w:val="18"/>
                <w:szCs w:val="18"/>
              </w:rPr>
              <w:t>mentów, o których mowa w pkt. 98</w:t>
            </w:r>
            <w:r w:rsidR="00093A43"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E0579A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4" style="width:70.9pt;height:.05pt" o:hrpct="625" o:hralign="center" o:hrstd="t" o:hr="t" fillcolor="#a0a0a0" stroked="f"/>
              </w:pict>
            </w:r>
          </w:p>
        </w:tc>
      </w:tr>
      <w:tr w:rsidR="001C4505" w:rsidRPr="001A7562" w:rsidTr="001C4505">
        <w:trPr>
          <w:trHeight w:val="404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C4505" w:rsidRPr="001A7562" w:rsidRDefault="001C4505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X</w:t>
            </w:r>
            <w:r w:rsidR="00D2332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</w:t>
            </w:r>
            <w:r w:rsidRPr="001A756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. SZKOLENIA</w:t>
            </w:r>
          </w:p>
        </w:tc>
      </w:tr>
      <w:tr w:rsidR="003E195F" w:rsidRPr="001A7562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Szkolenie personelu zamawiającego w zakresie obsługi oferowanych urządzeń i oprogramowania:</w:t>
            </w:r>
          </w:p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1) po instalacji systemu min. 2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 dni robocze po min. 5 godz.</w:t>
            </w:r>
          </w:p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2) dodatkowe 3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 dni robocze po min. 5 godz., w innym terminie ustalonym z kierownikiem praco</w:t>
            </w:r>
            <w:r>
              <w:rPr>
                <w:rFonts w:ascii="Arial Narrow" w:hAnsi="Arial Narrow" w:cs="Arial Narrow"/>
                <w:sz w:val="18"/>
                <w:szCs w:val="18"/>
              </w:rPr>
              <w:t>wni, ale nie dłużej niż 6 miesię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>cy po instalacji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5" style="width:70.9pt;height:.05pt" o:hrpct="625" o:hralign="center" o:hrstd="t" o:hr="t" fillcolor="#a0a0a0" stroked="f"/>
              </w:pict>
            </w:r>
          </w:p>
        </w:tc>
      </w:tr>
      <w:tr w:rsidR="001C4505" w:rsidRPr="001A7562" w:rsidTr="001C4505">
        <w:trPr>
          <w:trHeight w:val="483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C4505" w:rsidRPr="001A7562" w:rsidRDefault="001C4505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X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</w:t>
            </w:r>
            <w:r w:rsidR="00D2332E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. GWARANCJA I SERWIS </w:t>
            </w:r>
            <w:r w:rsidRPr="001A7562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GWARANCYJNY</w:t>
            </w:r>
          </w:p>
        </w:tc>
      </w:tr>
      <w:tr w:rsidR="003E195F" w:rsidRPr="001A7562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F93A47" w:rsidP="00F93A47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Pełna g</w:t>
            </w:r>
            <w:r w:rsidR="003E195F" w:rsidRPr="001A7562">
              <w:rPr>
                <w:rFonts w:ascii="Arial Narrow" w:hAnsi="Arial Narrow" w:cs="Arial Narrow"/>
                <w:sz w:val="18"/>
                <w:szCs w:val="18"/>
              </w:rPr>
              <w:t>warancja na oferowany tomograf komputerowy</w:t>
            </w:r>
            <w:r w:rsidR="003E195F">
              <w:rPr>
                <w:rFonts w:ascii="Arial Narrow" w:hAnsi="Arial Narrow" w:cs="Arial Narrow"/>
                <w:sz w:val="18"/>
                <w:szCs w:val="18"/>
              </w:rPr>
              <w:t xml:space="preserve">/ </w:t>
            </w:r>
            <w:proofErr w:type="spellStart"/>
            <w:r w:rsidR="003E195F">
              <w:rPr>
                <w:rFonts w:ascii="Arial Narrow" w:hAnsi="Arial Narrow" w:cs="Arial Narrow"/>
                <w:sz w:val="18"/>
                <w:szCs w:val="18"/>
              </w:rPr>
              <w:t>wstrzykiwacz</w:t>
            </w:r>
            <w:proofErr w:type="spellEnd"/>
            <w:r w:rsidR="003E195F">
              <w:rPr>
                <w:rFonts w:ascii="Arial Narrow" w:hAnsi="Arial Narrow" w:cs="Arial Narrow"/>
                <w:sz w:val="18"/>
                <w:szCs w:val="18"/>
              </w:rPr>
              <w:t xml:space="preserve"> kontrastu i inne elementy</w:t>
            </w:r>
            <w:r w:rsidR="003E195F" w:rsidRPr="001A7562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składowe </w:t>
            </w:r>
            <w:r w:rsidR="003E195F">
              <w:rPr>
                <w:rFonts w:ascii="Arial Narrow" w:hAnsi="Arial Narrow" w:cs="Arial Narrow"/>
                <w:sz w:val="18"/>
                <w:szCs w:val="18"/>
              </w:rPr>
              <w:t xml:space="preserve">oraz oprogramowanie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3E195F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Minimum 24 miesiące</w:t>
            </w:r>
          </w:p>
          <w:p w:rsidR="00435879" w:rsidRPr="001A7562" w:rsidRDefault="00435879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(podać)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435879" w:rsidRDefault="003E195F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35879">
              <w:rPr>
                <w:rFonts w:ascii="Arial Narrow" w:hAnsi="Arial Narrow" w:cs="Arial Narrow"/>
                <w:sz w:val="18"/>
                <w:szCs w:val="18"/>
              </w:rPr>
              <w:t>24 miesiące- 0</w:t>
            </w:r>
            <w:r w:rsidR="00764396" w:rsidRPr="00435879">
              <w:rPr>
                <w:rFonts w:ascii="Arial Narrow" w:hAnsi="Arial Narrow" w:cs="Arial Narrow"/>
                <w:sz w:val="18"/>
                <w:szCs w:val="18"/>
              </w:rPr>
              <w:t xml:space="preserve"> pkt</w:t>
            </w:r>
          </w:p>
          <w:p w:rsidR="003E195F" w:rsidRPr="001A7562" w:rsidRDefault="003E195F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435879">
              <w:rPr>
                <w:rFonts w:ascii="Arial Narrow" w:hAnsi="Arial Narrow" w:cs="Arial Narrow"/>
                <w:sz w:val="18"/>
                <w:szCs w:val="18"/>
              </w:rPr>
              <w:t>≥ 36 miesięcy- 10</w:t>
            </w:r>
            <w:r w:rsidR="00764396" w:rsidRPr="00435879">
              <w:rPr>
                <w:rFonts w:ascii="Arial Narrow" w:hAnsi="Arial Narrow" w:cs="Arial Narrow"/>
                <w:sz w:val="18"/>
                <w:szCs w:val="18"/>
              </w:rPr>
              <w:t xml:space="preserve"> pkt</w:t>
            </w:r>
          </w:p>
        </w:tc>
      </w:tr>
      <w:tr w:rsidR="003E195F" w:rsidRPr="001A7562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093A43" w:rsidP="0045530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3E195F">
              <w:rPr>
                <w:rFonts w:ascii="Arial Narrow" w:hAnsi="Arial Narrow" w:cs="Arial Narrow"/>
                <w:sz w:val="18"/>
                <w:szCs w:val="18"/>
              </w:rPr>
              <w:t xml:space="preserve">Bezpłatne przeglądy </w:t>
            </w:r>
            <w:r w:rsidR="00F93A47">
              <w:rPr>
                <w:rFonts w:ascii="Arial Narrow" w:hAnsi="Arial Narrow" w:cs="Arial Narrow"/>
                <w:sz w:val="18"/>
                <w:szCs w:val="18"/>
              </w:rPr>
              <w:t>TK i</w:t>
            </w:r>
            <w:r w:rsidR="00B61931">
              <w:rPr>
                <w:rFonts w:ascii="Arial Narrow" w:hAnsi="Arial Narrow" w:cs="Arial Narrow"/>
                <w:sz w:val="18"/>
                <w:szCs w:val="18"/>
              </w:rPr>
              <w:t xml:space="preserve"> pozostałych urządzeń </w:t>
            </w:r>
            <w:r w:rsidR="00F93A47">
              <w:rPr>
                <w:rFonts w:ascii="Arial Narrow" w:hAnsi="Arial Narrow" w:cs="Arial Narrow"/>
                <w:sz w:val="18"/>
                <w:szCs w:val="18"/>
              </w:rPr>
              <w:t>będących przedmiotem zamówienia w</w:t>
            </w:r>
            <w:r w:rsidR="003E195F">
              <w:rPr>
                <w:rFonts w:ascii="Arial Narrow" w:hAnsi="Arial Narrow" w:cs="Arial Narrow"/>
                <w:sz w:val="18"/>
                <w:szCs w:val="18"/>
              </w:rPr>
              <w:t xml:space="preserve"> okresie gwarancji zgodne z zaleceniami producenta ( podać ile). Ostatni przegląd bezpośrednio przed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zakończeniem okresu gwarancji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3E195F" w:rsidRPr="001A7562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Podać ile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Default="00FB531C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6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Autoryzowany serwis gwarancyjny i wykonywanie serwisu urządzenia na terenie Polski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3E195F" w:rsidRPr="001A7562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7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Min. 10 - letni okres gwarantowania dostępności części zamiennych dla TK oraz min. 5 – letni dla pozost</w:t>
            </w:r>
            <w:r>
              <w:rPr>
                <w:rFonts w:ascii="Arial Narrow" w:hAnsi="Arial Narrow" w:cs="Arial Narrow"/>
                <w:sz w:val="18"/>
                <w:szCs w:val="18"/>
              </w:rPr>
              <w:t>ałych urządzeń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 zaoferowanych w zestawie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ind w:left="211" w:right="235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8" style="width:70.9pt;height:.05pt" o:hrpct="625" o:hralign="center" o:hrstd="t" o:hr="t" fillcolor="#a0a0a0" stroked="f"/>
              </w:pict>
            </w:r>
          </w:p>
        </w:tc>
      </w:tr>
      <w:tr w:rsidR="00435879" w:rsidRPr="001A7562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5879" w:rsidRPr="001A7562" w:rsidRDefault="00435879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5879" w:rsidRPr="001A7562" w:rsidRDefault="00435879" w:rsidP="00435879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Czas reakcji serwisu od zgłoszenia do podjęcia naprawy [godziny w dni robocze :od poniedziałku do piątku z wyłączeniem dni ustawowo wolnych pracy]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5879" w:rsidRPr="001A7562" w:rsidRDefault="00435879" w:rsidP="00435879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Max. 24 godzin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5879" w:rsidRPr="001A7562" w:rsidRDefault="00435879" w:rsidP="00435879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879" w:rsidRPr="001A7562" w:rsidRDefault="00FB531C" w:rsidP="00435879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6F280FF7">
                <v:rect id="_x0000_i1119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1A7562">
              <w:rPr>
                <w:rFonts w:ascii="Arial Narrow" w:hAnsi="Arial Narrow" w:cs="Arial Narrow"/>
                <w:sz w:val="18"/>
                <w:szCs w:val="18"/>
              </w:rPr>
              <w:t>Czas naprawy gwarancyjnej [dni robocze : od poniedziałku do piątku z wyłączeniem dni ustawowo wolnych pracy]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Max. 5</w:t>
            </w:r>
            <w:r w:rsidRPr="001A7562">
              <w:rPr>
                <w:rFonts w:ascii="Arial Narrow" w:hAnsi="Arial Narrow" w:cs="Arial Narrow"/>
                <w:sz w:val="18"/>
                <w:szCs w:val="18"/>
              </w:rPr>
              <w:t xml:space="preserve"> dni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20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45530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Testy odbiorcze</w:t>
            </w:r>
            <w:r w:rsidR="00F93A47">
              <w:rPr>
                <w:rFonts w:ascii="Arial Narrow" w:hAnsi="Arial Narrow" w:cs="Arial Narrow"/>
                <w:sz w:val="18"/>
                <w:szCs w:val="18"/>
              </w:rPr>
              <w:t xml:space="preserve"> (akceptacyjne)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po każdej naprawie znaczącego podzespołu ( lampa, generator, detektor)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21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6F778E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W okresie trwania gwarancji Wykonawca zapewnia stand</w:t>
            </w:r>
            <w:r w:rsidR="002649FF">
              <w:rPr>
                <w:rFonts w:ascii="Arial Narrow" w:hAnsi="Arial Narrow" w:cs="Arial Narrow"/>
                <w:sz w:val="18"/>
                <w:szCs w:val="18"/>
              </w:rPr>
              <w:t xml:space="preserve">ardowe wsparcie </w:t>
            </w:r>
            <w:r w:rsidR="00443008">
              <w:rPr>
                <w:rFonts w:ascii="Arial Narrow" w:hAnsi="Arial Narrow" w:cs="Arial Narrow"/>
                <w:sz w:val="18"/>
                <w:szCs w:val="18"/>
              </w:rPr>
              <w:t xml:space="preserve">oraz aktualizację i </w:t>
            </w:r>
            <w:r w:rsidR="002649FF">
              <w:rPr>
                <w:rFonts w:ascii="Arial Narrow" w:hAnsi="Arial Narrow" w:cs="Arial Narrow"/>
                <w:sz w:val="18"/>
                <w:szCs w:val="18"/>
              </w:rPr>
              <w:t>poprawki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dostarczonego oprogramowania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8A7369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22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Zdalna diagnostyka serwisowa tomografu komputerowego z możliwością oceny technicznej poszczególnych modułów. Szpital udostępni niezbędny do tego celu tunel VPN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8A7369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23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Każda naprawa gwarancyjna powoduje przedłużenie okresu gwarancji o liczbę dni wyłączenia sprzętu z eksploatacji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8A7369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24" style="width:70.9pt;height:.05pt" o:hrpct="625" o:hralign="center" o:hrstd="t" o:hr="t" fillcolor="#a0a0a0" stroked="f"/>
              </w:pict>
            </w:r>
          </w:p>
        </w:tc>
      </w:tr>
      <w:tr w:rsidR="003E195F" w:rsidRPr="001A7562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8376D6" w:rsidRDefault="003E195F" w:rsidP="00B0632E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8376D6">
              <w:rPr>
                <w:rFonts w:ascii="Arial Narrow" w:hAnsi="Arial Narrow" w:cs="Arial Narrow"/>
                <w:sz w:val="18"/>
                <w:szCs w:val="18"/>
              </w:rPr>
              <w:t>Przekazanie pełnego dostępu do tomografu komputerowego</w:t>
            </w:r>
            <w:r w:rsidR="002649FF" w:rsidRPr="008376D6">
              <w:rPr>
                <w:rFonts w:ascii="Arial Narrow" w:hAnsi="Arial Narrow" w:cs="Arial Narrow"/>
                <w:sz w:val="18"/>
                <w:szCs w:val="18"/>
              </w:rPr>
              <w:t>,</w:t>
            </w:r>
            <w:r w:rsidR="00F32DDB" w:rsidRPr="008376D6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="00F32DDB" w:rsidRPr="008376D6">
              <w:rPr>
                <w:rFonts w:ascii="Arial Narrow" w:hAnsi="Arial Narrow" w:cs="Arial Narrow"/>
                <w:sz w:val="18"/>
                <w:szCs w:val="18"/>
              </w:rPr>
              <w:t>oprogramowań</w:t>
            </w:r>
            <w:proofErr w:type="spellEnd"/>
            <w:r w:rsidR="00296085" w:rsidRPr="008376D6">
              <w:rPr>
                <w:rFonts w:ascii="Arial Narrow" w:hAnsi="Arial Narrow" w:cs="Arial Narrow"/>
                <w:sz w:val="18"/>
                <w:szCs w:val="18"/>
              </w:rPr>
              <w:t xml:space="preserve"> i pozostałych elementów skład</w:t>
            </w:r>
            <w:r w:rsidR="00667C16" w:rsidRPr="008376D6">
              <w:rPr>
                <w:rFonts w:ascii="Arial Narrow" w:hAnsi="Arial Narrow" w:cs="Arial Narrow"/>
                <w:sz w:val="18"/>
                <w:szCs w:val="18"/>
              </w:rPr>
              <w:t xml:space="preserve">owych przedmiotu zamówienia </w:t>
            </w:r>
            <w:r w:rsidRPr="008376D6">
              <w:rPr>
                <w:rFonts w:ascii="Arial Narrow" w:hAnsi="Arial Narrow" w:cs="Arial Narrow"/>
                <w:sz w:val="18"/>
                <w:szCs w:val="18"/>
              </w:rPr>
              <w:t xml:space="preserve">po okresie gwarancji ( </w:t>
            </w:r>
            <w:r w:rsidR="00B0632E" w:rsidRPr="008376D6">
              <w:rPr>
                <w:rFonts w:ascii="Arial Narrow" w:hAnsi="Arial Narrow" w:cs="Arial Narrow"/>
                <w:sz w:val="18"/>
                <w:szCs w:val="18"/>
              </w:rPr>
              <w:t xml:space="preserve">zdjęcie kodów i blokad dostępu do serwisu, </w:t>
            </w:r>
            <w:r w:rsidR="00667C16" w:rsidRPr="008376D6">
              <w:rPr>
                <w:rFonts w:ascii="Arial Narrow" w:hAnsi="Arial Narrow" w:cs="Arial Narrow"/>
                <w:sz w:val="18"/>
                <w:szCs w:val="18"/>
              </w:rPr>
              <w:t xml:space="preserve">modyfikacji, </w:t>
            </w:r>
            <w:r w:rsidR="00B0632E" w:rsidRPr="008376D6">
              <w:rPr>
                <w:rFonts w:ascii="Arial Narrow" w:hAnsi="Arial Narrow" w:cs="Arial Narrow"/>
                <w:sz w:val="18"/>
                <w:szCs w:val="18"/>
              </w:rPr>
              <w:t>p</w:t>
            </w:r>
            <w:r w:rsidRPr="008376D6">
              <w:rPr>
                <w:rFonts w:ascii="Arial Narrow" w:hAnsi="Arial Narrow" w:cs="Arial Narrow"/>
                <w:sz w:val="18"/>
                <w:szCs w:val="18"/>
              </w:rPr>
              <w:t>rzekazanie kluczy serwisowych)</w:t>
            </w:r>
            <w:r w:rsidR="00F32DDB" w:rsidRPr="008376D6">
              <w:rPr>
                <w:rFonts w:ascii="Arial Narrow" w:hAnsi="Arial Narrow" w:cs="Arial Narrow"/>
                <w:sz w:val="18"/>
                <w:szCs w:val="18"/>
              </w:rPr>
              <w:t xml:space="preserve"> w celu umożliwienia dalszych przeglądów i </w:t>
            </w:r>
            <w:r w:rsidR="00296085" w:rsidRPr="008376D6">
              <w:rPr>
                <w:rFonts w:ascii="Arial Narrow" w:hAnsi="Arial Narrow" w:cs="Arial Narrow"/>
                <w:sz w:val="18"/>
                <w:szCs w:val="18"/>
              </w:rPr>
              <w:t>serwisowania</w:t>
            </w:r>
            <w:r w:rsidR="002649FF" w:rsidRPr="008376D6">
              <w:rPr>
                <w:rFonts w:ascii="Arial Narrow" w:hAnsi="Arial Narrow" w:cs="Arial Narrow"/>
                <w:sz w:val="18"/>
                <w:szCs w:val="18"/>
              </w:rPr>
              <w:t xml:space="preserve"> przez podmiot trzeci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8A7369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1A7562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1A7562" w:rsidRDefault="00FB531C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25" style="width:70.9pt;height:.05pt" o:hrpct="625" o:hralign="center" o:hrstd="t" o:hr="t" fillcolor="#a0a0a0" stroked="f"/>
              </w:pict>
            </w:r>
          </w:p>
        </w:tc>
      </w:tr>
      <w:tr w:rsidR="00182248" w:rsidRPr="001A7562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2248" w:rsidRPr="008376D6" w:rsidRDefault="00182248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  <w:u w:val="single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2248" w:rsidRPr="008376D6" w:rsidRDefault="00085597" w:rsidP="00085597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8376D6">
              <w:rPr>
                <w:rFonts w:ascii="Arial Narrow" w:hAnsi="Arial Narrow" w:cs="Arial Narrow"/>
                <w:sz w:val="18"/>
                <w:szCs w:val="18"/>
              </w:rPr>
              <w:t>Licencje niewygasające na  dostarczone i zainstalowane oprogramowania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2248" w:rsidRPr="001A7562" w:rsidRDefault="00182248" w:rsidP="0044300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2248" w:rsidRPr="001A7562" w:rsidRDefault="00182248" w:rsidP="00443008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248" w:rsidRPr="001A7562" w:rsidRDefault="00FB531C" w:rsidP="0044300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 w14:anchorId="67C8EB3A">
                <v:rect id="_x0000_i1126" style="width:70.9pt;height:.05pt" o:hrpct="625" o:hralign="center" o:hrstd="t" o:hr="t" fillcolor="#a0a0a0" stroked="f"/>
              </w:pict>
            </w:r>
          </w:p>
        </w:tc>
      </w:tr>
    </w:tbl>
    <w:p w:rsidR="003947BB" w:rsidRPr="006A263F" w:rsidRDefault="003947BB" w:rsidP="008C2D49">
      <w:r>
        <w:t xml:space="preserve">               </w:t>
      </w:r>
      <w:r w:rsidRPr="006A263F">
        <w:t xml:space="preserve"> </w:t>
      </w:r>
    </w:p>
    <w:p w:rsidR="006B48A3" w:rsidRPr="006A263F" w:rsidRDefault="006B48A3" w:rsidP="006B48A3">
      <w:pPr>
        <w:rPr>
          <w:rFonts w:ascii="Arial Narrow" w:hAnsi="Arial Narrow"/>
          <w:strike/>
          <w:sz w:val="18"/>
          <w:szCs w:val="18"/>
        </w:rPr>
      </w:pPr>
      <w:r w:rsidRPr="006A263F">
        <w:tab/>
        <w:t xml:space="preserve">      </w:t>
      </w:r>
    </w:p>
    <w:p w:rsidR="008401B2" w:rsidRPr="006A263F" w:rsidRDefault="006B48A3" w:rsidP="008C2D49">
      <w:pPr>
        <w:rPr>
          <w:strike/>
        </w:rPr>
      </w:pPr>
      <w:r w:rsidRPr="006A263F">
        <w:rPr>
          <w:strike/>
        </w:rPr>
        <w:t xml:space="preserve">                 </w:t>
      </w:r>
      <w:r w:rsidR="002B7E78">
        <w:rPr>
          <w:strike/>
        </w:rPr>
        <w:t xml:space="preserve"> </w:t>
      </w:r>
    </w:p>
    <w:p w:rsidR="003947BB" w:rsidRDefault="008401B2" w:rsidP="008C2D49">
      <w:pPr>
        <w:rPr>
          <w:rFonts w:ascii="Arial Narrow" w:hAnsi="Arial Narrow"/>
          <w:sz w:val="18"/>
          <w:szCs w:val="18"/>
        </w:rPr>
      </w:pPr>
      <w:r>
        <w:t xml:space="preserve">                    </w:t>
      </w:r>
      <w:r w:rsidR="003947BB">
        <w:rPr>
          <w:rFonts w:ascii="Arial Narrow" w:hAnsi="Arial Narrow"/>
          <w:sz w:val="18"/>
          <w:szCs w:val="18"/>
        </w:rPr>
        <w:t>Oświadczamy</w:t>
      </w:r>
      <w:r w:rsidR="003947BB" w:rsidRPr="003947BB">
        <w:rPr>
          <w:rFonts w:ascii="Arial Narrow" w:hAnsi="Arial Narrow"/>
          <w:sz w:val="18"/>
          <w:szCs w:val="18"/>
        </w:rPr>
        <w:t xml:space="preserve">, iż wyżej wymienione, oferowane przez naszą firmę urządzenia, w pełni odpowiadają powyższym wymaganiom Zamawiającego, są kompletne i będą gotowe do użytkowania </w:t>
      </w:r>
      <w:r w:rsidR="003947BB">
        <w:rPr>
          <w:rFonts w:ascii="Arial Narrow" w:hAnsi="Arial Narrow"/>
          <w:sz w:val="18"/>
          <w:szCs w:val="18"/>
        </w:rPr>
        <w:br/>
        <w:t xml:space="preserve">                             </w:t>
      </w:r>
      <w:r w:rsidR="003947BB" w:rsidRPr="003947BB">
        <w:rPr>
          <w:rFonts w:ascii="Arial Narrow" w:hAnsi="Arial Narrow"/>
          <w:sz w:val="18"/>
          <w:szCs w:val="18"/>
        </w:rPr>
        <w:t>bez żadnych do</w:t>
      </w:r>
      <w:r w:rsidR="003947BB">
        <w:rPr>
          <w:rFonts w:ascii="Arial Narrow" w:hAnsi="Arial Narrow"/>
          <w:sz w:val="18"/>
          <w:szCs w:val="18"/>
        </w:rPr>
        <w:t>datkowych zakupów i inwestycji.</w:t>
      </w:r>
    </w:p>
    <w:p w:rsidR="00B95318" w:rsidRDefault="00B95318" w:rsidP="008C2D49">
      <w:pPr>
        <w:rPr>
          <w:rFonts w:ascii="Arial Narrow" w:hAnsi="Arial Narrow"/>
          <w:sz w:val="18"/>
          <w:szCs w:val="18"/>
        </w:rPr>
      </w:pPr>
    </w:p>
    <w:p w:rsidR="008376D6" w:rsidRDefault="008376D6" w:rsidP="008C2D49">
      <w:pPr>
        <w:rPr>
          <w:rFonts w:ascii="Arial Narrow" w:hAnsi="Arial Narrow"/>
          <w:sz w:val="18"/>
          <w:szCs w:val="18"/>
        </w:rPr>
      </w:pPr>
    </w:p>
    <w:p w:rsidR="008376D6" w:rsidRDefault="008376D6" w:rsidP="008C2D49">
      <w:pPr>
        <w:rPr>
          <w:rFonts w:ascii="Arial Narrow" w:hAnsi="Arial Narrow"/>
          <w:sz w:val="18"/>
          <w:szCs w:val="18"/>
        </w:rPr>
      </w:pPr>
    </w:p>
    <w:p w:rsidR="00B95318" w:rsidRDefault="00B95318" w:rsidP="008C2D49">
      <w:pPr>
        <w:rPr>
          <w:rFonts w:ascii="Arial Narrow" w:hAnsi="Arial Narrow"/>
          <w:sz w:val="18"/>
          <w:szCs w:val="18"/>
        </w:rPr>
      </w:pPr>
    </w:p>
    <w:p w:rsidR="003947BB" w:rsidRDefault="003947BB" w:rsidP="008C2D4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________________________________________</w:t>
      </w:r>
      <w:r>
        <w:rPr>
          <w:rFonts w:ascii="Arial Narrow" w:hAnsi="Arial Narrow"/>
          <w:sz w:val="18"/>
          <w:szCs w:val="18"/>
        </w:rPr>
        <w:tab/>
        <w:t xml:space="preserve">                                                                                                                   ____________________________________</w:t>
      </w:r>
    </w:p>
    <w:p w:rsidR="00101B22" w:rsidRDefault="003947BB" w:rsidP="008C2D4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(miejscowość, data)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(podpis Wykon</w:t>
      </w:r>
      <w:r w:rsidR="00B95318">
        <w:rPr>
          <w:rFonts w:ascii="Arial Narrow" w:hAnsi="Arial Narrow"/>
          <w:sz w:val="18"/>
          <w:szCs w:val="18"/>
        </w:rPr>
        <w:t>awcy)</w:t>
      </w:r>
      <w:r w:rsidR="00B95318">
        <w:rPr>
          <w:rFonts w:ascii="Arial Narrow" w:hAnsi="Arial Narrow"/>
          <w:sz w:val="18"/>
          <w:szCs w:val="18"/>
        </w:rPr>
        <w:tab/>
      </w:r>
      <w:r w:rsidR="00B95318">
        <w:rPr>
          <w:rFonts w:ascii="Arial Narrow" w:hAnsi="Arial Narrow"/>
          <w:sz w:val="18"/>
          <w:szCs w:val="18"/>
        </w:rPr>
        <w:tab/>
      </w:r>
      <w:r w:rsidR="00B95318">
        <w:rPr>
          <w:rFonts w:ascii="Arial Narrow" w:hAnsi="Arial Narrow"/>
          <w:sz w:val="18"/>
          <w:szCs w:val="18"/>
        </w:rPr>
        <w:tab/>
      </w:r>
    </w:p>
    <w:p w:rsidR="00101B22" w:rsidRDefault="00101B22" w:rsidP="008C2D49">
      <w:pPr>
        <w:rPr>
          <w:rFonts w:ascii="Arial Narrow" w:hAnsi="Arial Narrow"/>
          <w:sz w:val="18"/>
          <w:szCs w:val="18"/>
        </w:rPr>
      </w:pPr>
    </w:p>
    <w:p w:rsidR="003947BB" w:rsidRPr="003947BB" w:rsidRDefault="00B95318" w:rsidP="00101B22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bookmarkStart w:id="0" w:name="_GoBack"/>
      <w:bookmarkEnd w:id="0"/>
    </w:p>
    <w:sectPr w:rsidR="003947BB" w:rsidRPr="003947BB" w:rsidSect="00C624E0">
      <w:headerReference w:type="default" r:id="rId12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08" w:rsidRDefault="00443008">
      <w:r>
        <w:separator/>
      </w:r>
    </w:p>
  </w:endnote>
  <w:endnote w:type="continuationSeparator" w:id="0">
    <w:p w:rsidR="00443008" w:rsidRDefault="0044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08" w:rsidRDefault="00443008">
      <w:r>
        <w:separator/>
      </w:r>
    </w:p>
  </w:footnote>
  <w:footnote w:type="continuationSeparator" w:id="0">
    <w:p w:rsidR="00443008" w:rsidRDefault="00443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008" w:rsidRDefault="00443008" w:rsidP="003F6346">
    <w:pPr>
      <w:pStyle w:val="Tytu"/>
      <w:spacing w:line="360" w:lineRule="auto"/>
      <w:ind w:right="885" w:firstLine="709"/>
      <w:jc w:val="right"/>
      <w:rPr>
        <w:b w:val="0"/>
        <w:sz w:val="18"/>
        <w:szCs w:val="18"/>
      </w:rPr>
    </w:pPr>
    <w:r w:rsidRPr="006A4B13">
      <w:rPr>
        <w:b w:val="0"/>
        <w:sz w:val="18"/>
        <w:szCs w:val="18"/>
      </w:rPr>
      <w:t>zał</w:t>
    </w:r>
    <w:r>
      <w:rPr>
        <w:b w:val="0"/>
        <w:sz w:val="18"/>
        <w:szCs w:val="18"/>
      </w:rPr>
      <w:t>.</w:t>
    </w:r>
    <w:r w:rsidRPr="006A4B13">
      <w:rPr>
        <w:b w:val="0"/>
        <w:sz w:val="18"/>
        <w:szCs w:val="18"/>
      </w:rPr>
      <w:t xml:space="preserve"> Nr 1 do SIWZ</w:t>
    </w:r>
  </w:p>
  <w:p w:rsidR="003F6346" w:rsidRPr="003F6346" w:rsidRDefault="003F6346" w:rsidP="003F6346">
    <w:pPr>
      <w:pStyle w:val="Tytu"/>
      <w:spacing w:line="360" w:lineRule="auto"/>
      <w:ind w:right="885" w:firstLine="709"/>
      <w:jc w:val="right"/>
      <w:rPr>
        <w:b w:val="0"/>
        <w:sz w:val="18"/>
        <w:szCs w:val="18"/>
      </w:rPr>
    </w:pPr>
    <w:r w:rsidRPr="003F6346">
      <w:rPr>
        <w:b w:val="0"/>
        <w:sz w:val="18"/>
        <w:szCs w:val="18"/>
      </w:rPr>
      <w:t>ZOZ.V-270-22/ZP/18</w:t>
    </w:r>
  </w:p>
  <w:p w:rsidR="00443008" w:rsidRDefault="004430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98CBEE6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18"/>
        <w:szCs w:val="18"/>
      </w:rPr>
    </w:lvl>
  </w:abstractNum>
  <w:abstractNum w:abstractNumId="1">
    <w:nsid w:val="000B5C79"/>
    <w:multiLevelType w:val="hybridMultilevel"/>
    <w:tmpl w:val="7748668C"/>
    <w:lvl w:ilvl="0" w:tplc="0A90B182">
      <w:start w:val="35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000E4B40"/>
    <w:multiLevelType w:val="hybridMultilevel"/>
    <w:tmpl w:val="404626A6"/>
    <w:name w:val="WW8Num202"/>
    <w:lvl w:ilvl="0" w:tplc="4B68475C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7CD9"/>
    <w:multiLevelType w:val="hybridMultilevel"/>
    <w:tmpl w:val="18D651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70295"/>
    <w:multiLevelType w:val="multilevel"/>
    <w:tmpl w:val="774C2A24"/>
    <w:lvl w:ilvl="0">
      <w:start w:val="80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2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85" w:hanging="5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285B6EF2"/>
    <w:multiLevelType w:val="hybridMultilevel"/>
    <w:tmpl w:val="2FF662A4"/>
    <w:lvl w:ilvl="0" w:tplc="1C08DF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4171C"/>
    <w:multiLevelType w:val="hybridMultilevel"/>
    <w:tmpl w:val="9ED00C5C"/>
    <w:lvl w:ilvl="0" w:tplc="A3C670D8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7577E"/>
    <w:multiLevelType w:val="hybridMultilevel"/>
    <w:tmpl w:val="78A61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45141"/>
    <w:multiLevelType w:val="hybridMultilevel"/>
    <w:tmpl w:val="54C68BDC"/>
    <w:lvl w:ilvl="0" w:tplc="109445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17989"/>
    <w:multiLevelType w:val="hybridMultilevel"/>
    <w:tmpl w:val="3D728860"/>
    <w:lvl w:ilvl="0" w:tplc="DCFC72EC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A1160"/>
    <w:multiLevelType w:val="singleLevel"/>
    <w:tmpl w:val="C4B02D4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  <w:sz w:val="18"/>
        <w:szCs w:val="18"/>
      </w:rPr>
    </w:lvl>
  </w:abstractNum>
  <w:abstractNum w:abstractNumId="11">
    <w:nsid w:val="7A23581D"/>
    <w:multiLevelType w:val="hybridMultilevel"/>
    <w:tmpl w:val="9C2A6AAC"/>
    <w:lvl w:ilvl="0" w:tplc="5A4C82C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D1A71"/>
    <w:multiLevelType w:val="hybridMultilevel"/>
    <w:tmpl w:val="5094CE36"/>
    <w:lvl w:ilvl="0" w:tplc="D5F0F5F4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9"/>
  </w:num>
  <w:num w:numId="9">
    <w:abstractNumId w:val="12"/>
  </w:num>
  <w:num w:numId="10">
    <w:abstractNumId w:val="4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49"/>
    <w:rsid w:val="0000377E"/>
    <w:rsid w:val="0000679C"/>
    <w:rsid w:val="00010722"/>
    <w:rsid w:val="00033813"/>
    <w:rsid w:val="00034A3B"/>
    <w:rsid w:val="0004009A"/>
    <w:rsid w:val="00040F84"/>
    <w:rsid w:val="00046975"/>
    <w:rsid w:val="0004712B"/>
    <w:rsid w:val="00056D21"/>
    <w:rsid w:val="00066BF8"/>
    <w:rsid w:val="0008093E"/>
    <w:rsid w:val="00085597"/>
    <w:rsid w:val="00087DC1"/>
    <w:rsid w:val="0009328C"/>
    <w:rsid w:val="00093A43"/>
    <w:rsid w:val="00097FD1"/>
    <w:rsid w:val="000B78A1"/>
    <w:rsid w:val="000F1BDF"/>
    <w:rsid w:val="000F467D"/>
    <w:rsid w:val="00101B22"/>
    <w:rsid w:val="00135F67"/>
    <w:rsid w:val="00141F10"/>
    <w:rsid w:val="001502B6"/>
    <w:rsid w:val="001527DC"/>
    <w:rsid w:val="00153152"/>
    <w:rsid w:val="00155286"/>
    <w:rsid w:val="0016130C"/>
    <w:rsid w:val="00182248"/>
    <w:rsid w:val="00183714"/>
    <w:rsid w:val="001A119B"/>
    <w:rsid w:val="001A7FAD"/>
    <w:rsid w:val="001C0450"/>
    <w:rsid w:val="001C4505"/>
    <w:rsid w:val="001E1351"/>
    <w:rsid w:val="001E5656"/>
    <w:rsid w:val="001F2055"/>
    <w:rsid w:val="00214A29"/>
    <w:rsid w:val="00233413"/>
    <w:rsid w:val="00240BC9"/>
    <w:rsid w:val="00251B08"/>
    <w:rsid w:val="002649FF"/>
    <w:rsid w:val="00271E5F"/>
    <w:rsid w:val="00296085"/>
    <w:rsid w:val="002A0D9C"/>
    <w:rsid w:val="002B7E78"/>
    <w:rsid w:val="002C1D74"/>
    <w:rsid w:val="002D5032"/>
    <w:rsid w:val="002E0A25"/>
    <w:rsid w:val="002E0FEF"/>
    <w:rsid w:val="00302AAA"/>
    <w:rsid w:val="00305680"/>
    <w:rsid w:val="00310FD8"/>
    <w:rsid w:val="00313BDF"/>
    <w:rsid w:val="00317DC8"/>
    <w:rsid w:val="00325B43"/>
    <w:rsid w:val="00347C0C"/>
    <w:rsid w:val="0036272A"/>
    <w:rsid w:val="00363558"/>
    <w:rsid w:val="0037711F"/>
    <w:rsid w:val="00381D47"/>
    <w:rsid w:val="0039119B"/>
    <w:rsid w:val="00393A62"/>
    <w:rsid w:val="003947BB"/>
    <w:rsid w:val="00395841"/>
    <w:rsid w:val="00397D37"/>
    <w:rsid w:val="003A6EBC"/>
    <w:rsid w:val="003B26D0"/>
    <w:rsid w:val="003B5C75"/>
    <w:rsid w:val="003B64F5"/>
    <w:rsid w:val="003D0F8B"/>
    <w:rsid w:val="003E195F"/>
    <w:rsid w:val="003F016D"/>
    <w:rsid w:val="003F3245"/>
    <w:rsid w:val="003F6346"/>
    <w:rsid w:val="00423293"/>
    <w:rsid w:val="00435879"/>
    <w:rsid w:val="004364B3"/>
    <w:rsid w:val="00443008"/>
    <w:rsid w:val="00443E15"/>
    <w:rsid w:val="004463B3"/>
    <w:rsid w:val="00446CF4"/>
    <w:rsid w:val="00450EC9"/>
    <w:rsid w:val="00455303"/>
    <w:rsid w:val="004576FF"/>
    <w:rsid w:val="00474CE1"/>
    <w:rsid w:val="004753FD"/>
    <w:rsid w:val="00484464"/>
    <w:rsid w:val="00486962"/>
    <w:rsid w:val="00493E8D"/>
    <w:rsid w:val="004B2F6C"/>
    <w:rsid w:val="004E1615"/>
    <w:rsid w:val="005021B7"/>
    <w:rsid w:val="00510418"/>
    <w:rsid w:val="00530996"/>
    <w:rsid w:val="005348D2"/>
    <w:rsid w:val="00541159"/>
    <w:rsid w:val="005507D2"/>
    <w:rsid w:val="0055148B"/>
    <w:rsid w:val="005538AC"/>
    <w:rsid w:val="00563960"/>
    <w:rsid w:val="005649A8"/>
    <w:rsid w:val="00577768"/>
    <w:rsid w:val="005A311B"/>
    <w:rsid w:val="005B5C5A"/>
    <w:rsid w:val="005C4B73"/>
    <w:rsid w:val="005E4DEC"/>
    <w:rsid w:val="005E7C45"/>
    <w:rsid w:val="005F1D07"/>
    <w:rsid w:val="005F4651"/>
    <w:rsid w:val="006026C7"/>
    <w:rsid w:val="00603700"/>
    <w:rsid w:val="006060B4"/>
    <w:rsid w:val="00607B58"/>
    <w:rsid w:val="00621FFA"/>
    <w:rsid w:val="0063251E"/>
    <w:rsid w:val="00632D14"/>
    <w:rsid w:val="00656790"/>
    <w:rsid w:val="0066566C"/>
    <w:rsid w:val="00667C16"/>
    <w:rsid w:val="00670946"/>
    <w:rsid w:val="00677BBD"/>
    <w:rsid w:val="006A263F"/>
    <w:rsid w:val="006A4B13"/>
    <w:rsid w:val="006B48A3"/>
    <w:rsid w:val="006C6CCE"/>
    <w:rsid w:val="006E07B1"/>
    <w:rsid w:val="006F052B"/>
    <w:rsid w:val="006F778E"/>
    <w:rsid w:val="00717DD9"/>
    <w:rsid w:val="00726653"/>
    <w:rsid w:val="007301F5"/>
    <w:rsid w:val="00735B7E"/>
    <w:rsid w:val="007364A5"/>
    <w:rsid w:val="00754B23"/>
    <w:rsid w:val="00757088"/>
    <w:rsid w:val="00763943"/>
    <w:rsid w:val="00764396"/>
    <w:rsid w:val="007746BC"/>
    <w:rsid w:val="00782D06"/>
    <w:rsid w:val="00796F13"/>
    <w:rsid w:val="007A2B55"/>
    <w:rsid w:val="007B064D"/>
    <w:rsid w:val="007C7128"/>
    <w:rsid w:val="007D2E78"/>
    <w:rsid w:val="007D59CC"/>
    <w:rsid w:val="008118C1"/>
    <w:rsid w:val="00815E77"/>
    <w:rsid w:val="008318BF"/>
    <w:rsid w:val="00832A98"/>
    <w:rsid w:val="00834B15"/>
    <w:rsid w:val="008358A4"/>
    <w:rsid w:val="008376D6"/>
    <w:rsid w:val="008401B2"/>
    <w:rsid w:val="008403F0"/>
    <w:rsid w:val="00843592"/>
    <w:rsid w:val="008548A5"/>
    <w:rsid w:val="008573FF"/>
    <w:rsid w:val="00860672"/>
    <w:rsid w:val="008626EA"/>
    <w:rsid w:val="0086538B"/>
    <w:rsid w:val="00884842"/>
    <w:rsid w:val="008861EC"/>
    <w:rsid w:val="008A7369"/>
    <w:rsid w:val="008B4286"/>
    <w:rsid w:val="008C2D49"/>
    <w:rsid w:val="008D2465"/>
    <w:rsid w:val="009122CD"/>
    <w:rsid w:val="00916FD6"/>
    <w:rsid w:val="00930ACB"/>
    <w:rsid w:val="00931A1B"/>
    <w:rsid w:val="0094497B"/>
    <w:rsid w:val="00974621"/>
    <w:rsid w:val="00996325"/>
    <w:rsid w:val="009973AB"/>
    <w:rsid w:val="009B77DF"/>
    <w:rsid w:val="009B7909"/>
    <w:rsid w:val="009C4857"/>
    <w:rsid w:val="009D4F74"/>
    <w:rsid w:val="009D5D15"/>
    <w:rsid w:val="009D6CBB"/>
    <w:rsid w:val="009F2D07"/>
    <w:rsid w:val="009F3C4D"/>
    <w:rsid w:val="00A430BF"/>
    <w:rsid w:val="00A6498F"/>
    <w:rsid w:val="00A66ADE"/>
    <w:rsid w:val="00A70CD0"/>
    <w:rsid w:val="00A7181E"/>
    <w:rsid w:val="00A71F3E"/>
    <w:rsid w:val="00A72EF8"/>
    <w:rsid w:val="00A75337"/>
    <w:rsid w:val="00AA6D57"/>
    <w:rsid w:val="00AD0B0D"/>
    <w:rsid w:val="00AD347F"/>
    <w:rsid w:val="00B0632E"/>
    <w:rsid w:val="00B33F1D"/>
    <w:rsid w:val="00B61931"/>
    <w:rsid w:val="00B62447"/>
    <w:rsid w:val="00B808C8"/>
    <w:rsid w:val="00B90823"/>
    <w:rsid w:val="00B95318"/>
    <w:rsid w:val="00BA3AC2"/>
    <w:rsid w:val="00BA3E91"/>
    <w:rsid w:val="00BC60CF"/>
    <w:rsid w:val="00BD2316"/>
    <w:rsid w:val="00BD77A0"/>
    <w:rsid w:val="00BF2DF0"/>
    <w:rsid w:val="00C41DAC"/>
    <w:rsid w:val="00C470B9"/>
    <w:rsid w:val="00C624E0"/>
    <w:rsid w:val="00C81554"/>
    <w:rsid w:val="00C85BAF"/>
    <w:rsid w:val="00C94A47"/>
    <w:rsid w:val="00CA07AA"/>
    <w:rsid w:val="00CB5CAA"/>
    <w:rsid w:val="00CF5167"/>
    <w:rsid w:val="00D025C7"/>
    <w:rsid w:val="00D07730"/>
    <w:rsid w:val="00D2332E"/>
    <w:rsid w:val="00D379E1"/>
    <w:rsid w:val="00D53E2C"/>
    <w:rsid w:val="00D5500B"/>
    <w:rsid w:val="00D77665"/>
    <w:rsid w:val="00D80BAB"/>
    <w:rsid w:val="00DB3A31"/>
    <w:rsid w:val="00DE2820"/>
    <w:rsid w:val="00DF0AAB"/>
    <w:rsid w:val="00DF2071"/>
    <w:rsid w:val="00E0579A"/>
    <w:rsid w:val="00E36C91"/>
    <w:rsid w:val="00E72678"/>
    <w:rsid w:val="00E72DB0"/>
    <w:rsid w:val="00E732AE"/>
    <w:rsid w:val="00E7552A"/>
    <w:rsid w:val="00E77E30"/>
    <w:rsid w:val="00E81B35"/>
    <w:rsid w:val="00E84E1F"/>
    <w:rsid w:val="00EA2BBF"/>
    <w:rsid w:val="00EA6249"/>
    <w:rsid w:val="00EC5241"/>
    <w:rsid w:val="00ED655B"/>
    <w:rsid w:val="00F0791E"/>
    <w:rsid w:val="00F12E7D"/>
    <w:rsid w:val="00F159DD"/>
    <w:rsid w:val="00F22017"/>
    <w:rsid w:val="00F2505B"/>
    <w:rsid w:val="00F2560D"/>
    <w:rsid w:val="00F304A6"/>
    <w:rsid w:val="00F32DDB"/>
    <w:rsid w:val="00F71D51"/>
    <w:rsid w:val="00F73B28"/>
    <w:rsid w:val="00F76209"/>
    <w:rsid w:val="00F9031B"/>
    <w:rsid w:val="00F90AFF"/>
    <w:rsid w:val="00F93A47"/>
    <w:rsid w:val="00FA1247"/>
    <w:rsid w:val="00FA42C7"/>
    <w:rsid w:val="00FB531C"/>
    <w:rsid w:val="00FC2D73"/>
    <w:rsid w:val="00F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D4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C2D49"/>
    <w:pPr>
      <w:keepNext/>
      <w:suppressAutoHyphens/>
      <w:snapToGrid w:val="0"/>
      <w:jc w:val="center"/>
      <w:outlineLvl w:val="0"/>
    </w:pPr>
    <w:rPr>
      <w:rFonts w:ascii="Arial Narrow" w:hAnsi="Arial Narrow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2D49"/>
    <w:rPr>
      <w:rFonts w:ascii="Arial Narrow" w:eastAsia="Times New Roman" w:hAnsi="Arial Narrow" w:cs="Times New Roman"/>
      <w:b/>
      <w:bCs/>
      <w:sz w:val="18"/>
      <w:szCs w:val="20"/>
      <w:lang w:eastAsia="ar-SA"/>
    </w:rPr>
  </w:style>
  <w:style w:type="paragraph" w:styleId="Tytu">
    <w:name w:val="Title"/>
    <w:basedOn w:val="Normalny"/>
    <w:link w:val="TytuZnak"/>
    <w:qFormat/>
    <w:rsid w:val="008C2D49"/>
    <w:pPr>
      <w:shd w:val="clear" w:color="auto" w:fill="FFFFFF"/>
      <w:suppressAutoHyphens/>
      <w:spacing w:line="254" w:lineRule="exact"/>
      <w:ind w:right="883"/>
      <w:jc w:val="center"/>
    </w:pPr>
    <w:rPr>
      <w:rFonts w:ascii="Arial Narrow" w:hAnsi="Arial Narrow"/>
      <w:b/>
      <w:bCs/>
      <w:color w:val="000000"/>
      <w:sz w:val="26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8C2D49"/>
    <w:rPr>
      <w:rFonts w:ascii="Arial Narrow" w:eastAsia="Times New Roman" w:hAnsi="Arial Narrow" w:cs="Times New Roman"/>
      <w:b/>
      <w:bCs/>
      <w:color w:val="000000"/>
      <w:sz w:val="26"/>
      <w:szCs w:val="28"/>
      <w:shd w:val="clear" w:color="auto" w:fill="FFFFFF"/>
      <w:lang w:eastAsia="ar-SA"/>
    </w:rPr>
  </w:style>
  <w:style w:type="paragraph" w:styleId="Nagwek">
    <w:name w:val="header"/>
    <w:basedOn w:val="Normalny"/>
    <w:link w:val="NagwekZnak"/>
    <w:uiPriority w:val="99"/>
    <w:rsid w:val="008C2D4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C2D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C2D4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rsid w:val="008C2D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8C2D49"/>
    <w:pPr>
      <w:suppressAutoHyphens/>
      <w:spacing w:line="360" w:lineRule="auto"/>
    </w:pPr>
    <w:rPr>
      <w:rFonts w:eastAsia="MS Mincho"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C2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5D1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31A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D4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C2D49"/>
    <w:pPr>
      <w:keepNext/>
      <w:suppressAutoHyphens/>
      <w:snapToGrid w:val="0"/>
      <w:jc w:val="center"/>
      <w:outlineLvl w:val="0"/>
    </w:pPr>
    <w:rPr>
      <w:rFonts w:ascii="Arial Narrow" w:hAnsi="Arial Narrow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2D49"/>
    <w:rPr>
      <w:rFonts w:ascii="Arial Narrow" w:eastAsia="Times New Roman" w:hAnsi="Arial Narrow" w:cs="Times New Roman"/>
      <w:b/>
      <w:bCs/>
      <w:sz w:val="18"/>
      <w:szCs w:val="20"/>
      <w:lang w:eastAsia="ar-SA"/>
    </w:rPr>
  </w:style>
  <w:style w:type="paragraph" w:styleId="Tytu">
    <w:name w:val="Title"/>
    <w:basedOn w:val="Normalny"/>
    <w:link w:val="TytuZnak"/>
    <w:qFormat/>
    <w:rsid w:val="008C2D49"/>
    <w:pPr>
      <w:shd w:val="clear" w:color="auto" w:fill="FFFFFF"/>
      <w:suppressAutoHyphens/>
      <w:spacing w:line="254" w:lineRule="exact"/>
      <w:ind w:right="883"/>
      <w:jc w:val="center"/>
    </w:pPr>
    <w:rPr>
      <w:rFonts w:ascii="Arial Narrow" w:hAnsi="Arial Narrow"/>
      <w:b/>
      <w:bCs/>
      <w:color w:val="000000"/>
      <w:sz w:val="26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8C2D49"/>
    <w:rPr>
      <w:rFonts w:ascii="Arial Narrow" w:eastAsia="Times New Roman" w:hAnsi="Arial Narrow" w:cs="Times New Roman"/>
      <w:b/>
      <w:bCs/>
      <w:color w:val="000000"/>
      <w:sz w:val="26"/>
      <w:szCs w:val="28"/>
      <w:shd w:val="clear" w:color="auto" w:fill="FFFFFF"/>
      <w:lang w:eastAsia="ar-SA"/>
    </w:rPr>
  </w:style>
  <w:style w:type="paragraph" w:styleId="Nagwek">
    <w:name w:val="header"/>
    <w:basedOn w:val="Normalny"/>
    <w:link w:val="NagwekZnak"/>
    <w:uiPriority w:val="99"/>
    <w:rsid w:val="008C2D4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C2D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C2D4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rsid w:val="008C2D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8C2D49"/>
    <w:pPr>
      <w:suppressAutoHyphens/>
      <w:spacing w:line="360" w:lineRule="auto"/>
    </w:pPr>
    <w:rPr>
      <w:rFonts w:eastAsia="MS Mincho"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C2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5D1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31A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7AA0E0C8582046A092FE75360945C6" ma:contentTypeVersion="0" ma:contentTypeDescription="Utwórz nowy dokument." ma:contentTypeScope="" ma:versionID="5cb26709ae609f4d69582fb6a0eb24f7">
  <xsd:schema xmlns:xsd="http://www.w3.org/2001/XMLSchema" xmlns:p="http://schemas.microsoft.com/office/2006/metadata/properties" targetNamespace="http://schemas.microsoft.com/office/2006/metadata/properties" ma:root="true" ma:fieldsID="d2499d7d564d1604009dcaa9dba1e4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79B17-DC40-438F-8C38-DF10DF4DE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ACC7209-4507-41CD-8681-7A3BB22C2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BA95E-221E-4761-98A5-C052F0F44FB3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A834094-D397-4347-B3E4-45853C4F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2111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3</cp:revision>
  <cp:lastPrinted>2018-10-09T09:17:00Z</cp:lastPrinted>
  <dcterms:created xsi:type="dcterms:W3CDTF">2018-10-09T12:52:00Z</dcterms:created>
  <dcterms:modified xsi:type="dcterms:W3CDTF">2018-10-10T10:31:00Z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0x0101005B7AA0E0C8582046A092FE75360945C6</vt:lpwstr>
  </property>
  <property fmtid="{D5CDD505-2E9C-101B-9397-08002B2CF9AE}" pid="3" name="_AdHocReviewCycleID">
    <vt:i4>-234042270</vt:i4>
  </property>
  <property fmtid="{D5CDD505-2E9C-101B-9397-08002B2CF9AE}" pid="4" name="_NewReviewCycle">
    <vt:lpwstr/>
  </property>
  <property fmtid="{D5CDD505-2E9C-101B-9397-08002B2CF9AE}" pid="5" name="_EmailSubject">
    <vt:lpwstr>KOC1288 - Lidzbark Warmiński</vt:lpwstr>
  </property>
  <property fmtid="{D5CDD505-2E9C-101B-9397-08002B2CF9AE}" pid="6" name="_AuthorEmail">
    <vt:lpwstr>antoni.nassalski@siemens.com</vt:lpwstr>
  </property>
  <property fmtid="{D5CDD505-2E9C-101B-9397-08002B2CF9AE}" pid="7" name="_AuthorEmailDisplayName">
    <vt:lpwstr>Nassalski, Antoni (HC CEMEA POL DI BD)</vt:lpwstr>
  </property>
  <property fmtid="{D5CDD505-2E9C-101B-9397-08002B2CF9AE}" pid="8" name="_ReviewingToolsShownOnce">
    <vt:lpwstr/>
  </property>
</Properties>
</file>