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5D" w:rsidRDefault="005D1090" w:rsidP="005D109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 xml:space="preserve">PROJEKT </w:t>
      </w:r>
      <w:r w:rsidRPr="00824128">
        <w:rPr>
          <w:rFonts w:ascii="Times New Roman" w:hAnsi="Times New Roman" w:cs="Times New Roman"/>
          <w:b/>
          <w:sz w:val="22"/>
        </w:rPr>
        <w:t xml:space="preserve">UMOWY </w:t>
      </w:r>
      <w:r w:rsidR="00824128" w:rsidRPr="00824128">
        <w:rPr>
          <w:rFonts w:ascii="Times New Roman" w:hAnsi="Times New Roman" w:cs="Times New Roman"/>
          <w:b/>
          <w:sz w:val="22"/>
        </w:rPr>
        <w:t>NR 14/270/ZP/19</w:t>
      </w:r>
    </w:p>
    <w:p w:rsidR="00D87277" w:rsidRDefault="00D87277" w:rsidP="005D109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40460E" w:rsidRPr="003F355D" w:rsidRDefault="0064125C" w:rsidP="005D1090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F355D">
        <w:rPr>
          <w:rFonts w:ascii="Times New Roman" w:hAnsi="Times New Roman" w:cs="Times New Roman"/>
          <w:b/>
          <w:szCs w:val="20"/>
        </w:rPr>
        <w:t>NA ŚWIADC</w:t>
      </w:r>
      <w:r w:rsidR="003F355D" w:rsidRPr="003F355D">
        <w:rPr>
          <w:rFonts w:ascii="Times New Roman" w:hAnsi="Times New Roman" w:cs="Times New Roman"/>
          <w:b/>
          <w:szCs w:val="20"/>
        </w:rPr>
        <w:t>Z</w:t>
      </w:r>
      <w:r w:rsidRPr="003F355D">
        <w:rPr>
          <w:rFonts w:ascii="Times New Roman" w:hAnsi="Times New Roman" w:cs="Times New Roman"/>
          <w:b/>
          <w:szCs w:val="20"/>
        </w:rPr>
        <w:t>ENIE USŁUGI UBEZPIECZENIA ODPOWIEDZIALNOŚCI CYWILNEJ I MIENIA ZESPOŁU OPIEKI ZDROWOTNEJ W LIDZBARKU WARMIŃSKIM</w:t>
      </w:r>
    </w:p>
    <w:p w:rsidR="005D1090" w:rsidRPr="008A32E0" w:rsidRDefault="005D1090" w:rsidP="005D1090">
      <w:pPr>
        <w:spacing w:line="360" w:lineRule="auto"/>
        <w:jc w:val="center"/>
        <w:rPr>
          <w:rFonts w:ascii="Times New Roman" w:hAnsi="Times New Roman" w:cs="Times New Roman"/>
          <w:sz w:val="14"/>
          <w:u w:val="single"/>
        </w:rPr>
      </w:pPr>
    </w:p>
    <w:p w:rsidR="0040460E" w:rsidRPr="005D1090" w:rsidRDefault="0040460E" w:rsidP="005D1090">
      <w:pPr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Umowa zawarta w dniu </w:t>
      </w:r>
      <w:r w:rsidR="00234DDB">
        <w:rPr>
          <w:rFonts w:ascii="Times New Roman" w:hAnsi="Times New Roman" w:cs="Times New Roman"/>
          <w:sz w:val="22"/>
        </w:rPr>
        <w:t>………………</w:t>
      </w:r>
      <w:r w:rsidR="00BC769B" w:rsidRPr="005D1090">
        <w:rPr>
          <w:rFonts w:ascii="Times New Roman" w:hAnsi="Times New Roman" w:cs="Times New Roman"/>
          <w:sz w:val="22"/>
        </w:rPr>
        <w:t>…</w:t>
      </w:r>
      <w:r w:rsidRPr="005D1090">
        <w:rPr>
          <w:rFonts w:ascii="Times New Roman" w:hAnsi="Times New Roman" w:cs="Times New Roman"/>
          <w:sz w:val="22"/>
        </w:rPr>
        <w:t xml:space="preserve"> w </w:t>
      </w:r>
      <w:r w:rsidR="00EB3151" w:rsidRPr="005D1090">
        <w:rPr>
          <w:rFonts w:ascii="Times New Roman" w:hAnsi="Times New Roman" w:cs="Times New Roman"/>
          <w:sz w:val="22"/>
        </w:rPr>
        <w:t xml:space="preserve">Lidzbarku Warmińskim </w:t>
      </w:r>
      <w:r w:rsidRPr="005D1090">
        <w:rPr>
          <w:rFonts w:ascii="Times New Roman" w:hAnsi="Times New Roman" w:cs="Times New Roman"/>
          <w:sz w:val="22"/>
        </w:rPr>
        <w:t>(dalej jako Umowa) pomiędzy:</w:t>
      </w:r>
    </w:p>
    <w:p w:rsidR="00EB3151" w:rsidRPr="003F355D" w:rsidRDefault="00EB3151" w:rsidP="005D1090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Zespół Opieki Zdrowotnej w Lidzbarku Warmińskim  ul. Kard. Stefana Wyszyńskiego 37, </w:t>
      </w:r>
      <w:r w:rsidR="0064125C">
        <w:rPr>
          <w:rFonts w:ascii="Times New Roman" w:hAnsi="Times New Roman" w:cs="Times New Roman"/>
          <w:sz w:val="22"/>
        </w:rPr>
        <w:br/>
      </w:r>
      <w:r w:rsidRPr="005D1090">
        <w:rPr>
          <w:rFonts w:ascii="Times New Roman" w:hAnsi="Times New Roman" w:cs="Times New Roman"/>
          <w:sz w:val="22"/>
        </w:rPr>
        <w:t>11-</w:t>
      </w:r>
      <w:r w:rsidRPr="003F355D">
        <w:rPr>
          <w:rFonts w:ascii="Times New Roman" w:hAnsi="Times New Roman" w:cs="Times New Roman"/>
          <w:sz w:val="22"/>
        </w:rPr>
        <w:t>100</w:t>
      </w:r>
      <w:r w:rsidR="0064125C" w:rsidRPr="003F355D">
        <w:rPr>
          <w:rFonts w:ascii="Times New Roman" w:hAnsi="Times New Roman" w:cs="Times New Roman"/>
          <w:sz w:val="22"/>
        </w:rPr>
        <w:t xml:space="preserve"> </w:t>
      </w:r>
      <w:r w:rsidRPr="003F355D">
        <w:rPr>
          <w:rFonts w:ascii="Times New Roman" w:hAnsi="Times New Roman" w:cs="Times New Roman"/>
          <w:sz w:val="22"/>
        </w:rPr>
        <w:t>Lidzbark  Warmiński wpisanym pod  numerem 0000001994 do Krajowego Rejestru  Sądowego przez  Sąd Rejonowy w Olsztynie, VIII Wydział Gospodarczy Krajowego Rejestru Sądowego; NIP: 7431641641; REGON: 000308459,</w:t>
      </w:r>
    </w:p>
    <w:p w:rsidR="00EB3151" w:rsidRPr="005D1090" w:rsidRDefault="00EB3151" w:rsidP="005D1090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reprezentowanym przez:</w:t>
      </w:r>
    </w:p>
    <w:p w:rsidR="00EB3151" w:rsidRPr="003F355D" w:rsidRDefault="00EB3151" w:rsidP="003F355D">
      <w:pPr>
        <w:pStyle w:val="Bezodstpw"/>
        <w:spacing w:line="360" w:lineRule="auto"/>
        <w:rPr>
          <w:rFonts w:ascii="Times New Roman" w:hAnsi="Times New Roman" w:cs="Times New Roman"/>
          <w:b/>
          <w:sz w:val="22"/>
        </w:rPr>
      </w:pPr>
      <w:r w:rsidRPr="003F355D">
        <w:rPr>
          <w:rFonts w:ascii="Times New Roman" w:hAnsi="Times New Roman" w:cs="Times New Roman"/>
          <w:b/>
          <w:sz w:val="22"/>
        </w:rPr>
        <w:t>Agnieszkę Lasow</w:t>
      </w:r>
      <w:r w:rsidR="0064125C" w:rsidRPr="003F355D">
        <w:rPr>
          <w:rFonts w:ascii="Times New Roman" w:hAnsi="Times New Roman" w:cs="Times New Roman"/>
          <w:b/>
          <w:sz w:val="22"/>
        </w:rPr>
        <w:t>ą</w:t>
      </w:r>
      <w:r w:rsidRPr="003F355D">
        <w:rPr>
          <w:rFonts w:ascii="Times New Roman" w:hAnsi="Times New Roman" w:cs="Times New Roman"/>
          <w:b/>
          <w:sz w:val="22"/>
        </w:rPr>
        <w:t xml:space="preserve">  – Dyrektora</w:t>
      </w:r>
    </w:p>
    <w:p w:rsidR="00EB3151" w:rsidRPr="005D1090" w:rsidRDefault="00EB3151" w:rsidP="005D1090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zwanym w dalszej części umowy Zamawiającym </w:t>
      </w:r>
    </w:p>
    <w:p w:rsidR="00FB6DDA" w:rsidRPr="005D1090" w:rsidRDefault="00911C61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a</w:t>
      </w:r>
    </w:p>
    <w:p w:rsidR="00C24F49" w:rsidRPr="005D1090" w:rsidRDefault="0064125C" w:rsidP="005D109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</w:t>
      </w:r>
      <w:r w:rsidR="00C24F49" w:rsidRPr="005D1090">
        <w:rPr>
          <w:rFonts w:ascii="Times New Roman" w:hAnsi="Times New Roman" w:cs="Times New Roman"/>
          <w:sz w:val="22"/>
        </w:rPr>
        <w:t>……. (</w:t>
      </w:r>
      <w:r w:rsidR="00C24F49" w:rsidRPr="005D1090">
        <w:rPr>
          <w:rFonts w:ascii="Times New Roman" w:hAnsi="Times New Roman" w:cs="Times New Roman"/>
          <w:i/>
          <w:sz w:val="22"/>
        </w:rPr>
        <w:t>nazwa TU</w:t>
      </w:r>
      <w:r w:rsidR="00C24F49" w:rsidRPr="005D1090">
        <w:rPr>
          <w:rFonts w:ascii="Times New Roman" w:hAnsi="Times New Roman" w:cs="Times New Roman"/>
          <w:sz w:val="22"/>
        </w:rPr>
        <w:t xml:space="preserve">) z </w:t>
      </w:r>
      <w:r>
        <w:rPr>
          <w:rFonts w:ascii="Times New Roman" w:hAnsi="Times New Roman" w:cs="Times New Roman"/>
          <w:sz w:val="22"/>
        </w:rPr>
        <w:t>siedzibą w ……….. ul. …………………., .</w:t>
      </w:r>
      <w:r w:rsidR="00C24F49" w:rsidRPr="005D1090">
        <w:rPr>
          <w:rFonts w:ascii="Times New Roman" w:hAnsi="Times New Roman" w:cs="Times New Roman"/>
          <w:sz w:val="22"/>
        </w:rPr>
        <w:t xml:space="preserve">…-…….. </w:t>
      </w:r>
      <w:r w:rsidR="00C157F7" w:rsidRPr="005D1090">
        <w:rPr>
          <w:rFonts w:ascii="Times New Roman" w:hAnsi="Times New Roman" w:cs="Times New Roman"/>
          <w:i/>
          <w:sz w:val="22"/>
        </w:rPr>
        <w:t xml:space="preserve">(kod pocztowy) </w:t>
      </w:r>
      <w:r>
        <w:rPr>
          <w:rFonts w:ascii="Times New Roman" w:hAnsi="Times New Roman" w:cs="Times New Roman"/>
          <w:sz w:val="22"/>
        </w:rPr>
        <w:t>…………</w:t>
      </w:r>
      <w:r w:rsidR="00C24F49" w:rsidRPr="005D1090">
        <w:rPr>
          <w:rFonts w:ascii="Times New Roman" w:hAnsi="Times New Roman" w:cs="Times New Roman"/>
          <w:sz w:val="22"/>
        </w:rPr>
        <w:t>…</w:t>
      </w:r>
      <w:r w:rsidR="00C157F7" w:rsidRPr="005D1090">
        <w:rPr>
          <w:rFonts w:ascii="Times New Roman" w:hAnsi="Times New Roman" w:cs="Times New Roman"/>
          <w:sz w:val="22"/>
        </w:rPr>
        <w:t xml:space="preserve"> </w:t>
      </w:r>
      <w:r w:rsidR="00C157F7" w:rsidRPr="005D1090">
        <w:rPr>
          <w:rFonts w:ascii="Times New Roman" w:hAnsi="Times New Roman" w:cs="Times New Roman"/>
          <w:i/>
          <w:sz w:val="22"/>
        </w:rPr>
        <w:t>(miejscowość)</w:t>
      </w:r>
      <w:r>
        <w:rPr>
          <w:rFonts w:ascii="Times New Roman" w:hAnsi="Times New Roman" w:cs="Times New Roman"/>
          <w:sz w:val="22"/>
        </w:rPr>
        <w:t xml:space="preserve"> wpisanym pod numerem ……</w:t>
      </w:r>
      <w:r w:rsidR="00C24F49" w:rsidRPr="005D1090">
        <w:rPr>
          <w:rFonts w:ascii="Times New Roman" w:hAnsi="Times New Roman" w:cs="Times New Roman"/>
          <w:sz w:val="22"/>
        </w:rPr>
        <w:t>………… do Krajowego Rejestru  Sądowego przez  Sąd Rejonowy w ………………. Wydz</w:t>
      </w:r>
      <w:r w:rsidR="000E30C6">
        <w:rPr>
          <w:rFonts w:ascii="Times New Roman" w:hAnsi="Times New Roman" w:cs="Times New Roman"/>
          <w:sz w:val="22"/>
        </w:rPr>
        <w:t>iał Gospodarczy; NIP:…………………</w:t>
      </w:r>
      <w:r w:rsidR="00C24F49" w:rsidRPr="005D1090">
        <w:rPr>
          <w:rFonts w:ascii="Times New Roman" w:hAnsi="Times New Roman" w:cs="Times New Roman"/>
          <w:sz w:val="22"/>
        </w:rPr>
        <w:t>…; REGON: …………………………………,</w:t>
      </w:r>
    </w:p>
    <w:p w:rsidR="00C24F49" w:rsidRPr="005D1090" w:rsidRDefault="00C24F49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reprezentowanym przez:</w:t>
      </w:r>
    </w:p>
    <w:p w:rsidR="00FB6DDA" w:rsidRPr="005D1090" w:rsidRDefault="00FB6DDA" w:rsidP="003F355D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…………………………………………………………………………………..</w:t>
      </w:r>
    </w:p>
    <w:p w:rsidR="00FB6DDA" w:rsidRPr="005D1090" w:rsidRDefault="00FB6DDA" w:rsidP="003F355D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911C61" w:rsidRPr="005D1090" w:rsidRDefault="00911C61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zwanym w dalszej części umowy Wykonawcą</w:t>
      </w:r>
    </w:p>
    <w:p w:rsidR="006F2B5F" w:rsidRPr="008A32E0" w:rsidRDefault="006F2B5F" w:rsidP="005D1090">
      <w:pPr>
        <w:pStyle w:val="Bezodstpw"/>
        <w:spacing w:line="360" w:lineRule="auto"/>
        <w:rPr>
          <w:rFonts w:ascii="Times New Roman" w:hAnsi="Times New Roman" w:cs="Times New Roman"/>
          <w:sz w:val="12"/>
        </w:rPr>
      </w:pPr>
    </w:p>
    <w:p w:rsidR="00911C61" w:rsidRPr="00AC5BAA" w:rsidRDefault="00911C61" w:rsidP="00AC5BAA">
      <w:pPr>
        <w:pStyle w:val="Bezodstpw"/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Umowa została zawarta </w:t>
      </w:r>
      <w:r w:rsidR="00E912EF" w:rsidRPr="005D1090">
        <w:rPr>
          <w:rFonts w:ascii="Times New Roman" w:hAnsi="Times New Roman" w:cs="Times New Roman"/>
          <w:sz w:val="22"/>
        </w:rPr>
        <w:t xml:space="preserve">w wyniku udzielenia zamówienia Wykonawcy </w:t>
      </w:r>
      <w:r w:rsidR="00782127" w:rsidRPr="005D1090">
        <w:rPr>
          <w:rFonts w:ascii="Times New Roman" w:hAnsi="Times New Roman" w:cs="Times New Roman"/>
          <w:sz w:val="22"/>
        </w:rPr>
        <w:t>na podstawie</w:t>
      </w:r>
      <w:r w:rsidR="00E912EF" w:rsidRPr="005D1090">
        <w:rPr>
          <w:rFonts w:ascii="Times New Roman" w:hAnsi="Times New Roman" w:cs="Times New Roman"/>
          <w:sz w:val="22"/>
        </w:rPr>
        <w:t xml:space="preserve">  postępowania przeprowadzonego w trybie przetargu nieograniczonego </w:t>
      </w:r>
      <w:r w:rsidR="005C6E5D" w:rsidRPr="005D1090">
        <w:rPr>
          <w:rFonts w:ascii="Times New Roman" w:hAnsi="Times New Roman" w:cs="Times New Roman"/>
          <w:sz w:val="22"/>
        </w:rPr>
        <w:t>pn.</w:t>
      </w:r>
      <w:r w:rsidR="00E912EF" w:rsidRPr="005D1090">
        <w:rPr>
          <w:rFonts w:ascii="Times New Roman" w:hAnsi="Times New Roman" w:cs="Times New Roman"/>
          <w:sz w:val="22"/>
        </w:rPr>
        <w:t xml:space="preserve"> </w:t>
      </w:r>
      <w:r w:rsidR="00E912EF" w:rsidRPr="005D1090">
        <w:rPr>
          <w:rFonts w:ascii="Times New Roman" w:hAnsi="Times New Roman" w:cs="Times New Roman"/>
          <w:b/>
          <w:sz w:val="22"/>
        </w:rPr>
        <w:t>„Usług</w:t>
      </w:r>
      <w:r w:rsidR="005C6E5D" w:rsidRPr="005D1090">
        <w:rPr>
          <w:rFonts w:ascii="Times New Roman" w:hAnsi="Times New Roman" w:cs="Times New Roman"/>
          <w:b/>
          <w:sz w:val="22"/>
        </w:rPr>
        <w:t>a</w:t>
      </w:r>
      <w:r w:rsidR="00E912EF" w:rsidRPr="005D1090">
        <w:rPr>
          <w:rFonts w:ascii="Times New Roman" w:hAnsi="Times New Roman" w:cs="Times New Roman"/>
          <w:b/>
          <w:sz w:val="22"/>
        </w:rPr>
        <w:t xml:space="preserve"> ubezpieczenia </w:t>
      </w:r>
      <w:r w:rsidR="000732C9" w:rsidRPr="005D1090">
        <w:rPr>
          <w:rFonts w:ascii="Times New Roman" w:hAnsi="Times New Roman" w:cs="Times New Roman"/>
          <w:b/>
          <w:sz w:val="22"/>
        </w:rPr>
        <w:t>odpowiedzialności cywilnej i mienia Zespołu Opieki Zdrowotnej w Lidzbarku Warmińskim</w:t>
      </w:r>
      <w:r w:rsidR="00E912EF" w:rsidRPr="005D1090">
        <w:rPr>
          <w:rFonts w:ascii="Times New Roman" w:hAnsi="Times New Roman" w:cs="Times New Roman"/>
          <w:b/>
          <w:sz w:val="22"/>
        </w:rPr>
        <w:t xml:space="preserve">” </w:t>
      </w:r>
      <w:r w:rsidR="004D7B35" w:rsidRPr="0064125C">
        <w:rPr>
          <w:rFonts w:ascii="Times New Roman" w:hAnsi="Times New Roman" w:cs="Times New Roman"/>
          <w:sz w:val="22"/>
        </w:rPr>
        <w:t>(</w:t>
      </w:r>
      <w:r w:rsidR="00585FEB" w:rsidRPr="0064125C">
        <w:rPr>
          <w:rFonts w:ascii="Times New Roman" w:hAnsi="Times New Roman" w:cs="Times New Roman"/>
          <w:sz w:val="22"/>
        </w:rPr>
        <w:t>z</w:t>
      </w:r>
      <w:r w:rsidR="004D7B35" w:rsidRPr="0064125C">
        <w:rPr>
          <w:rFonts w:ascii="Times New Roman" w:hAnsi="Times New Roman" w:cs="Times New Roman"/>
          <w:sz w:val="22"/>
        </w:rPr>
        <w:t xml:space="preserve">nak sprawy </w:t>
      </w:r>
      <w:r w:rsidR="001A6C00">
        <w:rPr>
          <w:rFonts w:ascii="Times New Roman" w:hAnsi="Times New Roman" w:cs="Times New Roman"/>
          <w:sz w:val="22"/>
        </w:rPr>
        <w:t>ZOZ.V-270-14/ZP/19</w:t>
      </w:r>
      <w:r w:rsidR="004D7B35" w:rsidRPr="0064125C">
        <w:rPr>
          <w:rFonts w:ascii="Times New Roman" w:hAnsi="Times New Roman" w:cs="Times New Roman"/>
          <w:sz w:val="22"/>
        </w:rPr>
        <w:t>)</w:t>
      </w:r>
      <w:r w:rsidR="004D7B35" w:rsidRPr="005D1090">
        <w:rPr>
          <w:rFonts w:ascii="Times New Roman" w:hAnsi="Times New Roman" w:cs="Times New Roman"/>
          <w:sz w:val="22"/>
        </w:rPr>
        <w:t xml:space="preserve"> </w:t>
      </w:r>
      <w:r w:rsidR="00585FEB" w:rsidRPr="005D1090">
        <w:rPr>
          <w:rFonts w:ascii="Times New Roman" w:hAnsi="Times New Roman" w:cs="Times New Roman"/>
          <w:sz w:val="22"/>
        </w:rPr>
        <w:t xml:space="preserve">na podstawie ustawy z dnia 29 stycznia 2004 r. Prawo zamówień publicznych </w:t>
      </w:r>
      <w:r w:rsidR="003F3C66" w:rsidRPr="00824128">
        <w:rPr>
          <w:rFonts w:ascii="Times New Roman" w:hAnsi="Times New Roman" w:cs="Times New Roman"/>
          <w:sz w:val="22"/>
        </w:rPr>
        <w:t>(</w:t>
      </w:r>
      <w:proofErr w:type="spellStart"/>
      <w:r w:rsidR="003F3C66" w:rsidRPr="00824128">
        <w:rPr>
          <w:rFonts w:ascii="Times New Roman" w:hAnsi="Times New Roman" w:cs="Times New Roman"/>
          <w:sz w:val="22"/>
        </w:rPr>
        <w:t>t.j</w:t>
      </w:r>
      <w:proofErr w:type="spellEnd"/>
      <w:r w:rsidR="003F3C66" w:rsidRPr="00824128">
        <w:rPr>
          <w:rFonts w:ascii="Times New Roman" w:hAnsi="Times New Roman" w:cs="Times New Roman"/>
          <w:sz w:val="22"/>
        </w:rPr>
        <w:t>.: Dz. U. z 2018r. poz. 1986</w:t>
      </w:r>
      <w:r w:rsidR="00824128">
        <w:rPr>
          <w:rFonts w:ascii="Times New Roman" w:hAnsi="Times New Roman" w:cs="Times New Roman"/>
          <w:sz w:val="22"/>
        </w:rPr>
        <w:t xml:space="preserve"> z późn. zm.</w:t>
      </w:r>
      <w:r w:rsidR="003F3C66" w:rsidRPr="00824128">
        <w:rPr>
          <w:rFonts w:ascii="Times New Roman" w:hAnsi="Times New Roman" w:cs="Times New Roman"/>
          <w:sz w:val="22"/>
        </w:rPr>
        <w:t>)</w:t>
      </w:r>
    </w:p>
    <w:p w:rsidR="00E912EF" w:rsidRPr="005D1090" w:rsidRDefault="00E912EF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FB5B1F" w:rsidRPr="005D1090" w:rsidRDefault="00730B00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Przedmiot umowy</w:t>
      </w:r>
    </w:p>
    <w:p w:rsidR="00164D2C" w:rsidRPr="005D1090" w:rsidRDefault="00164D2C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Przedmiotem </w:t>
      </w:r>
      <w:r w:rsidR="0088659D" w:rsidRPr="005D1090">
        <w:rPr>
          <w:rFonts w:ascii="Times New Roman" w:hAnsi="Times New Roman" w:cs="Times New Roman"/>
          <w:sz w:val="22"/>
        </w:rPr>
        <w:t>U</w:t>
      </w:r>
      <w:r w:rsidRPr="005D1090">
        <w:rPr>
          <w:rFonts w:ascii="Times New Roman" w:hAnsi="Times New Roman" w:cs="Times New Roman"/>
          <w:sz w:val="22"/>
        </w:rPr>
        <w:t xml:space="preserve">mowy jest ubezpieczenie </w:t>
      </w:r>
      <w:r w:rsidR="000732C9" w:rsidRPr="005D1090">
        <w:rPr>
          <w:rFonts w:ascii="Times New Roman" w:hAnsi="Times New Roman" w:cs="Times New Roman"/>
          <w:sz w:val="22"/>
        </w:rPr>
        <w:t>odpowiedzialności cywilnej i mienia Zespołu Opieki Zdrowotnej w Lidzbarku Warmińskim</w:t>
      </w:r>
      <w:r w:rsidRPr="005D1090">
        <w:rPr>
          <w:rFonts w:ascii="Times New Roman" w:hAnsi="Times New Roman" w:cs="Times New Roman"/>
          <w:sz w:val="22"/>
        </w:rPr>
        <w:t xml:space="preserve"> obejmujące ubezpieczenia określone w </w:t>
      </w:r>
      <w:r w:rsidR="00DC2C98" w:rsidRPr="005D1090">
        <w:rPr>
          <w:rFonts w:ascii="Times New Roman" w:hAnsi="Times New Roman" w:cs="Times New Roman"/>
          <w:sz w:val="22"/>
        </w:rPr>
        <w:t xml:space="preserve">§ </w:t>
      </w:r>
      <w:r w:rsidR="00126BF8" w:rsidRPr="005D1090">
        <w:rPr>
          <w:rFonts w:ascii="Times New Roman" w:hAnsi="Times New Roman" w:cs="Times New Roman"/>
          <w:sz w:val="22"/>
        </w:rPr>
        <w:t>4</w:t>
      </w:r>
      <w:r w:rsidR="00C7717C" w:rsidRPr="005D1090">
        <w:rPr>
          <w:rFonts w:ascii="Times New Roman" w:hAnsi="Times New Roman" w:cs="Times New Roman"/>
          <w:sz w:val="22"/>
        </w:rPr>
        <w:t xml:space="preserve"> </w:t>
      </w:r>
      <w:r w:rsidR="0088659D" w:rsidRPr="005D1090">
        <w:rPr>
          <w:rFonts w:ascii="Times New Roman" w:hAnsi="Times New Roman" w:cs="Times New Roman"/>
          <w:sz w:val="22"/>
        </w:rPr>
        <w:t>Umowy</w:t>
      </w:r>
      <w:r w:rsidR="00DC2C98" w:rsidRPr="005D1090">
        <w:rPr>
          <w:rFonts w:ascii="Times New Roman" w:hAnsi="Times New Roman" w:cs="Times New Roman"/>
          <w:sz w:val="22"/>
        </w:rPr>
        <w:t>.</w:t>
      </w:r>
      <w:r w:rsidRPr="005D1090">
        <w:rPr>
          <w:rFonts w:ascii="Times New Roman" w:hAnsi="Times New Roman" w:cs="Times New Roman"/>
          <w:sz w:val="22"/>
        </w:rPr>
        <w:t xml:space="preserve"> </w:t>
      </w:r>
    </w:p>
    <w:p w:rsidR="00170173" w:rsidRPr="00234DDB" w:rsidRDefault="00782127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Na podstawie </w:t>
      </w:r>
      <w:r w:rsidR="00C648B3" w:rsidRPr="005D1090">
        <w:rPr>
          <w:rFonts w:ascii="Times New Roman" w:hAnsi="Times New Roman" w:cs="Times New Roman"/>
          <w:sz w:val="22"/>
        </w:rPr>
        <w:t>Umowy</w:t>
      </w:r>
      <w:r w:rsidRPr="005D1090">
        <w:rPr>
          <w:rFonts w:ascii="Times New Roman" w:hAnsi="Times New Roman" w:cs="Times New Roman"/>
          <w:sz w:val="22"/>
        </w:rPr>
        <w:t xml:space="preserve"> Wykonawca udziela ochrony </w:t>
      </w:r>
      <w:r w:rsidR="00DC2C98" w:rsidRPr="005D1090">
        <w:rPr>
          <w:rFonts w:ascii="Times New Roman" w:hAnsi="Times New Roman" w:cs="Times New Roman"/>
          <w:sz w:val="22"/>
        </w:rPr>
        <w:t>ubezpieczeniowej na warunkach i </w:t>
      </w:r>
      <w:r w:rsidR="00C648B3" w:rsidRPr="005D1090">
        <w:rPr>
          <w:rFonts w:ascii="Times New Roman" w:hAnsi="Times New Roman" w:cs="Times New Roman"/>
          <w:sz w:val="22"/>
        </w:rPr>
        <w:t>w </w:t>
      </w:r>
      <w:r w:rsidRPr="005D1090">
        <w:rPr>
          <w:rFonts w:ascii="Times New Roman" w:hAnsi="Times New Roman" w:cs="Times New Roman"/>
          <w:sz w:val="22"/>
        </w:rPr>
        <w:t>zakresie określonym w Specyfikacji Istotnych Warunków</w:t>
      </w:r>
      <w:r w:rsidR="00C648B3" w:rsidRPr="005D1090">
        <w:rPr>
          <w:rFonts w:ascii="Times New Roman" w:hAnsi="Times New Roman" w:cs="Times New Roman"/>
          <w:sz w:val="22"/>
        </w:rPr>
        <w:t xml:space="preserve"> Zamówienia </w:t>
      </w:r>
      <w:r w:rsidRPr="005D1090">
        <w:rPr>
          <w:rFonts w:ascii="Times New Roman" w:hAnsi="Times New Roman" w:cs="Times New Roman"/>
          <w:sz w:val="22"/>
        </w:rPr>
        <w:t xml:space="preserve">znak sprawy </w:t>
      </w:r>
      <w:r w:rsidR="002A35ED">
        <w:rPr>
          <w:rFonts w:ascii="Times New Roman" w:hAnsi="Times New Roman" w:cs="Times New Roman"/>
          <w:sz w:val="22"/>
        </w:rPr>
        <w:br/>
      </w:r>
      <w:r w:rsidRPr="005D1090">
        <w:rPr>
          <w:rFonts w:ascii="Times New Roman" w:hAnsi="Times New Roman" w:cs="Times New Roman"/>
          <w:sz w:val="22"/>
        </w:rPr>
        <w:t xml:space="preserve">nr </w:t>
      </w:r>
      <w:r w:rsidR="00824128">
        <w:rPr>
          <w:rFonts w:ascii="Times New Roman" w:hAnsi="Times New Roman" w:cs="Times New Roman"/>
          <w:sz w:val="22"/>
        </w:rPr>
        <w:t>ZOZ.V-270-14/ZP/19</w:t>
      </w:r>
      <w:r w:rsidR="00AD13A1" w:rsidRPr="00234DDB">
        <w:rPr>
          <w:rFonts w:ascii="Times New Roman" w:hAnsi="Times New Roman" w:cs="Times New Roman"/>
          <w:sz w:val="22"/>
        </w:rPr>
        <w:t xml:space="preserve"> </w:t>
      </w:r>
      <w:r w:rsidR="00C648B3" w:rsidRPr="00234DDB">
        <w:rPr>
          <w:rFonts w:ascii="Times New Roman" w:hAnsi="Times New Roman" w:cs="Times New Roman"/>
          <w:sz w:val="22"/>
        </w:rPr>
        <w:t>(dalej</w:t>
      </w:r>
      <w:r w:rsidR="00AD13A1" w:rsidRPr="00234DDB">
        <w:rPr>
          <w:rFonts w:ascii="Times New Roman" w:hAnsi="Times New Roman" w:cs="Times New Roman"/>
          <w:sz w:val="22"/>
        </w:rPr>
        <w:t xml:space="preserve"> SIWZ</w:t>
      </w:r>
      <w:r w:rsidR="00C648B3" w:rsidRPr="00234DDB">
        <w:rPr>
          <w:rFonts w:ascii="Times New Roman" w:hAnsi="Times New Roman" w:cs="Times New Roman"/>
          <w:sz w:val="22"/>
        </w:rPr>
        <w:t>).</w:t>
      </w:r>
    </w:p>
    <w:p w:rsidR="00784BFA" w:rsidRPr="005D1090" w:rsidRDefault="00784BFA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Integralną części niniejszej umowy stanowią:</w:t>
      </w:r>
    </w:p>
    <w:p w:rsidR="00AD13A1" w:rsidRPr="005D1090" w:rsidRDefault="00AD13A1" w:rsidP="00CD429E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SIWZ</w:t>
      </w:r>
      <w:r w:rsidR="002F66DE" w:rsidRPr="005D1090">
        <w:rPr>
          <w:rFonts w:ascii="Times New Roman" w:hAnsi="Times New Roman" w:cs="Times New Roman"/>
          <w:sz w:val="22"/>
        </w:rPr>
        <w:t xml:space="preserve"> wraz z załącznikami,</w:t>
      </w:r>
    </w:p>
    <w:p w:rsidR="00FB5B1F" w:rsidRPr="005D1090" w:rsidRDefault="00FB5B1F" w:rsidP="00CD429E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oferta </w:t>
      </w:r>
      <w:r w:rsidR="00231E29" w:rsidRPr="005D1090">
        <w:rPr>
          <w:rFonts w:ascii="Times New Roman" w:hAnsi="Times New Roman" w:cs="Times New Roman"/>
          <w:sz w:val="22"/>
        </w:rPr>
        <w:t>Wykonawcy</w:t>
      </w:r>
      <w:r w:rsidR="0064125C">
        <w:rPr>
          <w:rFonts w:ascii="Times New Roman" w:hAnsi="Times New Roman" w:cs="Times New Roman"/>
          <w:sz w:val="22"/>
        </w:rPr>
        <w:t xml:space="preserve"> z dnia…………..</w:t>
      </w:r>
      <w:r w:rsidR="00231E29" w:rsidRPr="005D1090">
        <w:rPr>
          <w:rFonts w:ascii="Times New Roman" w:hAnsi="Times New Roman" w:cs="Times New Roman"/>
          <w:sz w:val="22"/>
        </w:rPr>
        <w:t xml:space="preserve"> </w:t>
      </w:r>
      <w:r w:rsidR="00B16E26" w:rsidRPr="005D1090">
        <w:rPr>
          <w:rFonts w:ascii="Times New Roman" w:hAnsi="Times New Roman" w:cs="Times New Roman"/>
          <w:sz w:val="22"/>
        </w:rPr>
        <w:t>wraz z załącznikami,</w:t>
      </w:r>
    </w:p>
    <w:p w:rsidR="00FD4C4B" w:rsidRPr="005D1090" w:rsidRDefault="00B6348A" w:rsidP="00CD429E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lastRenderedPageBreak/>
        <w:t>Szczególne Warunki Ubezpieczenia</w:t>
      </w:r>
      <w:r w:rsidR="00FD4C4B" w:rsidRPr="005D1090">
        <w:rPr>
          <w:rFonts w:ascii="Times New Roman" w:hAnsi="Times New Roman" w:cs="Times New Roman"/>
          <w:sz w:val="22"/>
        </w:rPr>
        <w:t xml:space="preserve"> (</w:t>
      </w:r>
      <w:r w:rsidR="00C648B3" w:rsidRPr="005D1090">
        <w:rPr>
          <w:rFonts w:ascii="Times New Roman" w:hAnsi="Times New Roman" w:cs="Times New Roman"/>
          <w:sz w:val="22"/>
        </w:rPr>
        <w:t xml:space="preserve">dalej </w:t>
      </w:r>
      <w:r w:rsidR="00FD4C4B" w:rsidRPr="005D1090">
        <w:rPr>
          <w:rFonts w:ascii="Times New Roman" w:hAnsi="Times New Roman" w:cs="Times New Roman"/>
          <w:sz w:val="22"/>
        </w:rPr>
        <w:t>SWU), jeżeli występują</w:t>
      </w:r>
    </w:p>
    <w:p w:rsidR="00B16E26" w:rsidRPr="005D1090" w:rsidRDefault="00B16E26" w:rsidP="00CD429E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Ogólne Warunk</w:t>
      </w:r>
      <w:r w:rsidR="00FD4C4B" w:rsidRPr="005D1090">
        <w:rPr>
          <w:rFonts w:ascii="Times New Roman" w:hAnsi="Times New Roman" w:cs="Times New Roman"/>
          <w:sz w:val="22"/>
        </w:rPr>
        <w:t>i Ubezpieczenia (</w:t>
      </w:r>
      <w:r w:rsidR="00C648B3" w:rsidRPr="005D1090">
        <w:rPr>
          <w:rFonts w:ascii="Times New Roman" w:hAnsi="Times New Roman" w:cs="Times New Roman"/>
          <w:sz w:val="22"/>
        </w:rPr>
        <w:t xml:space="preserve">dalej </w:t>
      </w:r>
      <w:r w:rsidR="00FD4C4B" w:rsidRPr="005D1090">
        <w:rPr>
          <w:rFonts w:ascii="Times New Roman" w:hAnsi="Times New Roman" w:cs="Times New Roman"/>
          <w:sz w:val="22"/>
        </w:rPr>
        <w:t>OWU) Wykonawcy.</w:t>
      </w:r>
    </w:p>
    <w:p w:rsidR="00D779C9" w:rsidRPr="005D1090" w:rsidRDefault="00A06D8C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eastAsia="Calibri" w:hAnsi="Times New Roman" w:cs="Times New Roman"/>
          <w:noProof/>
          <w:sz w:val="22"/>
        </w:rPr>
        <w:t xml:space="preserve">W sprawach nieokreślonych w </w:t>
      </w:r>
      <w:r w:rsidR="00C648B3" w:rsidRPr="005D1090">
        <w:rPr>
          <w:rFonts w:ascii="Times New Roman" w:eastAsia="Calibri" w:hAnsi="Times New Roman" w:cs="Times New Roman"/>
          <w:noProof/>
          <w:sz w:val="22"/>
        </w:rPr>
        <w:t>Umowie</w:t>
      </w:r>
      <w:r w:rsidRPr="005D1090">
        <w:rPr>
          <w:rFonts w:ascii="Times New Roman" w:eastAsia="Calibri" w:hAnsi="Times New Roman" w:cs="Times New Roman"/>
          <w:noProof/>
          <w:sz w:val="22"/>
        </w:rPr>
        <w:t xml:space="preserve"> będą miały za</w:t>
      </w:r>
      <w:r w:rsidR="00D95E8A" w:rsidRPr="005D1090">
        <w:rPr>
          <w:rFonts w:ascii="Times New Roman" w:eastAsia="Calibri" w:hAnsi="Times New Roman" w:cs="Times New Roman"/>
          <w:noProof/>
          <w:sz w:val="22"/>
        </w:rPr>
        <w:t xml:space="preserve">stosowanie właściwe zapisy SIWZ, OWU oraz </w:t>
      </w:r>
      <w:r w:rsidR="00D95E8A" w:rsidRPr="005D1090">
        <w:rPr>
          <w:rFonts w:ascii="Times New Roman" w:hAnsi="Times New Roman" w:cs="Times New Roman"/>
          <w:sz w:val="22"/>
        </w:rPr>
        <w:t>SWU.</w:t>
      </w:r>
    </w:p>
    <w:p w:rsidR="008D5C43" w:rsidRPr="005D1090" w:rsidRDefault="008D5C43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eastAsia="Calibri" w:hAnsi="Times New Roman" w:cs="Times New Roman"/>
          <w:noProof/>
          <w:sz w:val="22"/>
        </w:rPr>
        <w:t xml:space="preserve">Zapisy SIWZ mają pierwszeństwo przed zapisami OWU oraz SWU z zastrzeżeniem sytuacji, kiedy zapisy OWU lub SWU są korzystniejsze dla Zamawiającego - wówczas będą one miały automatycznie zastosowanie w warunkach ubezpieczenia. Wszelkie wątpliwości należy interpretować na korzyść Zamawiającego. </w:t>
      </w:r>
    </w:p>
    <w:p w:rsidR="008D5C43" w:rsidRPr="005D1090" w:rsidRDefault="008D5C43" w:rsidP="00CD429E">
      <w:pPr>
        <w:pStyle w:val="Akapitzlist"/>
        <w:spacing w:line="360" w:lineRule="auto"/>
        <w:ind w:left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eastAsia="Calibri" w:hAnsi="Times New Roman" w:cs="Times New Roman"/>
          <w:noProof/>
          <w:sz w:val="22"/>
        </w:rPr>
        <w:t xml:space="preserve">Wyjątkiem od opisanej zasady jest sytacja, kiedy </w:t>
      </w:r>
      <w:r w:rsidRPr="005D1090">
        <w:rPr>
          <w:rFonts w:ascii="Times New Roman" w:eastAsia="Calibri" w:hAnsi="Times New Roman" w:cs="Times New Roman"/>
          <w:noProof/>
          <w:sz w:val="22"/>
          <w:u w:val="single"/>
        </w:rPr>
        <w:t>Wykonawca w formularzu ofertowym zawarł informację</w:t>
      </w:r>
      <w:r w:rsidRPr="005D1090">
        <w:rPr>
          <w:rFonts w:ascii="Times New Roman" w:eastAsia="Calibri" w:hAnsi="Times New Roman" w:cs="Times New Roman"/>
          <w:noProof/>
          <w:sz w:val="22"/>
        </w:rPr>
        <w:t xml:space="preserve"> określającą, które z korzystniejszych dla Zamawiającego zapisów OWU i SWU niż postanowienia SIWZ </w:t>
      </w:r>
      <w:r w:rsidRPr="005D1090">
        <w:rPr>
          <w:rFonts w:ascii="Times New Roman" w:eastAsia="Calibri" w:hAnsi="Times New Roman" w:cs="Times New Roman"/>
          <w:noProof/>
          <w:sz w:val="22"/>
          <w:u w:val="single"/>
        </w:rPr>
        <w:t>nie będą</w:t>
      </w:r>
      <w:r w:rsidRPr="005D1090">
        <w:rPr>
          <w:rFonts w:ascii="Times New Roman" w:eastAsia="Calibri" w:hAnsi="Times New Roman" w:cs="Times New Roman"/>
          <w:noProof/>
          <w:sz w:val="22"/>
        </w:rPr>
        <w:t xml:space="preserve"> obowiązywać w ofercie.</w:t>
      </w:r>
    </w:p>
    <w:p w:rsidR="00D779C9" w:rsidRPr="005D1090" w:rsidRDefault="008D5C43" w:rsidP="00CD429E">
      <w:pPr>
        <w:pStyle w:val="Akapitzlist"/>
        <w:spacing w:line="360" w:lineRule="auto"/>
        <w:ind w:left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eastAsia="Calibri" w:hAnsi="Times New Roman" w:cs="Times New Roman"/>
          <w:noProof/>
          <w:sz w:val="22"/>
        </w:rPr>
        <w:t>Brak informacji oznacza zaoferowanie przez Wykonawcę zapisów korzystniejszych dla Zamawiającego.</w:t>
      </w:r>
    </w:p>
    <w:p w:rsidR="00170173" w:rsidRPr="005D1090" w:rsidRDefault="00A06D8C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eastAsia="Calibri" w:hAnsi="Times New Roman" w:cs="Times New Roman"/>
          <w:sz w:val="22"/>
        </w:rPr>
        <w:t xml:space="preserve">Zamawiający informuje, że wyraża zgodę na zastosowanie klauzul produktowych zgodnie z treścią OWU </w:t>
      </w:r>
      <w:r w:rsidR="00F00113" w:rsidRPr="005D1090">
        <w:rPr>
          <w:rFonts w:ascii="Times New Roman" w:eastAsia="Calibri" w:hAnsi="Times New Roman" w:cs="Times New Roman"/>
          <w:sz w:val="22"/>
        </w:rPr>
        <w:t>Wykonawcy</w:t>
      </w:r>
      <w:r w:rsidRPr="005D1090">
        <w:rPr>
          <w:rFonts w:ascii="Times New Roman" w:eastAsia="Calibri" w:hAnsi="Times New Roman" w:cs="Times New Roman"/>
          <w:sz w:val="22"/>
        </w:rPr>
        <w:t xml:space="preserve"> w kwestiach nie uregulowanych w SIWZ pod warunkiem, że treść klauzul produktowych według OWU </w:t>
      </w:r>
      <w:r w:rsidR="00F00113" w:rsidRPr="005D1090">
        <w:rPr>
          <w:rFonts w:ascii="Times New Roman" w:eastAsia="Calibri" w:hAnsi="Times New Roman" w:cs="Times New Roman"/>
          <w:sz w:val="22"/>
        </w:rPr>
        <w:t>Wykonawcy</w:t>
      </w:r>
      <w:r w:rsidRPr="005D1090">
        <w:rPr>
          <w:rFonts w:ascii="Times New Roman" w:eastAsia="Calibri" w:hAnsi="Times New Roman" w:cs="Times New Roman"/>
          <w:sz w:val="22"/>
        </w:rPr>
        <w:t xml:space="preserve"> nie ogranicza zakresu ubezpieczenia, o którym mowa </w:t>
      </w:r>
      <w:r w:rsidR="002A35ED">
        <w:rPr>
          <w:rFonts w:ascii="Times New Roman" w:eastAsia="Calibri" w:hAnsi="Times New Roman" w:cs="Times New Roman"/>
          <w:sz w:val="22"/>
        </w:rPr>
        <w:br/>
      </w:r>
      <w:r w:rsidRPr="005D1090">
        <w:rPr>
          <w:rFonts w:ascii="Times New Roman" w:eastAsia="Calibri" w:hAnsi="Times New Roman" w:cs="Times New Roman"/>
          <w:sz w:val="22"/>
        </w:rPr>
        <w:t>w SIWZ.</w:t>
      </w:r>
    </w:p>
    <w:p w:rsidR="001D1498" w:rsidRPr="005D1090" w:rsidRDefault="00D95E8A" w:rsidP="00CD429E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eastAsia="Calibri" w:hAnsi="Times New Roman" w:cs="Times New Roman"/>
          <w:noProof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Do ubezpieczeń będących przedmiotem </w:t>
      </w:r>
      <w:r w:rsidR="0049441C" w:rsidRPr="005D1090">
        <w:rPr>
          <w:rFonts w:ascii="Times New Roman" w:hAnsi="Times New Roman" w:cs="Times New Roman"/>
          <w:sz w:val="22"/>
        </w:rPr>
        <w:t>Umowy</w:t>
      </w:r>
      <w:r w:rsidRPr="005D1090">
        <w:rPr>
          <w:rFonts w:ascii="Times New Roman" w:hAnsi="Times New Roman" w:cs="Times New Roman"/>
          <w:sz w:val="22"/>
        </w:rPr>
        <w:t xml:space="preserve"> zasto</w:t>
      </w:r>
      <w:r w:rsidR="001D1498" w:rsidRPr="005D1090">
        <w:rPr>
          <w:rFonts w:ascii="Times New Roman" w:hAnsi="Times New Roman" w:cs="Times New Roman"/>
          <w:sz w:val="22"/>
        </w:rPr>
        <w:t>sowanie mają następujące ogólne</w:t>
      </w:r>
      <w:r w:rsidRPr="005D1090">
        <w:rPr>
          <w:rFonts w:ascii="Times New Roman" w:hAnsi="Times New Roman" w:cs="Times New Roman"/>
          <w:sz w:val="22"/>
        </w:rPr>
        <w:t>/ szczególne warunki ubezpi</w:t>
      </w:r>
      <w:r w:rsidR="002D20B0">
        <w:rPr>
          <w:rFonts w:ascii="Times New Roman" w:hAnsi="Times New Roman" w:cs="Times New Roman"/>
          <w:sz w:val="22"/>
        </w:rPr>
        <w:t>eczenia, o których mowa w ust. 3</w:t>
      </w:r>
      <w:r w:rsidRPr="005D1090">
        <w:rPr>
          <w:rFonts w:ascii="Times New Roman" w:hAnsi="Times New Roman" w:cs="Times New Roman"/>
          <w:sz w:val="22"/>
        </w:rPr>
        <w:t xml:space="preserve"> pkt </w:t>
      </w:r>
      <w:r w:rsidR="00225470" w:rsidRPr="005D1090">
        <w:rPr>
          <w:rFonts w:ascii="Times New Roman" w:hAnsi="Times New Roman" w:cs="Times New Roman"/>
          <w:sz w:val="22"/>
        </w:rPr>
        <w:t>3</w:t>
      </w:r>
      <w:r w:rsidR="002D20B0">
        <w:rPr>
          <w:rFonts w:ascii="Times New Roman" w:hAnsi="Times New Roman" w:cs="Times New Roman"/>
          <w:sz w:val="22"/>
        </w:rPr>
        <w:t>)</w:t>
      </w:r>
      <w:r w:rsidRPr="005D1090">
        <w:rPr>
          <w:rFonts w:ascii="Times New Roman" w:hAnsi="Times New Roman" w:cs="Times New Roman"/>
          <w:sz w:val="22"/>
        </w:rPr>
        <w:t xml:space="preserve"> i </w:t>
      </w:r>
      <w:r w:rsidR="00225470" w:rsidRPr="005D1090">
        <w:rPr>
          <w:rFonts w:ascii="Times New Roman" w:hAnsi="Times New Roman" w:cs="Times New Roman"/>
          <w:sz w:val="22"/>
        </w:rPr>
        <w:t>4</w:t>
      </w:r>
      <w:r w:rsidR="002D20B0">
        <w:rPr>
          <w:rFonts w:ascii="Times New Roman" w:hAnsi="Times New Roman" w:cs="Times New Roman"/>
          <w:sz w:val="22"/>
        </w:rPr>
        <w:t>)</w:t>
      </w:r>
      <w:r w:rsidR="008E109D" w:rsidRPr="005D1090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W w:w="4807" w:type="pct"/>
        <w:tblInd w:w="392" w:type="dxa"/>
        <w:tblLook w:val="04A0" w:firstRow="1" w:lastRow="0" w:firstColumn="1" w:lastColumn="0" w:noHBand="0" w:noVBand="1"/>
      </w:tblPr>
      <w:tblGrid>
        <w:gridCol w:w="4679"/>
        <w:gridCol w:w="4250"/>
      </w:tblGrid>
      <w:tr w:rsidR="005D1090" w:rsidRPr="005D1090" w:rsidTr="00234DDB">
        <w:trPr>
          <w:trHeight w:val="20"/>
          <w:tblHeader/>
        </w:trPr>
        <w:tc>
          <w:tcPr>
            <w:tcW w:w="2620" w:type="pct"/>
            <w:vAlign w:val="center"/>
          </w:tcPr>
          <w:p w:rsidR="00C64BFA" w:rsidRPr="00234DDB" w:rsidRDefault="00C64BFA" w:rsidP="005D1090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234DDB">
              <w:rPr>
                <w:rFonts w:ascii="Times New Roman" w:eastAsia="Calibri" w:hAnsi="Times New Roman" w:cs="Times New Roman"/>
                <w:noProof/>
                <w:szCs w:val="20"/>
              </w:rPr>
              <w:t>Rodzaj ubezpieczenia</w:t>
            </w:r>
          </w:p>
        </w:tc>
        <w:tc>
          <w:tcPr>
            <w:tcW w:w="2380" w:type="pct"/>
            <w:vAlign w:val="center"/>
          </w:tcPr>
          <w:p w:rsidR="00C64BFA" w:rsidRPr="00234DDB" w:rsidRDefault="00C64BFA" w:rsidP="00234DDB">
            <w:pPr>
              <w:pStyle w:val="Akapitzlist"/>
              <w:ind w:left="-107" w:right="-109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234DDB">
              <w:rPr>
                <w:rFonts w:ascii="Times New Roman" w:eastAsia="Calibri" w:hAnsi="Times New Roman" w:cs="Times New Roman"/>
                <w:noProof/>
                <w:szCs w:val="20"/>
              </w:rPr>
              <w:t>Nazwa, data uchwalenia lub obowiązywania lub numer uchwały, którą zostały ustalone bądź inne oznaczenie umożliwiające identyfikację warunków</w:t>
            </w:r>
          </w:p>
        </w:tc>
      </w:tr>
      <w:tr w:rsidR="005D1090" w:rsidRPr="005D1090" w:rsidTr="00CD429E">
        <w:trPr>
          <w:trHeight w:val="460"/>
        </w:trPr>
        <w:tc>
          <w:tcPr>
            <w:tcW w:w="2620" w:type="pct"/>
            <w:vAlign w:val="center"/>
          </w:tcPr>
          <w:p w:rsidR="00C64BFA" w:rsidRPr="00234DDB" w:rsidRDefault="00C64BFA" w:rsidP="005D109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234DDB">
              <w:rPr>
                <w:rFonts w:ascii="Times New Roman" w:hAnsi="Times New Roman" w:cs="Times New Roman"/>
                <w:szCs w:val="20"/>
              </w:rPr>
              <w:t>Ubezpieczeni</w:t>
            </w:r>
            <w:r w:rsidR="00217694" w:rsidRPr="00234DDB">
              <w:rPr>
                <w:rFonts w:ascii="Times New Roman" w:hAnsi="Times New Roman" w:cs="Times New Roman"/>
                <w:szCs w:val="20"/>
              </w:rPr>
              <w:t>e</w:t>
            </w:r>
            <w:r w:rsidRPr="00234DDB">
              <w:rPr>
                <w:rFonts w:ascii="Times New Roman" w:hAnsi="Times New Roman" w:cs="Times New Roman"/>
                <w:szCs w:val="20"/>
              </w:rPr>
              <w:t xml:space="preserve"> mienia od wszystkich ryzyk</w:t>
            </w:r>
          </w:p>
        </w:tc>
        <w:tc>
          <w:tcPr>
            <w:tcW w:w="2380" w:type="pct"/>
            <w:vAlign w:val="center"/>
          </w:tcPr>
          <w:p w:rsidR="00C64BFA" w:rsidRPr="00234DDB" w:rsidRDefault="00C64BFA" w:rsidP="005D1090">
            <w:pPr>
              <w:pStyle w:val="Akapitzlist"/>
              <w:ind w:left="0"/>
              <w:jc w:val="left"/>
              <w:rPr>
                <w:rFonts w:ascii="Times New Roman" w:eastAsia="Calibri" w:hAnsi="Times New Roman" w:cs="Times New Roman"/>
                <w:noProof/>
                <w:szCs w:val="20"/>
              </w:rPr>
            </w:pPr>
          </w:p>
        </w:tc>
      </w:tr>
      <w:tr w:rsidR="005D1090" w:rsidRPr="000E30C6" w:rsidTr="00CD429E">
        <w:trPr>
          <w:trHeight w:val="460"/>
        </w:trPr>
        <w:tc>
          <w:tcPr>
            <w:tcW w:w="2620" w:type="pct"/>
            <w:vAlign w:val="center"/>
          </w:tcPr>
          <w:p w:rsidR="00C64BFA" w:rsidRPr="00234DDB" w:rsidRDefault="00C64BFA" w:rsidP="00234DDB">
            <w:pPr>
              <w:pStyle w:val="Bezodstpw"/>
              <w:ind w:right="-109"/>
              <w:jc w:val="left"/>
              <w:rPr>
                <w:rFonts w:ascii="Times New Roman" w:hAnsi="Times New Roman" w:cs="Times New Roman"/>
                <w:szCs w:val="20"/>
              </w:rPr>
            </w:pPr>
            <w:r w:rsidRPr="00234DDB">
              <w:rPr>
                <w:rFonts w:ascii="Times New Roman" w:hAnsi="Times New Roman" w:cs="Times New Roman"/>
                <w:szCs w:val="20"/>
              </w:rPr>
              <w:t>Dobrowolne</w:t>
            </w:r>
            <w:r w:rsidR="008E109D" w:rsidRPr="00234D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34DDB">
              <w:rPr>
                <w:rFonts w:ascii="Times New Roman" w:hAnsi="Times New Roman" w:cs="Times New Roman"/>
                <w:szCs w:val="20"/>
              </w:rPr>
              <w:t>ubezpieczeni</w:t>
            </w:r>
            <w:r w:rsidR="008E109D" w:rsidRPr="00234DDB">
              <w:rPr>
                <w:rFonts w:ascii="Times New Roman" w:hAnsi="Times New Roman" w:cs="Times New Roman"/>
                <w:szCs w:val="20"/>
              </w:rPr>
              <w:t>e</w:t>
            </w:r>
            <w:r w:rsidRPr="00234DDB">
              <w:rPr>
                <w:rFonts w:ascii="Times New Roman" w:hAnsi="Times New Roman" w:cs="Times New Roman"/>
                <w:szCs w:val="20"/>
              </w:rPr>
              <w:t xml:space="preserve"> odpowiedzialności cywilnej nie związanej z prowadzoną działalnością leczniczą</w:t>
            </w:r>
          </w:p>
        </w:tc>
        <w:tc>
          <w:tcPr>
            <w:tcW w:w="2380" w:type="pct"/>
            <w:vAlign w:val="center"/>
          </w:tcPr>
          <w:p w:rsidR="00C64BFA" w:rsidRPr="00234DDB" w:rsidRDefault="00C64BFA" w:rsidP="000E30C6">
            <w:pPr>
              <w:pStyle w:val="Bezodstpw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4BFA" w:rsidRPr="000E30C6" w:rsidRDefault="00C64BFA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18"/>
        </w:rPr>
      </w:pPr>
    </w:p>
    <w:p w:rsidR="00126BF8" w:rsidRPr="005D1090" w:rsidRDefault="00126BF8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126BF8" w:rsidRPr="005D1090" w:rsidRDefault="00126BF8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Polisy lub inne dokumenty ubezpieczenia</w:t>
      </w:r>
    </w:p>
    <w:p w:rsidR="00F75C66" w:rsidRPr="005D1090" w:rsidRDefault="00734792" w:rsidP="00CD429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Wykonawca zobowiązuje się do potwierdzenia ubezpieczenia poszczególnych rodzajów ubezpieczeń </w:t>
      </w:r>
      <w:r w:rsidR="00A0144C" w:rsidRPr="005D1090">
        <w:rPr>
          <w:rFonts w:ascii="Times New Roman" w:eastAsia="Calibri" w:hAnsi="Times New Roman" w:cs="Times New Roman"/>
          <w:sz w:val="22"/>
        </w:rPr>
        <w:t>stosownymi</w:t>
      </w:r>
      <w:r w:rsidR="00A0144C" w:rsidRPr="005D1090">
        <w:rPr>
          <w:rFonts w:ascii="Times New Roman" w:hAnsi="Times New Roman" w:cs="Times New Roman"/>
          <w:sz w:val="22"/>
        </w:rPr>
        <w:t xml:space="preserve"> </w:t>
      </w:r>
      <w:r w:rsidRPr="005D1090">
        <w:rPr>
          <w:rFonts w:ascii="Times New Roman" w:hAnsi="Times New Roman" w:cs="Times New Roman"/>
          <w:sz w:val="22"/>
        </w:rPr>
        <w:t>polisami lub in</w:t>
      </w:r>
      <w:r w:rsidR="00A0144C" w:rsidRPr="005D1090">
        <w:rPr>
          <w:rFonts w:ascii="Times New Roman" w:hAnsi="Times New Roman" w:cs="Times New Roman"/>
          <w:sz w:val="22"/>
        </w:rPr>
        <w:t xml:space="preserve">nymi dokumentami ubezpieczenia, np. </w:t>
      </w:r>
      <w:r w:rsidR="001B52CC" w:rsidRPr="005D1090">
        <w:rPr>
          <w:rFonts w:ascii="Times New Roman" w:hAnsi="Times New Roman" w:cs="Times New Roman"/>
          <w:sz w:val="22"/>
        </w:rPr>
        <w:t>certyfikatami</w:t>
      </w:r>
      <w:r w:rsidR="007F283C" w:rsidRPr="005D1090">
        <w:rPr>
          <w:rFonts w:ascii="Times New Roman" w:hAnsi="Times New Roman" w:cs="Times New Roman"/>
          <w:sz w:val="22"/>
        </w:rPr>
        <w:t xml:space="preserve"> </w:t>
      </w:r>
      <w:r w:rsidR="001B52CC" w:rsidRPr="005D1090">
        <w:rPr>
          <w:rFonts w:ascii="Times New Roman" w:eastAsia="Calibri" w:hAnsi="Times New Roman" w:cs="Times New Roman"/>
          <w:sz w:val="22"/>
        </w:rPr>
        <w:t>zgodnie z wymogami określonymi w SIWZ.</w:t>
      </w:r>
    </w:p>
    <w:p w:rsidR="00A72263" w:rsidRPr="005D1090" w:rsidRDefault="007F283C" w:rsidP="00CD429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Wykonawca zobowiązuje się </w:t>
      </w:r>
      <w:r w:rsidR="000E30C6">
        <w:rPr>
          <w:rFonts w:ascii="Times New Roman" w:hAnsi="Times New Roman" w:cs="Times New Roman"/>
          <w:sz w:val="22"/>
        </w:rPr>
        <w:t xml:space="preserve">do </w:t>
      </w:r>
      <w:r w:rsidR="00257F71" w:rsidRPr="005D1090">
        <w:rPr>
          <w:rFonts w:ascii="Times New Roman" w:hAnsi="Times New Roman" w:cs="Times New Roman"/>
          <w:sz w:val="22"/>
        </w:rPr>
        <w:t>wystawienia polis</w:t>
      </w:r>
      <w:r w:rsidR="00734792" w:rsidRPr="005D1090">
        <w:rPr>
          <w:rFonts w:ascii="Times New Roman" w:hAnsi="Times New Roman" w:cs="Times New Roman"/>
          <w:sz w:val="22"/>
        </w:rPr>
        <w:t xml:space="preserve"> lub inn</w:t>
      </w:r>
      <w:r w:rsidR="00D23335" w:rsidRPr="005D1090">
        <w:rPr>
          <w:rFonts w:ascii="Times New Roman" w:hAnsi="Times New Roman" w:cs="Times New Roman"/>
          <w:sz w:val="22"/>
        </w:rPr>
        <w:t>ych</w:t>
      </w:r>
      <w:r w:rsidR="00734792" w:rsidRPr="005D1090">
        <w:rPr>
          <w:rFonts w:ascii="Times New Roman" w:hAnsi="Times New Roman" w:cs="Times New Roman"/>
          <w:sz w:val="22"/>
        </w:rPr>
        <w:t xml:space="preserve"> dokument</w:t>
      </w:r>
      <w:r w:rsidR="00257F71" w:rsidRPr="005D1090">
        <w:rPr>
          <w:rFonts w:ascii="Times New Roman" w:hAnsi="Times New Roman" w:cs="Times New Roman"/>
          <w:sz w:val="22"/>
        </w:rPr>
        <w:t>ów</w:t>
      </w:r>
      <w:r w:rsidR="007A02D4" w:rsidRPr="005D1090">
        <w:rPr>
          <w:rFonts w:ascii="Times New Roman" w:hAnsi="Times New Roman" w:cs="Times New Roman"/>
          <w:sz w:val="22"/>
        </w:rPr>
        <w:t xml:space="preserve"> ubezpieczenia, </w:t>
      </w:r>
      <w:r w:rsidR="00257F71" w:rsidRPr="005D1090">
        <w:rPr>
          <w:rFonts w:ascii="Times New Roman" w:hAnsi="Times New Roman" w:cs="Times New Roman"/>
          <w:sz w:val="22"/>
        </w:rPr>
        <w:t xml:space="preserve">o których mowa w ust. 1 </w:t>
      </w:r>
      <w:r w:rsidR="00734792" w:rsidRPr="005D1090">
        <w:rPr>
          <w:rFonts w:ascii="Times New Roman" w:hAnsi="Times New Roman" w:cs="Times New Roman"/>
          <w:sz w:val="22"/>
        </w:rPr>
        <w:t xml:space="preserve">nie później </w:t>
      </w:r>
      <w:r w:rsidR="00A72263" w:rsidRPr="005D1090">
        <w:rPr>
          <w:rFonts w:ascii="Times New Roman" w:hAnsi="Times New Roman" w:cs="Times New Roman"/>
          <w:sz w:val="22"/>
        </w:rPr>
        <w:t xml:space="preserve">niż w terminie do </w:t>
      </w:r>
      <w:r w:rsidR="00A70136" w:rsidRPr="005D1090">
        <w:rPr>
          <w:rFonts w:ascii="Times New Roman" w:hAnsi="Times New Roman" w:cs="Times New Roman"/>
          <w:sz w:val="22"/>
        </w:rPr>
        <w:t>7</w:t>
      </w:r>
      <w:r w:rsidR="00BF0DEE">
        <w:rPr>
          <w:rFonts w:ascii="Times New Roman" w:hAnsi="Times New Roman" w:cs="Times New Roman"/>
          <w:sz w:val="22"/>
        </w:rPr>
        <w:t xml:space="preserve"> dni od początku okresów</w:t>
      </w:r>
      <w:r w:rsidR="00A72263" w:rsidRPr="005D1090">
        <w:rPr>
          <w:rFonts w:ascii="Times New Roman" w:hAnsi="Times New Roman" w:cs="Times New Roman"/>
          <w:sz w:val="22"/>
        </w:rPr>
        <w:t xml:space="preserve"> ubezpieczenia </w:t>
      </w:r>
      <w:r w:rsidR="00BF0DEE">
        <w:rPr>
          <w:rFonts w:ascii="Times New Roman" w:hAnsi="Times New Roman" w:cs="Times New Roman"/>
          <w:sz w:val="22"/>
        </w:rPr>
        <w:t>określonych</w:t>
      </w:r>
      <w:r w:rsidR="003C4D1B" w:rsidRPr="005D1090">
        <w:rPr>
          <w:rFonts w:ascii="Times New Roman" w:hAnsi="Times New Roman" w:cs="Times New Roman"/>
          <w:sz w:val="22"/>
        </w:rPr>
        <w:t xml:space="preserve"> w § 3 Umowy.</w:t>
      </w:r>
    </w:p>
    <w:p w:rsidR="00A408CF" w:rsidRPr="005D1090" w:rsidRDefault="00A72263" w:rsidP="00CD429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Do czasu wystawienia polis ubezpieczeniowych, Wykonawca potwierdza fakt udzielania ochrony poprzez </w:t>
      </w:r>
      <w:r w:rsidR="000E30C6">
        <w:rPr>
          <w:rFonts w:ascii="Times New Roman" w:eastAsia="Calibri" w:hAnsi="Times New Roman" w:cs="Times New Roman"/>
          <w:sz w:val="22"/>
        </w:rPr>
        <w:t>tymczasowe</w:t>
      </w:r>
      <w:r w:rsidR="00A70136" w:rsidRPr="005D1090">
        <w:rPr>
          <w:rFonts w:ascii="Times New Roman" w:eastAsia="Calibri" w:hAnsi="Times New Roman" w:cs="Times New Roman"/>
          <w:sz w:val="22"/>
        </w:rPr>
        <w:t xml:space="preserve"> zaświadczenia, </w:t>
      </w:r>
      <w:r w:rsidR="00A70136" w:rsidRPr="005D1090">
        <w:rPr>
          <w:rFonts w:ascii="Times New Roman" w:hAnsi="Times New Roman" w:cs="Times New Roman"/>
          <w:sz w:val="22"/>
        </w:rPr>
        <w:t>tzw.</w:t>
      </w:r>
      <w:r w:rsidRPr="005D1090">
        <w:rPr>
          <w:rFonts w:ascii="Times New Roman" w:hAnsi="Times New Roman" w:cs="Times New Roman"/>
          <w:sz w:val="22"/>
        </w:rPr>
        <w:t xml:space="preserve"> noty pokrycia ubezpieczeniowego</w:t>
      </w:r>
      <w:r w:rsidR="00A70136" w:rsidRPr="005D1090">
        <w:rPr>
          <w:rFonts w:ascii="Times New Roman" w:hAnsi="Times New Roman" w:cs="Times New Roman"/>
          <w:sz w:val="22"/>
        </w:rPr>
        <w:t>.</w:t>
      </w:r>
    </w:p>
    <w:p w:rsidR="00A72263" w:rsidRPr="008A32E0" w:rsidRDefault="00A72263" w:rsidP="00CD429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Wykonawca zobowiązuje się </w:t>
      </w:r>
      <w:r w:rsidR="000E30C6">
        <w:rPr>
          <w:rFonts w:ascii="Times New Roman" w:hAnsi="Times New Roman" w:cs="Times New Roman"/>
          <w:sz w:val="22"/>
        </w:rPr>
        <w:t xml:space="preserve">do </w:t>
      </w:r>
      <w:r w:rsidRPr="005D1090">
        <w:rPr>
          <w:rFonts w:ascii="Times New Roman" w:hAnsi="Times New Roman" w:cs="Times New Roman"/>
          <w:sz w:val="22"/>
        </w:rPr>
        <w:t xml:space="preserve">wystawienia </w:t>
      </w:r>
      <w:r w:rsidR="00BF0DEE">
        <w:rPr>
          <w:rFonts w:ascii="Times New Roman" w:hAnsi="Times New Roman" w:cs="Times New Roman"/>
          <w:sz w:val="22"/>
        </w:rPr>
        <w:t>not</w:t>
      </w:r>
      <w:r w:rsidR="00A408CF" w:rsidRPr="005D1090">
        <w:rPr>
          <w:rFonts w:ascii="Times New Roman" w:hAnsi="Times New Roman" w:cs="Times New Roman"/>
          <w:sz w:val="22"/>
        </w:rPr>
        <w:t xml:space="preserve"> pokrycia</w:t>
      </w:r>
      <w:r w:rsidRPr="005D1090">
        <w:rPr>
          <w:rFonts w:ascii="Times New Roman" w:hAnsi="Times New Roman" w:cs="Times New Roman"/>
          <w:sz w:val="22"/>
        </w:rPr>
        <w:t>, o któr</w:t>
      </w:r>
      <w:r w:rsidR="00BF0DEE">
        <w:rPr>
          <w:rFonts w:ascii="Times New Roman" w:hAnsi="Times New Roman" w:cs="Times New Roman"/>
          <w:sz w:val="22"/>
        </w:rPr>
        <w:t>ych</w:t>
      </w:r>
      <w:r w:rsidR="00A408CF" w:rsidRPr="005D1090">
        <w:rPr>
          <w:rFonts w:ascii="Times New Roman" w:hAnsi="Times New Roman" w:cs="Times New Roman"/>
          <w:sz w:val="22"/>
        </w:rPr>
        <w:t xml:space="preserve"> </w:t>
      </w:r>
      <w:r w:rsidRPr="005D1090">
        <w:rPr>
          <w:rFonts w:ascii="Times New Roman" w:hAnsi="Times New Roman" w:cs="Times New Roman"/>
          <w:sz w:val="22"/>
        </w:rPr>
        <w:t xml:space="preserve">mowa w ust. </w:t>
      </w:r>
      <w:r w:rsidR="00A408CF" w:rsidRPr="005D1090">
        <w:rPr>
          <w:rFonts w:ascii="Times New Roman" w:hAnsi="Times New Roman" w:cs="Times New Roman"/>
          <w:sz w:val="22"/>
        </w:rPr>
        <w:t>3</w:t>
      </w:r>
      <w:r w:rsidRPr="005D1090">
        <w:rPr>
          <w:rFonts w:ascii="Times New Roman" w:hAnsi="Times New Roman" w:cs="Times New Roman"/>
          <w:sz w:val="22"/>
        </w:rPr>
        <w:t xml:space="preserve"> nie później niż na </w:t>
      </w:r>
      <w:r w:rsidR="00337759" w:rsidRPr="005D1090">
        <w:rPr>
          <w:rFonts w:ascii="Times New Roman" w:hAnsi="Times New Roman" w:cs="Times New Roman"/>
          <w:sz w:val="22"/>
        </w:rPr>
        <w:t>2</w:t>
      </w:r>
      <w:r w:rsidR="00BF0DEE">
        <w:rPr>
          <w:rFonts w:ascii="Times New Roman" w:hAnsi="Times New Roman" w:cs="Times New Roman"/>
          <w:sz w:val="22"/>
        </w:rPr>
        <w:t xml:space="preserve"> dni przed początkiem okresów</w:t>
      </w:r>
      <w:r w:rsidRPr="005D1090">
        <w:rPr>
          <w:rFonts w:ascii="Times New Roman" w:hAnsi="Times New Roman" w:cs="Times New Roman"/>
          <w:sz w:val="22"/>
        </w:rPr>
        <w:t xml:space="preserve"> ubezpieczenia</w:t>
      </w:r>
      <w:r w:rsidR="00BF0DEE">
        <w:rPr>
          <w:rFonts w:ascii="Times New Roman" w:hAnsi="Times New Roman" w:cs="Times New Roman"/>
          <w:sz w:val="22"/>
        </w:rPr>
        <w:t xml:space="preserve"> określonych</w:t>
      </w:r>
      <w:r w:rsidR="003C4D1B" w:rsidRPr="005D1090">
        <w:rPr>
          <w:rFonts w:ascii="Times New Roman" w:hAnsi="Times New Roman" w:cs="Times New Roman"/>
          <w:sz w:val="22"/>
        </w:rPr>
        <w:t xml:space="preserve"> w § 3 Umowy.</w:t>
      </w:r>
    </w:p>
    <w:p w:rsidR="00782127" w:rsidRPr="005D1090" w:rsidRDefault="00782127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782127" w:rsidRPr="005D1090" w:rsidRDefault="003A7346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Okres trwania umowy</w:t>
      </w:r>
    </w:p>
    <w:p w:rsidR="003F3C66" w:rsidRPr="00BF0DEE" w:rsidRDefault="00782127" w:rsidP="003F3C66">
      <w:pPr>
        <w:spacing w:line="360" w:lineRule="auto"/>
        <w:rPr>
          <w:rFonts w:ascii="Times New Roman" w:hAnsi="Times New Roman" w:cs="Times New Roman"/>
          <w:bCs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Umowa została zawarta na okres od </w:t>
      </w:r>
      <w:r w:rsidR="003F3C66" w:rsidRPr="00BF0DEE">
        <w:rPr>
          <w:rFonts w:ascii="Times New Roman" w:hAnsi="Times New Roman" w:cs="Times New Roman"/>
          <w:b/>
          <w:bCs/>
          <w:sz w:val="22"/>
        </w:rPr>
        <w:t xml:space="preserve">01.05.2019 r. do 30.04.2021 r. </w:t>
      </w:r>
      <w:r w:rsidR="003F3C66" w:rsidRPr="00BF0DEE">
        <w:rPr>
          <w:rFonts w:ascii="Times New Roman" w:hAnsi="Times New Roman" w:cs="Times New Roman"/>
          <w:bCs/>
          <w:sz w:val="22"/>
        </w:rPr>
        <w:t xml:space="preserve">z podziałem na następujące okresy </w:t>
      </w:r>
      <w:proofErr w:type="spellStart"/>
      <w:r w:rsidR="003F3C66" w:rsidRPr="00BF0DEE">
        <w:rPr>
          <w:rFonts w:ascii="Times New Roman" w:hAnsi="Times New Roman" w:cs="Times New Roman"/>
          <w:bCs/>
          <w:sz w:val="22"/>
        </w:rPr>
        <w:t>polisowania</w:t>
      </w:r>
      <w:proofErr w:type="spellEnd"/>
      <w:r w:rsidR="003F3C66" w:rsidRPr="00BF0DEE">
        <w:rPr>
          <w:rFonts w:ascii="Times New Roman" w:hAnsi="Times New Roman" w:cs="Times New Roman"/>
          <w:bCs/>
          <w:sz w:val="22"/>
        </w:rPr>
        <w:t>:</w:t>
      </w:r>
    </w:p>
    <w:p w:rsidR="003F3C66" w:rsidRPr="00BF0DEE" w:rsidRDefault="003F3C66" w:rsidP="00CD429E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2"/>
        </w:rPr>
      </w:pPr>
      <w:r w:rsidRPr="00BF0DEE">
        <w:rPr>
          <w:rFonts w:ascii="Times New Roman" w:hAnsi="Times New Roman" w:cs="Times New Roman"/>
          <w:bCs/>
          <w:sz w:val="22"/>
        </w:rPr>
        <w:t xml:space="preserve">Pierwszy okres </w:t>
      </w:r>
      <w:proofErr w:type="spellStart"/>
      <w:r w:rsidRPr="00BF0DEE">
        <w:rPr>
          <w:rFonts w:ascii="Times New Roman" w:hAnsi="Times New Roman" w:cs="Times New Roman"/>
          <w:bCs/>
          <w:sz w:val="22"/>
        </w:rPr>
        <w:t>polisowania</w:t>
      </w:r>
      <w:proofErr w:type="spellEnd"/>
      <w:r w:rsidRPr="00BF0DEE">
        <w:rPr>
          <w:rFonts w:ascii="Times New Roman" w:hAnsi="Times New Roman" w:cs="Times New Roman"/>
          <w:bCs/>
          <w:sz w:val="22"/>
        </w:rPr>
        <w:t>: od 01.05.2019 r. do 30.04.2020 r.</w:t>
      </w:r>
    </w:p>
    <w:p w:rsidR="003F3C66" w:rsidRPr="00BF0DEE" w:rsidRDefault="003F3C66" w:rsidP="00CD429E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2"/>
        </w:rPr>
      </w:pPr>
      <w:r w:rsidRPr="00BF0DEE">
        <w:rPr>
          <w:rFonts w:ascii="Times New Roman" w:hAnsi="Times New Roman" w:cs="Times New Roman"/>
          <w:bCs/>
          <w:sz w:val="22"/>
        </w:rPr>
        <w:t xml:space="preserve">Drugi okres </w:t>
      </w:r>
      <w:proofErr w:type="spellStart"/>
      <w:r w:rsidRPr="00BF0DEE">
        <w:rPr>
          <w:rFonts w:ascii="Times New Roman" w:hAnsi="Times New Roman" w:cs="Times New Roman"/>
          <w:bCs/>
          <w:sz w:val="22"/>
        </w:rPr>
        <w:t>polisowania</w:t>
      </w:r>
      <w:proofErr w:type="spellEnd"/>
      <w:r w:rsidRPr="00BF0DEE">
        <w:rPr>
          <w:rFonts w:ascii="Times New Roman" w:hAnsi="Times New Roman" w:cs="Times New Roman"/>
          <w:bCs/>
          <w:sz w:val="22"/>
        </w:rPr>
        <w:t>: od 01.05.2020 r. do 30.04.2021 r.</w:t>
      </w:r>
    </w:p>
    <w:p w:rsidR="00E912EF" w:rsidRDefault="00E912EF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10"/>
        </w:rPr>
      </w:pPr>
    </w:p>
    <w:p w:rsidR="003F3C66" w:rsidRDefault="003F3C66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10"/>
        </w:rPr>
      </w:pPr>
    </w:p>
    <w:p w:rsidR="003F3C66" w:rsidRPr="008A32E0" w:rsidRDefault="003F3C66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10"/>
        </w:rPr>
      </w:pPr>
    </w:p>
    <w:p w:rsidR="00782127" w:rsidRPr="005D1090" w:rsidRDefault="00782127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782127" w:rsidRPr="005D1090" w:rsidRDefault="00730B00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Rodzaje ubezpieczenia</w:t>
      </w:r>
    </w:p>
    <w:p w:rsidR="00FB5B1F" w:rsidRPr="005D1090" w:rsidRDefault="00FB5B1F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Umowa dotyczy </w:t>
      </w:r>
      <w:r w:rsidR="000D39AB" w:rsidRPr="005D1090">
        <w:rPr>
          <w:rFonts w:ascii="Times New Roman" w:hAnsi="Times New Roman" w:cs="Times New Roman"/>
          <w:sz w:val="22"/>
        </w:rPr>
        <w:t>następujących rodzajów ubezpieczeń:</w:t>
      </w:r>
    </w:p>
    <w:p w:rsidR="00116BF7" w:rsidRPr="005D1090" w:rsidRDefault="00116BF7" w:rsidP="00CD429E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Ubezpieczenia </w:t>
      </w:r>
      <w:r w:rsidR="008B0371" w:rsidRPr="005D1090">
        <w:rPr>
          <w:rFonts w:ascii="Times New Roman" w:hAnsi="Times New Roman" w:cs="Times New Roman"/>
          <w:sz w:val="22"/>
        </w:rPr>
        <w:t>mienia od wszystkich ryzyk</w:t>
      </w:r>
      <w:r w:rsidR="003F355D">
        <w:rPr>
          <w:rFonts w:ascii="Times New Roman" w:hAnsi="Times New Roman" w:cs="Times New Roman"/>
          <w:sz w:val="22"/>
        </w:rPr>
        <w:t>.</w:t>
      </w:r>
    </w:p>
    <w:p w:rsidR="00116BF7" w:rsidRPr="005D1090" w:rsidRDefault="00116BF7" w:rsidP="00CD429E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Obowiązkowego ubezpieczenia odpowiedzialności cywilnej podmiotu wykonującego działalność leczniczą</w:t>
      </w:r>
      <w:r w:rsidR="003F355D">
        <w:rPr>
          <w:rFonts w:ascii="Times New Roman" w:hAnsi="Times New Roman" w:cs="Times New Roman"/>
          <w:sz w:val="22"/>
        </w:rPr>
        <w:t>.</w:t>
      </w:r>
    </w:p>
    <w:p w:rsidR="00116BF7" w:rsidRDefault="00116BF7" w:rsidP="00CD429E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Dobrowolnego ubezpieczenia odpowiedzialności cywilnej </w:t>
      </w:r>
      <w:r w:rsidRPr="000E30C6">
        <w:rPr>
          <w:rFonts w:ascii="Times New Roman" w:hAnsi="Times New Roman" w:cs="Times New Roman"/>
          <w:sz w:val="22"/>
          <w:u w:val="single"/>
        </w:rPr>
        <w:t>nie związanej</w:t>
      </w:r>
      <w:r w:rsidRPr="005D1090">
        <w:rPr>
          <w:rFonts w:ascii="Times New Roman" w:hAnsi="Times New Roman" w:cs="Times New Roman"/>
          <w:sz w:val="22"/>
        </w:rPr>
        <w:t xml:space="preserve"> z prowadzoną działalnością leczniczą</w:t>
      </w:r>
      <w:r w:rsidR="003F355D">
        <w:rPr>
          <w:rFonts w:ascii="Times New Roman" w:hAnsi="Times New Roman" w:cs="Times New Roman"/>
          <w:sz w:val="22"/>
        </w:rPr>
        <w:t>.</w:t>
      </w:r>
    </w:p>
    <w:p w:rsidR="000E30C6" w:rsidRPr="008A32E0" w:rsidRDefault="000E30C6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6"/>
        </w:rPr>
      </w:pPr>
    </w:p>
    <w:p w:rsidR="00B0798D" w:rsidRPr="005D1090" w:rsidRDefault="00B0798D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75695A" w:rsidRPr="005D1090" w:rsidRDefault="00B0798D" w:rsidP="00234DDB">
      <w:pPr>
        <w:spacing w:after="120" w:line="360" w:lineRule="auto"/>
        <w:jc w:val="center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Wysokość składki i termin p</w:t>
      </w:r>
      <w:r w:rsidR="00E71D75" w:rsidRPr="005D1090">
        <w:rPr>
          <w:rFonts w:ascii="Times New Roman" w:hAnsi="Times New Roman" w:cs="Times New Roman"/>
          <w:b/>
          <w:sz w:val="22"/>
        </w:rPr>
        <w:t>łatnoś</w:t>
      </w:r>
      <w:r w:rsidR="00B817DF" w:rsidRPr="005D1090">
        <w:rPr>
          <w:rFonts w:ascii="Times New Roman" w:hAnsi="Times New Roman" w:cs="Times New Roman"/>
          <w:b/>
          <w:sz w:val="22"/>
        </w:rPr>
        <w:t>ci</w:t>
      </w:r>
    </w:p>
    <w:p w:rsidR="003F3C66" w:rsidRPr="00BF0DEE" w:rsidRDefault="00884192" w:rsidP="00CD429E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sz w:val="22"/>
        </w:rPr>
      </w:pPr>
      <w:r w:rsidRPr="00300747">
        <w:rPr>
          <w:rFonts w:ascii="Times New Roman" w:hAnsi="Times New Roman" w:cs="Times New Roman"/>
          <w:sz w:val="22"/>
        </w:rPr>
        <w:t xml:space="preserve">Całkowita składka za wszystkie ubezpieczenia objęte </w:t>
      </w:r>
      <w:r w:rsidR="00D314D8" w:rsidRPr="00300747">
        <w:rPr>
          <w:rFonts w:ascii="Times New Roman" w:hAnsi="Times New Roman" w:cs="Times New Roman"/>
          <w:sz w:val="22"/>
        </w:rPr>
        <w:t>Umową</w:t>
      </w:r>
      <w:r w:rsidRPr="00300747">
        <w:rPr>
          <w:rFonts w:ascii="Times New Roman" w:hAnsi="Times New Roman" w:cs="Times New Roman"/>
          <w:sz w:val="22"/>
        </w:rPr>
        <w:t xml:space="preserve"> zgodnie z ceną oferty </w:t>
      </w:r>
      <w:r w:rsidR="003F3C66" w:rsidRPr="00BF0DEE">
        <w:rPr>
          <w:rFonts w:ascii="Times New Roman" w:hAnsi="Times New Roman" w:cs="Times New Roman"/>
          <w:sz w:val="22"/>
        </w:rPr>
        <w:t xml:space="preserve">za okres ubezpieczenia </w:t>
      </w:r>
      <w:r w:rsidR="00BF0DEE" w:rsidRPr="00BF0DEE">
        <w:rPr>
          <w:rFonts w:ascii="Times New Roman" w:hAnsi="Times New Roman" w:cs="Times New Roman"/>
          <w:sz w:val="22"/>
        </w:rPr>
        <w:t xml:space="preserve">od </w:t>
      </w:r>
      <w:r w:rsidR="00BF0DEE" w:rsidRPr="00BF0DEE">
        <w:rPr>
          <w:rFonts w:ascii="Times New Roman" w:hAnsi="Times New Roman" w:cs="Times New Roman"/>
          <w:bCs/>
          <w:sz w:val="22"/>
        </w:rPr>
        <w:t>01.05.2019 r. do 30.04.2021 r.</w:t>
      </w:r>
      <w:r w:rsidR="00BF0DEE" w:rsidRPr="00BF0DEE">
        <w:rPr>
          <w:rFonts w:ascii="Times New Roman" w:hAnsi="Times New Roman" w:cs="Times New Roman"/>
          <w:b/>
          <w:bCs/>
          <w:sz w:val="22"/>
        </w:rPr>
        <w:t xml:space="preserve"> </w:t>
      </w:r>
      <w:r w:rsidRPr="00BF0DEE">
        <w:rPr>
          <w:rFonts w:ascii="Times New Roman" w:hAnsi="Times New Roman" w:cs="Times New Roman"/>
          <w:sz w:val="22"/>
        </w:rPr>
        <w:t>wynosi ..............................</w:t>
      </w:r>
      <w:r w:rsidR="00DA2E9F" w:rsidRPr="00BF0DEE">
        <w:rPr>
          <w:rFonts w:ascii="Times New Roman" w:hAnsi="Times New Roman" w:cs="Times New Roman"/>
          <w:sz w:val="22"/>
        </w:rPr>
        <w:t xml:space="preserve"> zł</w:t>
      </w:r>
      <w:r w:rsidRPr="00BF0DEE">
        <w:rPr>
          <w:rFonts w:ascii="Times New Roman" w:hAnsi="Times New Roman" w:cs="Times New Roman"/>
          <w:sz w:val="22"/>
        </w:rPr>
        <w:t xml:space="preserve">, </w:t>
      </w:r>
    </w:p>
    <w:p w:rsidR="00884192" w:rsidRPr="00BF0DEE" w:rsidRDefault="00884192" w:rsidP="00CD429E">
      <w:pPr>
        <w:pStyle w:val="Akapitzlist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BF0DEE">
        <w:rPr>
          <w:rFonts w:ascii="Times New Roman" w:hAnsi="Times New Roman" w:cs="Times New Roman"/>
          <w:sz w:val="22"/>
        </w:rPr>
        <w:t>słownie: …………………………………………………..</w:t>
      </w:r>
    </w:p>
    <w:p w:rsidR="00FB5B1F" w:rsidRPr="00BF0DEE" w:rsidRDefault="0075695A" w:rsidP="00CD429E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b/>
          <w:sz w:val="22"/>
        </w:rPr>
      </w:pPr>
      <w:r w:rsidRPr="00BF0DEE">
        <w:rPr>
          <w:rFonts w:ascii="Times New Roman" w:eastAsia="Calibri" w:hAnsi="Times New Roman" w:cs="Times New Roman"/>
          <w:w w:val="101"/>
          <w:sz w:val="22"/>
        </w:rPr>
        <w:t>Składka</w:t>
      </w:r>
      <w:r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za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udzielaną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ochronę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ubezpieczeniową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wynikającą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z</w:t>
      </w:r>
      <w:r w:rsidR="00784BFA" w:rsidRPr="00BF0DEE">
        <w:rPr>
          <w:rFonts w:ascii="Times New Roman" w:eastAsia="Calibri" w:hAnsi="Times New Roman" w:cs="Times New Roman"/>
          <w:spacing w:val="1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w w:val="101"/>
          <w:sz w:val="22"/>
        </w:rPr>
        <w:t>Umowy</w:t>
      </w:r>
      <w:r w:rsidR="00D314D8" w:rsidRPr="00BF0DEE">
        <w:rPr>
          <w:rFonts w:ascii="Times New Roman" w:eastAsia="Calibri" w:hAnsi="Times New Roman" w:cs="Times New Roman"/>
          <w:w w:val="101"/>
          <w:sz w:val="22"/>
        </w:rPr>
        <w:t xml:space="preserve"> </w:t>
      </w:r>
      <w:r w:rsidR="00784BFA" w:rsidRPr="00BF0DEE">
        <w:rPr>
          <w:rFonts w:ascii="Times New Roman" w:eastAsia="Calibri" w:hAnsi="Times New Roman" w:cs="Times New Roman"/>
          <w:spacing w:val="1"/>
          <w:sz w:val="22"/>
        </w:rPr>
        <w:t xml:space="preserve"> </w:t>
      </w:r>
      <w:r w:rsidR="00FB5B1F" w:rsidRPr="00BF0DEE">
        <w:rPr>
          <w:rFonts w:ascii="Times New Roman" w:hAnsi="Times New Roman" w:cs="Times New Roman"/>
          <w:sz w:val="22"/>
        </w:rPr>
        <w:t xml:space="preserve">będzie płatna </w:t>
      </w:r>
      <w:r w:rsidR="003F3C66" w:rsidRPr="00BF0DEE">
        <w:rPr>
          <w:rFonts w:ascii="Times New Roman" w:hAnsi="Times New Roman" w:cs="Times New Roman"/>
          <w:sz w:val="22"/>
        </w:rPr>
        <w:t xml:space="preserve">w każdym okresie </w:t>
      </w:r>
      <w:proofErr w:type="spellStart"/>
      <w:r w:rsidR="003F3C66" w:rsidRPr="00BF0DEE">
        <w:rPr>
          <w:rFonts w:ascii="Times New Roman" w:hAnsi="Times New Roman" w:cs="Times New Roman"/>
          <w:sz w:val="22"/>
        </w:rPr>
        <w:t>polisowania</w:t>
      </w:r>
      <w:proofErr w:type="spellEnd"/>
      <w:r w:rsidR="003F3C66" w:rsidRPr="00BF0DEE">
        <w:rPr>
          <w:rFonts w:ascii="Times New Roman" w:hAnsi="Times New Roman" w:cs="Times New Roman"/>
          <w:sz w:val="22"/>
        </w:rPr>
        <w:t xml:space="preserve"> </w:t>
      </w:r>
      <w:r w:rsidR="00FA5F85" w:rsidRPr="00BF0DEE">
        <w:rPr>
          <w:rFonts w:ascii="Times New Roman" w:hAnsi="Times New Roman" w:cs="Times New Roman"/>
          <w:sz w:val="22"/>
        </w:rPr>
        <w:t xml:space="preserve">w </w:t>
      </w:r>
      <w:r w:rsidR="007E7320" w:rsidRPr="00BF0DEE">
        <w:rPr>
          <w:rFonts w:ascii="Times New Roman" w:hAnsi="Times New Roman" w:cs="Times New Roman"/>
          <w:sz w:val="22"/>
        </w:rPr>
        <w:t xml:space="preserve">4 </w:t>
      </w:r>
      <w:r w:rsidR="00FA5F85" w:rsidRPr="00BF0DEE">
        <w:rPr>
          <w:rFonts w:ascii="Times New Roman" w:hAnsi="Times New Roman" w:cs="Times New Roman"/>
          <w:sz w:val="22"/>
        </w:rPr>
        <w:t xml:space="preserve">ratach na konto </w:t>
      </w:r>
      <w:r w:rsidR="00934844" w:rsidRPr="00BF0DEE">
        <w:rPr>
          <w:rFonts w:ascii="Times New Roman" w:hAnsi="Times New Roman" w:cs="Times New Roman"/>
          <w:sz w:val="22"/>
        </w:rPr>
        <w:t>Wykonawcy</w:t>
      </w:r>
      <w:r w:rsidR="00FA5F85" w:rsidRPr="00BF0DEE">
        <w:rPr>
          <w:rFonts w:ascii="Times New Roman" w:hAnsi="Times New Roman" w:cs="Times New Roman"/>
          <w:sz w:val="22"/>
        </w:rPr>
        <w:t xml:space="preserve"> wskazane w danej polisie po doręczeniu </w:t>
      </w:r>
      <w:r w:rsidR="00934844" w:rsidRPr="00BF0DEE">
        <w:rPr>
          <w:rFonts w:ascii="Times New Roman" w:hAnsi="Times New Roman" w:cs="Times New Roman"/>
          <w:sz w:val="22"/>
        </w:rPr>
        <w:t>Zamawiającemu</w:t>
      </w:r>
      <w:r w:rsidR="00FA5F85" w:rsidRPr="00BF0DEE">
        <w:rPr>
          <w:rFonts w:ascii="Times New Roman" w:hAnsi="Times New Roman" w:cs="Times New Roman"/>
          <w:sz w:val="22"/>
        </w:rPr>
        <w:t xml:space="preserve"> poprawnie i prawidłowo wystawionej polisy/polis </w:t>
      </w:r>
      <w:r w:rsidR="00A5315F" w:rsidRPr="00BF0DEE">
        <w:rPr>
          <w:rFonts w:ascii="Times New Roman" w:hAnsi="Times New Roman" w:cs="Times New Roman"/>
          <w:sz w:val="22"/>
        </w:rPr>
        <w:t>zgodnie z </w:t>
      </w:r>
      <w:r w:rsidR="00FB5B1F" w:rsidRPr="00BF0DEE">
        <w:rPr>
          <w:rFonts w:ascii="Times New Roman" w:hAnsi="Times New Roman" w:cs="Times New Roman"/>
          <w:sz w:val="22"/>
        </w:rPr>
        <w:t>poniższym harmonogramem</w:t>
      </w:r>
      <w:r w:rsidR="00CB7EB3" w:rsidRPr="00BF0DEE">
        <w:rPr>
          <w:rFonts w:ascii="Times New Roman" w:hAnsi="Times New Roman" w:cs="Times New Roman"/>
          <w:sz w:val="22"/>
        </w:rPr>
        <w:t xml:space="preserve">: </w:t>
      </w:r>
    </w:p>
    <w:p w:rsidR="005842CF" w:rsidRPr="00BF0DEE" w:rsidRDefault="005842CF" w:rsidP="00CD429E">
      <w:pPr>
        <w:spacing w:line="360" w:lineRule="auto"/>
        <w:ind w:left="426"/>
        <w:rPr>
          <w:rFonts w:ascii="Times New Roman" w:hAnsi="Times New Roman" w:cs="Times New Roman"/>
          <w:sz w:val="8"/>
        </w:rPr>
      </w:pPr>
    </w:p>
    <w:p w:rsidR="003F3C66" w:rsidRPr="00BF0DEE" w:rsidRDefault="003F3C66" w:rsidP="00CD429E">
      <w:pPr>
        <w:ind w:left="426"/>
        <w:rPr>
          <w:rFonts w:ascii="Times New Roman" w:eastAsia="Calibri" w:hAnsi="Times New Roman" w:cs="Times New Roman"/>
          <w:b/>
          <w:sz w:val="22"/>
        </w:rPr>
      </w:pPr>
      <w:r w:rsidRPr="00BF0DEE">
        <w:rPr>
          <w:rFonts w:ascii="Times New Roman" w:eastAsia="Calibri" w:hAnsi="Times New Roman" w:cs="Times New Roman"/>
          <w:sz w:val="22"/>
        </w:rPr>
        <w:t xml:space="preserve">W pierwszym okresie </w:t>
      </w:r>
      <w:proofErr w:type="spellStart"/>
      <w:r w:rsidRPr="00BF0DEE">
        <w:rPr>
          <w:rFonts w:ascii="Times New Roman" w:eastAsia="Calibri" w:hAnsi="Times New Roman" w:cs="Times New Roman"/>
          <w:sz w:val="22"/>
        </w:rPr>
        <w:t>polisowania</w:t>
      </w:r>
      <w:proofErr w:type="spellEnd"/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538"/>
      </w:tblGrid>
      <w:tr w:rsidR="003F3C66" w:rsidRPr="00BF0DEE" w:rsidTr="003F3C66">
        <w:trPr>
          <w:trHeight w:val="378"/>
        </w:trPr>
        <w:tc>
          <w:tcPr>
            <w:tcW w:w="2376" w:type="pct"/>
            <w:shd w:val="clear" w:color="auto" w:fill="auto"/>
            <w:vAlign w:val="center"/>
          </w:tcPr>
          <w:p w:rsidR="003F3C66" w:rsidRPr="00BF0DEE" w:rsidRDefault="003F3C66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F3C66" w:rsidRPr="00BF0DEE" w:rsidRDefault="003F3C66" w:rsidP="003F3C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Termin płatności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31.07.2019 r.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27.09.2019 r.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III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31.01.2020 r.</w:t>
            </w:r>
          </w:p>
        </w:tc>
      </w:tr>
      <w:tr w:rsidR="00336219" w:rsidRPr="00BF0DEE" w:rsidTr="003F3C66">
        <w:trPr>
          <w:trHeight w:val="77"/>
        </w:trPr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IV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30.04.2020 r.</w:t>
            </w:r>
          </w:p>
        </w:tc>
      </w:tr>
    </w:tbl>
    <w:p w:rsidR="003F3C66" w:rsidRPr="00BF0DEE" w:rsidRDefault="003F3C66" w:rsidP="003F3C66">
      <w:pPr>
        <w:tabs>
          <w:tab w:val="left" w:pos="426"/>
        </w:tabs>
        <w:rPr>
          <w:rFonts w:ascii="Times New Roman" w:eastAsia="Calibri" w:hAnsi="Times New Roman" w:cs="Times New Roman"/>
          <w:b/>
          <w:sz w:val="22"/>
        </w:rPr>
      </w:pPr>
    </w:p>
    <w:p w:rsidR="003F3C66" w:rsidRPr="00BF0DEE" w:rsidRDefault="003F3C66" w:rsidP="00CD429E">
      <w:pPr>
        <w:ind w:left="426"/>
        <w:rPr>
          <w:rFonts w:ascii="Times New Roman" w:eastAsia="Calibri" w:hAnsi="Times New Roman" w:cs="Times New Roman"/>
          <w:b/>
          <w:sz w:val="22"/>
        </w:rPr>
      </w:pPr>
      <w:r w:rsidRPr="00BF0DEE">
        <w:rPr>
          <w:rFonts w:ascii="Times New Roman" w:eastAsia="Calibri" w:hAnsi="Times New Roman" w:cs="Times New Roman"/>
          <w:sz w:val="22"/>
        </w:rPr>
        <w:t xml:space="preserve">W drugim okresie </w:t>
      </w:r>
      <w:proofErr w:type="spellStart"/>
      <w:r w:rsidRPr="00BF0DEE">
        <w:rPr>
          <w:rFonts w:ascii="Times New Roman" w:eastAsia="Calibri" w:hAnsi="Times New Roman" w:cs="Times New Roman"/>
          <w:sz w:val="22"/>
        </w:rPr>
        <w:t>polisowania</w:t>
      </w:r>
      <w:proofErr w:type="spellEnd"/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538"/>
      </w:tblGrid>
      <w:tr w:rsidR="003F3C66" w:rsidRPr="00BF0DEE" w:rsidTr="003F3C66">
        <w:trPr>
          <w:trHeight w:val="378"/>
        </w:trPr>
        <w:tc>
          <w:tcPr>
            <w:tcW w:w="2376" w:type="pct"/>
            <w:shd w:val="clear" w:color="auto" w:fill="auto"/>
            <w:vAlign w:val="center"/>
          </w:tcPr>
          <w:p w:rsidR="003F3C66" w:rsidRPr="00BF0DEE" w:rsidRDefault="003F3C66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F3C66" w:rsidRPr="00BF0DEE" w:rsidRDefault="003F3C66" w:rsidP="003F3C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Termin płatności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31.07.2020 r.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28.09.2020 r.</w:t>
            </w:r>
          </w:p>
        </w:tc>
      </w:tr>
      <w:tr w:rsidR="00336219" w:rsidRPr="00BF0DEE" w:rsidTr="003F3C66"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III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29.01.2021 r.</w:t>
            </w:r>
          </w:p>
        </w:tc>
      </w:tr>
      <w:tr w:rsidR="00336219" w:rsidRPr="003F3C66" w:rsidTr="003F3C66">
        <w:trPr>
          <w:trHeight w:val="77"/>
        </w:trPr>
        <w:tc>
          <w:tcPr>
            <w:tcW w:w="2376" w:type="pct"/>
            <w:shd w:val="clear" w:color="auto" w:fill="auto"/>
            <w:vAlign w:val="center"/>
          </w:tcPr>
          <w:p w:rsidR="00336219" w:rsidRPr="00BF0DEE" w:rsidRDefault="00336219" w:rsidP="003F3C66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0DEE">
              <w:rPr>
                <w:rFonts w:ascii="Times New Roman" w:eastAsia="Calibri" w:hAnsi="Times New Roman" w:cs="Times New Roman"/>
                <w:sz w:val="22"/>
              </w:rPr>
              <w:t>IV 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336219" w:rsidRPr="00BF0DEE" w:rsidRDefault="00336219" w:rsidP="00386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DEE">
              <w:rPr>
                <w:rFonts w:ascii="Times New Roman" w:hAnsi="Times New Roman" w:cs="Times New Roman"/>
                <w:sz w:val="22"/>
              </w:rPr>
              <w:t>30.04.2021 r.</w:t>
            </w:r>
          </w:p>
        </w:tc>
      </w:tr>
    </w:tbl>
    <w:p w:rsidR="003F3C66" w:rsidRPr="003F3C66" w:rsidRDefault="003F3C66" w:rsidP="003F3C66">
      <w:pPr>
        <w:tabs>
          <w:tab w:val="left" w:pos="426"/>
        </w:tabs>
        <w:rPr>
          <w:rFonts w:ascii="Times New Roman" w:eastAsia="Calibri" w:hAnsi="Times New Roman" w:cs="Times New Roman"/>
          <w:b/>
          <w:sz w:val="22"/>
        </w:rPr>
      </w:pPr>
    </w:p>
    <w:p w:rsidR="00BC023C" w:rsidRPr="000A7567" w:rsidRDefault="00BC023C" w:rsidP="00CD429E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0A7567">
        <w:rPr>
          <w:rFonts w:ascii="Times New Roman" w:hAnsi="Times New Roman" w:cs="Times New Roman"/>
          <w:sz w:val="22"/>
        </w:rPr>
        <w:t xml:space="preserve">Zmiana </w:t>
      </w:r>
      <w:r w:rsidR="004C68A4" w:rsidRPr="000A7567">
        <w:rPr>
          <w:rFonts w:ascii="Times New Roman" w:hAnsi="Times New Roman" w:cs="Times New Roman"/>
          <w:sz w:val="22"/>
        </w:rPr>
        <w:t xml:space="preserve">wysokości </w:t>
      </w:r>
      <w:r w:rsidRPr="000A7567">
        <w:rPr>
          <w:rFonts w:ascii="Times New Roman" w:hAnsi="Times New Roman" w:cs="Times New Roman"/>
          <w:sz w:val="22"/>
        </w:rPr>
        <w:t xml:space="preserve">składki na skutek </w:t>
      </w:r>
      <w:r w:rsidR="004C68A4" w:rsidRPr="000A7567">
        <w:rPr>
          <w:rFonts w:ascii="Times New Roman" w:hAnsi="Times New Roman" w:cs="Times New Roman"/>
          <w:sz w:val="22"/>
        </w:rPr>
        <w:t xml:space="preserve">wprowadzenia na usługi ubezpieczeniowe podatku od towarów i usług (VAT) lub zmiany stawki tego podatku </w:t>
      </w:r>
      <w:r w:rsidRPr="000A7567">
        <w:rPr>
          <w:rFonts w:ascii="Times New Roman" w:hAnsi="Times New Roman" w:cs="Times New Roman"/>
          <w:sz w:val="22"/>
        </w:rPr>
        <w:t xml:space="preserve">jest możliwa tylko w sytuacji, gdy konieczność taka powstanie </w:t>
      </w:r>
      <w:r w:rsidR="00A33CDC" w:rsidRPr="000A7567">
        <w:rPr>
          <w:rFonts w:ascii="Times New Roman" w:hAnsi="Times New Roman" w:cs="Times New Roman"/>
          <w:sz w:val="22"/>
        </w:rPr>
        <w:t>na skutek</w:t>
      </w:r>
      <w:r w:rsidRPr="000A7567">
        <w:rPr>
          <w:rFonts w:ascii="Times New Roman" w:hAnsi="Times New Roman" w:cs="Times New Roman"/>
          <w:sz w:val="22"/>
        </w:rPr>
        <w:t xml:space="preserve"> zmian w przepisach prawa.</w:t>
      </w:r>
    </w:p>
    <w:p w:rsidR="008619B9" w:rsidRPr="000A7567" w:rsidRDefault="00384FD1" w:rsidP="00CD429E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0A7567">
        <w:rPr>
          <w:rFonts w:ascii="Times New Roman" w:hAnsi="Times New Roman" w:cs="Times New Roman"/>
          <w:sz w:val="22"/>
        </w:rPr>
        <w:t xml:space="preserve">Wysokość składki określonej w ust. 1 może ulec zmianie w trakcie trwania </w:t>
      </w:r>
      <w:r w:rsidR="00FA0981" w:rsidRPr="000A7567">
        <w:rPr>
          <w:rFonts w:ascii="Times New Roman" w:hAnsi="Times New Roman" w:cs="Times New Roman"/>
          <w:sz w:val="22"/>
        </w:rPr>
        <w:t>Umowy</w:t>
      </w:r>
      <w:r w:rsidRPr="000A7567">
        <w:rPr>
          <w:rFonts w:ascii="Times New Roman" w:hAnsi="Times New Roman" w:cs="Times New Roman"/>
          <w:sz w:val="22"/>
        </w:rPr>
        <w:t xml:space="preserve"> w</w:t>
      </w:r>
      <w:r w:rsidR="00FA0981" w:rsidRPr="000A7567">
        <w:rPr>
          <w:rFonts w:ascii="Times New Roman" w:hAnsi="Times New Roman" w:cs="Times New Roman"/>
          <w:sz w:val="22"/>
        </w:rPr>
        <w:t> </w:t>
      </w:r>
      <w:r w:rsidRPr="000A7567">
        <w:rPr>
          <w:rFonts w:ascii="Times New Roman" w:hAnsi="Times New Roman" w:cs="Times New Roman"/>
          <w:sz w:val="22"/>
        </w:rPr>
        <w:t>przypadkach, o których mowa w § 8 ust.</w:t>
      </w:r>
      <w:r w:rsidR="00962487" w:rsidRPr="000A7567">
        <w:rPr>
          <w:rFonts w:ascii="Times New Roman" w:hAnsi="Times New Roman" w:cs="Times New Roman"/>
          <w:sz w:val="22"/>
        </w:rPr>
        <w:t xml:space="preserve"> </w:t>
      </w:r>
      <w:r w:rsidRPr="000A7567">
        <w:rPr>
          <w:rFonts w:ascii="Times New Roman" w:hAnsi="Times New Roman" w:cs="Times New Roman"/>
          <w:sz w:val="22"/>
        </w:rPr>
        <w:t xml:space="preserve">1 pkt </w:t>
      </w:r>
      <w:r w:rsidR="002E66B5" w:rsidRPr="000A7567">
        <w:rPr>
          <w:rFonts w:ascii="Times New Roman" w:hAnsi="Times New Roman" w:cs="Times New Roman"/>
          <w:sz w:val="22"/>
        </w:rPr>
        <w:t>1</w:t>
      </w:r>
      <w:r w:rsidRPr="000A7567">
        <w:rPr>
          <w:rFonts w:ascii="Times New Roman" w:hAnsi="Times New Roman" w:cs="Times New Roman"/>
          <w:sz w:val="22"/>
        </w:rPr>
        <w:t>-</w:t>
      </w:r>
      <w:r w:rsidR="007E7320" w:rsidRPr="000A7567">
        <w:rPr>
          <w:rFonts w:ascii="Times New Roman" w:hAnsi="Times New Roman" w:cs="Times New Roman"/>
          <w:sz w:val="22"/>
        </w:rPr>
        <w:t>8</w:t>
      </w:r>
      <w:r w:rsidRPr="000A7567">
        <w:rPr>
          <w:rFonts w:ascii="Times New Roman" w:hAnsi="Times New Roman" w:cs="Times New Roman"/>
          <w:sz w:val="22"/>
        </w:rPr>
        <w:t xml:space="preserve"> </w:t>
      </w:r>
      <w:r w:rsidR="002E2E02" w:rsidRPr="000A7567">
        <w:rPr>
          <w:rFonts w:ascii="Times New Roman" w:hAnsi="Times New Roman" w:cs="Times New Roman"/>
          <w:sz w:val="22"/>
        </w:rPr>
        <w:t xml:space="preserve">i § 9 </w:t>
      </w:r>
      <w:r w:rsidR="00FA0981" w:rsidRPr="000A7567">
        <w:rPr>
          <w:rFonts w:ascii="Times New Roman" w:hAnsi="Times New Roman" w:cs="Times New Roman"/>
          <w:sz w:val="22"/>
        </w:rPr>
        <w:t>U</w:t>
      </w:r>
      <w:r w:rsidRPr="000A7567">
        <w:rPr>
          <w:rFonts w:ascii="Times New Roman" w:hAnsi="Times New Roman" w:cs="Times New Roman"/>
          <w:sz w:val="22"/>
        </w:rPr>
        <w:t>mowy, a także w inn</w:t>
      </w:r>
      <w:r w:rsidR="00FA0981" w:rsidRPr="000A7567">
        <w:rPr>
          <w:rFonts w:ascii="Times New Roman" w:hAnsi="Times New Roman" w:cs="Times New Roman"/>
          <w:sz w:val="22"/>
        </w:rPr>
        <w:t>ych  przypadkach określonych w U</w:t>
      </w:r>
      <w:r w:rsidRPr="000A7567">
        <w:rPr>
          <w:rFonts w:ascii="Times New Roman" w:hAnsi="Times New Roman" w:cs="Times New Roman"/>
          <w:sz w:val="22"/>
        </w:rPr>
        <w:t xml:space="preserve">mowie i SIWZ. </w:t>
      </w:r>
    </w:p>
    <w:p w:rsidR="001505B3" w:rsidRPr="005D1090" w:rsidRDefault="00791EC1" w:rsidP="005D1090">
      <w:pPr>
        <w:pStyle w:val="Akapitzlist"/>
        <w:spacing w:line="360" w:lineRule="auto"/>
        <w:ind w:left="426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Z</w:t>
      </w:r>
      <w:r w:rsidR="00384FD1" w:rsidRPr="005D1090">
        <w:rPr>
          <w:rFonts w:ascii="Times New Roman" w:hAnsi="Times New Roman" w:cs="Times New Roman"/>
          <w:sz w:val="22"/>
        </w:rPr>
        <w:t>mianie ulegać mogą składki za pos</w:t>
      </w:r>
      <w:r w:rsidR="008619B9" w:rsidRPr="005D1090">
        <w:rPr>
          <w:rFonts w:ascii="Times New Roman" w:hAnsi="Times New Roman" w:cs="Times New Roman"/>
          <w:sz w:val="22"/>
        </w:rPr>
        <w:t>zczególne rodzaje ubezpieczeń</w:t>
      </w:r>
      <w:r w:rsidRPr="005D1090">
        <w:rPr>
          <w:rFonts w:ascii="Times New Roman" w:hAnsi="Times New Roman" w:cs="Times New Roman"/>
          <w:sz w:val="22"/>
        </w:rPr>
        <w:t xml:space="preserve"> w</w:t>
      </w:r>
      <w:r w:rsidR="008619B9" w:rsidRPr="005D1090">
        <w:rPr>
          <w:rFonts w:ascii="Times New Roman" w:hAnsi="Times New Roman" w:cs="Times New Roman"/>
          <w:sz w:val="22"/>
        </w:rPr>
        <w:t xml:space="preserve"> </w:t>
      </w:r>
      <w:r w:rsidRPr="005D1090">
        <w:rPr>
          <w:rFonts w:ascii="Times New Roman" w:hAnsi="Times New Roman" w:cs="Times New Roman"/>
          <w:sz w:val="22"/>
        </w:rPr>
        <w:t xml:space="preserve">szczególności </w:t>
      </w:r>
      <w:r w:rsidR="008619B9" w:rsidRPr="005D1090">
        <w:rPr>
          <w:rFonts w:ascii="Times New Roman" w:hAnsi="Times New Roman" w:cs="Times New Roman"/>
          <w:sz w:val="22"/>
        </w:rPr>
        <w:t>w </w:t>
      </w:r>
      <w:r w:rsidR="00115196" w:rsidRPr="005D1090">
        <w:rPr>
          <w:rFonts w:ascii="Times New Roman" w:hAnsi="Times New Roman" w:cs="Times New Roman"/>
          <w:sz w:val="22"/>
        </w:rPr>
        <w:t>przypadku:</w:t>
      </w:r>
    </w:p>
    <w:p w:rsidR="008619B9" w:rsidRPr="005D1090" w:rsidRDefault="00384FD1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zmiany </w:t>
      </w:r>
      <w:r w:rsidR="008A3704" w:rsidRPr="005D1090">
        <w:rPr>
          <w:rFonts w:ascii="Times New Roman" w:hAnsi="Times New Roman" w:cs="Times New Roman"/>
          <w:sz w:val="22"/>
        </w:rPr>
        <w:t xml:space="preserve">wysokości </w:t>
      </w:r>
      <w:r w:rsidRPr="005D1090">
        <w:rPr>
          <w:rFonts w:ascii="Times New Roman" w:hAnsi="Times New Roman" w:cs="Times New Roman"/>
          <w:sz w:val="22"/>
        </w:rPr>
        <w:t xml:space="preserve">sumy ubezpieczenia danego przedmiotu ubezpieczenia, </w:t>
      </w:r>
    </w:p>
    <w:p w:rsidR="008619B9" w:rsidRPr="005D1090" w:rsidRDefault="00384FD1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włączenia do ubezpieczenia nowo nabytego mienia,</w:t>
      </w:r>
    </w:p>
    <w:p w:rsidR="008619B9" w:rsidRPr="005D1090" w:rsidRDefault="00384FD1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wyłączenia z ubezpieczenia </w:t>
      </w:r>
      <w:r w:rsidR="008A3704" w:rsidRPr="005D1090">
        <w:rPr>
          <w:rFonts w:ascii="Times New Roman" w:hAnsi="Times New Roman" w:cs="Times New Roman"/>
          <w:sz w:val="22"/>
        </w:rPr>
        <w:t>mienia w przypadku jego zbycia lub</w:t>
      </w:r>
      <w:r w:rsidRPr="005D1090">
        <w:rPr>
          <w:rFonts w:ascii="Times New Roman" w:hAnsi="Times New Roman" w:cs="Times New Roman"/>
          <w:sz w:val="22"/>
        </w:rPr>
        <w:t xml:space="preserve"> likwidacji, </w:t>
      </w:r>
    </w:p>
    <w:p w:rsidR="008619B9" w:rsidRPr="008A32E0" w:rsidRDefault="008A3704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wznowienia</w:t>
      </w:r>
      <w:r w:rsidR="00384FD1" w:rsidRPr="005D1090">
        <w:rPr>
          <w:rFonts w:ascii="Times New Roman" w:hAnsi="Times New Roman" w:cs="Times New Roman"/>
          <w:sz w:val="22"/>
        </w:rPr>
        <w:t xml:space="preserve"> </w:t>
      </w:r>
      <w:r w:rsidR="00A5563F" w:rsidRPr="005D1090">
        <w:rPr>
          <w:rFonts w:ascii="Times New Roman" w:hAnsi="Times New Roman" w:cs="Times New Roman"/>
          <w:sz w:val="22"/>
        </w:rPr>
        <w:t xml:space="preserve">sum ubezpieczenia, </w:t>
      </w:r>
      <w:r w:rsidR="00384FD1" w:rsidRPr="005D1090">
        <w:rPr>
          <w:rFonts w:ascii="Times New Roman" w:hAnsi="Times New Roman" w:cs="Times New Roman"/>
          <w:sz w:val="22"/>
        </w:rPr>
        <w:t xml:space="preserve">limitów </w:t>
      </w:r>
      <w:r w:rsidR="00D36B1E" w:rsidRPr="005D1090">
        <w:rPr>
          <w:rFonts w:ascii="Times New Roman" w:hAnsi="Times New Roman" w:cs="Times New Roman"/>
          <w:sz w:val="22"/>
        </w:rPr>
        <w:t xml:space="preserve">w ubezpieczeniach zawartych w systemie na pierwsze ryzyko </w:t>
      </w:r>
      <w:r w:rsidR="00593EBB" w:rsidRPr="005D1090">
        <w:rPr>
          <w:rFonts w:ascii="Times New Roman" w:hAnsi="Times New Roman" w:cs="Times New Roman"/>
          <w:sz w:val="22"/>
        </w:rPr>
        <w:t xml:space="preserve">oraz sumy gwarancyjnej w ubezpieczeniach odpowiedzialności cywilnej </w:t>
      </w:r>
      <w:r w:rsidR="0085460B">
        <w:rPr>
          <w:rFonts w:ascii="Times New Roman" w:hAnsi="Times New Roman" w:cs="Times New Roman"/>
          <w:sz w:val="22"/>
        </w:rPr>
        <w:br/>
      </w:r>
      <w:r w:rsidR="00384FD1" w:rsidRPr="005D1090">
        <w:rPr>
          <w:rFonts w:ascii="Times New Roman" w:hAnsi="Times New Roman" w:cs="Times New Roman"/>
          <w:sz w:val="22"/>
        </w:rPr>
        <w:t xml:space="preserve">w </w:t>
      </w:r>
      <w:r w:rsidR="00D36B1E" w:rsidRPr="008A32E0">
        <w:rPr>
          <w:rFonts w:ascii="Times New Roman" w:hAnsi="Times New Roman" w:cs="Times New Roman"/>
          <w:sz w:val="22"/>
        </w:rPr>
        <w:t>wynikających z </w:t>
      </w:r>
      <w:r w:rsidR="00384FD1" w:rsidRPr="008A32E0">
        <w:rPr>
          <w:rFonts w:ascii="Times New Roman" w:hAnsi="Times New Roman" w:cs="Times New Roman"/>
          <w:sz w:val="22"/>
        </w:rPr>
        <w:t xml:space="preserve">konsumpcji </w:t>
      </w:r>
      <w:r w:rsidR="00C50A79" w:rsidRPr="008A32E0">
        <w:rPr>
          <w:rFonts w:ascii="Times New Roman" w:hAnsi="Times New Roman" w:cs="Times New Roman"/>
          <w:sz w:val="22"/>
        </w:rPr>
        <w:t>limitu/</w:t>
      </w:r>
      <w:r w:rsidRPr="008A32E0">
        <w:rPr>
          <w:rFonts w:ascii="Times New Roman" w:hAnsi="Times New Roman" w:cs="Times New Roman"/>
          <w:sz w:val="22"/>
        </w:rPr>
        <w:t>sumy</w:t>
      </w:r>
      <w:r w:rsidR="00384FD1" w:rsidRPr="008A32E0">
        <w:rPr>
          <w:rFonts w:ascii="Times New Roman" w:hAnsi="Times New Roman" w:cs="Times New Roman"/>
          <w:sz w:val="22"/>
        </w:rPr>
        <w:t xml:space="preserve"> </w:t>
      </w:r>
      <w:r w:rsidR="00A5563F" w:rsidRPr="008A32E0">
        <w:rPr>
          <w:rFonts w:ascii="Times New Roman" w:hAnsi="Times New Roman" w:cs="Times New Roman"/>
          <w:sz w:val="22"/>
        </w:rPr>
        <w:t xml:space="preserve">ubezpieczenia/ sumy </w:t>
      </w:r>
      <w:r w:rsidR="00384FD1" w:rsidRPr="008A32E0">
        <w:rPr>
          <w:rFonts w:ascii="Times New Roman" w:hAnsi="Times New Roman" w:cs="Times New Roman"/>
          <w:sz w:val="22"/>
        </w:rPr>
        <w:t xml:space="preserve">gwarancyjnej, </w:t>
      </w:r>
    </w:p>
    <w:p w:rsidR="00742413" w:rsidRPr="005D1090" w:rsidRDefault="007B710A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podwyższenia wysokości sumy gwarancyjnej </w:t>
      </w:r>
      <w:r w:rsidR="00356DB3" w:rsidRPr="005D1090">
        <w:rPr>
          <w:rFonts w:ascii="Times New Roman" w:hAnsi="Times New Roman" w:cs="Times New Roman"/>
          <w:sz w:val="22"/>
        </w:rPr>
        <w:t>lub</w:t>
      </w:r>
      <w:r w:rsidRPr="005D1090">
        <w:rPr>
          <w:rFonts w:ascii="Times New Roman" w:hAnsi="Times New Roman" w:cs="Times New Roman"/>
          <w:sz w:val="22"/>
        </w:rPr>
        <w:t xml:space="preserve"> zmiany limitów odpowiedzialności w ubezpieczeniu odpowiedzialności cywilnej i ubezpieczeniach zawartych w systemie na pierwsze ryzyko</w:t>
      </w:r>
      <w:r w:rsidR="005149DD" w:rsidRPr="005D1090">
        <w:rPr>
          <w:rFonts w:ascii="Times New Roman" w:hAnsi="Times New Roman" w:cs="Times New Roman"/>
          <w:sz w:val="22"/>
        </w:rPr>
        <w:t>,</w:t>
      </w:r>
    </w:p>
    <w:p w:rsidR="00384FD1" w:rsidRPr="005D1090" w:rsidRDefault="000C3BF4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proofErr w:type="spellStart"/>
      <w:r w:rsidRPr="005D1090">
        <w:rPr>
          <w:rFonts w:ascii="Times New Roman" w:hAnsi="Times New Roman" w:cs="Times New Roman"/>
          <w:sz w:val="22"/>
        </w:rPr>
        <w:t>doubezpieczeń</w:t>
      </w:r>
      <w:proofErr w:type="spellEnd"/>
      <w:r w:rsidR="0081676C" w:rsidRPr="005D1090">
        <w:rPr>
          <w:rFonts w:ascii="Times New Roman" w:hAnsi="Times New Roman" w:cs="Times New Roman"/>
          <w:sz w:val="22"/>
        </w:rPr>
        <w:t>, uzupełnie</w:t>
      </w:r>
      <w:r w:rsidR="00384FD1" w:rsidRPr="005D1090">
        <w:rPr>
          <w:rFonts w:ascii="Times New Roman" w:hAnsi="Times New Roman" w:cs="Times New Roman"/>
          <w:sz w:val="22"/>
        </w:rPr>
        <w:t xml:space="preserve">ń, </w:t>
      </w:r>
      <w:r w:rsidR="00DA648F" w:rsidRPr="005D1090">
        <w:rPr>
          <w:rFonts w:ascii="Times New Roman" w:hAnsi="Times New Roman" w:cs="Times New Roman"/>
          <w:sz w:val="22"/>
        </w:rPr>
        <w:t xml:space="preserve">korekt błędnie podanych sum ubezpieczenia oraz </w:t>
      </w:r>
      <w:r w:rsidR="00384FD1" w:rsidRPr="005D1090">
        <w:rPr>
          <w:rFonts w:ascii="Times New Roman" w:hAnsi="Times New Roman" w:cs="Times New Roman"/>
          <w:sz w:val="22"/>
        </w:rPr>
        <w:t>rozszerzeń</w:t>
      </w:r>
      <w:r w:rsidR="008619B9" w:rsidRPr="005D1090">
        <w:rPr>
          <w:rFonts w:ascii="Times New Roman" w:hAnsi="Times New Roman" w:cs="Times New Roman"/>
          <w:sz w:val="22"/>
        </w:rPr>
        <w:t xml:space="preserve"> ubezpieczenia przewidzianych w </w:t>
      </w:r>
      <w:r w:rsidR="00384FD1" w:rsidRPr="005D1090">
        <w:rPr>
          <w:rFonts w:ascii="Times New Roman" w:hAnsi="Times New Roman" w:cs="Times New Roman"/>
          <w:sz w:val="22"/>
        </w:rPr>
        <w:t>SIWZ</w:t>
      </w:r>
      <w:r w:rsidR="00766F2F" w:rsidRPr="005D1090">
        <w:rPr>
          <w:rFonts w:ascii="Times New Roman" w:hAnsi="Times New Roman" w:cs="Times New Roman"/>
          <w:sz w:val="22"/>
        </w:rPr>
        <w:t>,</w:t>
      </w:r>
    </w:p>
    <w:p w:rsidR="009C4FAB" w:rsidRPr="005D1090" w:rsidRDefault="000D06B8" w:rsidP="00CD429E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zmian sum</w:t>
      </w:r>
      <w:r w:rsidR="001433FC" w:rsidRPr="005D1090">
        <w:rPr>
          <w:rFonts w:ascii="Times New Roman" w:hAnsi="Times New Roman" w:cs="Times New Roman"/>
          <w:sz w:val="22"/>
        </w:rPr>
        <w:t xml:space="preserve"> ube</w:t>
      </w:r>
      <w:r w:rsidRPr="005D1090">
        <w:rPr>
          <w:rFonts w:ascii="Times New Roman" w:hAnsi="Times New Roman" w:cs="Times New Roman"/>
          <w:sz w:val="22"/>
        </w:rPr>
        <w:t xml:space="preserve">zpieczenia budynków i budowli wynikających ze </w:t>
      </w:r>
      <w:r w:rsidR="001433FC" w:rsidRPr="005D1090">
        <w:rPr>
          <w:rFonts w:ascii="Times New Roman" w:hAnsi="Times New Roman" w:cs="Times New Roman"/>
          <w:sz w:val="22"/>
        </w:rPr>
        <w:t>zmiany zadeklarowanego rod</w:t>
      </w:r>
      <w:r w:rsidR="00BB2A58" w:rsidRPr="005D1090">
        <w:rPr>
          <w:rFonts w:ascii="Times New Roman" w:hAnsi="Times New Roman" w:cs="Times New Roman"/>
          <w:sz w:val="22"/>
        </w:rPr>
        <w:t xml:space="preserve">zaju wartości budynków/budowli </w:t>
      </w:r>
      <w:r w:rsidR="001433FC" w:rsidRPr="005D1090">
        <w:rPr>
          <w:rFonts w:ascii="Times New Roman" w:hAnsi="Times New Roman" w:cs="Times New Roman"/>
          <w:sz w:val="22"/>
        </w:rPr>
        <w:t>np. z wartości księgowej b</w:t>
      </w:r>
      <w:r w:rsidR="00E84333" w:rsidRPr="005D1090">
        <w:rPr>
          <w:rFonts w:ascii="Times New Roman" w:hAnsi="Times New Roman" w:cs="Times New Roman"/>
          <w:sz w:val="22"/>
        </w:rPr>
        <w:t>rutto na wartość odtworzeniową,</w:t>
      </w:r>
    </w:p>
    <w:p w:rsidR="00EA5C18" w:rsidRPr="005D1090" w:rsidRDefault="001433FC" w:rsidP="00300747">
      <w:pPr>
        <w:pStyle w:val="Akapitzlist"/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Składka </w:t>
      </w:r>
      <w:r w:rsidR="00702670" w:rsidRPr="005D1090">
        <w:rPr>
          <w:rFonts w:ascii="Times New Roman" w:hAnsi="Times New Roman" w:cs="Times New Roman"/>
          <w:sz w:val="22"/>
        </w:rPr>
        <w:t xml:space="preserve">wynikająca z w/w zmian będzie </w:t>
      </w:r>
      <w:r w:rsidRPr="005D1090">
        <w:rPr>
          <w:rFonts w:ascii="Times New Roman" w:hAnsi="Times New Roman" w:cs="Times New Roman"/>
          <w:sz w:val="22"/>
        </w:rPr>
        <w:t>rozl</w:t>
      </w:r>
      <w:r w:rsidR="00BB2A58" w:rsidRPr="005D1090">
        <w:rPr>
          <w:rFonts w:ascii="Times New Roman" w:hAnsi="Times New Roman" w:cs="Times New Roman"/>
          <w:sz w:val="22"/>
        </w:rPr>
        <w:t>iczana</w:t>
      </w:r>
      <w:r w:rsidR="00702670" w:rsidRPr="005D1090">
        <w:rPr>
          <w:rFonts w:ascii="Times New Roman" w:hAnsi="Times New Roman" w:cs="Times New Roman"/>
          <w:sz w:val="22"/>
        </w:rPr>
        <w:t>/naliczana</w:t>
      </w:r>
      <w:r w:rsidR="00BB2A58" w:rsidRPr="005D1090">
        <w:rPr>
          <w:rFonts w:ascii="Times New Roman" w:hAnsi="Times New Roman" w:cs="Times New Roman"/>
          <w:sz w:val="22"/>
        </w:rPr>
        <w:t xml:space="preserve"> zgodnie z</w:t>
      </w:r>
      <w:r w:rsidR="0036519D" w:rsidRPr="005D1090">
        <w:rPr>
          <w:rFonts w:ascii="Times New Roman" w:hAnsi="Times New Roman" w:cs="Times New Roman"/>
          <w:sz w:val="22"/>
        </w:rPr>
        <w:t xml:space="preserve"> </w:t>
      </w:r>
      <w:r w:rsidR="00BB2A58" w:rsidRPr="005D1090">
        <w:rPr>
          <w:rFonts w:ascii="Times New Roman" w:hAnsi="Times New Roman" w:cs="Times New Roman"/>
          <w:sz w:val="22"/>
        </w:rPr>
        <w:t>określonymi w </w:t>
      </w:r>
      <w:r w:rsidR="004E1AFF" w:rsidRPr="005D1090">
        <w:rPr>
          <w:rFonts w:ascii="Times New Roman" w:hAnsi="Times New Roman" w:cs="Times New Roman"/>
          <w:sz w:val="22"/>
        </w:rPr>
        <w:t>SIWZ</w:t>
      </w:r>
      <w:r w:rsidRPr="005D1090">
        <w:rPr>
          <w:rFonts w:ascii="Times New Roman" w:hAnsi="Times New Roman" w:cs="Times New Roman"/>
          <w:sz w:val="22"/>
        </w:rPr>
        <w:t xml:space="preserve"> zapisami</w:t>
      </w:r>
      <w:r w:rsidR="00EA5C18" w:rsidRPr="005D1090">
        <w:rPr>
          <w:rFonts w:ascii="Times New Roman" w:hAnsi="Times New Roman" w:cs="Times New Roman"/>
          <w:sz w:val="22"/>
        </w:rPr>
        <w:t>:</w:t>
      </w:r>
    </w:p>
    <w:p w:rsidR="00EA5C18" w:rsidRPr="005D1090" w:rsidRDefault="001433FC" w:rsidP="00CD429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klauzuli </w:t>
      </w:r>
      <w:r w:rsidR="00541FAD" w:rsidRPr="005D1090">
        <w:rPr>
          <w:rFonts w:ascii="Times New Roman" w:hAnsi="Times New Roman" w:cs="Times New Roman"/>
          <w:sz w:val="22"/>
        </w:rPr>
        <w:t>niezmienności warunków umowy</w:t>
      </w:r>
      <w:r w:rsidR="00FF249B" w:rsidRPr="005D1090">
        <w:rPr>
          <w:rFonts w:ascii="Times New Roman" w:hAnsi="Times New Roman" w:cs="Times New Roman"/>
          <w:sz w:val="22"/>
        </w:rPr>
        <w:t xml:space="preserve">, </w:t>
      </w:r>
    </w:p>
    <w:p w:rsidR="00EA5C18" w:rsidRPr="005D1090" w:rsidRDefault="0036519D" w:rsidP="00CD429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klauzuli rozliczenia składki</w:t>
      </w:r>
      <w:r w:rsidR="00FF249B" w:rsidRPr="005D1090">
        <w:rPr>
          <w:rFonts w:ascii="Times New Roman" w:hAnsi="Times New Roman" w:cs="Times New Roman"/>
          <w:sz w:val="22"/>
        </w:rPr>
        <w:t xml:space="preserve">, </w:t>
      </w:r>
    </w:p>
    <w:p w:rsidR="00EA5C18" w:rsidRPr="005D1090" w:rsidRDefault="00FF249B" w:rsidP="00CD429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klauzuli wznowie</w:t>
      </w:r>
      <w:r w:rsidR="00EA5C18" w:rsidRPr="005D1090">
        <w:rPr>
          <w:rFonts w:ascii="Times New Roman" w:hAnsi="Times New Roman" w:cs="Times New Roman"/>
          <w:sz w:val="22"/>
        </w:rPr>
        <w:t>nia limitów po powstaniu szkody,</w:t>
      </w:r>
    </w:p>
    <w:p w:rsidR="001433FC" w:rsidRPr="002D20B0" w:rsidRDefault="00EA5C18" w:rsidP="00CD429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k</w:t>
      </w:r>
      <w:r w:rsidR="002D20B0">
        <w:rPr>
          <w:rFonts w:ascii="Times New Roman" w:hAnsi="Times New Roman" w:cs="Times New Roman"/>
          <w:sz w:val="22"/>
        </w:rPr>
        <w:t>lauzuli automatycznego pokrycia.</w:t>
      </w:r>
    </w:p>
    <w:p w:rsidR="007A02D4" w:rsidRPr="005D1090" w:rsidRDefault="00CC722C" w:rsidP="00CD429E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 przypadku </w:t>
      </w:r>
      <w:proofErr w:type="spellStart"/>
      <w:r w:rsidRPr="005D1090">
        <w:rPr>
          <w:rFonts w:ascii="Times New Roman" w:hAnsi="Times New Roman" w:cs="Times New Roman"/>
          <w:sz w:val="22"/>
        </w:rPr>
        <w:t>doubezpieczeń</w:t>
      </w:r>
      <w:proofErr w:type="spellEnd"/>
      <w:r w:rsidRPr="005D1090">
        <w:rPr>
          <w:rFonts w:ascii="Times New Roman" w:hAnsi="Times New Roman" w:cs="Times New Roman"/>
          <w:sz w:val="22"/>
        </w:rPr>
        <w:t xml:space="preserve"> składka płatna będzie jednorazowo w terminie 21 dni od wystawienia potwierdzającego doubezpieczenie dokumentu ubezpieczenia.</w:t>
      </w:r>
    </w:p>
    <w:p w:rsidR="007A02D4" w:rsidRPr="008A32E0" w:rsidRDefault="007A02D4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12"/>
        </w:rPr>
      </w:pPr>
    </w:p>
    <w:p w:rsidR="00300747" w:rsidRPr="00300747" w:rsidRDefault="00300747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</w:p>
    <w:p w:rsidR="00B817DF" w:rsidRPr="005D1090" w:rsidRDefault="00B817DF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Zastosowane stawki</w:t>
      </w:r>
    </w:p>
    <w:p w:rsidR="00B817DF" w:rsidRPr="005D1090" w:rsidRDefault="00B817DF" w:rsidP="00CD429E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W ubezpieczeniu mienia od wszystkich ryzyk zastosowanie będą miały następujące stawki</w:t>
      </w:r>
      <w:r w:rsidR="00651431" w:rsidRPr="005D1090">
        <w:rPr>
          <w:rFonts w:ascii="Times New Roman" w:hAnsi="Times New Roman" w:cs="Times New Roman"/>
          <w:sz w:val="22"/>
        </w:rPr>
        <w:t>, na podstawie których rozliczana będzie umowa ubezpieczenia w ciągu przewidzianego okresu</w:t>
      </w:r>
      <w:r w:rsidRPr="005D1090">
        <w:rPr>
          <w:rFonts w:ascii="Times New Roman" w:hAnsi="Times New Roman" w:cs="Times New Roman"/>
          <w:sz w:val="22"/>
        </w:rPr>
        <w:t>:</w:t>
      </w:r>
    </w:p>
    <w:p w:rsidR="00B817DF" w:rsidRPr="005D1090" w:rsidRDefault="00B817DF" w:rsidP="00CD429E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Ubezpieczenie nieruchomości </w:t>
      </w:r>
      <w:r w:rsidR="00302B08" w:rsidRPr="005D1090">
        <w:rPr>
          <w:rFonts w:ascii="Times New Roman" w:hAnsi="Times New Roman" w:cs="Times New Roman"/>
          <w:sz w:val="22"/>
        </w:rPr>
        <w:t>-</w:t>
      </w:r>
      <w:r w:rsidRPr="005D1090">
        <w:rPr>
          <w:rFonts w:ascii="Times New Roman" w:hAnsi="Times New Roman" w:cs="Times New Roman"/>
          <w:sz w:val="22"/>
        </w:rPr>
        <w:t xml:space="preserve"> stawka ………… %</w:t>
      </w:r>
    </w:p>
    <w:p w:rsidR="00B817DF" w:rsidRPr="005D1090" w:rsidRDefault="00B817DF" w:rsidP="00CD429E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lastRenderedPageBreak/>
        <w:t xml:space="preserve">Ubezpieczenie ruchomości </w:t>
      </w:r>
      <w:r w:rsidR="00302B08" w:rsidRPr="005D1090">
        <w:rPr>
          <w:rFonts w:ascii="Times New Roman" w:hAnsi="Times New Roman" w:cs="Times New Roman"/>
          <w:sz w:val="22"/>
        </w:rPr>
        <w:t xml:space="preserve">- </w:t>
      </w:r>
      <w:r w:rsidRPr="005D1090">
        <w:rPr>
          <w:rFonts w:ascii="Times New Roman" w:hAnsi="Times New Roman" w:cs="Times New Roman"/>
          <w:sz w:val="22"/>
        </w:rPr>
        <w:t>stawka …………. %</w:t>
      </w:r>
    </w:p>
    <w:p w:rsidR="00302B08" w:rsidRPr="005D1090" w:rsidRDefault="00302B08" w:rsidP="00CD429E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Limity na pierwsze ryzyko - stawka …………. %</w:t>
      </w:r>
    </w:p>
    <w:p w:rsidR="00A33CDC" w:rsidRPr="005D1090" w:rsidRDefault="00F6117D" w:rsidP="00CD429E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Stawki obowiązujące w </w:t>
      </w:r>
      <w:r w:rsidR="00053389" w:rsidRPr="005D1090">
        <w:rPr>
          <w:rFonts w:ascii="Times New Roman" w:hAnsi="Times New Roman" w:cs="Times New Roman"/>
          <w:sz w:val="22"/>
        </w:rPr>
        <w:t>U</w:t>
      </w:r>
      <w:r w:rsidRPr="005D1090">
        <w:rPr>
          <w:rFonts w:ascii="Times New Roman" w:hAnsi="Times New Roman" w:cs="Times New Roman"/>
          <w:sz w:val="22"/>
        </w:rPr>
        <w:t xml:space="preserve">mowie, określone w </w:t>
      </w:r>
      <w:r w:rsidR="00C63DDE" w:rsidRPr="005D1090">
        <w:rPr>
          <w:rFonts w:ascii="Times New Roman" w:hAnsi="Times New Roman" w:cs="Times New Roman"/>
          <w:sz w:val="22"/>
        </w:rPr>
        <w:t xml:space="preserve">ust. 1 </w:t>
      </w:r>
      <w:r w:rsidRPr="005D1090">
        <w:rPr>
          <w:rFonts w:ascii="Times New Roman" w:hAnsi="Times New Roman" w:cs="Times New Roman"/>
          <w:sz w:val="22"/>
        </w:rPr>
        <w:t>są niezmienne przez cały okres ubezpieczenia.</w:t>
      </w:r>
    </w:p>
    <w:p w:rsidR="00B82BB5" w:rsidRPr="005D1090" w:rsidRDefault="00A33CDC" w:rsidP="00CD429E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Stawki </w:t>
      </w:r>
      <w:r w:rsidR="00474FC2" w:rsidRPr="005D1090">
        <w:rPr>
          <w:rFonts w:ascii="Times New Roman" w:hAnsi="Times New Roman" w:cs="Times New Roman"/>
          <w:sz w:val="22"/>
        </w:rPr>
        <w:t xml:space="preserve">obowiązujące w </w:t>
      </w:r>
      <w:r w:rsidR="00053389" w:rsidRPr="005D1090">
        <w:rPr>
          <w:rFonts w:ascii="Times New Roman" w:hAnsi="Times New Roman" w:cs="Times New Roman"/>
          <w:sz w:val="22"/>
        </w:rPr>
        <w:t>U</w:t>
      </w:r>
      <w:r w:rsidR="00474FC2" w:rsidRPr="005D1090">
        <w:rPr>
          <w:rFonts w:ascii="Times New Roman" w:hAnsi="Times New Roman" w:cs="Times New Roman"/>
          <w:sz w:val="22"/>
        </w:rPr>
        <w:t>mowie, określone w ust. 1 będą miały zastosowanie w </w:t>
      </w:r>
      <w:r w:rsidRPr="005D1090">
        <w:rPr>
          <w:rFonts w:ascii="Times New Roman" w:hAnsi="Times New Roman" w:cs="Times New Roman"/>
          <w:sz w:val="22"/>
        </w:rPr>
        <w:t xml:space="preserve">szczególności </w:t>
      </w:r>
      <w:r w:rsidR="0085460B">
        <w:rPr>
          <w:rFonts w:ascii="Times New Roman" w:hAnsi="Times New Roman" w:cs="Times New Roman"/>
          <w:sz w:val="22"/>
        </w:rPr>
        <w:br/>
      </w:r>
      <w:r w:rsidRPr="005D1090">
        <w:rPr>
          <w:rFonts w:ascii="Times New Roman" w:hAnsi="Times New Roman" w:cs="Times New Roman"/>
          <w:sz w:val="22"/>
        </w:rPr>
        <w:t>w przypadku zastosowania kla</w:t>
      </w:r>
      <w:r w:rsidR="002D20B0">
        <w:rPr>
          <w:rFonts w:ascii="Times New Roman" w:hAnsi="Times New Roman" w:cs="Times New Roman"/>
          <w:sz w:val="22"/>
        </w:rPr>
        <w:t>uzuli automatycznego pokrycia</w:t>
      </w:r>
      <w:r w:rsidR="0029761F" w:rsidRPr="005D1090">
        <w:rPr>
          <w:rFonts w:ascii="Times New Roman" w:hAnsi="Times New Roman" w:cs="Times New Roman"/>
          <w:bCs/>
          <w:sz w:val="22"/>
        </w:rPr>
        <w:t xml:space="preserve">, klauzuli rozliczenia składki. </w:t>
      </w:r>
    </w:p>
    <w:p w:rsidR="006E3CA6" w:rsidRPr="008A32E0" w:rsidRDefault="006E3CA6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12"/>
        </w:rPr>
      </w:pPr>
    </w:p>
    <w:p w:rsidR="00297F90" w:rsidRPr="005D1090" w:rsidRDefault="00297F90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w w:val="101"/>
          <w:sz w:val="22"/>
        </w:rPr>
      </w:pPr>
    </w:p>
    <w:p w:rsidR="005D143E" w:rsidRPr="005D1090" w:rsidRDefault="005D143E" w:rsidP="008A32E0">
      <w:pPr>
        <w:spacing w:after="60" w:line="360" w:lineRule="auto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D1090">
        <w:rPr>
          <w:rFonts w:ascii="Times New Roman" w:hAnsi="Times New Roman" w:cs="Times New Roman"/>
          <w:b/>
          <w:w w:val="101"/>
          <w:sz w:val="22"/>
        </w:rPr>
        <w:t xml:space="preserve">Obowiązek </w:t>
      </w:r>
      <w:r w:rsidRPr="00234DDB">
        <w:rPr>
          <w:rFonts w:ascii="Times New Roman" w:hAnsi="Times New Roman" w:cs="Times New Roman"/>
          <w:b/>
          <w:sz w:val="22"/>
        </w:rPr>
        <w:t>informacyjny</w:t>
      </w:r>
    </w:p>
    <w:p w:rsidR="00234DDB" w:rsidRPr="008A32E0" w:rsidRDefault="005D143E" w:rsidP="00CD429E">
      <w:pPr>
        <w:pStyle w:val="Tekstpodstawowywcity"/>
        <w:numPr>
          <w:ilvl w:val="0"/>
          <w:numId w:val="12"/>
        </w:numPr>
        <w:suppressAutoHyphens w:val="0"/>
        <w:spacing w:line="360" w:lineRule="auto"/>
        <w:ind w:left="284" w:hanging="284"/>
        <w:rPr>
          <w:sz w:val="22"/>
          <w:szCs w:val="22"/>
        </w:rPr>
      </w:pPr>
      <w:r w:rsidRPr="008A32E0">
        <w:rPr>
          <w:sz w:val="22"/>
          <w:szCs w:val="22"/>
        </w:rPr>
        <w:t xml:space="preserve">Wykonawca zobowiązany jest pisemnie powiadomić Zamawiającego o zamiarze uznania roszczenia, zamiarze zawarcia ugody, z podaniem podstawy faktycznej i prawnej stanowiska oraz </w:t>
      </w:r>
    </w:p>
    <w:p w:rsidR="00234DDB" w:rsidRDefault="005D143E" w:rsidP="00CD429E">
      <w:pPr>
        <w:pStyle w:val="Tekstpodstawowywcity"/>
        <w:suppressAutoHyphens w:val="0"/>
        <w:spacing w:line="360" w:lineRule="auto"/>
        <w:ind w:left="284" w:firstLine="0"/>
        <w:rPr>
          <w:sz w:val="22"/>
          <w:szCs w:val="22"/>
        </w:rPr>
      </w:pPr>
      <w:r w:rsidRPr="005D1090">
        <w:rPr>
          <w:sz w:val="22"/>
          <w:szCs w:val="22"/>
        </w:rPr>
        <w:t>sugerowanej wysokości wypłaty</w:t>
      </w:r>
      <w:r w:rsidR="00066050" w:rsidRPr="005D1090">
        <w:rPr>
          <w:sz w:val="22"/>
          <w:szCs w:val="22"/>
        </w:rPr>
        <w:t xml:space="preserve"> odszkodowania  i/lub zadośćuczynienia</w:t>
      </w:r>
      <w:r w:rsidRPr="005D1090">
        <w:rPr>
          <w:sz w:val="22"/>
          <w:szCs w:val="22"/>
        </w:rPr>
        <w:t xml:space="preserve">. Zamawiający ma prawo </w:t>
      </w:r>
    </w:p>
    <w:p w:rsidR="005D143E" w:rsidRPr="005D1090" w:rsidRDefault="005D143E" w:rsidP="00CD429E">
      <w:pPr>
        <w:pStyle w:val="Tekstpodstawowywcity"/>
        <w:suppressAutoHyphens w:val="0"/>
        <w:spacing w:line="360" w:lineRule="auto"/>
        <w:ind w:left="284" w:firstLine="0"/>
        <w:rPr>
          <w:sz w:val="22"/>
          <w:szCs w:val="22"/>
        </w:rPr>
      </w:pPr>
      <w:r w:rsidRPr="005D1090">
        <w:rPr>
          <w:sz w:val="22"/>
          <w:szCs w:val="22"/>
        </w:rPr>
        <w:t>ustosunkować się do tej informacji w terminie co najmniej 7 dni od jej otrzymania.</w:t>
      </w:r>
    </w:p>
    <w:p w:rsidR="008A32E0" w:rsidRDefault="005D143E" w:rsidP="00CD429E">
      <w:pPr>
        <w:pStyle w:val="Tekstpodstawowywcity"/>
        <w:numPr>
          <w:ilvl w:val="0"/>
          <w:numId w:val="12"/>
        </w:numPr>
        <w:suppressAutoHyphens w:val="0"/>
        <w:spacing w:line="360" w:lineRule="auto"/>
        <w:ind w:left="284" w:hanging="284"/>
        <w:rPr>
          <w:sz w:val="22"/>
          <w:szCs w:val="22"/>
        </w:rPr>
      </w:pPr>
      <w:r w:rsidRPr="005D1090">
        <w:rPr>
          <w:sz w:val="22"/>
          <w:szCs w:val="22"/>
        </w:rPr>
        <w:t xml:space="preserve">Wykonawca zobowiązany jest niezwłocznie informować pisemnie Zamawiającego o każdej </w:t>
      </w:r>
    </w:p>
    <w:p w:rsidR="005D143E" w:rsidRPr="005D1090" w:rsidRDefault="005D143E" w:rsidP="008A32E0">
      <w:pPr>
        <w:pStyle w:val="Tekstpodstawowywcity"/>
        <w:suppressAutoHyphens w:val="0"/>
        <w:spacing w:line="360" w:lineRule="auto"/>
        <w:ind w:left="284" w:firstLine="0"/>
        <w:rPr>
          <w:sz w:val="22"/>
          <w:szCs w:val="22"/>
        </w:rPr>
      </w:pPr>
      <w:r w:rsidRPr="005D1090">
        <w:rPr>
          <w:sz w:val="22"/>
          <w:szCs w:val="22"/>
        </w:rPr>
        <w:t>decyzji dotyczącej wypłaty, decyzji dotyczącej odmowy, piśmie zawierającym ustosunkowanie się do wniesionego przez poszkodowanego odwołania, skargi, zażalenia,  pozwie wniesionym przeciwko Wykonawcy.</w:t>
      </w:r>
    </w:p>
    <w:p w:rsidR="005D143E" w:rsidRPr="005D1090" w:rsidRDefault="005D143E" w:rsidP="00CD429E">
      <w:pPr>
        <w:pStyle w:val="Tekstpodstawowywcity"/>
        <w:numPr>
          <w:ilvl w:val="0"/>
          <w:numId w:val="12"/>
        </w:numPr>
        <w:suppressAutoHyphens w:val="0"/>
        <w:spacing w:line="360" w:lineRule="auto"/>
        <w:ind w:left="284" w:hanging="284"/>
        <w:rPr>
          <w:rFonts w:eastAsia="Calibri"/>
          <w:sz w:val="22"/>
          <w:szCs w:val="22"/>
        </w:rPr>
      </w:pPr>
      <w:r w:rsidRPr="005D1090">
        <w:rPr>
          <w:rFonts w:eastAsia="Calibri"/>
          <w:sz w:val="22"/>
          <w:szCs w:val="22"/>
        </w:rPr>
        <w:t xml:space="preserve">Brak zgody </w:t>
      </w:r>
      <w:r w:rsidRPr="005D1090">
        <w:rPr>
          <w:sz w:val="22"/>
          <w:szCs w:val="22"/>
        </w:rPr>
        <w:t>Zamawiającego</w:t>
      </w:r>
      <w:r w:rsidRPr="005D1090">
        <w:rPr>
          <w:rFonts w:eastAsia="Calibri"/>
          <w:sz w:val="22"/>
          <w:szCs w:val="22"/>
        </w:rPr>
        <w:t xml:space="preserve"> na zawarcie ugody nie skutkuje ograniczeniem odpowiedzialności </w:t>
      </w:r>
      <w:r w:rsidRPr="005D1090">
        <w:rPr>
          <w:sz w:val="22"/>
          <w:szCs w:val="22"/>
        </w:rPr>
        <w:t>Wykonawcy</w:t>
      </w:r>
      <w:r w:rsidRPr="005D1090">
        <w:rPr>
          <w:rFonts w:eastAsia="Calibri"/>
          <w:sz w:val="22"/>
          <w:szCs w:val="22"/>
        </w:rPr>
        <w:t xml:space="preserve"> w ramach umowy ubezpieczenia.</w:t>
      </w:r>
    </w:p>
    <w:p w:rsidR="00AC0112" w:rsidRPr="005D1090" w:rsidRDefault="00AC0112" w:rsidP="00CD429E">
      <w:pPr>
        <w:pStyle w:val="Tekstpodstawowywcity"/>
        <w:numPr>
          <w:ilvl w:val="0"/>
          <w:numId w:val="12"/>
        </w:numPr>
        <w:suppressAutoHyphens w:val="0"/>
        <w:spacing w:line="360" w:lineRule="auto"/>
        <w:ind w:left="284" w:hanging="284"/>
        <w:rPr>
          <w:sz w:val="22"/>
          <w:szCs w:val="22"/>
        </w:rPr>
      </w:pPr>
      <w:r w:rsidRPr="005D1090">
        <w:rPr>
          <w:sz w:val="22"/>
          <w:szCs w:val="22"/>
        </w:rPr>
        <w:t xml:space="preserve">Wykonawca przedstawi pełnomocnikowi Zamawiającego, kwartalne raporty szkodowości obejmujące umowy ubezpieczenia zawarte przez Zamawiającego. </w:t>
      </w:r>
    </w:p>
    <w:p w:rsidR="00AC0112" w:rsidRPr="005D1090" w:rsidRDefault="00AC0112" w:rsidP="005D1090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Przygotowany raport szkodowy zawierać będzie w szczególności: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nr szkody,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datę powstania szkody,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datę zgłoszenia szkody do Zakładu Ubezpieczeń,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przedmiot szkody,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przyczynę szkody,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wysokość odszkodowania,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wysokość rezerw, </w:t>
      </w:r>
    </w:p>
    <w:p w:rsidR="00AC0112" w:rsidRPr="005D1090" w:rsidRDefault="00AC0112" w:rsidP="00CD42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informację o odmowie. </w:t>
      </w:r>
    </w:p>
    <w:p w:rsidR="00AC0112" w:rsidRPr="005D1090" w:rsidRDefault="00AC0112" w:rsidP="005D1090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Ponadto Wykonawca poda informację o aktualnych wysokościach sum ubezpieczenia /gwarancyjnej / limitów odpowiedzialności uwzględniających wypłacone odszkodowania.</w:t>
      </w:r>
    </w:p>
    <w:p w:rsidR="00AC0112" w:rsidRPr="000E30C6" w:rsidRDefault="00AC0112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18"/>
        </w:rPr>
      </w:pPr>
    </w:p>
    <w:p w:rsidR="00234752" w:rsidRPr="005D1090" w:rsidRDefault="00234752" w:rsidP="00CD429E">
      <w:pPr>
        <w:pStyle w:val="Bezodstpw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:rsidR="002459FA" w:rsidRPr="005D1090" w:rsidRDefault="002459FA" w:rsidP="008A32E0">
      <w:pPr>
        <w:spacing w:after="60" w:line="360" w:lineRule="auto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D1090">
        <w:rPr>
          <w:rFonts w:ascii="Times New Roman" w:hAnsi="Times New Roman" w:cs="Times New Roman"/>
          <w:b/>
          <w:w w:val="101"/>
          <w:sz w:val="22"/>
        </w:rPr>
        <w:t xml:space="preserve">Zmiany </w:t>
      </w:r>
      <w:r w:rsidRPr="00234DDB">
        <w:rPr>
          <w:rFonts w:ascii="Times New Roman" w:hAnsi="Times New Roman" w:cs="Times New Roman"/>
          <w:b/>
          <w:sz w:val="22"/>
        </w:rPr>
        <w:t>umowy</w:t>
      </w:r>
    </w:p>
    <w:p w:rsidR="00DB51FE" w:rsidRPr="005D1090" w:rsidRDefault="003F23BC" w:rsidP="00CD429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P</w:t>
      </w:r>
      <w:r w:rsidR="00DB51FE" w:rsidRPr="005D1090">
        <w:rPr>
          <w:rFonts w:ascii="Times New Roman" w:hAnsi="Times New Roman" w:cs="Times New Roman"/>
          <w:sz w:val="22"/>
        </w:rPr>
        <w:t xml:space="preserve">ostanowienia </w:t>
      </w:r>
      <w:r w:rsidR="00053389" w:rsidRPr="005D1090">
        <w:rPr>
          <w:rFonts w:ascii="Times New Roman" w:hAnsi="Times New Roman" w:cs="Times New Roman"/>
          <w:sz w:val="22"/>
        </w:rPr>
        <w:t>Umowy</w:t>
      </w:r>
      <w:r w:rsidR="00DB51FE" w:rsidRPr="005D1090">
        <w:rPr>
          <w:rFonts w:ascii="Times New Roman" w:hAnsi="Times New Roman" w:cs="Times New Roman"/>
          <w:sz w:val="22"/>
        </w:rPr>
        <w:t xml:space="preserve"> mogą ulec zmianie w stosunku do treści oferty, o której mowa w § 1 ust. </w:t>
      </w:r>
      <w:r w:rsidR="000E30C6">
        <w:rPr>
          <w:rFonts w:ascii="Times New Roman" w:hAnsi="Times New Roman" w:cs="Times New Roman"/>
          <w:sz w:val="22"/>
        </w:rPr>
        <w:t>3</w:t>
      </w:r>
      <w:r w:rsidR="00DB51FE" w:rsidRPr="005D1090">
        <w:rPr>
          <w:rFonts w:ascii="Times New Roman" w:hAnsi="Times New Roman" w:cs="Times New Roman"/>
          <w:sz w:val="22"/>
        </w:rPr>
        <w:t xml:space="preserve"> pkt </w:t>
      </w:r>
      <w:r w:rsidR="00D0689E" w:rsidRPr="005D1090">
        <w:rPr>
          <w:rFonts w:ascii="Times New Roman" w:hAnsi="Times New Roman" w:cs="Times New Roman"/>
          <w:sz w:val="22"/>
        </w:rPr>
        <w:t>2</w:t>
      </w:r>
      <w:r w:rsidR="00DB51FE" w:rsidRPr="005D1090">
        <w:rPr>
          <w:rFonts w:ascii="Times New Roman" w:hAnsi="Times New Roman" w:cs="Times New Roman"/>
          <w:sz w:val="22"/>
        </w:rPr>
        <w:t xml:space="preserve">, </w:t>
      </w:r>
      <w:r w:rsidR="007F4619" w:rsidRPr="005D1090">
        <w:rPr>
          <w:rFonts w:ascii="Times New Roman" w:hAnsi="Times New Roman" w:cs="Times New Roman"/>
          <w:sz w:val="22"/>
        </w:rPr>
        <w:t>w następujących okolicznościach</w:t>
      </w:r>
      <w:r w:rsidR="00D515BE" w:rsidRPr="005D1090">
        <w:rPr>
          <w:rFonts w:ascii="Times New Roman" w:hAnsi="Times New Roman" w:cs="Times New Roman"/>
          <w:sz w:val="22"/>
        </w:rPr>
        <w:t>:</w:t>
      </w:r>
    </w:p>
    <w:p w:rsidR="00C263B5" w:rsidRPr="005D1090" w:rsidRDefault="006C0E92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lastRenderedPageBreak/>
        <w:t xml:space="preserve">nastąpią zmiany przepisów prawa, które powodować będą </w:t>
      </w:r>
      <w:r w:rsidR="008D2998" w:rsidRPr="005D1090">
        <w:rPr>
          <w:rFonts w:ascii="Times New Roman" w:hAnsi="Times New Roman" w:cs="Times New Roman"/>
          <w:sz w:val="22"/>
        </w:rPr>
        <w:t xml:space="preserve">w szczególności </w:t>
      </w:r>
      <w:r w:rsidRPr="005D1090">
        <w:rPr>
          <w:rFonts w:ascii="Times New Roman" w:hAnsi="Times New Roman" w:cs="Times New Roman"/>
          <w:sz w:val="22"/>
        </w:rPr>
        <w:t>konieczność rozszerzenia danego ubezpieczenia określonego w SIWZ</w:t>
      </w:r>
      <w:r w:rsidR="00C93D93" w:rsidRPr="005D1090">
        <w:rPr>
          <w:rFonts w:ascii="Times New Roman" w:hAnsi="Times New Roman" w:cs="Times New Roman"/>
          <w:sz w:val="22"/>
        </w:rPr>
        <w:t xml:space="preserve">, </w:t>
      </w:r>
      <w:r w:rsidR="006120A7" w:rsidRPr="005D1090">
        <w:rPr>
          <w:rFonts w:ascii="Times New Roman" w:hAnsi="Times New Roman" w:cs="Times New Roman"/>
          <w:sz w:val="22"/>
        </w:rPr>
        <w:t>zawarcia innego rodzaju ubezpieczenia niż przewidziane w umowie</w:t>
      </w:r>
      <w:r w:rsidRPr="005D1090">
        <w:rPr>
          <w:rFonts w:ascii="Times New Roman" w:hAnsi="Times New Roman" w:cs="Times New Roman"/>
          <w:sz w:val="22"/>
        </w:rPr>
        <w:t xml:space="preserve"> lub spowodują niezasadność danego ubezpieczenia przewidzianego w SIWZ</w:t>
      </w:r>
      <w:r w:rsidR="005F638F" w:rsidRPr="005D1090">
        <w:rPr>
          <w:rFonts w:ascii="Times New Roman" w:hAnsi="Times New Roman" w:cs="Times New Roman"/>
          <w:sz w:val="22"/>
        </w:rPr>
        <w:t>,</w:t>
      </w:r>
    </w:p>
    <w:p w:rsidR="00EC7284" w:rsidRPr="005D1090" w:rsidRDefault="0095706A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nastąpią zmiany przepisów prawa, które powodować będą </w:t>
      </w:r>
      <w:r w:rsidR="00C263B5" w:rsidRPr="005D1090">
        <w:rPr>
          <w:rFonts w:ascii="Times New Roman" w:hAnsi="Times New Roman" w:cs="Times New Roman"/>
          <w:sz w:val="22"/>
        </w:rPr>
        <w:t xml:space="preserve">w szczególności </w:t>
      </w:r>
      <w:r w:rsidRPr="005D1090">
        <w:rPr>
          <w:rFonts w:ascii="Times New Roman" w:hAnsi="Times New Roman" w:cs="Times New Roman"/>
          <w:sz w:val="22"/>
        </w:rPr>
        <w:t>konieczność zmiany warunków realizacji niniejszej umowy,</w:t>
      </w:r>
    </w:p>
    <w:p w:rsidR="00EC7284" w:rsidRPr="005D1090" w:rsidRDefault="00A17306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wystąpi </w:t>
      </w:r>
      <w:r w:rsidR="0043528D" w:rsidRPr="005D1090">
        <w:rPr>
          <w:rFonts w:ascii="Times New Roman" w:hAnsi="Times New Roman" w:cs="Times New Roman"/>
          <w:sz w:val="22"/>
        </w:rPr>
        <w:t>konieczność rozszerzenia</w:t>
      </w:r>
      <w:r w:rsidR="00EC7284" w:rsidRPr="005D1090">
        <w:rPr>
          <w:rFonts w:ascii="Times New Roman" w:hAnsi="Times New Roman" w:cs="Times New Roman"/>
          <w:sz w:val="22"/>
        </w:rPr>
        <w:t>,</w:t>
      </w:r>
      <w:r w:rsidR="0043528D" w:rsidRPr="005D1090">
        <w:rPr>
          <w:rFonts w:ascii="Times New Roman" w:hAnsi="Times New Roman" w:cs="Times New Roman"/>
          <w:sz w:val="22"/>
        </w:rPr>
        <w:t xml:space="preserve"> </w:t>
      </w:r>
      <w:r w:rsidR="00EC7284" w:rsidRPr="005D1090">
        <w:rPr>
          <w:rFonts w:ascii="Times New Roman" w:hAnsi="Times New Roman" w:cs="Times New Roman"/>
          <w:sz w:val="22"/>
        </w:rPr>
        <w:t xml:space="preserve">zmiany, ograniczenia </w:t>
      </w:r>
      <w:r w:rsidR="0043528D" w:rsidRPr="005D1090">
        <w:rPr>
          <w:rFonts w:ascii="Times New Roman" w:hAnsi="Times New Roman" w:cs="Times New Roman"/>
          <w:sz w:val="22"/>
        </w:rPr>
        <w:t xml:space="preserve">danego ubezpieczenia określonego w SIWZ, zawarcia innego rodzaju ubezpieczenia niż przewidziane w umowie lub </w:t>
      </w:r>
      <w:r w:rsidRPr="005D1090">
        <w:rPr>
          <w:rFonts w:ascii="Times New Roman" w:hAnsi="Times New Roman" w:cs="Times New Roman"/>
          <w:sz w:val="22"/>
        </w:rPr>
        <w:t>nastąpi</w:t>
      </w:r>
      <w:r w:rsidR="0043528D" w:rsidRPr="005D1090">
        <w:rPr>
          <w:rFonts w:ascii="Times New Roman" w:hAnsi="Times New Roman" w:cs="Times New Roman"/>
          <w:sz w:val="22"/>
        </w:rPr>
        <w:t xml:space="preserve"> niezasadność danego ubezpieczenia przewidz</w:t>
      </w:r>
      <w:r w:rsidR="005F638F" w:rsidRPr="005D1090">
        <w:rPr>
          <w:rFonts w:ascii="Times New Roman" w:hAnsi="Times New Roman" w:cs="Times New Roman"/>
          <w:sz w:val="22"/>
        </w:rPr>
        <w:t>ianego w SIWZ,</w:t>
      </w:r>
      <w:r w:rsidR="0013696A" w:rsidRPr="005D1090">
        <w:rPr>
          <w:rFonts w:ascii="Times New Roman" w:hAnsi="Times New Roman" w:cs="Times New Roman"/>
          <w:sz w:val="22"/>
        </w:rPr>
        <w:t xml:space="preserve"> w wyniku zobowiązań umownych Zamawiającego,</w:t>
      </w:r>
    </w:p>
    <w:p w:rsidR="00EC7284" w:rsidRPr="005D1090" w:rsidRDefault="00A51E5D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nastąpią</w:t>
      </w:r>
      <w:r w:rsidR="00617912" w:rsidRPr="005D1090">
        <w:rPr>
          <w:rFonts w:ascii="Times New Roman" w:hAnsi="Times New Roman" w:cs="Times New Roman"/>
          <w:sz w:val="22"/>
        </w:rPr>
        <w:t xml:space="preserve"> zmian</w:t>
      </w:r>
      <w:r w:rsidRPr="005D1090">
        <w:rPr>
          <w:rFonts w:ascii="Times New Roman" w:hAnsi="Times New Roman" w:cs="Times New Roman"/>
          <w:sz w:val="22"/>
        </w:rPr>
        <w:t>y organizacyjne</w:t>
      </w:r>
      <w:r w:rsidR="00617912" w:rsidRPr="005D1090">
        <w:rPr>
          <w:rFonts w:ascii="Times New Roman" w:hAnsi="Times New Roman" w:cs="Times New Roman"/>
          <w:sz w:val="22"/>
        </w:rPr>
        <w:t>/</w:t>
      </w:r>
      <w:r w:rsidRPr="005D1090">
        <w:rPr>
          <w:rFonts w:ascii="Times New Roman" w:hAnsi="Times New Roman" w:cs="Times New Roman"/>
          <w:sz w:val="22"/>
        </w:rPr>
        <w:t xml:space="preserve"> </w:t>
      </w:r>
      <w:r w:rsidR="00617912" w:rsidRPr="005D1090">
        <w:rPr>
          <w:rFonts w:ascii="Times New Roman" w:hAnsi="Times New Roman" w:cs="Times New Roman"/>
          <w:sz w:val="22"/>
        </w:rPr>
        <w:t>strukturaln</w:t>
      </w:r>
      <w:r w:rsidRPr="005D1090">
        <w:rPr>
          <w:rFonts w:ascii="Times New Roman" w:hAnsi="Times New Roman" w:cs="Times New Roman"/>
          <w:sz w:val="22"/>
        </w:rPr>
        <w:t xml:space="preserve">e/ </w:t>
      </w:r>
      <w:r w:rsidR="00617912" w:rsidRPr="005D1090">
        <w:rPr>
          <w:rFonts w:ascii="Times New Roman" w:hAnsi="Times New Roman" w:cs="Times New Roman"/>
          <w:sz w:val="22"/>
        </w:rPr>
        <w:t>własnościow</w:t>
      </w:r>
      <w:r w:rsidRPr="005D1090">
        <w:rPr>
          <w:rFonts w:ascii="Times New Roman" w:hAnsi="Times New Roman" w:cs="Times New Roman"/>
          <w:sz w:val="22"/>
        </w:rPr>
        <w:t>e</w:t>
      </w:r>
      <w:r w:rsidR="00617912" w:rsidRPr="005D1090">
        <w:rPr>
          <w:rFonts w:ascii="Times New Roman" w:hAnsi="Times New Roman" w:cs="Times New Roman"/>
          <w:sz w:val="22"/>
        </w:rPr>
        <w:t>/ formy prawnej/ przekształce</w:t>
      </w:r>
      <w:r w:rsidRPr="005D1090">
        <w:rPr>
          <w:rFonts w:ascii="Times New Roman" w:hAnsi="Times New Roman" w:cs="Times New Roman"/>
          <w:sz w:val="22"/>
        </w:rPr>
        <w:t>nia</w:t>
      </w:r>
      <w:r w:rsidR="00617912" w:rsidRPr="005D1090">
        <w:rPr>
          <w:rFonts w:ascii="Times New Roman" w:hAnsi="Times New Roman" w:cs="Times New Roman"/>
          <w:sz w:val="22"/>
        </w:rPr>
        <w:t xml:space="preserve"> po stronie Zamawiająceg</w:t>
      </w:r>
      <w:r w:rsidRPr="005D1090">
        <w:rPr>
          <w:rFonts w:ascii="Times New Roman" w:hAnsi="Times New Roman" w:cs="Times New Roman"/>
          <w:sz w:val="22"/>
        </w:rPr>
        <w:t xml:space="preserve">o, w szczególności </w:t>
      </w:r>
      <w:r w:rsidR="00A64095" w:rsidRPr="005D1090">
        <w:rPr>
          <w:rFonts w:ascii="Times New Roman" w:hAnsi="Times New Roman" w:cs="Times New Roman"/>
          <w:sz w:val="22"/>
        </w:rPr>
        <w:t>związanie</w:t>
      </w:r>
      <w:r w:rsidRPr="005D1090">
        <w:rPr>
          <w:rFonts w:ascii="Times New Roman" w:hAnsi="Times New Roman" w:cs="Times New Roman"/>
          <w:sz w:val="22"/>
        </w:rPr>
        <w:t xml:space="preserve"> z </w:t>
      </w:r>
      <w:r w:rsidR="00617912" w:rsidRPr="005D1090">
        <w:rPr>
          <w:rFonts w:ascii="Times New Roman" w:hAnsi="Times New Roman" w:cs="Times New Roman"/>
          <w:sz w:val="22"/>
        </w:rPr>
        <w:t xml:space="preserve">przekształceniem, o którym mowa w ustawie z dnia 15 kwietnia 2011r. o działalności leczniczej </w:t>
      </w:r>
      <w:r w:rsidR="0070469C">
        <w:rPr>
          <w:rFonts w:ascii="Times New Roman" w:hAnsi="Times New Roman" w:cs="Times New Roman"/>
          <w:sz w:val="22"/>
        </w:rPr>
        <w:t>(Dz.U. 2018 poz. 160 z późn. zm.</w:t>
      </w:r>
      <w:r w:rsidR="00617912" w:rsidRPr="005D1090">
        <w:rPr>
          <w:rFonts w:ascii="Times New Roman" w:hAnsi="Times New Roman" w:cs="Times New Roman"/>
          <w:sz w:val="22"/>
        </w:rPr>
        <w:t>) oraz innych stosownych przepisach</w:t>
      </w:r>
      <w:r w:rsidR="00A64095" w:rsidRPr="005D1090">
        <w:rPr>
          <w:rFonts w:ascii="Times New Roman" w:hAnsi="Times New Roman" w:cs="Times New Roman"/>
          <w:sz w:val="22"/>
        </w:rPr>
        <w:t xml:space="preserve">, </w:t>
      </w:r>
      <w:r w:rsidR="00200D8C" w:rsidRPr="005D1090">
        <w:rPr>
          <w:rFonts w:ascii="Times New Roman" w:hAnsi="Times New Roman" w:cs="Times New Roman"/>
          <w:sz w:val="22"/>
        </w:rPr>
        <w:t>które powodować będą konieczność rozszerzenia</w:t>
      </w:r>
      <w:r w:rsidR="00EC7284" w:rsidRPr="005D1090">
        <w:rPr>
          <w:rFonts w:ascii="Times New Roman" w:hAnsi="Times New Roman" w:cs="Times New Roman"/>
          <w:sz w:val="22"/>
        </w:rPr>
        <w:t>,</w:t>
      </w:r>
      <w:r w:rsidR="00200D8C" w:rsidRPr="005D1090">
        <w:rPr>
          <w:rFonts w:ascii="Times New Roman" w:hAnsi="Times New Roman" w:cs="Times New Roman"/>
          <w:sz w:val="22"/>
        </w:rPr>
        <w:t xml:space="preserve"> </w:t>
      </w:r>
      <w:r w:rsidR="00EC7284" w:rsidRPr="005D1090">
        <w:rPr>
          <w:rFonts w:ascii="Times New Roman" w:hAnsi="Times New Roman" w:cs="Times New Roman"/>
          <w:sz w:val="22"/>
        </w:rPr>
        <w:t xml:space="preserve">zmiany, ograniczenia </w:t>
      </w:r>
      <w:r w:rsidR="00200D8C" w:rsidRPr="005D1090">
        <w:rPr>
          <w:rFonts w:ascii="Times New Roman" w:hAnsi="Times New Roman" w:cs="Times New Roman"/>
          <w:sz w:val="22"/>
        </w:rPr>
        <w:t>danego ubezpieczenia określonego w SIWZ, zawarcia innego rodzaju ubezpieczenia niż przewidziane w umowie lub spowodują niezasadność danego ubezpieczenia przewidzianego w SIWZ</w:t>
      </w:r>
      <w:r w:rsidR="0013696A" w:rsidRPr="005D1090">
        <w:rPr>
          <w:rFonts w:ascii="Times New Roman" w:hAnsi="Times New Roman" w:cs="Times New Roman"/>
          <w:sz w:val="22"/>
        </w:rPr>
        <w:t>,</w:t>
      </w:r>
      <w:r w:rsidR="00200D8C" w:rsidRPr="005D1090">
        <w:rPr>
          <w:rFonts w:ascii="Times New Roman" w:hAnsi="Times New Roman" w:cs="Times New Roman"/>
          <w:sz w:val="22"/>
        </w:rPr>
        <w:t xml:space="preserve"> a tym samym </w:t>
      </w:r>
      <w:r w:rsidR="00A64095" w:rsidRPr="005D1090">
        <w:rPr>
          <w:rFonts w:ascii="Times New Roman" w:hAnsi="Times New Roman" w:cs="Times New Roman"/>
          <w:sz w:val="22"/>
        </w:rPr>
        <w:t xml:space="preserve">powodujące koniczność  </w:t>
      </w:r>
      <w:r w:rsidRPr="005D1090">
        <w:rPr>
          <w:rFonts w:ascii="Times New Roman" w:hAnsi="Times New Roman" w:cs="Times New Roman"/>
          <w:sz w:val="22"/>
        </w:rPr>
        <w:t>rezygnacji lub zmiany zawartej umowy ubezpieczenia będącej przedmiotem zamówienia</w:t>
      </w:r>
      <w:r w:rsidR="00EB0CF1" w:rsidRPr="005D1090">
        <w:rPr>
          <w:rFonts w:ascii="Times New Roman" w:hAnsi="Times New Roman" w:cs="Times New Roman"/>
          <w:sz w:val="22"/>
        </w:rPr>
        <w:t>,</w:t>
      </w:r>
    </w:p>
    <w:p w:rsidR="00532504" w:rsidRPr="005D1090" w:rsidRDefault="005F638F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wystąpią zmiany stanu faktycznego, które powodować będą konieczność rozszerzenia</w:t>
      </w:r>
      <w:r w:rsidR="00EC7284" w:rsidRPr="005D1090">
        <w:rPr>
          <w:rFonts w:ascii="Times New Roman" w:hAnsi="Times New Roman" w:cs="Times New Roman"/>
          <w:sz w:val="22"/>
        </w:rPr>
        <w:t xml:space="preserve">, zmiany, ograniczenia </w:t>
      </w:r>
      <w:r w:rsidRPr="005D1090">
        <w:rPr>
          <w:rFonts w:ascii="Times New Roman" w:hAnsi="Times New Roman" w:cs="Times New Roman"/>
          <w:sz w:val="22"/>
        </w:rPr>
        <w:t xml:space="preserve"> danego ubezpieczenia określonego w SIWZ lub spowodują niezasadność danego ubezpieczenia przewidzianego w SIWZ</w:t>
      </w:r>
      <w:r w:rsidR="00532504" w:rsidRPr="005D1090">
        <w:rPr>
          <w:rFonts w:ascii="Times New Roman" w:hAnsi="Times New Roman" w:cs="Times New Roman"/>
          <w:sz w:val="22"/>
        </w:rPr>
        <w:t>, np.:</w:t>
      </w:r>
    </w:p>
    <w:p w:rsidR="00532504" w:rsidRPr="005D1090" w:rsidRDefault="005F638F" w:rsidP="00CD429E">
      <w:pPr>
        <w:pStyle w:val="Akapitzlist"/>
        <w:numPr>
          <w:ilvl w:val="0"/>
          <w:numId w:val="19"/>
        </w:numPr>
        <w:spacing w:line="360" w:lineRule="auto"/>
        <w:ind w:left="1418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zmiana w zakresie </w:t>
      </w:r>
      <w:r w:rsidR="00532504" w:rsidRPr="005D1090">
        <w:rPr>
          <w:rFonts w:ascii="Times New Roman" w:hAnsi="Times New Roman" w:cs="Times New Roman"/>
          <w:sz w:val="22"/>
        </w:rPr>
        <w:t>prowadzonej działal</w:t>
      </w:r>
      <w:r w:rsidR="00305DFD" w:rsidRPr="005D1090">
        <w:rPr>
          <w:rFonts w:ascii="Times New Roman" w:hAnsi="Times New Roman" w:cs="Times New Roman"/>
          <w:sz w:val="22"/>
        </w:rPr>
        <w:t>ności medycznej i pozamedycznej</w:t>
      </w:r>
      <w:r w:rsidRPr="005D1090">
        <w:rPr>
          <w:rFonts w:ascii="Times New Roman" w:hAnsi="Times New Roman" w:cs="Times New Roman"/>
          <w:sz w:val="22"/>
        </w:rPr>
        <w:t xml:space="preserve">, </w:t>
      </w:r>
    </w:p>
    <w:p w:rsidR="00532504" w:rsidRPr="005D1090" w:rsidRDefault="005F638F" w:rsidP="00CD429E">
      <w:pPr>
        <w:pStyle w:val="Akapitzlist"/>
        <w:numPr>
          <w:ilvl w:val="0"/>
          <w:numId w:val="19"/>
        </w:numPr>
        <w:spacing w:line="360" w:lineRule="auto"/>
        <w:ind w:left="1418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pojawienie się </w:t>
      </w:r>
      <w:r w:rsidR="00975044" w:rsidRPr="005D1090">
        <w:rPr>
          <w:rFonts w:ascii="Times New Roman" w:hAnsi="Times New Roman" w:cs="Times New Roman"/>
          <w:sz w:val="22"/>
        </w:rPr>
        <w:t xml:space="preserve">lub ujawnienie nowych zagrożeń i </w:t>
      </w:r>
      <w:r w:rsidRPr="005D1090">
        <w:rPr>
          <w:rFonts w:ascii="Times New Roman" w:hAnsi="Times New Roman" w:cs="Times New Roman"/>
          <w:sz w:val="22"/>
        </w:rPr>
        <w:t>okoliczności pociągających za so</w:t>
      </w:r>
      <w:r w:rsidR="00E126BA" w:rsidRPr="005D1090">
        <w:rPr>
          <w:rFonts w:ascii="Times New Roman" w:hAnsi="Times New Roman" w:cs="Times New Roman"/>
          <w:sz w:val="22"/>
        </w:rPr>
        <w:t>bą możliwość powstania wypadku.</w:t>
      </w:r>
    </w:p>
    <w:p w:rsidR="006A2687" w:rsidRPr="005D1090" w:rsidRDefault="00864E43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nastąpi zmiana składki w sytuacjach określonych </w:t>
      </w:r>
      <w:r w:rsidR="00A663A5" w:rsidRPr="005D1090">
        <w:rPr>
          <w:rFonts w:ascii="Times New Roman" w:hAnsi="Times New Roman" w:cs="Times New Roman"/>
          <w:sz w:val="22"/>
        </w:rPr>
        <w:t>w § 5 ust. 3</w:t>
      </w:r>
      <w:r w:rsidRPr="005D1090">
        <w:rPr>
          <w:rFonts w:ascii="Times New Roman" w:hAnsi="Times New Roman" w:cs="Times New Roman"/>
          <w:sz w:val="22"/>
        </w:rPr>
        <w:t xml:space="preserve"> i </w:t>
      </w:r>
      <w:r w:rsidR="00A663A5" w:rsidRPr="005D1090">
        <w:rPr>
          <w:rFonts w:ascii="Times New Roman" w:hAnsi="Times New Roman" w:cs="Times New Roman"/>
          <w:sz w:val="22"/>
        </w:rPr>
        <w:t>4</w:t>
      </w:r>
      <w:r w:rsidR="0099443C" w:rsidRPr="005D1090">
        <w:rPr>
          <w:rFonts w:ascii="Times New Roman" w:hAnsi="Times New Roman" w:cs="Times New Roman"/>
          <w:sz w:val="22"/>
        </w:rPr>
        <w:t xml:space="preserve"> U</w:t>
      </w:r>
      <w:r w:rsidRPr="005D1090">
        <w:rPr>
          <w:rFonts w:ascii="Times New Roman" w:hAnsi="Times New Roman" w:cs="Times New Roman"/>
          <w:sz w:val="22"/>
        </w:rPr>
        <w:t>mowy</w:t>
      </w:r>
      <w:r w:rsidR="00653CF4" w:rsidRPr="005D1090">
        <w:rPr>
          <w:rFonts w:ascii="Times New Roman" w:hAnsi="Times New Roman" w:cs="Times New Roman"/>
          <w:sz w:val="22"/>
        </w:rPr>
        <w:t>,</w:t>
      </w:r>
    </w:p>
    <w:p w:rsidR="0009792F" w:rsidRPr="005D1090" w:rsidRDefault="006A2687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nastąpi zmiana </w:t>
      </w:r>
      <w:r w:rsidR="0009792F" w:rsidRPr="005D1090">
        <w:rPr>
          <w:rFonts w:ascii="Times New Roman" w:hAnsi="Times New Roman" w:cs="Times New Roman"/>
          <w:sz w:val="22"/>
        </w:rPr>
        <w:t>harmonogramu płatności i wysok</w:t>
      </w:r>
      <w:r w:rsidR="00470E58" w:rsidRPr="005D1090">
        <w:rPr>
          <w:rFonts w:ascii="Times New Roman" w:hAnsi="Times New Roman" w:cs="Times New Roman"/>
          <w:sz w:val="22"/>
        </w:rPr>
        <w:t xml:space="preserve">ości poszczególnych rat składki, np. zwiększenie liczby rat. </w:t>
      </w:r>
    </w:p>
    <w:p w:rsidR="00F27E4A" w:rsidRPr="005D1090" w:rsidRDefault="00C926A0" w:rsidP="00300747">
      <w:pPr>
        <w:pStyle w:val="Akapitzlist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Przedmiotowa zmiana zostanie dokonana, bez dodatkowej zwyżki składki, na pisemny wniosek Zamawiającego </w:t>
      </w:r>
      <w:r w:rsidR="00075E8E" w:rsidRPr="005D1090">
        <w:rPr>
          <w:rFonts w:ascii="Times New Roman" w:hAnsi="Times New Roman" w:cs="Times New Roman"/>
          <w:sz w:val="22"/>
        </w:rPr>
        <w:t>za zgodą</w:t>
      </w:r>
      <w:r w:rsidRPr="005D1090">
        <w:rPr>
          <w:rFonts w:ascii="Times New Roman" w:hAnsi="Times New Roman" w:cs="Times New Roman"/>
          <w:sz w:val="22"/>
        </w:rPr>
        <w:t xml:space="preserve"> Wykonawcy</w:t>
      </w:r>
      <w:r w:rsidR="00F27E4A" w:rsidRPr="005D1090">
        <w:rPr>
          <w:rFonts w:ascii="Times New Roman" w:hAnsi="Times New Roman" w:cs="Times New Roman"/>
          <w:sz w:val="22"/>
        </w:rPr>
        <w:t>,</w:t>
      </w:r>
    </w:p>
    <w:p w:rsidR="00F27E4A" w:rsidRPr="005D1090" w:rsidRDefault="00F27E4A" w:rsidP="00CD429E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nastąpi korzystna dla Zamawiającego zmiana zakresu ubezpieczenia wynikająca ze zmian OWU Wykonawcy oraz wprowadzenia nowych klauzul za zgodą Zamawiającego i Wykonawcy bez dodatkowej zwyżki składki</w:t>
      </w:r>
      <w:r w:rsidR="00C63DDE" w:rsidRPr="005D1090">
        <w:rPr>
          <w:rFonts w:ascii="Times New Roman" w:hAnsi="Times New Roman" w:cs="Times New Roman"/>
          <w:sz w:val="22"/>
        </w:rPr>
        <w:t>.</w:t>
      </w:r>
    </w:p>
    <w:p w:rsidR="00CD429E" w:rsidRDefault="0009792F" w:rsidP="00CD429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Wymienione powyższe możliwości wprowadzenia zmian są uprawnieniem a nie obowiązkiem Zamawiającego. Powyższe postanowienia stanowią katalog zmian, na które </w:t>
      </w:r>
      <w:r w:rsidR="00343BA4" w:rsidRPr="005D1090">
        <w:rPr>
          <w:rFonts w:ascii="Times New Roman" w:hAnsi="Times New Roman" w:cs="Times New Roman"/>
          <w:sz w:val="22"/>
        </w:rPr>
        <w:t xml:space="preserve">Wykonawca </w:t>
      </w:r>
      <w:r w:rsidRPr="005D1090">
        <w:rPr>
          <w:rFonts w:ascii="Times New Roman" w:hAnsi="Times New Roman" w:cs="Times New Roman"/>
          <w:sz w:val="22"/>
        </w:rPr>
        <w:t xml:space="preserve">może wyrazić zgodę. Nie stanowią one jednocześnie zobowiązania do wyrażenia takiej zgody. </w:t>
      </w:r>
    </w:p>
    <w:p w:rsidR="00CD429E" w:rsidRDefault="00CD429E">
      <w:pPr>
        <w:spacing w:after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CC41CD" w:rsidRPr="005D1090" w:rsidRDefault="00CC41CD" w:rsidP="00CD429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w w:val="101"/>
          <w:sz w:val="22"/>
        </w:rPr>
      </w:pPr>
      <w:r w:rsidRPr="005D1090">
        <w:rPr>
          <w:rFonts w:ascii="Times New Roman" w:hAnsi="Times New Roman" w:cs="Times New Roman"/>
          <w:w w:val="101"/>
          <w:sz w:val="22"/>
        </w:rPr>
        <w:lastRenderedPageBreak/>
        <w:t xml:space="preserve">W razie zaistnienia istotnej zmiany okoliczności powodującej, że wykonanie </w:t>
      </w:r>
      <w:r w:rsidR="00053389" w:rsidRPr="005D1090">
        <w:rPr>
          <w:rFonts w:ascii="Times New Roman" w:hAnsi="Times New Roman" w:cs="Times New Roman"/>
          <w:w w:val="101"/>
          <w:sz w:val="22"/>
        </w:rPr>
        <w:t>U</w:t>
      </w:r>
      <w:r w:rsidRPr="005D1090">
        <w:rPr>
          <w:rFonts w:ascii="Times New Roman" w:hAnsi="Times New Roman" w:cs="Times New Roman"/>
          <w:w w:val="101"/>
          <w:sz w:val="22"/>
        </w:rPr>
        <w:t xml:space="preserve">mowy nie leży w interesie publicznym, czego nie można było przewidzieć w chwili zawarcia </w:t>
      </w:r>
      <w:r w:rsidR="00053389" w:rsidRPr="005D1090">
        <w:rPr>
          <w:rFonts w:ascii="Times New Roman" w:hAnsi="Times New Roman" w:cs="Times New Roman"/>
          <w:w w:val="101"/>
          <w:sz w:val="22"/>
        </w:rPr>
        <w:t>U</w:t>
      </w:r>
      <w:r w:rsidRPr="005D1090">
        <w:rPr>
          <w:rFonts w:ascii="Times New Roman" w:hAnsi="Times New Roman" w:cs="Times New Roman"/>
          <w:w w:val="101"/>
          <w:sz w:val="22"/>
        </w:rPr>
        <w:t xml:space="preserve">mowy, lub dalsze wykonywanie </w:t>
      </w:r>
      <w:r w:rsidR="00053389" w:rsidRPr="005D1090">
        <w:rPr>
          <w:rFonts w:ascii="Times New Roman" w:hAnsi="Times New Roman" w:cs="Times New Roman"/>
          <w:w w:val="101"/>
          <w:sz w:val="22"/>
        </w:rPr>
        <w:t>U</w:t>
      </w:r>
      <w:r w:rsidRPr="005D1090">
        <w:rPr>
          <w:rFonts w:ascii="Times New Roman" w:hAnsi="Times New Roman" w:cs="Times New Roman"/>
          <w:w w:val="101"/>
          <w:sz w:val="22"/>
        </w:rPr>
        <w:t xml:space="preserve">mowy może zagrozić istotnemu interesowi bezpieczeństwa państwa lub bezpieczeństwu publicznemu, </w:t>
      </w:r>
      <w:r w:rsidR="00053389" w:rsidRPr="005D1090">
        <w:rPr>
          <w:rFonts w:ascii="Times New Roman" w:hAnsi="Times New Roman" w:cs="Times New Roman"/>
          <w:w w:val="101"/>
          <w:sz w:val="22"/>
        </w:rPr>
        <w:t>Z</w:t>
      </w:r>
      <w:r w:rsidRPr="005D1090">
        <w:rPr>
          <w:rFonts w:ascii="Times New Roman" w:hAnsi="Times New Roman" w:cs="Times New Roman"/>
          <w:w w:val="101"/>
          <w:sz w:val="22"/>
        </w:rPr>
        <w:t xml:space="preserve">amawiający może odstąpić od </w:t>
      </w:r>
      <w:r w:rsidR="00053389" w:rsidRPr="005D1090">
        <w:rPr>
          <w:rFonts w:ascii="Times New Roman" w:hAnsi="Times New Roman" w:cs="Times New Roman"/>
          <w:w w:val="101"/>
          <w:sz w:val="22"/>
        </w:rPr>
        <w:t>U</w:t>
      </w:r>
      <w:r w:rsidRPr="005D1090">
        <w:rPr>
          <w:rFonts w:ascii="Times New Roman" w:hAnsi="Times New Roman" w:cs="Times New Roman"/>
          <w:w w:val="101"/>
          <w:sz w:val="22"/>
        </w:rPr>
        <w:t>mowy w terminie 30 dni od dnia powzięcia wiadomości o tych okolicznościach.</w:t>
      </w:r>
      <w:r w:rsidR="00C973AC" w:rsidRPr="005D1090">
        <w:rPr>
          <w:rFonts w:ascii="Times New Roman" w:hAnsi="Times New Roman" w:cs="Times New Roman"/>
          <w:w w:val="101"/>
          <w:sz w:val="22"/>
        </w:rPr>
        <w:t xml:space="preserve"> W takim przypadku Wykonawca może żądać jedynie wynagrodzenia należnego z tytułu wykonania części Umowy.</w:t>
      </w:r>
    </w:p>
    <w:p w:rsidR="00B76D7B" w:rsidRPr="005D1090" w:rsidRDefault="00DB51FE" w:rsidP="00CD429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w w:val="101"/>
          <w:sz w:val="22"/>
        </w:rPr>
      </w:pPr>
      <w:r w:rsidRPr="005D1090">
        <w:rPr>
          <w:rFonts w:ascii="Times New Roman" w:eastAsia="Calibri" w:hAnsi="Times New Roman" w:cs="Times New Roman"/>
          <w:w w:val="101"/>
          <w:sz w:val="22"/>
        </w:rPr>
        <w:t>Wszelkie</w:t>
      </w:r>
      <w:r w:rsidRPr="005D1090">
        <w:rPr>
          <w:rFonts w:ascii="Times New Roman" w:eastAsia="Calibri" w:hAnsi="Times New Roman" w:cs="Times New Roman"/>
          <w:spacing w:val="-18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zmiany warunków</w:t>
      </w:r>
      <w:r w:rsidRPr="005D1090">
        <w:rPr>
          <w:rFonts w:ascii="Times New Roman" w:eastAsia="Calibri" w:hAnsi="Times New Roman" w:cs="Times New Roman"/>
          <w:spacing w:val="-18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 xml:space="preserve"> Umowy </w:t>
      </w:r>
      <w:r w:rsidRPr="005D1090">
        <w:rPr>
          <w:rFonts w:ascii="Times New Roman" w:hAnsi="Times New Roman" w:cs="Times New Roman"/>
          <w:sz w:val="22"/>
        </w:rPr>
        <w:t xml:space="preserve">oraz umów ubezpieczenia </w:t>
      </w:r>
      <w:r w:rsidRPr="005D1090">
        <w:rPr>
          <w:rFonts w:ascii="Times New Roman" w:eastAsia="Calibri" w:hAnsi="Times New Roman" w:cs="Times New Roman"/>
          <w:w w:val="101"/>
          <w:sz w:val="22"/>
        </w:rPr>
        <w:t>wymagają formy</w:t>
      </w:r>
      <w:r w:rsidRPr="005D10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pisemnej</w:t>
      </w:r>
      <w:r w:rsidRPr="005D10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pod</w:t>
      </w:r>
      <w:r w:rsidRPr="005D10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rygorem</w:t>
      </w:r>
      <w:r w:rsidRPr="005D1090">
        <w:rPr>
          <w:rFonts w:ascii="Times New Roman" w:eastAsia="Calibri" w:hAnsi="Times New Roman" w:cs="Times New Roman"/>
          <w:spacing w:val="-1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nieważności</w:t>
      </w:r>
      <w:r w:rsidRPr="005D1090">
        <w:rPr>
          <w:rFonts w:ascii="Times New Roman" w:hAnsi="Times New Roman" w:cs="Times New Roman"/>
          <w:w w:val="101"/>
          <w:sz w:val="22"/>
        </w:rPr>
        <w:t>.</w:t>
      </w:r>
    </w:p>
    <w:p w:rsidR="00753434" w:rsidRDefault="00B76D7B" w:rsidP="00753434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w w:val="101"/>
          <w:sz w:val="22"/>
        </w:rPr>
      </w:pPr>
      <w:r w:rsidRPr="005D1090">
        <w:rPr>
          <w:rFonts w:ascii="Times New Roman" w:hAnsi="Times New Roman" w:cs="Times New Roman"/>
          <w:w w:val="101"/>
          <w:sz w:val="22"/>
        </w:rPr>
        <w:t xml:space="preserve">Zmiany postanowień zawartej </w:t>
      </w:r>
      <w:r w:rsidR="003826C1" w:rsidRPr="005D1090">
        <w:rPr>
          <w:rFonts w:ascii="Times New Roman" w:hAnsi="Times New Roman" w:cs="Times New Roman"/>
          <w:w w:val="101"/>
          <w:sz w:val="22"/>
        </w:rPr>
        <w:t>U</w:t>
      </w:r>
      <w:r w:rsidRPr="005D1090">
        <w:rPr>
          <w:rFonts w:ascii="Times New Roman" w:hAnsi="Times New Roman" w:cs="Times New Roman"/>
          <w:w w:val="101"/>
          <w:sz w:val="22"/>
        </w:rPr>
        <w:t>mowy w stosunku do treści oferty zostaną wprowadzone w formie aneksów do umowy na pisemny wniosek Zamawiającego.</w:t>
      </w:r>
    </w:p>
    <w:p w:rsidR="00753434" w:rsidRDefault="00753434" w:rsidP="00753434">
      <w:pPr>
        <w:pStyle w:val="Akapitzlist"/>
        <w:spacing w:line="360" w:lineRule="auto"/>
        <w:ind w:left="284"/>
        <w:rPr>
          <w:rFonts w:ascii="Times New Roman" w:hAnsi="Times New Roman" w:cs="Times New Roman"/>
          <w:w w:val="101"/>
          <w:sz w:val="22"/>
        </w:rPr>
      </w:pPr>
    </w:p>
    <w:p w:rsidR="00417F86" w:rsidRDefault="00417F86" w:rsidP="00417F86">
      <w:pPr>
        <w:pStyle w:val="Akapitzlist"/>
        <w:spacing w:line="360" w:lineRule="auto"/>
        <w:ind w:left="3552" w:firstLine="696"/>
        <w:rPr>
          <w:rFonts w:ascii="Times New Roman" w:hAnsi="Times New Roman" w:cs="Times New Roman"/>
          <w:b/>
          <w:sz w:val="22"/>
        </w:rPr>
      </w:pPr>
      <w:r w:rsidRPr="00753434">
        <w:rPr>
          <w:rFonts w:ascii="Times New Roman" w:hAnsi="Times New Roman" w:cs="Times New Roman"/>
          <w:b/>
          <w:sz w:val="22"/>
        </w:rPr>
        <w:t>§ 9</w:t>
      </w:r>
    </w:p>
    <w:p w:rsidR="00417F86" w:rsidRDefault="00417F86" w:rsidP="00417F86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417F86">
        <w:rPr>
          <w:rFonts w:ascii="Times New Roman" w:hAnsi="Times New Roman" w:cs="Times New Roman"/>
          <w:b/>
          <w:sz w:val="22"/>
        </w:rPr>
        <w:t>Zasady wprowadzania zmian wysokości wynagrodzenia</w:t>
      </w:r>
      <w:r w:rsidR="00593DB4">
        <w:rPr>
          <w:rFonts w:ascii="Times New Roman" w:hAnsi="Times New Roman" w:cs="Times New Roman"/>
          <w:b/>
          <w:sz w:val="22"/>
        </w:rPr>
        <w:t xml:space="preserve"> należnego W</w:t>
      </w:r>
      <w:r>
        <w:rPr>
          <w:rFonts w:ascii="Times New Roman" w:hAnsi="Times New Roman" w:cs="Times New Roman"/>
          <w:b/>
          <w:sz w:val="22"/>
        </w:rPr>
        <w:t xml:space="preserve">ykonawcy na podstawie </w:t>
      </w:r>
    </w:p>
    <w:p w:rsidR="00417F86" w:rsidRDefault="00417F86" w:rsidP="00417F86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art. 142 ust. 5 Ustawy PZP</w:t>
      </w:r>
    </w:p>
    <w:p w:rsidR="00417F86" w:rsidRDefault="00417F86" w:rsidP="00417F8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Postanowienia Umowy w zakresie zmian wynagrodzenia Wykonawcy mogą ulec zmianie na podstawie art. 142 ust. 5 Ustawy PZP, w przypadku zmian:</w:t>
      </w:r>
    </w:p>
    <w:p w:rsidR="00E06773" w:rsidRPr="00E06773" w:rsidRDefault="00E06773" w:rsidP="00E06773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</w:rPr>
      </w:pPr>
      <w:r w:rsidRPr="00E06773">
        <w:rPr>
          <w:rFonts w:ascii="Times New Roman" w:hAnsi="Times New Roman" w:cs="Times New Roman"/>
          <w:sz w:val="22"/>
        </w:rPr>
        <w:t>stawki podatku od towarów i usług,</w:t>
      </w:r>
    </w:p>
    <w:p w:rsidR="00E06773" w:rsidRPr="00E06773" w:rsidRDefault="00E06773" w:rsidP="00E06773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</w:rPr>
      </w:pPr>
      <w:r w:rsidRPr="00E06773">
        <w:rPr>
          <w:rFonts w:ascii="Times New Roman" w:hAnsi="Times New Roman" w:cs="Times New Roman"/>
          <w:sz w:val="22"/>
        </w:rPr>
        <w:t xml:space="preserve">wysokości minimalnego wynagrodzenia za pracę albo wysokości minimalnej stawki godzinowej, ustalonych na podstawie przepisów ustawy </w:t>
      </w:r>
      <w:r>
        <w:rPr>
          <w:rFonts w:ascii="Times New Roman" w:hAnsi="Times New Roman" w:cs="Times New Roman"/>
          <w:sz w:val="22"/>
        </w:rPr>
        <w:t>z dnia 10 października 2002 r.</w:t>
      </w:r>
      <w:r w:rsidRPr="00E06773">
        <w:rPr>
          <w:rFonts w:ascii="Times New Roman" w:hAnsi="Times New Roman" w:cs="Times New Roman"/>
          <w:sz w:val="22"/>
        </w:rPr>
        <w:t xml:space="preserve"> o minimalnym wynagrodzeniu za pracę,</w:t>
      </w:r>
    </w:p>
    <w:p w:rsidR="00E06773" w:rsidRPr="00E06773" w:rsidRDefault="00E06773" w:rsidP="00E06773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</w:rPr>
      </w:pPr>
      <w:r w:rsidRPr="00E06773">
        <w:rPr>
          <w:rFonts w:ascii="Times New Roman" w:hAnsi="Times New Roman" w:cs="Times New Roman"/>
          <w:sz w:val="22"/>
        </w:rPr>
        <w:t>zasad podlegania ubezpieczeniom społecznym lub ubezpieczeniu zdrowotnemu  lub wysokości stawki składki na ubezpieczenia społeczne lub zdrowotne,</w:t>
      </w:r>
    </w:p>
    <w:p w:rsidR="00E06773" w:rsidRDefault="00E06773" w:rsidP="00E06773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zasad gromadzenia i wysokości wpłat do pracowniczych planów kapitałowych, </w:t>
      </w:r>
      <w:r>
        <w:rPr>
          <w:rFonts w:ascii="Times New Roman" w:hAnsi="Times New Roman" w:cs="Times New Roman"/>
          <w:sz w:val="22"/>
        </w:rPr>
        <w:br/>
        <w:t>o których mowa w ustawie z dnia 4 października 2018 r. o pracowniczych planach kapitałowych.</w:t>
      </w:r>
    </w:p>
    <w:p w:rsidR="00417F86" w:rsidRDefault="00417F86" w:rsidP="00417F8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Pr="00417F86">
        <w:rPr>
          <w:rFonts w:ascii="Times New Roman" w:hAnsi="Times New Roman" w:cs="Times New Roman"/>
          <w:sz w:val="22"/>
        </w:rPr>
        <w:t>prowadzenie zmian wysokości wynagrodzenia</w:t>
      </w:r>
      <w:r>
        <w:rPr>
          <w:rFonts w:ascii="Times New Roman" w:hAnsi="Times New Roman" w:cs="Times New Roman"/>
          <w:sz w:val="22"/>
        </w:rPr>
        <w:t xml:space="preserve"> w przypadku, o którym mowa w ust. 1 b</w:t>
      </w:r>
      <w:r w:rsidR="00593DB4">
        <w:rPr>
          <w:rFonts w:ascii="Times New Roman" w:hAnsi="Times New Roman" w:cs="Times New Roman"/>
          <w:sz w:val="22"/>
        </w:rPr>
        <w:t>),c), d)</w:t>
      </w:r>
      <w:r w:rsidR="00E06773">
        <w:rPr>
          <w:rFonts w:ascii="Times New Roman" w:hAnsi="Times New Roman" w:cs="Times New Roman"/>
          <w:sz w:val="22"/>
        </w:rPr>
        <w:t xml:space="preserve"> </w:t>
      </w:r>
      <w:r w:rsidRPr="00417F86">
        <w:rPr>
          <w:rFonts w:ascii="Times New Roman" w:hAnsi="Times New Roman" w:cs="Times New Roman"/>
          <w:sz w:val="22"/>
        </w:rPr>
        <w:t xml:space="preserve"> wymaga uprzedniego złożenia pisemnego wniosku zawierającego</w:t>
      </w:r>
      <w:r w:rsidR="00D900A0">
        <w:rPr>
          <w:rFonts w:ascii="Times New Roman" w:hAnsi="Times New Roman" w:cs="Times New Roman"/>
          <w:sz w:val="22"/>
        </w:rPr>
        <w:t xml:space="preserve"> </w:t>
      </w:r>
      <w:r w:rsidR="00D900A0" w:rsidRPr="00D900A0">
        <w:rPr>
          <w:rFonts w:ascii="Times New Roman" w:hAnsi="Times New Roman" w:cs="Times New Roman"/>
          <w:sz w:val="22"/>
        </w:rPr>
        <w:t>wyczerpujące uzasadnienie faktyczne i prawne oraz dokładne wyliczenie kwoty wynagrodzenia należnego Wykonawcy po zmianie umowy, w tym wykazanie związku pomiędzy wnioskowaną kwotą podwyższenia wynagrodzenia, a wpływem zmiany,</w:t>
      </w:r>
      <w:r w:rsidR="00754EE4">
        <w:rPr>
          <w:rFonts w:ascii="Times New Roman" w:hAnsi="Times New Roman" w:cs="Times New Roman"/>
          <w:sz w:val="22"/>
        </w:rPr>
        <w:t xml:space="preserve"> wynikając</w:t>
      </w:r>
      <w:r w:rsidR="00D900A0">
        <w:rPr>
          <w:rFonts w:ascii="Times New Roman" w:hAnsi="Times New Roman" w:cs="Times New Roman"/>
          <w:sz w:val="22"/>
        </w:rPr>
        <w:t>ej ze</w:t>
      </w:r>
      <w:r w:rsidR="005F5C1A">
        <w:rPr>
          <w:rFonts w:ascii="Times New Roman" w:hAnsi="Times New Roman" w:cs="Times New Roman"/>
          <w:sz w:val="22"/>
        </w:rPr>
        <w:t xml:space="preserve"> zmian</w:t>
      </w:r>
      <w:r w:rsidR="00ED53C3">
        <w:rPr>
          <w:rFonts w:ascii="Times New Roman" w:hAnsi="Times New Roman" w:cs="Times New Roman"/>
          <w:sz w:val="22"/>
        </w:rPr>
        <w:t xml:space="preserve"> </w:t>
      </w:r>
      <w:r w:rsidR="00593DB4">
        <w:rPr>
          <w:rFonts w:ascii="Times New Roman" w:hAnsi="Times New Roman" w:cs="Times New Roman"/>
          <w:sz w:val="22"/>
        </w:rPr>
        <w:t xml:space="preserve">w/w </w:t>
      </w:r>
      <w:r w:rsidR="00ED53C3">
        <w:rPr>
          <w:rFonts w:ascii="Times New Roman" w:hAnsi="Times New Roman" w:cs="Times New Roman"/>
          <w:sz w:val="22"/>
        </w:rPr>
        <w:t>przepisów</w:t>
      </w:r>
      <w:r w:rsidR="00593DB4">
        <w:rPr>
          <w:rFonts w:ascii="Times New Roman" w:hAnsi="Times New Roman" w:cs="Times New Roman"/>
          <w:sz w:val="22"/>
        </w:rPr>
        <w:t xml:space="preserve"> </w:t>
      </w:r>
      <w:r w:rsidR="00D900A0" w:rsidRPr="00D900A0">
        <w:rPr>
          <w:rFonts w:ascii="Times New Roman" w:hAnsi="Times New Roman" w:cs="Times New Roman"/>
          <w:sz w:val="22"/>
        </w:rPr>
        <w:t>na kalkulację wynagrodzenia. Wniosek powinien obejmować jedynie dodatkowe koszty realizacji umowy, które Wykonawca</w:t>
      </w:r>
      <w:r w:rsidR="00593DB4">
        <w:rPr>
          <w:rFonts w:ascii="Times New Roman" w:hAnsi="Times New Roman" w:cs="Times New Roman"/>
          <w:sz w:val="22"/>
        </w:rPr>
        <w:t xml:space="preserve"> obowiązkowo poniesie w związku </w:t>
      </w:r>
      <w:r w:rsidR="00D900A0" w:rsidRPr="00D900A0">
        <w:rPr>
          <w:rFonts w:ascii="Times New Roman" w:hAnsi="Times New Roman" w:cs="Times New Roman"/>
          <w:sz w:val="22"/>
        </w:rPr>
        <w:t>z</w:t>
      </w:r>
      <w:r w:rsidR="00A62E32">
        <w:rPr>
          <w:rFonts w:ascii="Times New Roman" w:hAnsi="Times New Roman" w:cs="Times New Roman"/>
          <w:sz w:val="22"/>
        </w:rPr>
        <w:t>e zmianą przepisów</w:t>
      </w:r>
      <w:r w:rsidR="00ED53C3">
        <w:rPr>
          <w:rFonts w:ascii="Times New Roman" w:hAnsi="Times New Roman" w:cs="Times New Roman"/>
          <w:sz w:val="22"/>
        </w:rPr>
        <w:t>, o których</w:t>
      </w:r>
      <w:r w:rsidR="00ED53C3" w:rsidRPr="00D900A0">
        <w:rPr>
          <w:rFonts w:ascii="Times New Roman" w:hAnsi="Times New Roman" w:cs="Times New Roman"/>
          <w:sz w:val="22"/>
        </w:rPr>
        <w:t xml:space="preserve"> mowa w </w:t>
      </w:r>
      <w:r w:rsidR="00ED53C3" w:rsidRPr="005F5C1A">
        <w:rPr>
          <w:rFonts w:ascii="Times New Roman" w:hAnsi="Times New Roman" w:cs="Times New Roman"/>
          <w:sz w:val="22"/>
        </w:rPr>
        <w:t>art. 142 ust. 5 Ustawy</w:t>
      </w:r>
      <w:r w:rsidR="00754EE4">
        <w:rPr>
          <w:rFonts w:ascii="Times New Roman" w:hAnsi="Times New Roman" w:cs="Times New Roman"/>
          <w:sz w:val="22"/>
        </w:rPr>
        <w:t>.</w:t>
      </w:r>
    </w:p>
    <w:p w:rsidR="005F5C1A" w:rsidRPr="005F5C1A" w:rsidRDefault="005F5C1A" w:rsidP="00417F8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2"/>
        </w:rPr>
      </w:pPr>
      <w:r w:rsidRPr="005F5C1A">
        <w:rPr>
          <w:rFonts w:ascii="Times New Roman" w:hAnsi="Times New Roman" w:cs="Times New Roman"/>
          <w:sz w:val="22"/>
        </w:rPr>
        <w:t xml:space="preserve">Zamawiającemu przysługuje w terminie 7 dni od daty otrzymania wniosku, o którym mowa </w:t>
      </w:r>
      <w:r w:rsidR="00C307F0">
        <w:rPr>
          <w:rFonts w:ascii="Times New Roman" w:hAnsi="Times New Roman" w:cs="Times New Roman"/>
          <w:sz w:val="22"/>
        </w:rPr>
        <w:br/>
      </w:r>
      <w:r w:rsidR="00A62E32">
        <w:rPr>
          <w:rFonts w:ascii="Times New Roman" w:hAnsi="Times New Roman" w:cs="Times New Roman"/>
          <w:sz w:val="22"/>
        </w:rPr>
        <w:t>w ust. 2</w:t>
      </w:r>
      <w:r w:rsidRPr="005F5C1A">
        <w:rPr>
          <w:rFonts w:ascii="Times New Roman" w:hAnsi="Times New Roman" w:cs="Times New Roman"/>
          <w:sz w:val="22"/>
        </w:rPr>
        <w:t xml:space="preserve"> żądanie udostępnienia do wglądu, księgowych dokumentów źródłowych, w zakresie niezbędnym do oceny zasadności wprowadzenia zmiany, pod rygorem odmowy wprowadzenia zmiany.</w:t>
      </w:r>
    </w:p>
    <w:p w:rsidR="005F5C1A" w:rsidRPr="00593DB4" w:rsidRDefault="00C307F0" w:rsidP="00417F8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2"/>
        </w:rPr>
      </w:pPr>
      <w:r w:rsidRPr="00C307F0">
        <w:rPr>
          <w:rFonts w:ascii="Times New Roman" w:hAnsi="Times New Roman" w:cs="Times New Roman"/>
          <w:sz w:val="22"/>
        </w:rPr>
        <w:lastRenderedPageBreak/>
        <w:t>W wypadku</w:t>
      </w:r>
      <w:r>
        <w:rPr>
          <w:rFonts w:ascii="Times New Roman" w:hAnsi="Times New Roman" w:cs="Times New Roman"/>
          <w:sz w:val="22"/>
        </w:rPr>
        <w:t xml:space="preserve"> zmiany, o której mowa w ust. 1</w:t>
      </w:r>
      <w:r w:rsidRPr="00C307F0">
        <w:rPr>
          <w:rFonts w:ascii="Times New Roman" w:hAnsi="Times New Roman" w:cs="Times New Roman"/>
          <w:sz w:val="22"/>
        </w:rPr>
        <w:t xml:space="preserve"> lit. a) wartość netto wynagrodzenia Wykona</w:t>
      </w:r>
      <w:r w:rsidR="00A62E32">
        <w:rPr>
          <w:rFonts w:ascii="Times New Roman" w:hAnsi="Times New Roman" w:cs="Times New Roman"/>
          <w:sz w:val="22"/>
        </w:rPr>
        <w:t xml:space="preserve">wcy nie zmieni się, a określona </w:t>
      </w:r>
      <w:r w:rsidRPr="00C307F0">
        <w:rPr>
          <w:rFonts w:ascii="Times New Roman" w:hAnsi="Times New Roman" w:cs="Times New Roman"/>
          <w:sz w:val="22"/>
        </w:rPr>
        <w:t>w aneksie wartość brutto wynagrodzenia zostanie wyliczona na podstawie nowych przepisów</w:t>
      </w:r>
      <w:r>
        <w:rPr>
          <w:sz w:val="22"/>
        </w:rPr>
        <w:t>.</w:t>
      </w:r>
    </w:p>
    <w:p w:rsidR="00593DB4" w:rsidRPr="00C307F0" w:rsidRDefault="00593DB4" w:rsidP="00593DB4">
      <w:pPr>
        <w:pStyle w:val="Akapitzlist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Wprowadzenie zmiany do umowy wymaga wniosku Wykonawcy.</w:t>
      </w:r>
    </w:p>
    <w:p w:rsidR="00A62E32" w:rsidRPr="00AD0128" w:rsidRDefault="008A0454" w:rsidP="00593DB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Zmiany</w:t>
      </w:r>
      <w:r w:rsidR="00C307F0" w:rsidRPr="00C307F0">
        <w:rPr>
          <w:rFonts w:ascii="Times New Roman" w:hAnsi="Times New Roman" w:cs="Times New Roman"/>
          <w:sz w:val="22"/>
        </w:rPr>
        <w:t xml:space="preserve"> umowy w zakresie zmiany wynagrodzenia z przyczyn </w:t>
      </w:r>
      <w:r w:rsidR="00AD0128">
        <w:rPr>
          <w:rFonts w:ascii="Times New Roman" w:hAnsi="Times New Roman" w:cs="Times New Roman"/>
          <w:sz w:val="22"/>
        </w:rPr>
        <w:t xml:space="preserve">określonych w ust. 1 lit. a), b), </w:t>
      </w:r>
      <w:r w:rsidR="00C307F0" w:rsidRPr="00C307F0">
        <w:rPr>
          <w:rFonts w:ascii="Times New Roman" w:hAnsi="Times New Roman" w:cs="Times New Roman"/>
          <w:sz w:val="22"/>
        </w:rPr>
        <w:t xml:space="preserve"> c)</w:t>
      </w:r>
      <w:r w:rsidR="00A62E32">
        <w:rPr>
          <w:rFonts w:ascii="Times New Roman" w:hAnsi="Times New Roman" w:cs="Times New Roman"/>
          <w:sz w:val="22"/>
        </w:rPr>
        <w:t>, d)</w:t>
      </w:r>
      <w:r w:rsidR="00593DB4">
        <w:rPr>
          <w:rFonts w:ascii="Times New Roman" w:hAnsi="Times New Roman" w:cs="Times New Roman"/>
          <w:sz w:val="22"/>
        </w:rPr>
        <w:t xml:space="preserve"> będą </w:t>
      </w:r>
      <w:r w:rsidR="00593DB4" w:rsidRPr="00AD0128">
        <w:rPr>
          <w:rFonts w:ascii="Times New Roman" w:hAnsi="Times New Roman" w:cs="Times New Roman"/>
          <w:b/>
          <w:sz w:val="22"/>
        </w:rPr>
        <w:t xml:space="preserve">dotyczyć  wyłącznie zmian wysokości wynagrodzenia </w:t>
      </w:r>
      <w:r w:rsidR="00AD0128" w:rsidRPr="00AD0128">
        <w:rPr>
          <w:rFonts w:ascii="Times New Roman" w:hAnsi="Times New Roman" w:cs="Times New Roman"/>
          <w:b/>
          <w:sz w:val="22"/>
        </w:rPr>
        <w:t xml:space="preserve">należnego </w:t>
      </w:r>
      <w:r w:rsidR="00593DB4" w:rsidRPr="00AD0128">
        <w:rPr>
          <w:rFonts w:ascii="Times New Roman" w:hAnsi="Times New Roman" w:cs="Times New Roman"/>
          <w:b/>
          <w:sz w:val="22"/>
        </w:rPr>
        <w:t xml:space="preserve">Wykonawcy  </w:t>
      </w:r>
      <w:r w:rsidR="00AD0128" w:rsidRPr="00AD0128">
        <w:rPr>
          <w:rFonts w:ascii="Times New Roman" w:hAnsi="Times New Roman" w:cs="Times New Roman"/>
          <w:b/>
          <w:sz w:val="22"/>
        </w:rPr>
        <w:t>z tytułu</w:t>
      </w:r>
      <w:r w:rsidR="00593DB4" w:rsidRPr="00AD0128">
        <w:rPr>
          <w:rFonts w:ascii="Times New Roman" w:hAnsi="Times New Roman" w:cs="Times New Roman"/>
          <w:b/>
          <w:sz w:val="22"/>
        </w:rPr>
        <w:t xml:space="preserve"> niezrealizowanej</w:t>
      </w:r>
      <w:r w:rsidR="00593DB4">
        <w:rPr>
          <w:rFonts w:ascii="Times New Roman" w:hAnsi="Times New Roman" w:cs="Times New Roman"/>
          <w:sz w:val="22"/>
        </w:rPr>
        <w:t xml:space="preserve"> </w:t>
      </w:r>
      <w:r w:rsidR="00AD0128">
        <w:rPr>
          <w:rFonts w:ascii="Times New Roman" w:hAnsi="Times New Roman" w:cs="Times New Roman"/>
          <w:sz w:val="22"/>
        </w:rPr>
        <w:t xml:space="preserve">- </w:t>
      </w:r>
      <w:r w:rsidR="00593DB4">
        <w:rPr>
          <w:rFonts w:ascii="Times New Roman" w:hAnsi="Times New Roman" w:cs="Times New Roman"/>
          <w:sz w:val="22"/>
        </w:rPr>
        <w:t>na dzień wejścia w życie aneksu do umowy</w:t>
      </w:r>
      <w:r w:rsidR="00AD0128">
        <w:rPr>
          <w:rFonts w:ascii="Times New Roman" w:hAnsi="Times New Roman" w:cs="Times New Roman"/>
          <w:sz w:val="22"/>
        </w:rPr>
        <w:t xml:space="preserve"> – </w:t>
      </w:r>
      <w:r w:rsidR="00AD0128" w:rsidRPr="00AD0128">
        <w:rPr>
          <w:rFonts w:ascii="Times New Roman" w:hAnsi="Times New Roman" w:cs="Times New Roman"/>
          <w:b/>
          <w:sz w:val="22"/>
        </w:rPr>
        <w:t>części przedmiotu zamówienia.</w:t>
      </w:r>
    </w:p>
    <w:p w:rsidR="00A62E32" w:rsidRPr="00C307F0" w:rsidRDefault="0093385E" w:rsidP="00417F8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Zmiana wysokości wynagrodzenia obowiązywać będzie od dnia  </w:t>
      </w:r>
      <w:r w:rsidR="00A564B2">
        <w:rPr>
          <w:rFonts w:ascii="Times New Roman" w:hAnsi="Times New Roman" w:cs="Times New Roman"/>
          <w:sz w:val="22"/>
        </w:rPr>
        <w:t>wejścia w życie aneksu</w:t>
      </w:r>
      <w:r>
        <w:rPr>
          <w:rFonts w:ascii="Times New Roman" w:hAnsi="Times New Roman" w:cs="Times New Roman"/>
          <w:sz w:val="22"/>
        </w:rPr>
        <w:t xml:space="preserve"> do umowy, wprowadzającym  zmianę wysokości wynagrodzenia.</w:t>
      </w:r>
    </w:p>
    <w:p w:rsidR="00417F86" w:rsidRPr="00753434" w:rsidRDefault="00417F86" w:rsidP="00753434">
      <w:pPr>
        <w:pStyle w:val="Akapitzlist"/>
        <w:spacing w:line="360" w:lineRule="auto"/>
        <w:ind w:left="284"/>
        <w:rPr>
          <w:rFonts w:ascii="Times New Roman" w:hAnsi="Times New Roman" w:cs="Times New Roman"/>
          <w:w w:val="101"/>
          <w:sz w:val="22"/>
        </w:rPr>
      </w:pPr>
    </w:p>
    <w:p w:rsidR="00753434" w:rsidRPr="00C307F0" w:rsidRDefault="00C307F0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 10</w:t>
      </w:r>
    </w:p>
    <w:p w:rsidR="00753434" w:rsidRPr="00C307F0" w:rsidRDefault="00753434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C307F0">
        <w:rPr>
          <w:rFonts w:ascii="Times New Roman" w:hAnsi="Times New Roman" w:cs="Times New Roman"/>
          <w:b/>
          <w:sz w:val="22"/>
        </w:rPr>
        <w:t>Ochrona danych osobowych</w:t>
      </w:r>
    </w:p>
    <w:p w:rsidR="00753434" w:rsidRPr="00753434" w:rsidRDefault="00753434" w:rsidP="00753434">
      <w:pPr>
        <w:pStyle w:val="Akapitzlist"/>
        <w:spacing w:line="360" w:lineRule="auto"/>
        <w:ind w:left="3552" w:firstLine="696"/>
        <w:rPr>
          <w:rFonts w:ascii="Times New Roman" w:hAnsi="Times New Roman" w:cs="Times New Roman"/>
          <w:b/>
          <w:sz w:val="22"/>
        </w:rPr>
      </w:pPr>
    </w:p>
    <w:p w:rsidR="00753434" w:rsidRPr="00753434" w:rsidRDefault="00753434" w:rsidP="00753434">
      <w:pPr>
        <w:spacing w:line="360" w:lineRule="auto"/>
        <w:rPr>
          <w:rFonts w:ascii="Times New Roman" w:hAnsi="Times New Roman" w:cs="Times New Roman"/>
          <w:color w:val="FF0000"/>
          <w:sz w:val="22"/>
        </w:rPr>
      </w:pPr>
      <w:r w:rsidRPr="00753434">
        <w:rPr>
          <w:rFonts w:ascii="Times New Roman" w:hAnsi="Times New Roman" w:cs="Times New Roman"/>
          <w:sz w:val="22"/>
        </w:rPr>
        <w:t>Wykonawca zobowiązuje się do ochrony danych osobowych</w:t>
      </w:r>
      <w:r>
        <w:rPr>
          <w:rFonts w:ascii="Times New Roman" w:hAnsi="Times New Roman" w:cs="Times New Roman"/>
          <w:sz w:val="22"/>
        </w:rPr>
        <w:t xml:space="preserve"> osób fizyc</w:t>
      </w:r>
      <w:r w:rsidR="00A62E32">
        <w:rPr>
          <w:rFonts w:ascii="Times New Roman" w:hAnsi="Times New Roman" w:cs="Times New Roman"/>
          <w:sz w:val="22"/>
        </w:rPr>
        <w:t xml:space="preserve">znych przetwarzanych w związku z realizacją </w:t>
      </w:r>
      <w:r>
        <w:rPr>
          <w:rFonts w:ascii="Times New Roman" w:hAnsi="Times New Roman" w:cs="Times New Roman"/>
          <w:sz w:val="22"/>
        </w:rPr>
        <w:t xml:space="preserve">przedmiotu umowy </w:t>
      </w:r>
      <w:r w:rsidRPr="00753434">
        <w:rPr>
          <w:rFonts w:ascii="Times New Roman" w:hAnsi="Times New Roman" w:cs="Times New Roman"/>
          <w:sz w:val="22"/>
        </w:rPr>
        <w:t xml:space="preserve"> -  zgodnie z </w:t>
      </w:r>
      <w:r w:rsidR="00A62E32">
        <w:rPr>
          <w:rFonts w:ascii="Times New Roman" w:hAnsi="Times New Roman" w:cs="Times New Roman"/>
          <w:sz w:val="22"/>
        </w:rPr>
        <w:t>obowiązującymi przepisami prawa.</w:t>
      </w:r>
    </w:p>
    <w:p w:rsidR="00CD429E" w:rsidRPr="00753434" w:rsidRDefault="00CD429E" w:rsidP="00753434">
      <w:pPr>
        <w:spacing w:line="360" w:lineRule="auto"/>
        <w:rPr>
          <w:rFonts w:ascii="Times New Roman" w:hAnsi="Times New Roman" w:cs="Times New Roman"/>
          <w:w w:val="101"/>
          <w:sz w:val="22"/>
        </w:rPr>
      </w:pPr>
    </w:p>
    <w:p w:rsidR="00211CE9" w:rsidRPr="00C307F0" w:rsidRDefault="00C307F0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 11</w:t>
      </w:r>
    </w:p>
    <w:p w:rsidR="00211CE9" w:rsidRPr="005D1090" w:rsidRDefault="00211CE9" w:rsidP="008A32E0">
      <w:pPr>
        <w:spacing w:after="60" w:line="360" w:lineRule="auto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D1090">
        <w:rPr>
          <w:rFonts w:ascii="Times New Roman" w:hAnsi="Times New Roman" w:cs="Times New Roman"/>
          <w:b/>
          <w:w w:val="101"/>
          <w:sz w:val="22"/>
        </w:rPr>
        <w:t xml:space="preserve">Osoby do </w:t>
      </w:r>
      <w:r w:rsidRPr="00234DDB">
        <w:rPr>
          <w:rFonts w:ascii="Times New Roman" w:hAnsi="Times New Roman" w:cs="Times New Roman"/>
          <w:b/>
          <w:sz w:val="22"/>
        </w:rPr>
        <w:t>kontaktu</w:t>
      </w:r>
    </w:p>
    <w:p w:rsidR="00211CE9" w:rsidRPr="005D1090" w:rsidRDefault="00211CE9" w:rsidP="005D1090">
      <w:pPr>
        <w:widowControl w:val="0"/>
        <w:tabs>
          <w:tab w:val="left" w:pos="142"/>
          <w:tab w:val="left" w:pos="852"/>
        </w:tabs>
        <w:suppressAutoHyphens/>
        <w:spacing w:line="360" w:lineRule="auto"/>
        <w:ind w:right="-2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5D1090">
        <w:rPr>
          <w:rFonts w:ascii="Times New Roman" w:eastAsia="Times New Roman" w:hAnsi="Times New Roman" w:cs="Times New Roman"/>
          <w:sz w:val="22"/>
          <w:lang w:eastAsia="ar-SA"/>
        </w:rPr>
        <w:t>Strony postanawiają, iż osobami odpowiedzialnymi za kontakty w zakresie realizacji umowy będą:</w:t>
      </w:r>
    </w:p>
    <w:p w:rsidR="00211CE9" w:rsidRPr="005D1090" w:rsidRDefault="00211CE9" w:rsidP="00CD429E">
      <w:pPr>
        <w:numPr>
          <w:ilvl w:val="0"/>
          <w:numId w:val="9"/>
        </w:numPr>
        <w:suppressAutoHyphens/>
        <w:spacing w:line="360" w:lineRule="auto"/>
        <w:ind w:left="426" w:right="-2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5D10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ze strony </w:t>
      </w:r>
      <w:r w:rsidR="00376591" w:rsidRPr="005D1090">
        <w:rPr>
          <w:rFonts w:ascii="Times New Roman" w:eastAsia="Times New Roman" w:hAnsi="Times New Roman" w:cs="Times New Roman"/>
          <w:spacing w:val="-6"/>
          <w:sz w:val="22"/>
          <w:lang w:eastAsia="ar-SA"/>
        </w:rPr>
        <w:t xml:space="preserve">pełnomocnika </w:t>
      </w:r>
      <w:r w:rsidR="00234DDB">
        <w:rPr>
          <w:rFonts w:ascii="Times New Roman" w:eastAsia="Times New Roman" w:hAnsi="Times New Roman" w:cs="Times New Roman"/>
          <w:spacing w:val="-6"/>
          <w:sz w:val="22"/>
          <w:lang w:eastAsia="ar-SA"/>
        </w:rPr>
        <w:t>Zamawiającego Pan/Pani ……………</w:t>
      </w:r>
      <w:r w:rsidRPr="005D1090">
        <w:rPr>
          <w:rFonts w:ascii="Times New Roman" w:eastAsia="Times New Roman" w:hAnsi="Times New Roman" w:cs="Times New Roman"/>
          <w:spacing w:val="-6"/>
          <w:sz w:val="22"/>
          <w:lang w:eastAsia="ar-SA"/>
        </w:rPr>
        <w:t>. ,</w:t>
      </w:r>
      <w:r w:rsidRPr="005D1090">
        <w:rPr>
          <w:rFonts w:ascii="Times New Roman" w:eastAsia="Times New Roman" w:hAnsi="Times New Roman" w:cs="Times New Roman"/>
          <w:sz w:val="22"/>
          <w:lang w:eastAsia="ar-SA"/>
        </w:rPr>
        <w:t xml:space="preserve">tel. ……….. </w:t>
      </w:r>
      <w:r w:rsidR="00BD1CC1" w:rsidRPr="005D1090">
        <w:rPr>
          <w:rFonts w:ascii="Times New Roman" w:eastAsia="Times New Roman" w:hAnsi="Times New Roman" w:cs="Times New Roman"/>
          <w:sz w:val="22"/>
          <w:lang w:eastAsia="ar-SA"/>
        </w:rPr>
        <w:t>e-</w:t>
      </w:r>
      <w:r w:rsidRPr="005D1090">
        <w:rPr>
          <w:rFonts w:ascii="Times New Roman" w:eastAsia="Times New Roman" w:hAnsi="Times New Roman" w:cs="Times New Roman"/>
          <w:sz w:val="22"/>
          <w:lang w:eastAsia="ar-SA"/>
        </w:rPr>
        <w:t xml:space="preserve">mail </w:t>
      </w:r>
      <w:hyperlink r:id="rId9" w:history="1">
        <w:r w:rsidRPr="005D1090">
          <w:rPr>
            <w:rFonts w:ascii="Times New Roman" w:eastAsia="Times New Roman" w:hAnsi="Times New Roman" w:cs="Times New Roman"/>
            <w:sz w:val="22"/>
            <w:u w:val="single"/>
            <w:lang w:eastAsia="ar-SA"/>
          </w:rPr>
          <w:t>……………….</w:t>
        </w:r>
      </w:hyperlink>
    </w:p>
    <w:p w:rsidR="00211CE9" w:rsidRPr="006509F3" w:rsidRDefault="00211CE9" w:rsidP="00CD429E">
      <w:pPr>
        <w:numPr>
          <w:ilvl w:val="0"/>
          <w:numId w:val="9"/>
        </w:numPr>
        <w:suppressAutoHyphens/>
        <w:spacing w:line="360" w:lineRule="auto"/>
        <w:ind w:left="426" w:right="-2"/>
        <w:jc w:val="left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5D1090">
        <w:rPr>
          <w:rFonts w:ascii="Times New Roman" w:eastAsia="Times New Roman" w:hAnsi="Times New Roman" w:cs="Times New Roman"/>
          <w:sz w:val="22"/>
          <w:lang w:eastAsia="ar-SA"/>
        </w:rPr>
        <w:t xml:space="preserve">ze strony Wykonawcy Pan/Pani ……………… ,tel. ……..….. </w:t>
      </w:r>
      <w:r w:rsidR="00BD1CC1" w:rsidRPr="005D1090">
        <w:rPr>
          <w:rFonts w:ascii="Times New Roman" w:eastAsia="Times New Roman" w:hAnsi="Times New Roman" w:cs="Times New Roman"/>
          <w:sz w:val="22"/>
          <w:lang w:eastAsia="ar-SA"/>
        </w:rPr>
        <w:t>e-</w:t>
      </w:r>
      <w:r w:rsidRPr="005D1090">
        <w:rPr>
          <w:rFonts w:ascii="Times New Roman" w:eastAsia="Times New Roman" w:hAnsi="Times New Roman" w:cs="Times New Roman"/>
          <w:sz w:val="22"/>
          <w:lang w:eastAsia="ar-SA"/>
        </w:rPr>
        <w:t xml:space="preserve">mail </w:t>
      </w:r>
      <w:hyperlink r:id="rId10" w:history="1">
        <w:r w:rsidRPr="005D1090">
          <w:rPr>
            <w:rFonts w:ascii="Times New Roman" w:eastAsia="Times New Roman" w:hAnsi="Times New Roman" w:cs="Times New Roman"/>
            <w:sz w:val="22"/>
            <w:u w:val="single"/>
            <w:lang w:eastAsia="ar-SA"/>
          </w:rPr>
          <w:t>……………….</w:t>
        </w:r>
      </w:hyperlink>
    </w:p>
    <w:p w:rsidR="006509F3" w:rsidRPr="005D1090" w:rsidRDefault="006509F3" w:rsidP="006509F3">
      <w:pPr>
        <w:suppressAutoHyphens/>
        <w:spacing w:line="360" w:lineRule="auto"/>
        <w:ind w:left="66" w:right="-2"/>
        <w:jc w:val="left"/>
        <w:rPr>
          <w:rFonts w:ascii="Times New Roman" w:eastAsia="Times New Roman" w:hAnsi="Times New Roman" w:cs="Times New Roman"/>
          <w:b/>
          <w:sz w:val="22"/>
          <w:lang w:eastAsia="ar-SA"/>
        </w:rPr>
      </w:pPr>
    </w:p>
    <w:p w:rsidR="00234752" w:rsidRPr="00C307F0" w:rsidRDefault="00C307F0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 12</w:t>
      </w:r>
    </w:p>
    <w:p w:rsidR="00F41303" w:rsidRPr="005D1090" w:rsidRDefault="002459FA" w:rsidP="008A32E0">
      <w:pPr>
        <w:spacing w:after="60" w:line="360" w:lineRule="auto"/>
        <w:jc w:val="center"/>
        <w:rPr>
          <w:rFonts w:ascii="Times New Roman" w:hAnsi="Times New Roman" w:cs="Times New Roman"/>
          <w:b/>
          <w:w w:val="101"/>
          <w:sz w:val="22"/>
        </w:rPr>
      </w:pPr>
      <w:r w:rsidRPr="00234DDB">
        <w:rPr>
          <w:rFonts w:ascii="Times New Roman" w:hAnsi="Times New Roman" w:cs="Times New Roman"/>
          <w:b/>
          <w:sz w:val="22"/>
        </w:rPr>
        <w:t>Rozstrzyganie</w:t>
      </w:r>
      <w:r w:rsidRPr="005D1090">
        <w:rPr>
          <w:rFonts w:ascii="Times New Roman" w:hAnsi="Times New Roman" w:cs="Times New Roman"/>
          <w:b/>
          <w:w w:val="101"/>
          <w:sz w:val="22"/>
        </w:rPr>
        <w:t xml:space="preserve"> sporów</w:t>
      </w:r>
    </w:p>
    <w:p w:rsidR="002459FA" w:rsidRPr="005D1090" w:rsidRDefault="00F41303" w:rsidP="00CD429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right="-2" w:hanging="284"/>
        <w:rPr>
          <w:rFonts w:ascii="Times New Roman" w:hAnsi="Times New Roman" w:cs="Times New Roman"/>
          <w:w w:val="101"/>
          <w:sz w:val="22"/>
        </w:rPr>
      </w:pPr>
      <w:r w:rsidRPr="005D1090">
        <w:rPr>
          <w:rFonts w:ascii="Times New Roman" w:hAnsi="Times New Roman" w:cs="Times New Roman"/>
          <w:w w:val="101"/>
          <w:sz w:val="22"/>
        </w:rPr>
        <w:t>Wszelkie sprawy sp</w:t>
      </w:r>
      <w:r w:rsidR="003826C1" w:rsidRPr="005D1090">
        <w:rPr>
          <w:rFonts w:ascii="Times New Roman" w:hAnsi="Times New Roman" w:cs="Times New Roman"/>
          <w:w w:val="101"/>
          <w:sz w:val="22"/>
        </w:rPr>
        <w:t>orne wynikłe na tle realizacji U</w:t>
      </w:r>
      <w:r w:rsidRPr="005D1090">
        <w:rPr>
          <w:rFonts w:ascii="Times New Roman" w:hAnsi="Times New Roman" w:cs="Times New Roman"/>
          <w:w w:val="101"/>
          <w:sz w:val="22"/>
        </w:rPr>
        <w:t xml:space="preserve">mowy strony będą starały się rozstrzygać polubownie. </w:t>
      </w:r>
    </w:p>
    <w:p w:rsidR="00FB5B1F" w:rsidRPr="005D1090" w:rsidRDefault="00F41303" w:rsidP="00CD429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right="-2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w w:val="101"/>
          <w:sz w:val="22"/>
        </w:rPr>
        <w:t xml:space="preserve">W razie braku porozumienia sprawy sporne rozstrzygać będzie właściwy </w:t>
      </w:r>
      <w:r w:rsidRPr="005D1090">
        <w:rPr>
          <w:rFonts w:ascii="Times New Roman" w:eastAsia="Calibri" w:hAnsi="Times New Roman" w:cs="Times New Roman"/>
          <w:w w:val="101"/>
          <w:sz w:val="22"/>
        </w:rPr>
        <w:t>s</w:t>
      </w:r>
      <w:r w:rsidRPr="005D1090">
        <w:rPr>
          <w:rFonts w:ascii="Times New Roman" w:eastAsia="Calibri" w:hAnsi="Times New Roman" w:cs="Times New Roman"/>
          <w:spacing w:val="1"/>
          <w:w w:val="101"/>
          <w:sz w:val="22"/>
        </w:rPr>
        <w:t>ą</w:t>
      </w:r>
      <w:r w:rsidRPr="005D1090">
        <w:rPr>
          <w:rFonts w:ascii="Times New Roman" w:eastAsia="Calibri" w:hAnsi="Times New Roman" w:cs="Times New Roman"/>
          <w:w w:val="101"/>
          <w:sz w:val="22"/>
        </w:rPr>
        <w:t>d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właściwy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dla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siedziby</w:t>
      </w:r>
      <w:r w:rsidRPr="005D1090">
        <w:rPr>
          <w:rFonts w:ascii="Times New Roman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spacing w:val="1"/>
          <w:w w:val="101"/>
          <w:position w:val="-1"/>
          <w:sz w:val="22"/>
        </w:rPr>
        <w:t>Zamawiającego</w:t>
      </w:r>
      <w:r w:rsidRPr="005D1090">
        <w:rPr>
          <w:rFonts w:ascii="Times New Roman" w:hAnsi="Times New Roman" w:cs="Times New Roman"/>
          <w:spacing w:val="1"/>
          <w:w w:val="101"/>
          <w:position w:val="-1"/>
          <w:sz w:val="22"/>
        </w:rPr>
        <w:t>.</w:t>
      </w:r>
    </w:p>
    <w:p w:rsidR="00A44D02" w:rsidRPr="000E30C6" w:rsidRDefault="00A44D02" w:rsidP="000E30C6">
      <w:pPr>
        <w:pStyle w:val="Bezodstpw"/>
        <w:spacing w:line="360" w:lineRule="auto"/>
        <w:jc w:val="left"/>
        <w:rPr>
          <w:rFonts w:ascii="Times New Roman" w:hAnsi="Times New Roman" w:cs="Times New Roman"/>
          <w:sz w:val="18"/>
        </w:rPr>
      </w:pPr>
    </w:p>
    <w:p w:rsidR="00282EFF" w:rsidRPr="00C307F0" w:rsidRDefault="00C307F0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 13</w:t>
      </w:r>
    </w:p>
    <w:p w:rsidR="00282EFF" w:rsidRPr="005D1090" w:rsidRDefault="00A44D02" w:rsidP="008A32E0">
      <w:pPr>
        <w:spacing w:after="60" w:line="360" w:lineRule="auto"/>
        <w:jc w:val="center"/>
        <w:rPr>
          <w:rFonts w:ascii="Times New Roman" w:hAnsi="Times New Roman" w:cs="Times New Roman"/>
          <w:b/>
          <w:w w:val="101"/>
          <w:sz w:val="22"/>
        </w:rPr>
      </w:pPr>
      <w:r w:rsidRPr="005D1090">
        <w:rPr>
          <w:rFonts w:ascii="Times New Roman" w:hAnsi="Times New Roman" w:cs="Times New Roman"/>
          <w:b/>
          <w:w w:val="101"/>
          <w:sz w:val="22"/>
        </w:rPr>
        <w:t xml:space="preserve">Przelew </w:t>
      </w:r>
      <w:r w:rsidRPr="00234DDB">
        <w:rPr>
          <w:rFonts w:ascii="Times New Roman" w:hAnsi="Times New Roman" w:cs="Times New Roman"/>
          <w:b/>
          <w:sz w:val="22"/>
        </w:rPr>
        <w:t>wierzytelności</w:t>
      </w:r>
      <w:r w:rsidRPr="005D1090">
        <w:rPr>
          <w:rFonts w:ascii="Times New Roman" w:hAnsi="Times New Roman" w:cs="Times New Roman"/>
          <w:b/>
          <w:w w:val="101"/>
          <w:sz w:val="22"/>
        </w:rPr>
        <w:t xml:space="preserve"> </w:t>
      </w:r>
    </w:p>
    <w:p w:rsidR="00282EFF" w:rsidRPr="005D1090" w:rsidRDefault="00282EFF" w:rsidP="00CD429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Wykonawca nie jest uprawniony do przenoszenia praw i obowiązków wynikających z </w:t>
      </w:r>
      <w:r w:rsidR="003826C1" w:rsidRPr="005D1090">
        <w:rPr>
          <w:rFonts w:ascii="Times New Roman" w:hAnsi="Times New Roman" w:cs="Times New Roman"/>
          <w:sz w:val="22"/>
        </w:rPr>
        <w:t>U</w:t>
      </w:r>
      <w:r w:rsidRPr="005D1090">
        <w:rPr>
          <w:rFonts w:ascii="Times New Roman" w:hAnsi="Times New Roman" w:cs="Times New Roman"/>
          <w:sz w:val="22"/>
        </w:rPr>
        <w:t>mowy na osoby trzecie.</w:t>
      </w:r>
    </w:p>
    <w:p w:rsidR="00CD429E" w:rsidRDefault="00282EFF" w:rsidP="006622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Przelew wierzytelności wymaga zgody Zamawiającego wyrażonej w formie p</w:t>
      </w:r>
      <w:r w:rsidR="00B3074A" w:rsidRPr="005D1090">
        <w:rPr>
          <w:rFonts w:ascii="Times New Roman" w:hAnsi="Times New Roman" w:cs="Times New Roman"/>
          <w:sz w:val="22"/>
        </w:rPr>
        <w:t xml:space="preserve">isemnej pod rygorem nieważności, przy uwzględnieniu wymogów określonych w art. 54 ustawy o działalności leczniczej </w:t>
      </w:r>
      <w:r w:rsidR="00B3074A" w:rsidRPr="005D1090">
        <w:rPr>
          <w:rFonts w:ascii="Times New Roman" w:hAnsi="Times New Roman" w:cs="Times New Roman"/>
          <w:sz w:val="22"/>
        </w:rPr>
        <w:lastRenderedPageBreak/>
        <w:t>dotyczących czynności prawnej mającej na celu zmianę wierzyciela samodzielnego publicznego zakładu opieki zdrowotnej.</w:t>
      </w:r>
    </w:p>
    <w:p w:rsidR="00662226" w:rsidRPr="00662226" w:rsidRDefault="00662226" w:rsidP="00662226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-2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D378DD" w:rsidRPr="00C307F0" w:rsidRDefault="00C307F0" w:rsidP="00C307F0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 14</w:t>
      </w:r>
    </w:p>
    <w:p w:rsidR="000B2991" w:rsidRPr="005D1090" w:rsidRDefault="000B2991" w:rsidP="008A32E0">
      <w:pPr>
        <w:spacing w:after="6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5D1090">
        <w:rPr>
          <w:rFonts w:ascii="Times New Roman" w:hAnsi="Times New Roman" w:cs="Times New Roman"/>
          <w:b/>
          <w:sz w:val="22"/>
        </w:rPr>
        <w:t>Postanowienia końcowe</w:t>
      </w:r>
    </w:p>
    <w:p w:rsidR="000B2991" w:rsidRPr="005D1090" w:rsidRDefault="000B2991" w:rsidP="00CD429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eastAsia="Calibri" w:hAnsi="Times New Roman" w:cs="Times New Roman"/>
          <w:w w:val="101"/>
          <w:sz w:val="22"/>
        </w:rPr>
        <w:t>W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sprawach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nie</w:t>
      </w:r>
      <w:r w:rsidRPr="005D10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uregulowanych</w:t>
      </w:r>
      <w:r w:rsidRPr="005D10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Umową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mają</w:t>
      </w:r>
      <w:r w:rsidRPr="005D1090">
        <w:rPr>
          <w:rFonts w:ascii="Times New Roman" w:eastAsia="Calibri" w:hAnsi="Times New Roman" w:cs="Times New Roman"/>
          <w:spacing w:val="26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zastosowanie</w:t>
      </w:r>
      <w:r w:rsidRPr="005D1090">
        <w:rPr>
          <w:rFonts w:ascii="Times New Roman" w:hAnsi="Times New Roman" w:cs="Times New Roman"/>
          <w:sz w:val="22"/>
        </w:rPr>
        <w:t>:</w:t>
      </w:r>
    </w:p>
    <w:p w:rsidR="000B2991" w:rsidRPr="00BF0DEE" w:rsidRDefault="000B2991" w:rsidP="00CD429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przepisy ustawy z 29 stycznia 2004 r. Prawo zamówień publicznych </w:t>
      </w:r>
      <w:r w:rsidR="003F3C66" w:rsidRPr="00BF0DEE">
        <w:rPr>
          <w:rFonts w:ascii="Times New Roman" w:hAnsi="Times New Roman" w:cs="Times New Roman"/>
          <w:sz w:val="22"/>
        </w:rPr>
        <w:t>(</w:t>
      </w:r>
      <w:proofErr w:type="spellStart"/>
      <w:r w:rsidR="003F3C66" w:rsidRPr="00BF0DEE">
        <w:rPr>
          <w:rFonts w:ascii="Times New Roman" w:hAnsi="Times New Roman" w:cs="Times New Roman"/>
          <w:sz w:val="22"/>
        </w:rPr>
        <w:t>t.j</w:t>
      </w:r>
      <w:proofErr w:type="spellEnd"/>
      <w:r w:rsidR="003F3C66" w:rsidRPr="00BF0DEE">
        <w:rPr>
          <w:rFonts w:ascii="Times New Roman" w:hAnsi="Times New Roman" w:cs="Times New Roman"/>
          <w:sz w:val="22"/>
        </w:rPr>
        <w:t>.: Dz. U. z 2018r. poz. 1986</w:t>
      </w:r>
      <w:r w:rsidR="00BF0DEE" w:rsidRPr="00BF0DEE">
        <w:rPr>
          <w:rFonts w:ascii="Times New Roman" w:hAnsi="Times New Roman" w:cs="Times New Roman"/>
          <w:sz w:val="22"/>
        </w:rPr>
        <w:t xml:space="preserve"> z późn. zm.</w:t>
      </w:r>
      <w:r w:rsidR="003F3C66" w:rsidRPr="00BF0DEE">
        <w:rPr>
          <w:rFonts w:ascii="Times New Roman" w:hAnsi="Times New Roman" w:cs="Times New Roman"/>
          <w:sz w:val="22"/>
        </w:rPr>
        <w:t xml:space="preserve">) </w:t>
      </w:r>
      <w:r w:rsidRPr="00BF0DEE">
        <w:rPr>
          <w:rFonts w:ascii="Times New Roman" w:hAnsi="Times New Roman" w:cs="Times New Roman"/>
          <w:sz w:val="22"/>
        </w:rPr>
        <w:t>wraz z aktami wykonawczymi</w:t>
      </w:r>
      <w:r w:rsidR="0009792F" w:rsidRPr="00BF0DEE">
        <w:rPr>
          <w:rFonts w:ascii="Times New Roman" w:hAnsi="Times New Roman" w:cs="Times New Roman"/>
          <w:sz w:val="22"/>
        </w:rPr>
        <w:t>,</w:t>
      </w:r>
    </w:p>
    <w:p w:rsidR="000B2991" w:rsidRPr="005D1090" w:rsidRDefault="000B2991" w:rsidP="00CD429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przepisy ustawy z 23 kw</w:t>
      </w:r>
      <w:r w:rsidR="00AB7750" w:rsidRPr="005D1090">
        <w:rPr>
          <w:rFonts w:ascii="Times New Roman" w:hAnsi="Times New Roman" w:cs="Times New Roman"/>
          <w:sz w:val="22"/>
        </w:rPr>
        <w:t>ietnia 1964 r. Kodeks Cywilny (</w:t>
      </w:r>
      <w:r w:rsidR="00F93944">
        <w:rPr>
          <w:rFonts w:ascii="Times New Roman" w:hAnsi="Times New Roman" w:cs="Times New Roman"/>
          <w:sz w:val="22"/>
        </w:rPr>
        <w:t>D</w:t>
      </w:r>
      <w:r w:rsidR="002176E0">
        <w:rPr>
          <w:rFonts w:ascii="Times New Roman" w:hAnsi="Times New Roman" w:cs="Times New Roman"/>
          <w:sz w:val="22"/>
        </w:rPr>
        <w:t xml:space="preserve">z. U. </w:t>
      </w:r>
      <w:r w:rsidR="00BF0DEE">
        <w:rPr>
          <w:rFonts w:ascii="Times New Roman" w:hAnsi="Times New Roman" w:cs="Times New Roman"/>
          <w:sz w:val="22"/>
        </w:rPr>
        <w:t>2018 poz. 1025</w:t>
      </w:r>
      <w:r w:rsidR="00C65D55">
        <w:rPr>
          <w:rFonts w:ascii="Times New Roman" w:hAnsi="Times New Roman" w:cs="Times New Roman"/>
          <w:sz w:val="22"/>
        </w:rPr>
        <w:t xml:space="preserve"> </w:t>
      </w:r>
      <w:r w:rsidR="00C65D55" w:rsidRPr="005D1090">
        <w:rPr>
          <w:rFonts w:ascii="Times New Roman" w:hAnsi="Times New Roman" w:cs="Times New Roman"/>
          <w:sz w:val="22"/>
        </w:rPr>
        <w:t>z póź</w:t>
      </w:r>
      <w:r w:rsidR="00C65D55">
        <w:rPr>
          <w:rFonts w:ascii="Times New Roman" w:hAnsi="Times New Roman" w:cs="Times New Roman"/>
          <w:sz w:val="22"/>
        </w:rPr>
        <w:t>n</w:t>
      </w:r>
      <w:r w:rsidR="00C65D55" w:rsidRPr="005D1090">
        <w:rPr>
          <w:rFonts w:ascii="Times New Roman" w:hAnsi="Times New Roman" w:cs="Times New Roman"/>
          <w:sz w:val="22"/>
        </w:rPr>
        <w:t>. zm.</w:t>
      </w:r>
      <w:r w:rsidRPr="005D1090">
        <w:rPr>
          <w:rFonts w:ascii="Times New Roman" w:hAnsi="Times New Roman" w:cs="Times New Roman"/>
          <w:sz w:val="22"/>
        </w:rPr>
        <w:t>) wraz z aktami wykonawczymi,</w:t>
      </w:r>
    </w:p>
    <w:p w:rsidR="008B5C59" w:rsidRPr="005D1090" w:rsidRDefault="008B5C59" w:rsidP="00CD429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eastAsia="Calibri" w:hAnsi="Times New Roman" w:cs="Times New Roman"/>
          <w:sz w:val="22"/>
        </w:rPr>
        <w:t>przep</w:t>
      </w:r>
      <w:r w:rsidR="001D3875" w:rsidRPr="005D1090">
        <w:rPr>
          <w:rFonts w:ascii="Times New Roman" w:eastAsia="Calibri" w:hAnsi="Times New Roman" w:cs="Times New Roman"/>
          <w:sz w:val="22"/>
        </w:rPr>
        <w:t>isy ustaw z dnia 22.05.2003</w:t>
      </w:r>
      <w:r w:rsidR="00C65D55">
        <w:rPr>
          <w:rFonts w:ascii="Times New Roman" w:eastAsia="Calibri" w:hAnsi="Times New Roman" w:cs="Times New Roman"/>
          <w:sz w:val="22"/>
        </w:rPr>
        <w:t xml:space="preserve"> </w:t>
      </w:r>
      <w:r w:rsidR="001D3875" w:rsidRPr="005D1090">
        <w:rPr>
          <w:rFonts w:ascii="Times New Roman" w:eastAsia="Calibri" w:hAnsi="Times New Roman" w:cs="Times New Roman"/>
          <w:sz w:val="22"/>
        </w:rPr>
        <w:t xml:space="preserve">r. </w:t>
      </w:r>
      <w:r w:rsidRPr="005D1090">
        <w:rPr>
          <w:rFonts w:ascii="Times New Roman" w:eastAsia="Calibri" w:hAnsi="Times New Roman" w:cs="Times New Roman"/>
          <w:sz w:val="22"/>
        </w:rPr>
        <w:t>o ubezpieczeniach obowiązkowych, Ubezpieczeniowym Funduszu Gwarancyjnym i Polskim Biurze Ubezpieczycieli Komunikacyjnych</w:t>
      </w:r>
      <w:r w:rsidR="00694FF7">
        <w:rPr>
          <w:rFonts w:ascii="Times New Roman" w:eastAsia="Calibri" w:hAnsi="Times New Roman" w:cs="Times New Roman"/>
          <w:sz w:val="22"/>
        </w:rPr>
        <w:t xml:space="preserve"> (Dz. U. 2018 poz. 473</w:t>
      </w:r>
      <w:r w:rsidR="00BF0DEE">
        <w:rPr>
          <w:rFonts w:ascii="Times New Roman" w:eastAsia="Calibri" w:hAnsi="Times New Roman" w:cs="Times New Roman"/>
          <w:sz w:val="22"/>
        </w:rPr>
        <w:t xml:space="preserve"> z późn. zm.</w:t>
      </w:r>
      <w:r w:rsidRPr="005D1090">
        <w:rPr>
          <w:rFonts w:ascii="Times New Roman" w:eastAsia="Calibri" w:hAnsi="Times New Roman" w:cs="Times New Roman"/>
          <w:sz w:val="22"/>
        </w:rPr>
        <w:t>),</w:t>
      </w:r>
    </w:p>
    <w:p w:rsidR="00FC0C75" w:rsidRPr="005D1090" w:rsidRDefault="00FC0C75" w:rsidP="00CD429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2"/>
        </w:rPr>
      </w:pPr>
      <w:r w:rsidRPr="005D1090">
        <w:rPr>
          <w:rFonts w:ascii="Times New Roman" w:eastAsia="Calibri" w:hAnsi="Times New Roman" w:cs="Times New Roman"/>
          <w:sz w:val="22"/>
        </w:rPr>
        <w:t xml:space="preserve">przepisy ustawy z </w:t>
      </w:r>
      <w:r w:rsidRPr="005D1090">
        <w:rPr>
          <w:rFonts w:ascii="Times New Roman" w:hAnsi="Times New Roman" w:cs="Times New Roman"/>
          <w:sz w:val="22"/>
          <w:lang w:eastAsia="pl-PL"/>
        </w:rPr>
        <w:t xml:space="preserve">11 września 2015 roku o </w:t>
      </w:r>
      <w:r w:rsidR="00AB7750" w:rsidRPr="005D1090">
        <w:rPr>
          <w:rFonts w:ascii="Times New Roman" w:hAnsi="Times New Roman" w:cs="Times New Roman"/>
          <w:sz w:val="22"/>
          <w:lang w:eastAsia="pl-PL"/>
        </w:rPr>
        <w:t>działalności ubezpieczeniowej i </w:t>
      </w:r>
      <w:r w:rsidR="002172EE">
        <w:rPr>
          <w:rFonts w:ascii="Times New Roman" w:hAnsi="Times New Roman" w:cs="Times New Roman"/>
          <w:sz w:val="22"/>
          <w:lang w:eastAsia="pl-PL"/>
        </w:rPr>
        <w:t>reasekurac</w:t>
      </w:r>
      <w:r w:rsidR="00A932C9">
        <w:rPr>
          <w:rFonts w:ascii="Times New Roman" w:hAnsi="Times New Roman" w:cs="Times New Roman"/>
          <w:sz w:val="22"/>
          <w:lang w:eastAsia="pl-PL"/>
        </w:rPr>
        <w:t>yjnej (Dz.U. 2019 poz. 381)</w:t>
      </w:r>
      <w:r w:rsidR="001D3875" w:rsidRPr="005D1090">
        <w:rPr>
          <w:rFonts w:ascii="Times New Roman" w:hAnsi="Times New Roman" w:cs="Times New Roman"/>
          <w:sz w:val="22"/>
          <w:lang w:eastAsia="pl-PL"/>
        </w:rPr>
        <w:t>.</w:t>
      </w:r>
    </w:p>
    <w:p w:rsidR="001A2616" w:rsidRPr="005D1090" w:rsidRDefault="00580254" w:rsidP="00CD429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>Wszelkie zmiany U</w:t>
      </w:r>
      <w:r w:rsidR="001A2616" w:rsidRPr="005D1090">
        <w:rPr>
          <w:rFonts w:ascii="Times New Roman" w:hAnsi="Times New Roman" w:cs="Times New Roman"/>
          <w:sz w:val="22"/>
        </w:rPr>
        <w:t>mowy wymagają formy pisemnej pod rygorem nieważności.</w:t>
      </w:r>
    </w:p>
    <w:p w:rsidR="00AD13A1" w:rsidRPr="005D1090" w:rsidRDefault="00234752" w:rsidP="00CD429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w w:val="101"/>
          <w:sz w:val="22"/>
        </w:rPr>
      </w:pPr>
      <w:r w:rsidRPr="005D1090">
        <w:rPr>
          <w:rFonts w:ascii="Times New Roman" w:eastAsia="Calibri" w:hAnsi="Times New Roman" w:cs="Times New Roman"/>
          <w:w w:val="101"/>
          <w:sz w:val="22"/>
        </w:rPr>
        <w:t>Umow</w:t>
      </w:r>
      <w:r w:rsidRPr="005D1090">
        <w:rPr>
          <w:rFonts w:ascii="Times New Roman" w:hAnsi="Times New Roman" w:cs="Times New Roman"/>
          <w:w w:val="101"/>
          <w:sz w:val="22"/>
        </w:rPr>
        <w:t xml:space="preserve">a została </w:t>
      </w:r>
      <w:r w:rsidRPr="005D1090">
        <w:rPr>
          <w:rFonts w:ascii="Times New Roman" w:eastAsia="Calibri" w:hAnsi="Times New Roman" w:cs="Times New Roman"/>
          <w:w w:val="101"/>
          <w:sz w:val="22"/>
        </w:rPr>
        <w:t>sporządzon</w:t>
      </w:r>
      <w:r w:rsidRPr="005D1090">
        <w:rPr>
          <w:rFonts w:ascii="Times New Roman" w:hAnsi="Times New Roman" w:cs="Times New Roman"/>
          <w:w w:val="101"/>
          <w:sz w:val="22"/>
        </w:rPr>
        <w:t>a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w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dwóch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jednobrzmiących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egzemplarzach,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po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jednym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dla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każdej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ze</w:t>
      </w:r>
      <w:r w:rsidRPr="005D1090">
        <w:rPr>
          <w:rFonts w:ascii="Times New Roman" w:eastAsia="Calibri" w:hAnsi="Times New Roman" w:cs="Times New Roman"/>
          <w:sz w:val="22"/>
        </w:rPr>
        <w:t xml:space="preserve"> </w:t>
      </w:r>
      <w:r w:rsidRPr="005D1090">
        <w:rPr>
          <w:rFonts w:ascii="Times New Roman" w:eastAsia="Calibri" w:hAnsi="Times New Roman" w:cs="Times New Roman"/>
          <w:w w:val="101"/>
          <w:sz w:val="22"/>
        </w:rPr>
        <w:t>stron.</w:t>
      </w:r>
    </w:p>
    <w:p w:rsidR="00AC5BAA" w:rsidRDefault="00AC5BAA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A6C00" w:rsidRDefault="001A6C00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A6C00" w:rsidRDefault="001A6C00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A6C00" w:rsidRPr="005D1090" w:rsidRDefault="001A6C00" w:rsidP="005D1090">
      <w:pPr>
        <w:pStyle w:val="Bezodstpw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4D5B92" w:rsidRPr="005D1090" w:rsidRDefault="004D5B92" w:rsidP="005D1090">
      <w:pPr>
        <w:pStyle w:val="Bezodstpw"/>
        <w:tabs>
          <w:tab w:val="left" w:pos="5670"/>
        </w:tabs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5D1090">
        <w:rPr>
          <w:rFonts w:ascii="Times New Roman" w:hAnsi="Times New Roman" w:cs="Times New Roman"/>
          <w:sz w:val="22"/>
        </w:rPr>
        <w:t xml:space="preserve">……………………………              </w:t>
      </w:r>
      <w:r w:rsidRPr="005D1090">
        <w:rPr>
          <w:rFonts w:ascii="Times New Roman" w:hAnsi="Times New Roman" w:cs="Times New Roman"/>
          <w:sz w:val="22"/>
        </w:rPr>
        <w:tab/>
        <w:t xml:space="preserve">………………………………… </w:t>
      </w:r>
    </w:p>
    <w:p w:rsidR="002F3E3D" w:rsidRPr="00300747" w:rsidRDefault="00234DDB" w:rsidP="00234DDB">
      <w:pPr>
        <w:pStyle w:val="Bezodstpw"/>
        <w:spacing w:line="360" w:lineRule="auto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Podpis Zamawiającego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 w:rsidR="00A932C9">
        <w:rPr>
          <w:rFonts w:ascii="Times New Roman" w:hAnsi="Times New Roman" w:cs="Times New Roman"/>
          <w:i/>
          <w:sz w:val="22"/>
        </w:rPr>
        <w:t xml:space="preserve">         </w:t>
      </w:r>
      <w:r w:rsidR="004D5B92" w:rsidRPr="005D1090">
        <w:rPr>
          <w:rFonts w:ascii="Times New Roman" w:hAnsi="Times New Roman" w:cs="Times New Roman"/>
          <w:i/>
          <w:sz w:val="22"/>
        </w:rPr>
        <w:t>Podpis Wykonawcy</w:t>
      </w:r>
    </w:p>
    <w:sectPr w:rsidR="002F3E3D" w:rsidRPr="00300747" w:rsidSect="005D1090">
      <w:headerReference w:type="default" r:id="rId11"/>
      <w:footerReference w:type="default" r:id="rId12"/>
      <w:type w:val="nextColumn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66" w:rsidRDefault="003F3C66" w:rsidP="003942DB">
      <w:pPr>
        <w:spacing w:line="240" w:lineRule="auto"/>
      </w:pPr>
      <w:r>
        <w:separator/>
      </w:r>
    </w:p>
  </w:endnote>
  <w:endnote w:type="continuationSeparator" w:id="0">
    <w:p w:rsidR="003F3C66" w:rsidRDefault="003F3C66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Cs w:val="20"/>
      </w:rPr>
      <w:id w:val="245722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3F3C66" w:rsidRPr="005D1090" w:rsidRDefault="003F3C66" w:rsidP="001D4976">
            <w:pPr>
              <w:pStyle w:val="Stopka"/>
              <w:rPr>
                <w:rFonts w:ascii="Times New Roman" w:hAnsi="Times New Roman" w:cs="Times New Roman"/>
                <w:szCs w:val="20"/>
              </w:rPr>
            </w:pPr>
            <w:r w:rsidRPr="0064125C">
              <w:rPr>
                <w:rFonts w:ascii="Times New Roman" w:hAnsi="Times New Roman" w:cs="Times New Roman"/>
                <w:sz w:val="22"/>
              </w:rPr>
              <w:t xml:space="preserve">znak </w:t>
            </w:r>
            <w:r w:rsidRPr="00824128">
              <w:rPr>
                <w:rFonts w:ascii="Times New Roman" w:hAnsi="Times New Roman" w:cs="Times New Roman"/>
                <w:sz w:val="22"/>
              </w:rPr>
              <w:t xml:space="preserve">sprawy </w:t>
            </w:r>
            <w:r w:rsidR="00824128">
              <w:rPr>
                <w:rFonts w:ascii="Times New Roman" w:hAnsi="Times New Roman" w:cs="Times New Roman"/>
                <w:sz w:val="22"/>
              </w:rPr>
              <w:t>ZOZ.V-270-14/ZP/19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</w:t>
            </w:r>
            <w:r w:rsidRPr="005D1090">
              <w:rPr>
                <w:rFonts w:ascii="Times New Roman" w:hAnsi="Times New Roman" w:cs="Times New Roman"/>
                <w:szCs w:val="20"/>
              </w:rPr>
              <w:t xml:space="preserve">Strona </w: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begin"/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instrText>PAGE</w:instrTex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="00662226">
              <w:rPr>
                <w:rFonts w:ascii="Times New Roman" w:hAnsi="Times New Roman" w:cs="Times New Roman"/>
                <w:b/>
                <w:noProof/>
                <w:szCs w:val="20"/>
              </w:rPr>
              <w:t>9</w: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Pr="005D1090">
              <w:rPr>
                <w:rFonts w:ascii="Times New Roman" w:hAnsi="Times New Roman" w:cs="Times New Roman"/>
                <w:szCs w:val="20"/>
              </w:rPr>
              <w:t xml:space="preserve"> z </w: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begin"/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instrText>NUMPAGES</w:instrTex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="00662226">
              <w:rPr>
                <w:rFonts w:ascii="Times New Roman" w:hAnsi="Times New Roman" w:cs="Times New Roman"/>
                <w:b/>
                <w:noProof/>
                <w:szCs w:val="20"/>
              </w:rPr>
              <w:t>9</w:t>
            </w:r>
            <w:r w:rsidRPr="005D1090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66" w:rsidRDefault="003F3C66" w:rsidP="003942DB">
      <w:pPr>
        <w:spacing w:line="240" w:lineRule="auto"/>
      </w:pPr>
      <w:r>
        <w:separator/>
      </w:r>
    </w:p>
  </w:footnote>
  <w:footnote w:type="continuationSeparator" w:id="0">
    <w:p w:rsidR="003F3C66" w:rsidRDefault="003F3C66" w:rsidP="00394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66" w:rsidRPr="005D1090" w:rsidRDefault="003F3C66" w:rsidP="005D1090">
    <w:pPr>
      <w:pStyle w:val="Nagwek"/>
      <w:jc w:val="right"/>
      <w:rPr>
        <w:sz w:val="18"/>
      </w:rPr>
    </w:pPr>
    <w:r w:rsidRPr="005D1090">
      <w:rPr>
        <w:rFonts w:ascii="Times New Roman" w:hAnsi="Times New Roman" w:cs="Times New Roman"/>
      </w:rPr>
      <w:t>Załącznik nr 7</w:t>
    </w:r>
    <w:r>
      <w:rPr>
        <w:rFonts w:ascii="Times New Roman" w:hAnsi="Times New Roman" w:cs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2"/>
    <w:multiLevelType w:val="singleLevel"/>
    <w:tmpl w:val="00000012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1A"/>
    <w:multiLevelType w:val="multilevel"/>
    <w:tmpl w:val="C1B4BF56"/>
    <w:name w:val="WW8Num3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506DA"/>
    <w:multiLevelType w:val="hybridMultilevel"/>
    <w:tmpl w:val="247AB3F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C983664"/>
    <w:multiLevelType w:val="hybridMultilevel"/>
    <w:tmpl w:val="CDC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6DB9"/>
    <w:multiLevelType w:val="hybridMultilevel"/>
    <w:tmpl w:val="2F48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C6E5F"/>
    <w:multiLevelType w:val="hybridMultilevel"/>
    <w:tmpl w:val="ADF4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75B2A"/>
    <w:multiLevelType w:val="hybridMultilevel"/>
    <w:tmpl w:val="6352BA1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A8130E"/>
    <w:multiLevelType w:val="hybridMultilevel"/>
    <w:tmpl w:val="EF7A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716A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35B76947"/>
    <w:multiLevelType w:val="hybridMultilevel"/>
    <w:tmpl w:val="5EB8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71B23"/>
    <w:multiLevelType w:val="hybridMultilevel"/>
    <w:tmpl w:val="65A29688"/>
    <w:lvl w:ilvl="0" w:tplc="7BAAC002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>
    <w:nsid w:val="44721980"/>
    <w:multiLevelType w:val="hybridMultilevel"/>
    <w:tmpl w:val="E11C6F42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DE33D3"/>
    <w:multiLevelType w:val="hybridMultilevel"/>
    <w:tmpl w:val="E114810C"/>
    <w:lvl w:ilvl="0" w:tplc="81B22444">
      <w:start w:val="10"/>
      <w:numFmt w:val="decimal"/>
      <w:suff w:val="nothing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C5A05"/>
    <w:multiLevelType w:val="hybridMultilevel"/>
    <w:tmpl w:val="FB4EA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A2E51"/>
    <w:multiLevelType w:val="hybridMultilevel"/>
    <w:tmpl w:val="43100A32"/>
    <w:lvl w:ilvl="0" w:tplc="93E432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4699"/>
    <w:multiLevelType w:val="hybridMultilevel"/>
    <w:tmpl w:val="64C20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D35B8"/>
    <w:multiLevelType w:val="hybridMultilevel"/>
    <w:tmpl w:val="A26ED18E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60F67F32"/>
    <w:multiLevelType w:val="hybridMultilevel"/>
    <w:tmpl w:val="4048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5491"/>
    <w:multiLevelType w:val="hybridMultilevel"/>
    <w:tmpl w:val="E9EED7A4"/>
    <w:lvl w:ilvl="0" w:tplc="7EFC0A8A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3">
    <w:nsid w:val="66CF4F73"/>
    <w:multiLevelType w:val="hybridMultilevel"/>
    <w:tmpl w:val="A74205A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6B753A26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6D2C020F"/>
    <w:multiLevelType w:val="multilevel"/>
    <w:tmpl w:val="0AB64C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4761568"/>
    <w:multiLevelType w:val="hybridMultilevel"/>
    <w:tmpl w:val="9394FE2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6"/>
  </w:num>
  <w:num w:numId="5">
    <w:abstractNumId w:val="19"/>
  </w:num>
  <w:num w:numId="6">
    <w:abstractNumId w:val="25"/>
  </w:num>
  <w:num w:numId="7">
    <w:abstractNumId w:val="3"/>
  </w:num>
  <w:num w:numId="8">
    <w:abstractNumId w:val="24"/>
  </w:num>
  <w:num w:numId="9">
    <w:abstractNumId w:val="13"/>
  </w:num>
  <w:num w:numId="10">
    <w:abstractNumId w:val="18"/>
  </w:num>
  <w:num w:numId="11">
    <w:abstractNumId w:val="6"/>
  </w:num>
  <w:num w:numId="12">
    <w:abstractNumId w:val="11"/>
  </w:num>
  <w:num w:numId="13">
    <w:abstractNumId w:val="23"/>
  </w:num>
  <w:num w:numId="14">
    <w:abstractNumId w:val="5"/>
  </w:num>
  <w:num w:numId="15">
    <w:abstractNumId w:val="17"/>
  </w:num>
  <w:num w:numId="16">
    <w:abstractNumId w:val="4"/>
  </w:num>
  <w:num w:numId="17">
    <w:abstractNumId w:val="26"/>
  </w:num>
  <w:num w:numId="18">
    <w:abstractNumId w:val="10"/>
  </w:num>
  <w:num w:numId="19">
    <w:abstractNumId w:val="8"/>
  </w:num>
  <w:num w:numId="20">
    <w:abstractNumId w:val="22"/>
  </w:num>
  <w:num w:numId="21">
    <w:abstractNumId w:val="9"/>
  </w:num>
  <w:num w:numId="22">
    <w:abstractNumId w:val="15"/>
  </w:num>
  <w:num w:numId="23">
    <w:abstractNumId w:val="7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04CBB"/>
    <w:rsid w:val="00024CDD"/>
    <w:rsid w:val="00025B8A"/>
    <w:rsid w:val="00030664"/>
    <w:rsid w:val="00033840"/>
    <w:rsid w:val="00053389"/>
    <w:rsid w:val="00054B61"/>
    <w:rsid w:val="00060174"/>
    <w:rsid w:val="00064606"/>
    <w:rsid w:val="00066050"/>
    <w:rsid w:val="0006719F"/>
    <w:rsid w:val="000732C9"/>
    <w:rsid w:val="000754E7"/>
    <w:rsid w:val="00075E8E"/>
    <w:rsid w:val="00082A87"/>
    <w:rsid w:val="00094A89"/>
    <w:rsid w:val="0009792F"/>
    <w:rsid w:val="000A6510"/>
    <w:rsid w:val="000A6590"/>
    <w:rsid w:val="000A7567"/>
    <w:rsid w:val="000B2991"/>
    <w:rsid w:val="000B50B7"/>
    <w:rsid w:val="000C19AA"/>
    <w:rsid w:val="000C2673"/>
    <w:rsid w:val="000C3BF4"/>
    <w:rsid w:val="000C422F"/>
    <w:rsid w:val="000D06B8"/>
    <w:rsid w:val="000D39AB"/>
    <w:rsid w:val="000E30C6"/>
    <w:rsid w:val="000F4172"/>
    <w:rsid w:val="0011039C"/>
    <w:rsid w:val="00115196"/>
    <w:rsid w:val="00116BF7"/>
    <w:rsid w:val="00117F39"/>
    <w:rsid w:val="001258A8"/>
    <w:rsid w:val="00126BF8"/>
    <w:rsid w:val="0013696A"/>
    <w:rsid w:val="001433FC"/>
    <w:rsid w:val="001505B3"/>
    <w:rsid w:val="00164D2C"/>
    <w:rsid w:val="00170173"/>
    <w:rsid w:val="001747B2"/>
    <w:rsid w:val="001819BA"/>
    <w:rsid w:val="001903BB"/>
    <w:rsid w:val="00194BCB"/>
    <w:rsid w:val="001A0833"/>
    <w:rsid w:val="001A2616"/>
    <w:rsid w:val="001A457B"/>
    <w:rsid w:val="001A6C00"/>
    <w:rsid w:val="001A7FB5"/>
    <w:rsid w:val="001B52CC"/>
    <w:rsid w:val="001B6E76"/>
    <w:rsid w:val="001C2F9D"/>
    <w:rsid w:val="001D1498"/>
    <w:rsid w:val="001D3875"/>
    <w:rsid w:val="001D4976"/>
    <w:rsid w:val="001E26DD"/>
    <w:rsid w:val="001F04FB"/>
    <w:rsid w:val="001F1367"/>
    <w:rsid w:val="001F1757"/>
    <w:rsid w:val="001F1B44"/>
    <w:rsid w:val="001F3412"/>
    <w:rsid w:val="00200D8C"/>
    <w:rsid w:val="00204307"/>
    <w:rsid w:val="00204D37"/>
    <w:rsid w:val="00207DDF"/>
    <w:rsid w:val="002105BB"/>
    <w:rsid w:val="00211CE9"/>
    <w:rsid w:val="002172EE"/>
    <w:rsid w:val="00217694"/>
    <w:rsid w:val="002176E0"/>
    <w:rsid w:val="00225470"/>
    <w:rsid w:val="00231E29"/>
    <w:rsid w:val="00234752"/>
    <w:rsid w:val="00234DDB"/>
    <w:rsid w:val="00241C1A"/>
    <w:rsid w:val="002459FA"/>
    <w:rsid w:val="00247C74"/>
    <w:rsid w:val="00257F71"/>
    <w:rsid w:val="00261EA6"/>
    <w:rsid w:val="002632AE"/>
    <w:rsid w:val="00271C3E"/>
    <w:rsid w:val="00282EFF"/>
    <w:rsid w:val="0029761F"/>
    <w:rsid w:val="00297F90"/>
    <w:rsid w:val="002A35ED"/>
    <w:rsid w:val="002B3FE4"/>
    <w:rsid w:val="002C36AB"/>
    <w:rsid w:val="002D20B0"/>
    <w:rsid w:val="002E2E02"/>
    <w:rsid w:val="002E66B5"/>
    <w:rsid w:val="002F3E3D"/>
    <w:rsid w:val="002F66DE"/>
    <w:rsid w:val="00300747"/>
    <w:rsid w:val="00300A03"/>
    <w:rsid w:val="00302B08"/>
    <w:rsid w:val="00303685"/>
    <w:rsid w:val="00305DFD"/>
    <w:rsid w:val="00306F89"/>
    <w:rsid w:val="00311DDB"/>
    <w:rsid w:val="003135C0"/>
    <w:rsid w:val="00314327"/>
    <w:rsid w:val="003268EC"/>
    <w:rsid w:val="00336219"/>
    <w:rsid w:val="00337759"/>
    <w:rsid w:val="0034327B"/>
    <w:rsid w:val="00343446"/>
    <w:rsid w:val="00343BA4"/>
    <w:rsid w:val="00356DB3"/>
    <w:rsid w:val="003612EC"/>
    <w:rsid w:val="0036519D"/>
    <w:rsid w:val="003761BF"/>
    <w:rsid w:val="00376591"/>
    <w:rsid w:val="003771DF"/>
    <w:rsid w:val="003826C1"/>
    <w:rsid w:val="00384FD1"/>
    <w:rsid w:val="00390325"/>
    <w:rsid w:val="003942DB"/>
    <w:rsid w:val="003A121A"/>
    <w:rsid w:val="003A37B0"/>
    <w:rsid w:val="003A65D5"/>
    <w:rsid w:val="003A7346"/>
    <w:rsid w:val="003C4D1B"/>
    <w:rsid w:val="003C6FE1"/>
    <w:rsid w:val="003D1BD3"/>
    <w:rsid w:val="003D4354"/>
    <w:rsid w:val="003D6A48"/>
    <w:rsid w:val="003F23BC"/>
    <w:rsid w:val="003F355D"/>
    <w:rsid w:val="003F3C66"/>
    <w:rsid w:val="00403640"/>
    <w:rsid w:val="0040460E"/>
    <w:rsid w:val="004053A4"/>
    <w:rsid w:val="00417F86"/>
    <w:rsid w:val="00423C56"/>
    <w:rsid w:val="0043528D"/>
    <w:rsid w:val="00447CF6"/>
    <w:rsid w:val="004571B8"/>
    <w:rsid w:val="0046027D"/>
    <w:rsid w:val="00464BB7"/>
    <w:rsid w:val="00470E58"/>
    <w:rsid w:val="00472157"/>
    <w:rsid w:val="00474FC2"/>
    <w:rsid w:val="00477981"/>
    <w:rsid w:val="0048594D"/>
    <w:rsid w:val="00487009"/>
    <w:rsid w:val="00487D81"/>
    <w:rsid w:val="0049441C"/>
    <w:rsid w:val="00496468"/>
    <w:rsid w:val="004C68A4"/>
    <w:rsid w:val="004D11BC"/>
    <w:rsid w:val="004D5B7B"/>
    <w:rsid w:val="004D5B92"/>
    <w:rsid w:val="004D7B35"/>
    <w:rsid w:val="004E1AFF"/>
    <w:rsid w:val="004F66A0"/>
    <w:rsid w:val="004F748B"/>
    <w:rsid w:val="00501C9A"/>
    <w:rsid w:val="005149DD"/>
    <w:rsid w:val="005164D9"/>
    <w:rsid w:val="00521ECA"/>
    <w:rsid w:val="00522F21"/>
    <w:rsid w:val="00523F3F"/>
    <w:rsid w:val="00532504"/>
    <w:rsid w:val="00541FAD"/>
    <w:rsid w:val="00552B43"/>
    <w:rsid w:val="005576B1"/>
    <w:rsid w:val="00574E87"/>
    <w:rsid w:val="00580254"/>
    <w:rsid w:val="00583615"/>
    <w:rsid w:val="005842CF"/>
    <w:rsid w:val="00585641"/>
    <w:rsid w:val="00585FEB"/>
    <w:rsid w:val="00586B66"/>
    <w:rsid w:val="00593DB4"/>
    <w:rsid w:val="00593EBB"/>
    <w:rsid w:val="00594AF5"/>
    <w:rsid w:val="00595198"/>
    <w:rsid w:val="005C6E5D"/>
    <w:rsid w:val="005D1090"/>
    <w:rsid w:val="005D143E"/>
    <w:rsid w:val="005E2130"/>
    <w:rsid w:val="005F5C1A"/>
    <w:rsid w:val="005F638F"/>
    <w:rsid w:val="006038E5"/>
    <w:rsid w:val="0061040B"/>
    <w:rsid w:val="006120A7"/>
    <w:rsid w:val="00615708"/>
    <w:rsid w:val="00615B03"/>
    <w:rsid w:val="00617912"/>
    <w:rsid w:val="00621376"/>
    <w:rsid w:val="00621D69"/>
    <w:rsid w:val="00623229"/>
    <w:rsid w:val="0063381E"/>
    <w:rsid w:val="0064125C"/>
    <w:rsid w:val="006504E1"/>
    <w:rsid w:val="006509F3"/>
    <w:rsid w:val="00651431"/>
    <w:rsid w:val="00653CF4"/>
    <w:rsid w:val="00662226"/>
    <w:rsid w:val="00667793"/>
    <w:rsid w:val="0067027A"/>
    <w:rsid w:val="00686EE9"/>
    <w:rsid w:val="0069224F"/>
    <w:rsid w:val="00694A16"/>
    <w:rsid w:val="00694FF7"/>
    <w:rsid w:val="006A2687"/>
    <w:rsid w:val="006A520F"/>
    <w:rsid w:val="006A7FDE"/>
    <w:rsid w:val="006B6ABB"/>
    <w:rsid w:val="006C0E92"/>
    <w:rsid w:val="006C7E57"/>
    <w:rsid w:val="006D0876"/>
    <w:rsid w:val="006D2411"/>
    <w:rsid w:val="006D64D3"/>
    <w:rsid w:val="006E08BE"/>
    <w:rsid w:val="006E34CE"/>
    <w:rsid w:val="006E3CA6"/>
    <w:rsid w:val="006E5D38"/>
    <w:rsid w:val="006F2B5F"/>
    <w:rsid w:val="006F555C"/>
    <w:rsid w:val="00702670"/>
    <w:rsid w:val="00702700"/>
    <w:rsid w:val="0070469C"/>
    <w:rsid w:val="007135DA"/>
    <w:rsid w:val="00720593"/>
    <w:rsid w:val="007229C8"/>
    <w:rsid w:val="00730B00"/>
    <w:rsid w:val="00734792"/>
    <w:rsid w:val="00742413"/>
    <w:rsid w:val="00753434"/>
    <w:rsid w:val="00754EE4"/>
    <w:rsid w:val="0075695A"/>
    <w:rsid w:val="00766F2F"/>
    <w:rsid w:val="00767A62"/>
    <w:rsid w:val="00782127"/>
    <w:rsid w:val="007827E0"/>
    <w:rsid w:val="00784859"/>
    <w:rsid w:val="007848BA"/>
    <w:rsid w:val="00784BFA"/>
    <w:rsid w:val="00791EC1"/>
    <w:rsid w:val="007A02D4"/>
    <w:rsid w:val="007A091C"/>
    <w:rsid w:val="007B710A"/>
    <w:rsid w:val="007C5C18"/>
    <w:rsid w:val="007D02A7"/>
    <w:rsid w:val="007D1312"/>
    <w:rsid w:val="007D15B7"/>
    <w:rsid w:val="007D2E7C"/>
    <w:rsid w:val="007D730F"/>
    <w:rsid w:val="007E7320"/>
    <w:rsid w:val="007F283C"/>
    <w:rsid w:val="007F4619"/>
    <w:rsid w:val="007F4C8D"/>
    <w:rsid w:val="007F5D93"/>
    <w:rsid w:val="00807093"/>
    <w:rsid w:val="0081676C"/>
    <w:rsid w:val="00823232"/>
    <w:rsid w:val="00824128"/>
    <w:rsid w:val="00830102"/>
    <w:rsid w:val="00831C03"/>
    <w:rsid w:val="0084176B"/>
    <w:rsid w:val="00842C4C"/>
    <w:rsid w:val="0085460B"/>
    <w:rsid w:val="008611C7"/>
    <w:rsid w:val="008619B9"/>
    <w:rsid w:val="00864E43"/>
    <w:rsid w:val="008655E6"/>
    <w:rsid w:val="00870FFD"/>
    <w:rsid w:val="00884192"/>
    <w:rsid w:val="0088659D"/>
    <w:rsid w:val="0089432D"/>
    <w:rsid w:val="008A0454"/>
    <w:rsid w:val="008A32E0"/>
    <w:rsid w:val="008A3704"/>
    <w:rsid w:val="008B0371"/>
    <w:rsid w:val="008B2200"/>
    <w:rsid w:val="008B5C59"/>
    <w:rsid w:val="008C2BCE"/>
    <w:rsid w:val="008C4FBF"/>
    <w:rsid w:val="008D2998"/>
    <w:rsid w:val="008D5C43"/>
    <w:rsid w:val="008D6602"/>
    <w:rsid w:val="008D7E97"/>
    <w:rsid w:val="008E109D"/>
    <w:rsid w:val="008E40AF"/>
    <w:rsid w:val="008F3B76"/>
    <w:rsid w:val="00911C61"/>
    <w:rsid w:val="00916414"/>
    <w:rsid w:val="0093385E"/>
    <w:rsid w:val="00934844"/>
    <w:rsid w:val="00946F50"/>
    <w:rsid w:val="00947187"/>
    <w:rsid w:val="0094738D"/>
    <w:rsid w:val="00956340"/>
    <w:rsid w:val="0095706A"/>
    <w:rsid w:val="00962487"/>
    <w:rsid w:val="00975044"/>
    <w:rsid w:val="0099443C"/>
    <w:rsid w:val="009B255E"/>
    <w:rsid w:val="009B3209"/>
    <w:rsid w:val="009B7D5A"/>
    <w:rsid w:val="009C2E84"/>
    <w:rsid w:val="009C4545"/>
    <w:rsid w:val="009C4FAB"/>
    <w:rsid w:val="009E5884"/>
    <w:rsid w:val="00A0144C"/>
    <w:rsid w:val="00A025F5"/>
    <w:rsid w:val="00A03D1B"/>
    <w:rsid w:val="00A0440A"/>
    <w:rsid w:val="00A04FD2"/>
    <w:rsid w:val="00A06D8C"/>
    <w:rsid w:val="00A1261B"/>
    <w:rsid w:val="00A17306"/>
    <w:rsid w:val="00A20FFF"/>
    <w:rsid w:val="00A30F38"/>
    <w:rsid w:val="00A33CDC"/>
    <w:rsid w:val="00A408CF"/>
    <w:rsid w:val="00A44D02"/>
    <w:rsid w:val="00A45E5C"/>
    <w:rsid w:val="00A461A3"/>
    <w:rsid w:val="00A51E5D"/>
    <w:rsid w:val="00A5315F"/>
    <w:rsid w:val="00A5563F"/>
    <w:rsid w:val="00A564B2"/>
    <w:rsid w:val="00A62E32"/>
    <w:rsid w:val="00A64095"/>
    <w:rsid w:val="00A663A5"/>
    <w:rsid w:val="00A70136"/>
    <w:rsid w:val="00A71E8C"/>
    <w:rsid w:val="00A72263"/>
    <w:rsid w:val="00A75EFD"/>
    <w:rsid w:val="00A87DCD"/>
    <w:rsid w:val="00A932C9"/>
    <w:rsid w:val="00A97213"/>
    <w:rsid w:val="00AB7750"/>
    <w:rsid w:val="00AC0112"/>
    <w:rsid w:val="00AC5BAA"/>
    <w:rsid w:val="00AC76FE"/>
    <w:rsid w:val="00AD0128"/>
    <w:rsid w:val="00AD0C94"/>
    <w:rsid w:val="00AD13A1"/>
    <w:rsid w:val="00AE02C2"/>
    <w:rsid w:val="00AF7BFA"/>
    <w:rsid w:val="00B0798D"/>
    <w:rsid w:val="00B16E26"/>
    <w:rsid w:val="00B201AB"/>
    <w:rsid w:val="00B3074A"/>
    <w:rsid w:val="00B34EBB"/>
    <w:rsid w:val="00B6348A"/>
    <w:rsid w:val="00B72487"/>
    <w:rsid w:val="00B73011"/>
    <w:rsid w:val="00B76D7B"/>
    <w:rsid w:val="00B817DF"/>
    <w:rsid w:val="00B82BB5"/>
    <w:rsid w:val="00B84E6D"/>
    <w:rsid w:val="00B96989"/>
    <w:rsid w:val="00BA3736"/>
    <w:rsid w:val="00BB0C4E"/>
    <w:rsid w:val="00BB2A58"/>
    <w:rsid w:val="00BC023C"/>
    <w:rsid w:val="00BC3D71"/>
    <w:rsid w:val="00BC52E0"/>
    <w:rsid w:val="00BC769B"/>
    <w:rsid w:val="00BD1CC1"/>
    <w:rsid w:val="00BF0DEE"/>
    <w:rsid w:val="00BF4F5A"/>
    <w:rsid w:val="00C157F7"/>
    <w:rsid w:val="00C170EB"/>
    <w:rsid w:val="00C24F49"/>
    <w:rsid w:val="00C263B5"/>
    <w:rsid w:val="00C26C7A"/>
    <w:rsid w:val="00C307F0"/>
    <w:rsid w:val="00C358E2"/>
    <w:rsid w:val="00C43681"/>
    <w:rsid w:val="00C50A79"/>
    <w:rsid w:val="00C52AFD"/>
    <w:rsid w:val="00C57E58"/>
    <w:rsid w:val="00C63DDE"/>
    <w:rsid w:val="00C648B3"/>
    <w:rsid w:val="00C64BFA"/>
    <w:rsid w:val="00C65D55"/>
    <w:rsid w:val="00C72859"/>
    <w:rsid w:val="00C72B92"/>
    <w:rsid w:val="00C749EB"/>
    <w:rsid w:val="00C7717C"/>
    <w:rsid w:val="00C83D4E"/>
    <w:rsid w:val="00C92207"/>
    <w:rsid w:val="00C926A0"/>
    <w:rsid w:val="00C93D93"/>
    <w:rsid w:val="00C973AC"/>
    <w:rsid w:val="00CA5855"/>
    <w:rsid w:val="00CA6040"/>
    <w:rsid w:val="00CB727E"/>
    <w:rsid w:val="00CB7EB3"/>
    <w:rsid w:val="00CC1CA8"/>
    <w:rsid w:val="00CC41CD"/>
    <w:rsid w:val="00CC722C"/>
    <w:rsid w:val="00CD429E"/>
    <w:rsid w:val="00CD797B"/>
    <w:rsid w:val="00CE3B8F"/>
    <w:rsid w:val="00CF08B6"/>
    <w:rsid w:val="00D00CED"/>
    <w:rsid w:val="00D0689E"/>
    <w:rsid w:val="00D148FE"/>
    <w:rsid w:val="00D23335"/>
    <w:rsid w:val="00D314D8"/>
    <w:rsid w:val="00D3440C"/>
    <w:rsid w:val="00D36B1E"/>
    <w:rsid w:val="00D378DD"/>
    <w:rsid w:val="00D44479"/>
    <w:rsid w:val="00D50A7D"/>
    <w:rsid w:val="00D515BE"/>
    <w:rsid w:val="00D5462D"/>
    <w:rsid w:val="00D64258"/>
    <w:rsid w:val="00D6652C"/>
    <w:rsid w:val="00D72737"/>
    <w:rsid w:val="00D761A7"/>
    <w:rsid w:val="00D779C9"/>
    <w:rsid w:val="00D87277"/>
    <w:rsid w:val="00D900A0"/>
    <w:rsid w:val="00D949DD"/>
    <w:rsid w:val="00D95E8A"/>
    <w:rsid w:val="00DA1796"/>
    <w:rsid w:val="00DA2E9F"/>
    <w:rsid w:val="00DA648F"/>
    <w:rsid w:val="00DB51FE"/>
    <w:rsid w:val="00DB6699"/>
    <w:rsid w:val="00DC2C98"/>
    <w:rsid w:val="00DC31D2"/>
    <w:rsid w:val="00DC4801"/>
    <w:rsid w:val="00DD0483"/>
    <w:rsid w:val="00DF27D7"/>
    <w:rsid w:val="00E06773"/>
    <w:rsid w:val="00E126BA"/>
    <w:rsid w:val="00E45E8E"/>
    <w:rsid w:val="00E52677"/>
    <w:rsid w:val="00E709DB"/>
    <w:rsid w:val="00E71D75"/>
    <w:rsid w:val="00E84333"/>
    <w:rsid w:val="00E912EF"/>
    <w:rsid w:val="00E9655E"/>
    <w:rsid w:val="00E97693"/>
    <w:rsid w:val="00E9776D"/>
    <w:rsid w:val="00EA1EBD"/>
    <w:rsid w:val="00EA266C"/>
    <w:rsid w:val="00EA56C2"/>
    <w:rsid w:val="00EA5C18"/>
    <w:rsid w:val="00EB0CF1"/>
    <w:rsid w:val="00EB1C21"/>
    <w:rsid w:val="00EB3151"/>
    <w:rsid w:val="00EC082E"/>
    <w:rsid w:val="00EC7284"/>
    <w:rsid w:val="00ED53C3"/>
    <w:rsid w:val="00ED5B4D"/>
    <w:rsid w:val="00ED7DC3"/>
    <w:rsid w:val="00EF19AF"/>
    <w:rsid w:val="00F00113"/>
    <w:rsid w:val="00F01957"/>
    <w:rsid w:val="00F0765D"/>
    <w:rsid w:val="00F079B0"/>
    <w:rsid w:val="00F10444"/>
    <w:rsid w:val="00F155D4"/>
    <w:rsid w:val="00F15A20"/>
    <w:rsid w:val="00F27E4A"/>
    <w:rsid w:val="00F31CF8"/>
    <w:rsid w:val="00F32CC0"/>
    <w:rsid w:val="00F35600"/>
    <w:rsid w:val="00F41303"/>
    <w:rsid w:val="00F55329"/>
    <w:rsid w:val="00F60AE9"/>
    <w:rsid w:val="00F6117D"/>
    <w:rsid w:val="00F75C66"/>
    <w:rsid w:val="00F8410C"/>
    <w:rsid w:val="00F93944"/>
    <w:rsid w:val="00FA0981"/>
    <w:rsid w:val="00FA210A"/>
    <w:rsid w:val="00FA5779"/>
    <w:rsid w:val="00FA5F85"/>
    <w:rsid w:val="00FB5B1F"/>
    <w:rsid w:val="00FB6DDA"/>
    <w:rsid w:val="00FC0C75"/>
    <w:rsid w:val="00FC1268"/>
    <w:rsid w:val="00FC12D0"/>
    <w:rsid w:val="00FC44B3"/>
    <w:rsid w:val="00FC62BC"/>
    <w:rsid w:val="00FD1BAC"/>
    <w:rsid w:val="00FD3D62"/>
    <w:rsid w:val="00FD4C4B"/>
    <w:rsid w:val="00FE16CA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C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C66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C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C6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n.jamrozik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.jamrozik@zu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046F5-B2B5-44CE-A89E-DA303CE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User_ADM_03</cp:lastModifiedBy>
  <cp:revision>3</cp:revision>
  <cp:lastPrinted>2019-03-19T13:50:00Z</cp:lastPrinted>
  <dcterms:created xsi:type="dcterms:W3CDTF">2019-03-20T09:05:00Z</dcterms:created>
  <dcterms:modified xsi:type="dcterms:W3CDTF">2019-03-20T11:23:00Z</dcterms:modified>
</cp:coreProperties>
</file>