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F0" w:rsidRPr="00137D02" w:rsidRDefault="003B3DF0" w:rsidP="00880974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bookmarkStart w:id="0" w:name="_GoBack"/>
      <w:bookmarkEnd w:id="0"/>
      <w:r w:rsidRPr="003B3DF0">
        <w:rPr>
          <w:rFonts w:ascii="Verdana" w:eastAsia="Calibri" w:hAnsi="Verdana"/>
          <w:sz w:val="18"/>
          <w:szCs w:val="18"/>
          <w:lang w:eastAsia="en-US"/>
        </w:rPr>
        <w:t xml:space="preserve">Załącznik </w:t>
      </w:r>
      <w:r w:rsidRPr="00137D02">
        <w:rPr>
          <w:rFonts w:ascii="Verdana" w:eastAsia="Calibri" w:hAnsi="Verdana"/>
          <w:sz w:val="18"/>
          <w:szCs w:val="18"/>
          <w:lang w:eastAsia="en-US"/>
        </w:rPr>
        <w:t>nr 6</w:t>
      </w:r>
      <w:r w:rsidRPr="003B3DF0">
        <w:rPr>
          <w:rFonts w:ascii="Verdana" w:eastAsia="Calibri" w:hAnsi="Verdana"/>
          <w:sz w:val="18"/>
          <w:szCs w:val="18"/>
          <w:lang w:eastAsia="en-US"/>
        </w:rPr>
        <w:t xml:space="preserve"> do Specyfikacji Istotnych Warunków Zamówienia na usługę ubezpieczenia</w:t>
      </w:r>
      <w:r w:rsidR="00137D02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137D02" w:rsidRPr="00137D02">
        <w:rPr>
          <w:rFonts w:ascii="Verdana" w:eastAsia="Calibri" w:hAnsi="Verdana"/>
          <w:sz w:val="18"/>
          <w:szCs w:val="18"/>
          <w:lang w:eastAsia="en-US"/>
        </w:rPr>
        <w:t>pojazdów Zespołu Opieki Zdrowotnej w Lidzbarku Warmińskim</w:t>
      </w:r>
    </w:p>
    <w:p w:rsidR="003B3DF0" w:rsidRPr="001966C0" w:rsidRDefault="003B3DF0" w:rsidP="00880974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1966C0">
        <w:rPr>
          <w:rFonts w:ascii="Verdana" w:eastAsia="Calibri" w:hAnsi="Verdana"/>
          <w:sz w:val="18"/>
          <w:szCs w:val="18"/>
          <w:lang w:eastAsia="en-US"/>
        </w:rPr>
        <w:t xml:space="preserve">Znak sprawy </w:t>
      </w:r>
      <w:r w:rsidR="001966C0" w:rsidRPr="001966C0">
        <w:rPr>
          <w:rFonts w:ascii="Verdana" w:eastAsia="Calibri" w:hAnsi="Verdana"/>
          <w:sz w:val="18"/>
          <w:szCs w:val="18"/>
          <w:lang w:eastAsia="en-US"/>
        </w:rPr>
        <w:t>ZOZ.V-270-2/AS/16</w:t>
      </w:r>
    </w:p>
    <w:p w:rsidR="003B3DF0" w:rsidRPr="003B3DF0" w:rsidRDefault="003B3DF0" w:rsidP="00880974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3B3DF0">
        <w:rPr>
          <w:rFonts w:ascii="Verdana" w:eastAsia="Calibri" w:hAnsi="Verdana"/>
          <w:sz w:val="18"/>
          <w:szCs w:val="18"/>
          <w:lang w:eastAsia="en-US"/>
        </w:rPr>
        <w:t xml:space="preserve">– </w:t>
      </w:r>
      <w:r w:rsidRPr="003B3DF0">
        <w:rPr>
          <w:rFonts w:ascii="Verdana" w:eastAsia="Calibri" w:hAnsi="Verdana"/>
          <w:sz w:val="18"/>
          <w:szCs w:val="18"/>
        </w:rPr>
        <w:t>„Formularz ofertowy”</w:t>
      </w:r>
    </w:p>
    <w:p w:rsidR="003B3DF0" w:rsidRPr="00217826" w:rsidRDefault="003B3DF0" w:rsidP="00880974">
      <w:pPr>
        <w:pStyle w:val="Nagwek"/>
        <w:tabs>
          <w:tab w:val="clear" w:pos="4536"/>
          <w:tab w:val="clear" w:pos="9072"/>
          <w:tab w:val="left" w:pos="7440"/>
        </w:tabs>
        <w:spacing w:line="276" w:lineRule="auto"/>
        <w:rPr>
          <w:rFonts w:ascii="Arial" w:hAnsi="Arial" w:cs="Arial"/>
          <w:color w:val="808080"/>
          <w:sz w:val="18"/>
          <w:szCs w:val="18"/>
        </w:rPr>
      </w:pPr>
      <w:r w:rsidRPr="00192FC6">
        <w:rPr>
          <w:b/>
          <w:color w:val="B9A829"/>
          <w:sz w:val="2"/>
        </w:rPr>
        <w:pict>
          <v:rect id="_x0000_i1025" style="width:453.6pt;height:1pt" o:hralign="center" o:hrstd="t" o:hrnoshade="t" o:hr="t" fillcolor="#b9a829" stroked="f"/>
        </w:pict>
      </w:r>
    </w:p>
    <w:p w:rsidR="003B3DF0" w:rsidRDefault="003B3DF0" w:rsidP="00880974">
      <w:pPr>
        <w:spacing w:line="276" w:lineRule="auto"/>
        <w:rPr>
          <w:rFonts w:ascii="Verdana" w:eastAsia="Calibri" w:hAnsi="Verdana"/>
          <w:sz w:val="18"/>
          <w:szCs w:val="18"/>
          <w:lang w:eastAsia="en-US"/>
        </w:rPr>
      </w:pPr>
    </w:p>
    <w:p w:rsidR="003B3DF0" w:rsidRPr="003B3DF0" w:rsidRDefault="003B3DF0" w:rsidP="00880974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880974" w:rsidRDefault="003B3DF0" w:rsidP="00880974">
      <w:pPr>
        <w:spacing w:line="276" w:lineRule="auto"/>
        <w:rPr>
          <w:rFonts w:ascii="Verdana" w:eastAsia="Calibri" w:hAnsi="Verdana"/>
          <w:sz w:val="18"/>
          <w:szCs w:val="18"/>
          <w:lang w:eastAsia="en-US"/>
        </w:rPr>
      </w:pPr>
      <w:r w:rsidRPr="003B3DF0">
        <w:rPr>
          <w:rFonts w:ascii="Verdana" w:eastAsia="Calibri" w:hAnsi="Verdana"/>
          <w:sz w:val="18"/>
          <w:szCs w:val="18"/>
          <w:lang w:eastAsia="en-US"/>
        </w:rPr>
        <w:t>Nazwa Wykonawcy/Wykonawców w przypadku oferty wspólnej: …………………………………………………………………………………………………………………………………………………………………</w:t>
      </w:r>
    </w:p>
    <w:p w:rsidR="003B3DF0" w:rsidRPr="003B3DF0" w:rsidRDefault="003B3DF0" w:rsidP="00880974">
      <w:pPr>
        <w:spacing w:line="276" w:lineRule="auto"/>
        <w:rPr>
          <w:rFonts w:ascii="Verdana" w:eastAsia="Calibri" w:hAnsi="Verdana"/>
          <w:sz w:val="18"/>
          <w:szCs w:val="18"/>
          <w:lang w:eastAsia="en-US"/>
        </w:rPr>
      </w:pPr>
      <w:r w:rsidRPr="003B3DF0">
        <w:rPr>
          <w:rFonts w:ascii="Verdana" w:eastAsia="Calibri" w:hAnsi="Verdana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…………………………………………………………………………………………………………………………………………………………………</w:t>
      </w:r>
    </w:p>
    <w:p w:rsidR="00880974" w:rsidRDefault="00880974" w:rsidP="00880974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3B3DF0" w:rsidRPr="003B3DF0" w:rsidRDefault="003B3DF0" w:rsidP="00880974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3B3DF0">
        <w:rPr>
          <w:rFonts w:ascii="Verdana" w:eastAsia="Calibri" w:hAnsi="Verdana"/>
          <w:sz w:val="18"/>
          <w:szCs w:val="18"/>
          <w:lang w:eastAsia="en-US"/>
        </w:rPr>
        <w:t>Adres wykonawcy*: ……………………………………………………………………………………………………………………………</w:t>
      </w:r>
    </w:p>
    <w:p w:rsidR="00880974" w:rsidRDefault="00880974" w:rsidP="00880974">
      <w:pPr>
        <w:spacing w:line="276" w:lineRule="auto"/>
        <w:rPr>
          <w:rFonts w:ascii="Verdana" w:eastAsia="Calibri" w:hAnsi="Verdana"/>
          <w:sz w:val="18"/>
          <w:szCs w:val="18"/>
          <w:lang w:eastAsia="en-US"/>
        </w:rPr>
      </w:pPr>
    </w:p>
    <w:p w:rsidR="003B3DF0" w:rsidRPr="003B3DF0" w:rsidRDefault="003B3DF0" w:rsidP="00880974">
      <w:pPr>
        <w:spacing w:line="276" w:lineRule="auto"/>
        <w:rPr>
          <w:rFonts w:ascii="Verdana" w:eastAsia="Calibri" w:hAnsi="Verdana"/>
          <w:sz w:val="18"/>
          <w:szCs w:val="18"/>
          <w:lang w:eastAsia="en-US"/>
        </w:rPr>
      </w:pPr>
      <w:r w:rsidRPr="003B3DF0">
        <w:rPr>
          <w:rFonts w:ascii="Verdana" w:eastAsia="Calibri" w:hAnsi="Verdana"/>
          <w:sz w:val="18"/>
          <w:szCs w:val="18"/>
          <w:lang w:eastAsia="en-US"/>
        </w:rPr>
        <w:t>Adres e-mail* na który Zamawiający ma przesyłać korespondencję: ……………………………………………………………………………………………………………………………………………………………….</w:t>
      </w:r>
    </w:p>
    <w:p w:rsidR="003B3DF0" w:rsidRDefault="003B3DF0" w:rsidP="00880974">
      <w:pPr>
        <w:spacing w:line="276" w:lineRule="auto"/>
        <w:rPr>
          <w:rFonts w:ascii="Verdana" w:eastAsia="Calibri" w:hAnsi="Verdana"/>
          <w:sz w:val="18"/>
          <w:szCs w:val="18"/>
          <w:lang w:eastAsia="en-US"/>
        </w:rPr>
      </w:pPr>
    </w:p>
    <w:p w:rsidR="00172A42" w:rsidRDefault="00172A42" w:rsidP="00880974">
      <w:pPr>
        <w:spacing w:line="276" w:lineRule="auto"/>
        <w:rPr>
          <w:rFonts w:ascii="Verdana" w:eastAsia="Calibri" w:hAnsi="Verdana"/>
          <w:sz w:val="18"/>
          <w:szCs w:val="18"/>
          <w:lang w:eastAsia="en-US"/>
        </w:rPr>
      </w:pPr>
    </w:p>
    <w:p w:rsidR="003B3DF0" w:rsidRPr="00DD5536" w:rsidRDefault="003B3DF0" w:rsidP="00880974">
      <w:pPr>
        <w:spacing w:line="276" w:lineRule="auto"/>
        <w:rPr>
          <w:rFonts w:ascii="Verdana" w:eastAsia="Calibri" w:hAnsi="Verdana"/>
          <w:sz w:val="18"/>
          <w:szCs w:val="18"/>
          <w:lang w:eastAsia="en-U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DD5536" w:rsidRPr="009D2ADE" w:rsidTr="003B3DF0">
        <w:trPr>
          <w:trHeight w:val="1169"/>
          <w:jc w:val="center"/>
        </w:trPr>
        <w:tc>
          <w:tcPr>
            <w:tcW w:w="5000" w:type="pct"/>
            <w:vAlign w:val="center"/>
          </w:tcPr>
          <w:p w:rsidR="00DD5536" w:rsidRPr="009D2ADE" w:rsidRDefault="00172A42" w:rsidP="00137D02">
            <w:pPr>
              <w:spacing w:line="276" w:lineRule="auto"/>
              <w:jc w:val="center"/>
              <w:rPr>
                <w:rFonts w:ascii="Verdana" w:eastAsia="Calibri" w:hAnsi="Verdana"/>
                <w:color w:val="C2B000"/>
                <w:sz w:val="22"/>
                <w:szCs w:val="18"/>
                <w:lang w:eastAsia="en-US"/>
              </w:rPr>
            </w:pPr>
            <w:r w:rsidRPr="00172A42">
              <w:rPr>
                <w:rFonts w:ascii="Verdana" w:eastAsia="Calibri" w:hAnsi="Verdana"/>
                <w:b/>
                <w:color w:val="C2B000"/>
                <w:sz w:val="22"/>
                <w:szCs w:val="18"/>
                <w:lang w:eastAsia="en-US"/>
              </w:rPr>
              <w:t xml:space="preserve">FORMULARZ OFERTOWY </w:t>
            </w:r>
          </w:p>
        </w:tc>
      </w:tr>
    </w:tbl>
    <w:p w:rsidR="00DD5536" w:rsidRPr="00DD5536" w:rsidRDefault="00DD5536" w:rsidP="00880974">
      <w:pPr>
        <w:spacing w:line="276" w:lineRule="auto"/>
        <w:rPr>
          <w:rFonts w:ascii="Verdana" w:eastAsia="Calibri" w:hAnsi="Verdana"/>
          <w:sz w:val="18"/>
          <w:szCs w:val="18"/>
          <w:lang w:eastAsia="en-US"/>
        </w:rPr>
      </w:pPr>
    </w:p>
    <w:p w:rsidR="00DD5536" w:rsidRDefault="00DD5536" w:rsidP="00880974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172A42" w:rsidRPr="00172A42" w:rsidRDefault="00172A42" w:rsidP="00880974">
      <w:pPr>
        <w:tabs>
          <w:tab w:val="left" w:pos="426"/>
        </w:tabs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172A42">
        <w:rPr>
          <w:rFonts w:ascii="Verdana" w:eastAsia="Calibri" w:hAnsi="Verdana"/>
          <w:sz w:val="18"/>
          <w:szCs w:val="18"/>
          <w:lang w:eastAsia="en-US"/>
        </w:rPr>
        <w:t xml:space="preserve">W związku z ogłoszonym postępowaniem w trybie przetargu </w:t>
      </w:r>
      <w:r w:rsidRPr="00137D02">
        <w:rPr>
          <w:rFonts w:ascii="Verdana" w:eastAsia="Calibri" w:hAnsi="Verdana"/>
          <w:sz w:val="18"/>
          <w:szCs w:val="18"/>
          <w:lang w:eastAsia="en-US"/>
        </w:rPr>
        <w:t xml:space="preserve">nieograniczonego </w:t>
      </w:r>
      <w:r w:rsidR="00CE7576" w:rsidRPr="00137D02">
        <w:rPr>
          <w:rFonts w:ascii="Verdana" w:eastAsia="Calibri" w:hAnsi="Verdana"/>
          <w:sz w:val="18"/>
          <w:szCs w:val="18"/>
          <w:lang w:eastAsia="en-US"/>
        </w:rPr>
        <w:t>pn.</w:t>
      </w:r>
      <w:r w:rsidRPr="00137D02">
        <w:rPr>
          <w:rFonts w:ascii="Verdana" w:eastAsia="Calibri" w:hAnsi="Verdana"/>
          <w:sz w:val="18"/>
          <w:szCs w:val="18"/>
          <w:lang w:eastAsia="en-US"/>
        </w:rPr>
        <w:t xml:space="preserve"> „Usług</w:t>
      </w:r>
      <w:r w:rsidR="00CE7576" w:rsidRPr="00137D02">
        <w:rPr>
          <w:rFonts w:ascii="Verdana" w:eastAsia="Calibri" w:hAnsi="Verdana"/>
          <w:sz w:val="18"/>
          <w:szCs w:val="18"/>
          <w:lang w:eastAsia="en-US"/>
        </w:rPr>
        <w:t>a</w:t>
      </w:r>
      <w:r w:rsidRPr="00137D02">
        <w:rPr>
          <w:rFonts w:ascii="Verdana" w:eastAsia="Calibri" w:hAnsi="Verdana"/>
          <w:sz w:val="18"/>
          <w:szCs w:val="18"/>
          <w:lang w:eastAsia="en-US"/>
        </w:rPr>
        <w:t xml:space="preserve"> ubezpieczenia</w:t>
      </w:r>
      <w:r w:rsidR="00137D02" w:rsidRPr="00137D02">
        <w:rPr>
          <w:rFonts w:ascii="Verdana" w:eastAsia="Calibri" w:hAnsi="Verdana"/>
          <w:sz w:val="18"/>
          <w:szCs w:val="18"/>
          <w:lang w:eastAsia="en-US"/>
        </w:rPr>
        <w:t xml:space="preserve"> pojazdów Zespołu Opieki Zdrowotnej w Lidzbarku Warmińskim</w:t>
      </w:r>
      <w:r w:rsidRPr="00137D02">
        <w:rPr>
          <w:rFonts w:ascii="Verdana" w:eastAsia="Calibri" w:hAnsi="Verdana"/>
          <w:i/>
          <w:sz w:val="18"/>
          <w:szCs w:val="18"/>
          <w:lang w:eastAsia="en-US"/>
        </w:rPr>
        <w:t xml:space="preserve">” </w:t>
      </w:r>
      <w:r w:rsidRPr="00137D02">
        <w:rPr>
          <w:rFonts w:ascii="Verdana" w:eastAsia="Calibri" w:hAnsi="Verdana"/>
          <w:sz w:val="18"/>
          <w:szCs w:val="18"/>
          <w:lang w:eastAsia="en-US"/>
        </w:rPr>
        <w:t xml:space="preserve">na okres </w:t>
      </w:r>
      <w:r w:rsidR="00137D02" w:rsidRPr="00137D02">
        <w:rPr>
          <w:rFonts w:ascii="Verdana" w:eastAsia="Calibri" w:hAnsi="Verdana"/>
          <w:sz w:val="18"/>
          <w:szCs w:val="18"/>
          <w:lang w:eastAsia="en-US"/>
        </w:rPr>
        <w:t xml:space="preserve">12 </w:t>
      </w:r>
      <w:r w:rsidRPr="00137D02">
        <w:rPr>
          <w:rFonts w:ascii="Verdana" w:eastAsia="Calibri" w:hAnsi="Verdana"/>
          <w:sz w:val="18"/>
          <w:szCs w:val="18"/>
          <w:lang w:eastAsia="en-US"/>
        </w:rPr>
        <w:t xml:space="preserve">miesięcy, tj. od </w:t>
      </w:r>
      <w:r w:rsidR="00137D02" w:rsidRPr="00137D02">
        <w:rPr>
          <w:rFonts w:ascii="Verdana" w:eastAsia="Calibri" w:hAnsi="Verdana"/>
          <w:sz w:val="18"/>
          <w:szCs w:val="18"/>
          <w:lang w:eastAsia="en-US"/>
        </w:rPr>
        <w:t>17.01.2016r.</w:t>
      </w:r>
      <w:r w:rsidRPr="00137D02">
        <w:rPr>
          <w:rFonts w:ascii="Verdana" w:eastAsia="Calibri" w:hAnsi="Verdana"/>
          <w:sz w:val="18"/>
          <w:szCs w:val="18"/>
          <w:lang w:eastAsia="en-US"/>
        </w:rPr>
        <w:t xml:space="preserve"> do </w:t>
      </w:r>
      <w:r w:rsidR="00137D02" w:rsidRPr="00137D02">
        <w:rPr>
          <w:rFonts w:ascii="Verdana" w:eastAsia="Calibri" w:hAnsi="Verdana"/>
          <w:sz w:val="18"/>
          <w:szCs w:val="18"/>
          <w:lang w:eastAsia="en-US"/>
        </w:rPr>
        <w:t>16.01.2017r.</w:t>
      </w:r>
      <w:r w:rsidRPr="00137D02">
        <w:rPr>
          <w:rFonts w:ascii="Verdana" w:eastAsia="Calibri" w:hAnsi="Verdana"/>
          <w:sz w:val="18"/>
          <w:szCs w:val="18"/>
          <w:lang w:eastAsia="en-US"/>
        </w:rPr>
        <w:t xml:space="preserve"> składamy ofertę na realizację zamówienia w zakresie określonym w Specyfikacji Istotnych Warunków Zamówienia</w:t>
      </w:r>
      <w:r w:rsidRPr="00172A42">
        <w:rPr>
          <w:rFonts w:ascii="Verdana" w:eastAsia="Calibri" w:hAnsi="Verdana"/>
          <w:sz w:val="18"/>
          <w:szCs w:val="18"/>
          <w:lang w:eastAsia="en-US"/>
        </w:rPr>
        <w:t xml:space="preserve"> i istotnymi postanowieniami, które zostaną wprowadzone do umowy.  </w:t>
      </w:r>
    </w:p>
    <w:p w:rsidR="00172A42" w:rsidRDefault="00172A42" w:rsidP="00880974">
      <w:pPr>
        <w:spacing w:line="276" w:lineRule="auto"/>
        <w:rPr>
          <w:rFonts w:ascii="Verdana" w:eastAsia="Calibri" w:hAnsi="Verdana"/>
          <w:sz w:val="18"/>
          <w:szCs w:val="18"/>
          <w:lang w:eastAsia="en-US"/>
        </w:rPr>
      </w:pPr>
    </w:p>
    <w:p w:rsidR="00AB3553" w:rsidRPr="00172A42" w:rsidRDefault="00AB3553" w:rsidP="00880974">
      <w:pPr>
        <w:spacing w:line="276" w:lineRule="auto"/>
        <w:rPr>
          <w:rFonts w:ascii="Verdana" w:eastAsia="Calibri" w:hAnsi="Verdana"/>
          <w:sz w:val="18"/>
          <w:szCs w:val="18"/>
          <w:lang w:eastAsia="en-US"/>
        </w:rPr>
      </w:pPr>
    </w:p>
    <w:tbl>
      <w:tblPr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8"/>
      </w:tblGrid>
      <w:tr w:rsidR="00172A42" w:rsidRPr="00172A42" w:rsidTr="007C6BCE">
        <w:trPr>
          <w:trHeight w:hRule="exact" w:val="1276"/>
          <w:jc w:val="center"/>
        </w:trPr>
        <w:tc>
          <w:tcPr>
            <w:tcW w:w="5000" w:type="pct"/>
            <w:vAlign w:val="center"/>
          </w:tcPr>
          <w:p w:rsidR="00CE7576" w:rsidRDefault="00CA41D5" w:rsidP="007C6BC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172A42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Łączna cena </w:t>
            </w:r>
            <w:r w:rsidRPr="00CE7576">
              <w:rPr>
                <w:rFonts w:ascii="Verdana" w:eastAsia="Calibri" w:hAnsi="Verdana"/>
                <w:sz w:val="18"/>
                <w:szCs w:val="18"/>
                <w:lang w:eastAsia="en-US"/>
              </w:rPr>
              <w:t>oferty</w:t>
            </w:r>
            <w:r w:rsidR="00BB7CF5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</w:t>
            </w:r>
            <w:r w:rsidR="00F112A5">
              <w:rPr>
                <w:rFonts w:ascii="Verdana" w:eastAsia="Calibri" w:hAnsi="Verdana"/>
                <w:sz w:val="18"/>
                <w:szCs w:val="18"/>
                <w:lang w:eastAsia="en-US"/>
              </w:rPr>
              <w:t>wyrażona cyfrowo</w:t>
            </w:r>
            <w:r w:rsidR="002B7CC9">
              <w:rPr>
                <w:rFonts w:ascii="Verdana" w:eastAsia="Calibri" w:hAnsi="Verdana"/>
                <w:sz w:val="18"/>
                <w:szCs w:val="18"/>
                <w:lang w:eastAsia="en-US"/>
              </w:rPr>
              <w:t>:</w:t>
            </w:r>
          </w:p>
          <w:p w:rsidR="00CE7576" w:rsidRDefault="00CE7576" w:rsidP="00880974">
            <w:pPr>
              <w:spacing w:line="276" w:lineRule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:rsidR="00172A42" w:rsidRPr="00172A42" w:rsidRDefault="00172A42" w:rsidP="007C6BC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172A42">
              <w:rPr>
                <w:rFonts w:ascii="Verdana" w:eastAsia="Calibri" w:hAnsi="Verdana"/>
                <w:sz w:val="18"/>
                <w:szCs w:val="18"/>
                <w:lang w:eastAsia="en-US"/>
              </w:rPr>
              <w:t>……………………………………………………………</w:t>
            </w:r>
            <w:r w:rsidR="00BB7CF5">
              <w:rPr>
                <w:rFonts w:ascii="Verdana" w:eastAsia="Calibri" w:hAnsi="Verdana"/>
                <w:sz w:val="18"/>
                <w:szCs w:val="18"/>
                <w:lang w:eastAsia="en-US"/>
              </w:rPr>
              <w:t>………………………………………………………….</w:t>
            </w:r>
            <w:r w:rsidR="007C6BCE">
              <w:rPr>
                <w:rFonts w:ascii="Verdana" w:eastAsia="Calibri" w:hAnsi="Verdana"/>
                <w:sz w:val="18"/>
                <w:szCs w:val="18"/>
                <w:lang w:eastAsia="en-US"/>
              </w:rPr>
              <w:t>zł</w:t>
            </w:r>
          </w:p>
        </w:tc>
      </w:tr>
    </w:tbl>
    <w:p w:rsidR="00172A42" w:rsidRPr="00172A42" w:rsidRDefault="00172A42" w:rsidP="00880974">
      <w:pPr>
        <w:spacing w:line="276" w:lineRule="auto"/>
        <w:rPr>
          <w:rFonts w:ascii="Verdana" w:eastAsia="Calibri" w:hAnsi="Verdana"/>
          <w:sz w:val="18"/>
          <w:szCs w:val="18"/>
          <w:lang w:eastAsia="en-US"/>
        </w:rPr>
      </w:pPr>
    </w:p>
    <w:p w:rsidR="00172A42" w:rsidRPr="00172A42" w:rsidRDefault="00172A42" w:rsidP="00880974">
      <w:pPr>
        <w:spacing w:line="276" w:lineRule="auto"/>
        <w:rPr>
          <w:rFonts w:ascii="Verdana" w:eastAsia="Calibri" w:hAnsi="Verdana"/>
          <w:sz w:val="18"/>
          <w:szCs w:val="18"/>
          <w:lang w:eastAsia="en-US"/>
        </w:rPr>
      </w:pPr>
      <w:r w:rsidRPr="00172A42">
        <w:rPr>
          <w:rFonts w:ascii="Verdana" w:eastAsia="Calibri" w:hAnsi="Verdana"/>
          <w:sz w:val="18"/>
          <w:szCs w:val="18"/>
          <w:lang w:eastAsia="en-US"/>
        </w:rPr>
        <w:t xml:space="preserve">Łączna cena oferty </w:t>
      </w:r>
      <w:r w:rsidR="002B7CC9">
        <w:rPr>
          <w:rFonts w:ascii="Verdana" w:eastAsia="Calibri" w:hAnsi="Verdana"/>
          <w:sz w:val="18"/>
          <w:szCs w:val="18"/>
          <w:lang w:eastAsia="en-US"/>
        </w:rPr>
        <w:t xml:space="preserve">wyrażona słownie: </w:t>
      </w:r>
      <w:r w:rsidRPr="00172A42">
        <w:rPr>
          <w:rFonts w:ascii="Verdana" w:eastAsia="Calibri" w:hAnsi="Verdana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2A42" w:rsidRPr="00172A42" w:rsidRDefault="00172A42" w:rsidP="00880974">
      <w:pPr>
        <w:spacing w:line="276" w:lineRule="auto"/>
        <w:rPr>
          <w:rFonts w:ascii="Verdana" w:eastAsia="Calibri" w:hAnsi="Verdana"/>
          <w:sz w:val="18"/>
          <w:szCs w:val="18"/>
          <w:lang w:eastAsia="en-US"/>
        </w:rPr>
      </w:pPr>
    </w:p>
    <w:p w:rsidR="009C540D" w:rsidRDefault="00B5287E" w:rsidP="00880974">
      <w:pPr>
        <w:spacing w:line="276" w:lineRule="auto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br w:type="page"/>
      </w:r>
    </w:p>
    <w:p w:rsidR="00172A42" w:rsidRPr="00B164DA" w:rsidRDefault="00172A42" w:rsidP="00F10F8B">
      <w:pPr>
        <w:numPr>
          <w:ilvl w:val="0"/>
          <w:numId w:val="20"/>
        </w:numPr>
        <w:spacing w:line="276" w:lineRule="auto"/>
        <w:ind w:left="426"/>
        <w:jc w:val="both"/>
        <w:rPr>
          <w:rFonts w:ascii="Verdana" w:eastAsia="Calibri" w:hAnsi="Verdana"/>
          <w:b/>
          <w:color w:val="C2B000"/>
          <w:sz w:val="18"/>
          <w:szCs w:val="18"/>
          <w:lang w:eastAsia="en-US"/>
        </w:rPr>
      </w:pPr>
      <w:r w:rsidRPr="00B164DA">
        <w:rPr>
          <w:rFonts w:ascii="Verdana" w:eastAsia="Calibri" w:hAnsi="Verdana"/>
          <w:b/>
          <w:color w:val="C2B000"/>
          <w:sz w:val="18"/>
          <w:szCs w:val="18"/>
          <w:lang w:eastAsia="en-US"/>
        </w:rPr>
        <w:t>Informacja o akceptacji dodatkowych warunków ubezpieczenia:</w:t>
      </w:r>
    </w:p>
    <w:p w:rsidR="00172A42" w:rsidRPr="00172A42" w:rsidRDefault="00172A42" w:rsidP="00880974">
      <w:pPr>
        <w:spacing w:line="276" w:lineRule="auto"/>
        <w:rPr>
          <w:rFonts w:ascii="Verdana" w:eastAsia="Calibri" w:hAnsi="Verdana"/>
          <w:sz w:val="18"/>
          <w:szCs w:val="1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4537"/>
        <w:gridCol w:w="2334"/>
        <w:gridCol w:w="1718"/>
      </w:tblGrid>
      <w:tr w:rsidR="00172A42" w:rsidRPr="00172A42" w:rsidTr="00172A42">
        <w:trPr>
          <w:cantSplit/>
          <w:tblHeader/>
        </w:trPr>
        <w:tc>
          <w:tcPr>
            <w:tcW w:w="376" w:type="pct"/>
            <w:shd w:val="clear" w:color="auto" w:fill="C2B000"/>
            <w:vAlign w:val="center"/>
          </w:tcPr>
          <w:p w:rsidR="00172A42" w:rsidRPr="00172A42" w:rsidRDefault="00AB3553" w:rsidP="00880974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172A42">
              <w:rPr>
                <w:rFonts w:ascii="Verdana" w:eastAsia="Calibri" w:hAnsi="Verdana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442" w:type="pct"/>
            <w:shd w:val="clear" w:color="auto" w:fill="C2B000"/>
            <w:vAlign w:val="center"/>
          </w:tcPr>
          <w:p w:rsidR="00172A42" w:rsidRPr="00172A42" w:rsidRDefault="00AB3553" w:rsidP="00880974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172A42">
              <w:rPr>
                <w:rFonts w:ascii="Verdana" w:eastAsia="Calibri" w:hAnsi="Verdana"/>
                <w:sz w:val="18"/>
                <w:szCs w:val="18"/>
                <w:lang w:eastAsia="en-US"/>
              </w:rPr>
              <w:t>Dodatkowe warunki ubezpieczenia</w:t>
            </w:r>
          </w:p>
        </w:tc>
        <w:tc>
          <w:tcPr>
            <w:tcW w:w="1256" w:type="pct"/>
            <w:shd w:val="clear" w:color="auto" w:fill="C2B000"/>
            <w:vAlign w:val="center"/>
          </w:tcPr>
          <w:p w:rsidR="00172A42" w:rsidRPr="00172A42" w:rsidRDefault="00AB3553" w:rsidP="00880974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172A42">
              <w:rPr>
                <w:rFonts w:ascii="Verdana" w:eastAsia="Calibri" w:hAnsi="Verdana"/>
                <w:sz w:val="18"/>
                <w:szCs w:val="18"/>
                <w:lang w:eastAsia="en-US"/>
              </w:rPr>
              <w:t>Liczba punktów za przyjęcie dodatkowego warunku ubezpieczenia</w:t>
            </w:r>
          </w:p>
        </w:tc>
        <w:tc>
          <w:tcPr>
            <w:tcW w:w="925" w:type="pct"/>
            <w:shd w:val="clear" w:color="auto" w:fill="C2B000"/>
            <w:vAlign w:val="center"/>
          </w:tcPr>
          <w:p w:rsidR="00172A42" w:rsidRPr="00172A42" w:rsidRDefault="00AB3553" w:rsidP="00880974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172A42">
              <w:rPr>
                <w:rFonts w:ascii="Verdana" w:eastAsia="Calibri" w:hAnsi="Verdana"/>
                <w:sz w:val="18"/>
                <w:szCs w:val="18"/>
                <w:lang w:eastAsia="en-US"/>
              </w:rPr>
              <w:t>Akceptacja</w:t>
            </w:r>
          </w:p>
          <w:p w:rsidR="00172A42" w:rsidRPr="00172A42" w:rsidRDefault="00AB3553" w:rsidP="00880974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172A42">
              <w:rPr>
                <w:rFonts w:ascii="Verdana" w:eastAsia="Calibri" w:hAnsi="Verdana"/>
                <w:sz w:val="18"/>
                <w:szCs w:val="18"/>
                <w:lang w:eastAsia="en-US"/>
              </w:rPr>
              <w:t>Tak/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N</w:t>
            </w:r>
            <w:r w:rsidRPr="00172A42">
              <w:rPr>
                <w:rFonts w:ascii="Verdana" w:eastAsia="Calibri" w:hAnsi="Verdana"/>
                <w:sz w:val="18"/>
                <w:szCs w:val="18"/>
                <w:lang w:eastAsia="en-US"/>
              </w:rPr>
              <w:t>ie</w:t>
            </w:r>
            <w:r w:rsidR="00172A42" w:rsidRPr="00172A42"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>*</w:t>
            </w:r>
          </w:p>
        </w:tc>
      </w:tr>
      <w:tr w:rsidR="00695313" w:rsidRPr="00276C72" w:rsidTr="00AB3553">
        <w:trPr>
          <w:trHeight w:val="517"/>
        </w:trPr>
        <w:tc>
          <w:tcPr>
            <w:tcW w:w="376" w:type="pct"/>
            <w:vAlign w:val="center"/>
          </w:tcPr>
          <w:p w:rsidR="00695313" w:rsidRPr="00276C72" w:rsidRDefault="00695313" w:rsidP="00880974">
            <w:pPr>
              <w:numPr>
                <w:ilvl w:val="0"/>
                <w:numId w:val="15"/>
              </w:numPr>
              <w:spacing w:line="276" w:lineRule="auto"/>
              <w:ind w:left="426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2442" w:type="pct"/>
            <w:vAlign w:val="center"/>
          </w:tcPr>
          <w:p w:rsidR="00695313" w:rsidRPr="00276C72" w:rsidRDefault="00695313" w:rsidP="00880974">
            <w:pPr>
              <w:spacing w:line="276" w:lineRule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276C72">
              <w:rPr>
                <w:rFonts w:ascii="Verdana" w:eastAsia="Calibri" w:hAnsi="Verdana"/>
                <w:bCs/>
                <w:sz w:val="18"/>
                <w:szCs w:val="18"/>
                <w:lang w:eastAsia="en-US"/>
              </w:rPr>
              <w:t>Klauzula zaginięcia kluczyków lub urządzeń sterujących</w:t>
            </w:r>
            <w:r w:rsidRPr="00276C72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56" w:type="pct"/>
            <w:vAlign w:val="center"/>
          </w:tcPr>
          <w:p w:rsidR="00695313" w:rsidRPr="00695313" w:rsidRDefault="00695313" w:rsidP="00695313">
            <w:pPr>
              <w:pStyle w:val="Akapitzlist"/>
              <w:ind w:left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695313">
              <w:rPr>
                <w:rFonts w:ascii="Verdana" w:hAnsi="Verdana"/>
                <w:bCs/>
                <w:sz w:val="18"/>
                <w:szCs w:val="18"/>
              </w:rPr>
              <w:t>20</w:t>
            </w:r>
          </w:p>
        </w:tc>
        <w:tc>
          <w:tcPr>
            <w:tcW w:w="925" w:type="pct"/>
            <w:vAlign w:val="center"/>
          </w:tcPr>
          <w:p w:rsidR="00695313" w:rsidRPr="00276C72" w:rsidRDefault="00695313" w:rsidP="00880974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695313" w:rsidRPr="00276C72" w:rsidTr="00AB3553">
        <w:trPr>
          <w:trHeight w:val="517"/>
        </w:trPr>
        <w:tc>
          <w:tcPr>
            <w:tcW w:w="376" w:type="pct"/>
            <w:vAlign w:val="center"/>
          </w:tcPr>
          <w:p w:rsidR="00695313" w:rsidRPr="00276C72" w:rsidRDefault="00695313" w:rsidP="00880974">
            <w:pPr>
              <w:numPr>
                <w:ilvl w:val="0"/>
                <w:numId w:val="15"/>
              </w:numPr>
              <w:spacing w:line="276" w:lineRule="auto"/>
              <w:ind w:left="426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2442" w:type="pct"/>
            <w:vAlign w:val="center"/>
          </w:tcPr>
          <w:p w:rsidR="00695313" w:rsidRPr="00276C72" w:rsidRDefault="00695313" w:rsidP="00880974">
            <w:pPr>
              <w:spacing w:line="276" w:lineRule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276C72">
              <w:rPr>
                <w:rFonts w:ascii="Verdana" w:eastAsia="Calibri" w:hAnsi="Verdana"/>
                <w:bCs/>
                <w:sz w:val="18"/>
                <w:szCs w:val="18"/>
                <w:lang w:eastAsia="en-US"/>
              </w:rPr>
              <w:t>Klauzula roszczeń regresowych</w:t>
            </w:r>
          </w:p>
        </w:tc>
        <w:tc>
          <w:tcPr>
            <w:tcW w:w="1256" w:type="pct"/>
            <w:vAlign w:val="center"/>
          </w:tcPr>
          <w:p w:rsidR="00695313" w:rsidRPr="00695313" w:rsidRDefault="00695313" w:rsidP="00695313">
            <w:pPr>
              <w:pStyle w:val="Akapitzlist"/>
              <w:ind w:left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695313">
              <w:rPr>
                <w:rFonts w:ascii="Verdana" w:hAnsi="Verdana"/>
                <w:bCs/>
                <w:sz w:val="18"/>
                <w:szCs w:val="18"/>
              </w:rPr>
              <w:t>30</w:t>
            </w:r>
          </w:p>
        </w:tc>
        <w:tc>
          <w:tcPr>
            <w:tcW w:w="925" w:type="pct"/>
            <w:vAlign w:val="center"/>
          </w:tcPr>
          <w:p w:rsidR="00695313" w:rsidRPr="00276C72" w:rsidRDefault="00695313" w:rsidP="00880974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695313" w:rsidRPr="00276C72" w:rsidTr="00AB3553">
        <w:trPr>
          <w:trHeight w:val="517"/>
        </w:trPr>
        <w:tc>
          <w:tcPr>
            <w:tcW w:w="376" w:type="pct"/>
            <w:vAlign w:val="center"/>
          </w:tcPr>
          <w:p w:rsidR="00695313" w:rsidRPr="00276C72" w:rsidRDefault="00695313" w:rsidP="00880974">
            <w:pPr>
              <w:numPr>
                <w:ilvl w:val="0"/>
                <w:numId w:val="15"/>
              </w:numPr>
              <w:spacing w:line="276" w:lineRule="auto"/>
              <w:ind w:left="426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2442" w:type="pct"/>
            <w:vAlign w:val="center"/>
          </w:tcPr>
          <w:p w:rsidR="00695313" w:rsidRPr="00276C72" w:rsidRDefault="00695313" w:rsidP="00880974">
            <w:pPr>
              <w:spacing w:line="276" w:lineRule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276C72">
              <w:rPr>
                <w:rFonts w:ascii="Verdana" w:eastAsia="Calibri" w:hAnsi="Verdana"/>
                <w:bCs/>
                <w:sz w:val="18"/>
                <w:szCs w:val="18"/>
                <w:lang w:eastAsia="en-US"/>
              </w:rPr>
              <w:t>Klauzula wypłaty odszkodowania bez wyników śledztwa</w:t>
            </w:r>
          </w:p>
        </w:tc>
        <w:tc>
          <w:tcPr>
            <w:tcW w:w="1256" w:type="pct"/>
            <w:vAlign w:val="center"/>
          </w:tcPr>
          <w:p w:rsidR="00695313" w:rsidRPr="00695313" w:rsidRDefault="00695313" w:rsidP="00695313">
            <w:pPr>
              <w:pStyle w:val="Akapitzlist"/>
              <w:ind w:left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695313">
              <w:rPr>
                <w:rFonts w:ascii="Verdana" w:hAnsi="Verdana"/>
                <w:bCs/>
                <w:sz w:val="18"/>
                <w:szCs w:val="18"/>
              </w:rPr>
              <w:t>25</w:t>
            </w:r>
          </w:p>
        </w:tc>
        <w:tc>
          <w:tcPr>
            <w:tcW w:w="925" w:type="pct"/>
            <w:vAlign w:val="center"/>
          </w:tcPr>
          <w:p w:rsidR="00695313" w:rsidRPr="00276C72" w:rsidRDefault="00695313" w:rsidP="00880974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</w:tbl>
    <w:p w:rsidR="001951AD" w:rsidRPr="00172A42" w:rsidRDefault="001951AD" w:rsidP="00880974">
      <w:pPr>
        <w:spacing w:line="276" w:lineRule="auto"/>
        <w:rPr>
          <w:rFonts w:ascii="Verdana" w:eastAsia="Calibri" w:hAnsi="Verdana"/>
          <w:sz w:val="18"/>
          <w:szCs w:val="18"/>
          <w:lang w:eastAsia="en-US"/>
        </w:rPr>
      </w:pPr>
    </w:p>
    <w:p w:rsidR="00172A42" w:rsidRPr="00C61CE6" w:rsidRDefault="00172A42" w:rsidP="00B164DA">
      <w:pPr>
        <w:spacing w:line="276" w:lineRule="auto"/>
        <w:ind w:left="284" w:hanging="283"/>
        <w:jc w:val="both"/>
        <w:rPr>
          <w:rFonts w:ascii="Verdana" w:eastAsia="Calibri" w:hAnsi="Verdana"/>
          <w:i/>
          <w:sz w:val="18"/>
          <w:szCs w:val="18"/>
          <w:lang w:eastAsia="en-US"/>
        </w:rPr>
      </w:pPr>
      <w:r w:rsidRPr="00172A42">
        <w:rPr>
          <w:rFonts w:ascii="Verdana" w:eastAsia="Calibri" w:hAnsi="Verdana"/>
          <w:b/>
          <w:sz w:val="18"/>
          <w:szCs w:val="18"/>
          <w:lang w:eastAsia="en-US"/>
        </w:rPr>
        <w:t>*</w:t>
      </w:r>
      <w:r w:rsidRPr="00172A42">
        <w:rPr>
          <w:rFonts w:ascii="Verdana" w:eastAsia="Calibri" w:hAnsi="Verdana"/>
          <w:b/>
          <w:sz w:val="18"/>
          <w:szCs w:val="18"/>
          <w:lang w:eastAsia="en-US"/>
        </w:rPr>
        <w:tab/>
      </w:r>
      <w:r w:rsidRPr="00C61CE6">
        <w:rPr>
          <w:rFonts w:ascii="Verdana" w:eastAsia="Calibri" w:hAnsi="Verdana"/>
          <w:i/>
          <w:sz w:val="18"/>
          <w:szCs w:val="18"/>
          <w:lang w:eastAsia="en-US"/>
        </w:rPr>
        <w:t>W kolumnie „</w:t>
      </w:r>
      <w:r w:rsidR="0074388B">
        <w:rPr>
          <w:rFonts w:ascii="Verdana" w:eastAsia="Calibri" w:hAnsi="Verdana"/>
          <w:i/>
          <w:sz w:val="18"/>
          <w:szCs w:val="18"/>
          <w:lang w:eastAsia="en-US"/>
        </w:rPr>
        <w:t>A</w:t>
      </w:r>
      <w:r w:rsidR="0074388B" w:rsidRPr="00C61CE6">
        <w:rPr>
          <w:rFonts w:ascii="Verdana" w:eastAsia="Calibri" w:hAnsi="Verdana"/>
          <w:i/>
          <w:sz w:val="18"/>
          <w:szCs w:val="18"/>
          <w:lang w:eastAsia="en-US"/>
        </w:rPr>
        <w:t>kceptacja Tak/Nie</w:t>
      </w:r>
      <w:r w:rsidRPr="00C61CE6">
        <w:rPr>
          <w:rFonts w:ascii="Verdana" w:eastAsia="Calibri" w:hAnsi="Verdana"/>
          <w:i/>
          <w:sz w:val="18"/>
          <w:szCs w:val="18"/>
          <w:lang w:eastAsia="en-US"/>
        </w:rPr>
        <w:t>” w przypadku akceptacji dodatkowego warunku ubezpieczenia należy wpisać słowo „T</w:t>
      </w:r>
      <w:r w:rsidR="0074388B">
        <w:rPr>
          <w:rFonts w:ascii="Verdana" w:eastAsia="Calibri" w:hAnsi="Verdana"/>
          <w:i/>
          <w:sz w:val="18"/>
          <w:szCs w:val="18"/>
          <w:lang w:eastAsia="en-US"/>
        </w:rPr>
        <w:t>ak</w:t>
      </w:r>
      <w:r w:rsidRPr="00C61CE6">
        <w:rPr>
          <w:rFonts w:ascii="Verdana" w:eastAsia="Calibri" w:hAnsi="Verdana"/>
          <w:i/>
          <w:sz w:val="18"/>
          <w:szCs w:val="18"/>
          <w:lang w:eastAsia="en-US"/>
        </w:rPr>
        <w:t>”. W przypadku braku akceptacji dodatkowego warunku należy wpisać słowo „N</w:t>
      </w:r>
      <w:r w:rsidR="0074388B">
        <w:rPr>
          <w:rFonts w:ascii="Verdana" w:eastAsia="Calibri" w:hAnsi="Verdana"/>
          <w:i/>
          <w:sz w:val="18"/>
          <w:szCs w:val="18"/>
          <w:lang w:eastAsia="en-US"/>
        </w:rPr>
        <w:t>ie</w:t>
      </w:r>
      <w:r w:rsidRPr="00C61CE6">
        <w:rPr>
          <w:rFonts w:ascii="Verdana" w:eastAsia="Calibri" w:hAnsi="Verdana"/>
          <w:i/>
          <w:sz w:val="18"/>
          <w:szCs w:val="18"/>
          <w:lang w:eastAsia="en-US"/>
        </w:rPr>
        <w:t xml:space="preserve">”. Pozostawienie pustego pola uznane będzie jednoznacznie za brak akceptacji danego dodatkowego warunku ubezpieczenia. </w:t>
      </w:r>
    </w:p>
    <w:p w:rsidR="00172A42" w:rsidRPr="00C61CE6" w:rsidRDefault="00172A42" w:rsidP="00B164DA">
      <w:pPr>
        <w:spacing w:line="276" w:lineRule="auto"/>
        <w:ind w:left="284" w:hanging="1"/>
        <w:jc w:val="both"/>
        <w:rPr>
          <w:rFonts w:ascii="Verdana" w:eastAsia="Calibri" w:hAnsi="Verdana"/>
          <w:i/>
          <w:sz w:val="18"/>
          <w:szCs w:val="18"/>
          <w:lang w:eastAsia="en-US"/>
        </w:rPr>
      </w:pPr>
      <w:r w:rsidRPr="00C61CE6">
        <w:rPr>
          <w:rFonts w:ascii="Verdana" w:eastAsia="Calibri" w:hAnsi="Verdana"/>
          <w:i/>
          <w:sz w:val="18"/>
          <w:szCs w:val="18"/>
          <w:lang w:eastAsia="en-US"/>
        </w:rPr>
        <w:t xml:space="preserve">Akceptacja danego dodatkowego warunku ubezpieczenia jest jednoznaczna z przyjęciem go do wszystkich rodzajów ubezpieczeń, do których został przypisany w Załączniku nr 1 do SIWZ – „Opis przedmiotu zamówienia”. </w:t>
      </w:r>
    </w:p>
    <w:p w:rsidR="00172A42" w:rsidRPr="00172A42" w:rsidRDefault="00172A42" w:rsidP="00880974">
      <w:pPr>
        <w:tabs>
          <w:tab w:val="left" w:pos="4395"/>
        </w:tabs>
        <w:spacing w:line="276" w:lineRule="auto"/>
        <w:jc w:val="both"/>
        <w:rPr>
          <w:rFonts w:ascii="Verdana" w:eastAsia="Calibri" w:hAnsi="Verdana"/>
          <w:sz w:val="18"/>
          <w:szCs w:val="18"/>
          <w:u w:val="single"/>
          <w:lang w:eastAsia="en-US"/>
        </w:rPr>
      </w:pPr>
    </w:p>
    <w:p w:rsidR="00172A42" w:rsidRPr="00172A42" w:rsidRDefault="00172A42" w:rsidP="00880974">
      <w:pPr>
        <w:tabs>
          <w:tab w:val="left" w:pos="4395"/>
        </w:tabs>
        <w:spacing w:line="276" w:lineRule="auto"/>
        <w:jc w:val="both"/>
        <w:rPr>
          <w:rFonts w:ascii="Verdana" w:eastAsia="Calibri" w:hAnsi="Verdana"/>
          <w:sz w:val="18"/>
          <w:szCs w:val="18"/>
          <w:u w:val="single"/>
          <w:lang w:eastAsia="en-US"/>
        </w:rPr>
      </w:pPr>
    </w:p>
    <w:p w:rsidR="00B164DA" w:rsidRPr="00B164DA" w:rsidRDefault="00172A42" w:rsidP="00F10F8B">
      <w:pPr>
        <w:numPr>
          <w:ilvl w:val="0"/>
          <w:numId w:val="20"/>
        </w:numPr>
        <w:spacing w:line="276" w:lineRule="auto"/>
        <w:ind w:left="426"/>
        <w:jc w:val="both"/>
        <w:rPr>
          <w:rFonts w:ascii="Verdana" w:eastAsia="Calibri" w:hAnsi="Verdana"/>
          <w:b/>
          <w:color w:val="C2B000"/>
          <w:sz w:val="18"/>
          <w:szCs w:val="18"/>
          <w:lang w:eastAsia="en-US"/>
        </w:rPr>
      </w:pPr>
      <w:r w:rsidRPr="00B164DA">
        <w:rPr>
          <w:rFonts w:ascii="Verdana" w:eastAsia="Calibri" w:hAnsi="Verdana"/>
          <w:b/>
          <w:color w:val="C2B000"/>
          <w:sz w:val="18"/>
          <w:szCs w:val="18"/>
          <w:lang w:eastAsia="en-US"/>
        </w:rPr>
        <w:t>Informujemy, że</w:t>
      </w:r>
    </w:p>
    <w:p w:rsidR="00172A42" w:rsidRPr="0071714D" w:rsidRDefault="00172A42" w:rsidP="00F10F8B">
      <w:pPr>
        <w:spacing w:line="276" w:lineRule="auto"/>
        <w:ind w:left="426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71714D">
        <w:rPr>
          <w:rFonts w:ascii="Verdana" w:eastAsia="Calibri" w:hAnsi="Verdana"/>
          <w:sz w:val="18"/>
          <w:szCs w:val="18"/>
          <w:lang w:eastAsia="en-US"/>
        </w:rPr>
        <w:t xml:space="preserve">wybór oferty </w:t>
      </w:r>
      <w:r w:rsidRPr="0071714D">
        <w:rPr>
          <w:rFonts w:ascii="Verdana" w:eastAsia="Calibri" w:hAnsi="Verdana"/>
          <w:b/>
          <w:sz w:val="18"/>
          <w:szCs w:val="18"/>
          <w:lang w:eastAsia="en-US"/>
        </w:rPr>
        <w:t>będzie prowadzić</w:t>
      </w:r>
      <w:r w:rsidRPr="0071714D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71714D">
        <w:rPr>
          <w:rFonts w:ascii="Verdana" w:eastAsia="Calibri" w:hAnsi="Verdana"/>
          <w:b/>
          <w:sz w:val="18"/>
          <w:szCs w:val="18"/>
          <w:lang w:eastAsia="en-US"/>
        </w:rPr>
        <w:t>/ nie będzie prowadzić</w:t>
      </w:r>
      <w:r w:rsidRPr="0071714D">
        <w:rPr>
          <w:rFonts w:ascii="Verdana" w:eastAsia="Calibri" w:hAnsi="Verdana"/>
          <w:sz w:val="18"/>
          <w:szCs w:val="18"/>
          <w:lang w:eastAsia="en-US"/>
        </w:rPr>
        <w:t xml:space="preserve"> do powstania u Zamawiającego obowiązku podatkowego.</w:t>
      </w:r>
    </w:p>
    <w:p w:rsidR="00172A42" w:rsidRPr="0071714D" w:rsidRDefault="00172A42" w:rsidP="00F10F8B">
      <w:pPr>
        <w:tabs>
          <w:tab w:val="left" w:pos="4395"/>
        </w:tabs>
        <w:spacing w:line="276" w:lineRule="auto"/>
        <w:ind w:left="426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172A42" w:rsidRPr="0071714D" w:rsidRDefault="00172A42" w:rsidP="00F10F8B">
      <w:pPr>
        <w:tabs>
          <w:tab w:val="left" w:pos="4395"/>
        </w:tabs>
        <w:spacing w:line="276" w:lineRule="auto"/>
        <w:ind w:left="426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71714D">
        <w:rPr>
          <w:rFonts w:ascii="Verdana" w:eastAsia="Calibri" w:hAnsi="Verdana"/>
          <w:sz w:val="18"/>
          <w:szCs w:val="18"/>
          <w:lang w:eastAsia="en-US"/>
        </w:rPr>
        <w:t>Nazwa (rodzaj) usługi, której świadczenie będzie prowadzić do powstania u Zamawiającego obowiązku podatkowego: 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</w:t>
      </w:r>
      <w:r w:rsidR="00F10F8B">
        <w:rPr>
          <w:rFonts w:ascii="Verdana" w:eastAsia="Calibri" w:hAnsi="Verdana"/>
          <w:sz w:val="18"/>
          <w:szCs w:val="18"/>
          <w:lang w:eastAsia="en-US"/>
        </w:rPr>
        <w:t>……</w:t>
      </w:r>
      <w:r w:rsidRPr="0071714D">
        <w:rPr>
          <w:rFonts w:ascii="Verdana" w:eastAsia="Calibri" w:hAnsi="Verdana"/>
          <w:sz w:val="18"/>
          <w:szCs w:val="18"/>
          <w:lang w:eastAsia="en-US"/>
        </w:rPr>
        <w:t xml:space="preserve"> … </w:t>
      </w:r>
    </w:p>
    <w:p w:rsidR="00172A42" w:rsidRPr="0071714D" w:rsidRDefault="00172A42" w:rsidP="00F10F8B">
      <w:pPr>
        <w:tabs>
          <w:tab w:val="left" w:pos="4395"/>
        </w:tabs>
        <w:spacing w:line="276" w:lineRule="auto"/>
        <w:ind w:left="426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71714D">
        <w:rPr>
          <w:rFonts w:ascii="Verdana" w:eastAsia="Calibri" w:hAnsi="Verdana"/>
          <w:sz w:val="18"/>
          <w:szCs w:val="18"/>
          <w:lang w:eastAsia="en-US"/>
        </w:rPr>
        <w:t xml:space="preserve">Wartość usługi bez kwoty podatku wyrażona w </w:t>
      </w:r>
      <w:r w:rsidR="007C6BCE">
        <w:rPr>
          <w:rFonts w:ascii="Verdana" w:eastAsia="Calibri" w:hAnsi="Verdana"/>
          <w:sz w:val="18"/>
          <w:szCs w:val="18"/>
          <w:lang w:eastAsia="en-US"/>
        </w:rPr>
        <w:t>zł</w:t>
      </w:r>
      <w:r w:rsidRPr="0071714D">
        <w:rPr>
          <w:rFonts w:ascii="Verdana" w:eastAsia="Calibri" w:hAnsi="Verdana"/>
          <w:sz w:val="18"/>
          <w:szCs w:val="18"/>
          <w:lang w:eastAsia="en-US"/>
        </w:rPr>
        <w:t xml:space="preserve"> …………………………………………………………… </w:t>
      </w:r>
    </w:p>
    <w:p w:rsidR="00172A42" w:rsidRPr="0071714D" w:rsidRDefault="00172A42" w:rsidP="00F10F8B">
      <w:pPr>
        <w:tabs>
          <w:tab w:val="left" w:pos="4395"/>
        </w:tabs>
        <w:spacing w:line="276" w:lineRule="auto"/>
        <w:ind w:left="426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71714D">
        <w:rPr>
          <w:rFonts w:ascii="Verdana" w:eastAsia="Calibri" w:hAnsi="Verdana"/>
          <w:sz w:val="18"/>
          <w:szCs w:val="18"/>
          <w:lang w:eastAsia="en-US"/>
        </w:rPr>
        <w:t>Wartość usługi bez kwoty podatku wyrażona w słownie: 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2A42" w:rsidRPr="00172A42" w:rsidRDefault="00172A42" w:rsidP="00F10F8B">
      <w:pPr>
        <w:tabs>
          <w:tab w:val="left" w:pos="4395"/>
        </w:tabs>
        <w:spacing w:line="276" w:lineRule="auto"/>
        <w:ind w:left="426"/>
        <w:jc w:val="both"/>
        <w:rPr>
          <w:rFonts w:ascii="Verdana" w:eastAsia="Calibri" w:hAnsi="Verdana"/>
          <w:i/>
          <w:sz w:val="18"/>
          <w:szCs w:val="18"/>
          <w:lang w:eastAsia="en-US"/>
        </w:rPr>
      </w:pPr>
      <w:r w:rsidRPr="0071714D">
        <w:rPr>
          <w:rFonts w:ascii="Verdana" w:eastAsia="Calibri" w:hAnsi="Verdana"/>
          <w:i/>
          <w:sz w:val="18"/>
          <w:szCs w:val="18"/>
          <w:lang w:eastAsia="en-US"/>
        </w:rPr>
        <w:t>(Wypełnić powyższe jeżeli wybór oferty będzie prowadzić do powstania u Zamawiającego obowiązku podatkowego. W przypadku kiedy wybór oferty nie będzie prowadzić do powstania u Zamawiającego obowiązku podatkowego należy wpisać „NIE DOTYCZY”</w:t>
      </w:r>
      <w:r w:rsidR="00A02001">
        <w:rPr>
          <w:rFonts w:ascii="Verdana" w:eastAsia="Calibri" w:hAnsi="Verdana"/>
          <w:i/>
          <w:sz w:val="18"/>
          <w:szCs w:val="18"/>
          <w:lang w:eastAsia="en-US"/>
        </w:rPr>
        <w:t xml:space="preserve">. </w:t>
      </w:r>
      <w:r w:rsidR="00A02001" w:rsidRPr="006A4B40">
        <w:rPr>
          <w:rFonts w:ascii="Verdana" w:eastAsia="Calibri" w:hAnsi="Verdana"/>
          <w:i/>
          <w:sz w:val="18"/>
          <w:szCs w:val="18"/>
          <w:lang w:eastAsia="en-US"/>
        </w:rPr>
        <w:t xml:space="preserve">Pozostawienie pustego pola </w:t>
      </w:r>
      <w:r w:rsidR="00A02001">
        <w:rPr>
          <w:rFonts w:ascii="Verdana" w:eastAsia="Calibri" w:hAnsi="Verdana"/>
          <w:i/>
          <w:sz w:val="18"/>
          <w:szCs w:val="18"/>
          <w:lang w:eastAsia="en-US"/>
        </w:rPr>
        <w:t>również będzie</w:t>
      </w:r>
      <w:r w:rsidR="00583374">
        <w:rPr>
          <w:rFonts w:ascii="Verdana" w:eastAsia="Calibri" w:hAnsi="Verdana"/>
          <w:i/>
          <w:sz w:val="18"/>
          <w:szCs w:val="18"/>
          <w:lang w:eastAsia="en-US"/>
        </w:rPr>
        <w:t xml:space="preserve"> oznaczać</w:t>
      </w:r>
      <w:r w:rsidR="00A02001">
        <w:rPr>
          <w:rFonts w:ascii="Verdana" w:eastAsia="Calibri" w:hAnsi="Verdana"/>
          <w:i/>
          <w:sz w:val="18"/>
          <w:szCs w:val="18"/>
          <w:lang w:eastAsia="en-US"/>
        </w:rPr>
        <w:t>, że wybór oferty nie będzie prowadzić do powstania u </w:t>
      </w:r>
      <w:r w:rsidR="00A02001" w:rsidRPr="0071714D">
        <w:rPr>
          <w:rFonts w:ascii="Verdana" w:eastAsia="Calibri" w:hAnsi="Verdana"/>
          <w:i/>
          <w:sz w:val="18"/>
          <w:szCs w:val="18"/>
          <w:lang w:eastAsia="en-US"/>
        </w:rPr>
        <w:t>Zamawiającego obowiązku podatkowego</w:t>
      </w:r>
      <w:r w:rsidR="00583374">
        <w:rPr>
          <w:rFonts w:ascii="Verdana" w:eastAsia="Calibri" w:hAnsi="Verdana"/>
          <w:i/>
          <w:sz w:val="18"/>
          <w:szCs w:val="18"/>
          <w:lang w:eastAsia="en-US"/>
        </w:rPr>
        <w:t>.</w:t>
      </w:r>
      <w:r w:rsidRPr="0071714D">
        <w:rPr>
          <w:rFonts w:ascii="Verdana" w:eastAsia="Calibri" w:hAnsi="Verdana"/>
          <w:i/>
          <w:sz w:val="18"/>
          <w:szCs w:val="18"/>
          <w:lang w:eastAsia="en-US"/>
        </w:rPr>
        <w:t>)</w:t>
      </w:r>
    </w:p>
    <w:p w:rsidR="00172A42" w:rsidRPr="00172A42" w:rsidRDefault="00172A42" w:rsidP="00880974">
      <w:pPr>
        <w:tabs>
          <w:tab w:val="left" w:pos="4395"/>
        </w:tabs>
        <w:spacing w:line="276" w:lineRule="auto"/>
        <w:jc w:val="both"/>
        <w:rPr>
          <w:rFonts w:ascii="Verdana" w:eastAsia="Calibri" w:hAnsi="Verdana"/>
          <w:sz w:val="18"/>
          <w:szCs w:val="18"/>
          <w:u w:val="single"/>
          <w:lang w:eastAsia="en-US"/>
        </w:rPr>
      </w:pPr>
    </w:p>
    <w:p w:rsidR="00172A42" w:rsidRPr="00B164DA" w:rsidRDefault="00172A42" w:rsidP="00F10F8B">
      <w:pPr>
        <w:numPr>
          <w:ilvl w:val="0"/>
          <w:numId w:val="20"/>
        </w:numPr>
        <w:tabs>
          <w:tab w:val="left" w:pos="426"/>
        </w:tabs>
        <w:spacing w:line="276" w:lineRule="auto"/>
        <w:ind w:left="426"/>
        <w:jc w:val="both"/>
        <w:rPr>
          <w:rFonts w:ascii="Verdana" w:eastAsia="Calibri" w:hAnsi="Verdana"/>
          <w:b/>
          <w:color w:val="C2B000"/>
          <w:sz w:val="18"/>
          <w:szCs w:val="18"/>
          <w:lang w:eastAsia="en-US"/>
        </w:rPr>
      </w:pPr>
      <w:r w:rsidRPr="00B164DA">
        <w:rPr>
          <w:rFonts w:ascii="Verdana" w:eastAsia="Calibri" w:hAnsi="Verdana"/>
          <w:b/>
          <w:color w:val="C2B000"/>
          <w:sz w:val="18"/>
          <w:szCs w:val="18"/>
          <w:lang w:eastAsia="en-US"/>
        </w:rPr>
        <w:t>Oświadczamy, iż:</w:t>
      </w:r>
    </w:p>
    <w:p w:rsidR="0071714D" w:rsidRDefault="00172A42" w:rsidP="00F10F8B">
      <w:pPr>
        <w:widowControl w:val="0"/>
        <w:numPr>
          <w:ilvl w:val="0"/>
          <w:numId w:val="26"/>
        </w:numPr>
        <w:suppressAutoHyphens/>
        <w:spacing w:line="276" w:lineRule="auto"/>
        <w:ind w:left="709"/>
        <w:contextualSpacing/>
        <w:jc w:val="both"/>
        <w:rPr>
          <w:rFonts w:ascii="Verdana" w:eastAsia="Calibri" w:hAnsi="Verdana" w:cs="Arial"/>
          <w:i/>
          <w:color w:val="000000"/>
          <w:sz w:val="18"/>
          <w:szCs w:val="18"/>
          <w:lang w:eastAsia="en-US"/>
        </w:rPr>
      </w:pPr>
      <w:r w:rsidRPr="00172A42">
        <w:rPr>
          <w:rFonts w:ascii="Verdana" w:eastAsia="Calibri" w:hAnsi="Verdana" w:cs="Arial"/>
          <w:color w:val="000000"/>
          <w:sz w:val="18"/>
          <w:szCs w:val="18"/>
          <w:lang w:eastAsia="en-US"/>
        </w:rPr>
        <w:t>W</w:t>
      </w:r>
      <w:r w:rsidRPr="00172A42">
        <w:rPr>
          <w:rFonts w:ascii="Verdana" w:eastAsia="Calibri" w:hAnsi="Verdana" w:cs="Arial"/>
          <w:bCs/>
          <w:color w:val="000000"/>
          <w:sz w:val="18"/>
          <w:szCs w:val="18"/>
          <w:lang w:eastAsia="en-US"/>
        </w:rPr>
        <w:t xml:space="preserve">arunki płatności będą </w:t>
      </w:r>
      <w:r w:rsidRPr="00172A42">
        <w:rPr>
          <w:rFonts w:ascii="Verdana" w:eastAsia="Calibri" w:hAnsi="Verdana" w:cs="Arial"/>
          <w:iCs/>
          <w:color w:val="000000"/>
          <w:sz w:val="18"/>
          <w:szCs w:val="18"/>
          <w:lang w:eastAsia="en-US"/>
        </w:rPr>
        <w:t xml:space="preserve">minimum zgodne z wzorem umowy będącym załącznikiem do </w:t>
      </w:r>
      <w:r w:rsidRPr="00172A42">
        <w:rPr>
          <w:rFonts w:ascii="Verdana" w:eastAsia="Calibri" w:hAnsi="Verdana"/>
          <w:sz w:val="18"/>
          <w:szCs w:val="18"/>
          <w:lang w:eastAsia="en-US"/>
        </w:rPr>
        <w:t>Specyfikacji Istotnych Warunków Zamówienia</w:t>
      </w:r>
      <w:r w:rsidRPr="00172A42">
        <w:rPr>
          <w:rFonts w:ascii="Verdana" w:eastAsia="Calibri" w:hAnsi="Verdana" w:cs="Arial"/>
          <w:iCs/>
          <w:color w:val="000000"/>
          <w:sz w:val="18"/>
          <w:szCs w:val="18"/>
          <w:lang w:eastAsia="en-US"/>
        </w:rPr>
        <w:t>,</w:t>
      </w:r>
    </w:p>
    <w:p w:rsidR="0071714D" w:rsidRDefault="00172A42" w:rsidP="00F10F8B">
      <w:pPr>
        <w:widowControl w:val="0"/>
        <w:numPr>
          <w:ilvl w:val="0"/>
          <w:numId w:val="26"/>
        </w:numPr>
        <w:suppressAutoHyphens/>
        <w:spacing w:line="276" w:lineRule="auto"/>
        <w:ind w:left="709"/>
        <w:contextualSpacing/>
        <w:jc w:val="both"/>
        <w:rPr>
          <w:rFonts w:ascii="Verdana" w:eastAsia="Calibri" w:hAnsi="Verdana" w:cs="Arial"/>
          <w:i/>
          <w:color w:val="000000"/>
          <w:sz w:val="18"/>
          <w:szCs w:val="18"/>
          <w:lang w:eastAsia="en-US"/>
        </w:rPr>
      </w:pPr>
      <w:r w:rsidRPr="0071714D">
        <w:rPr>
          <w:rFonts w:ascii="Verdana" w:eastAsia="Calibri" w:hAnsi="Verdana"/>
          <w:sz w:val="18"/>
          <w:szCs w:val="18"/>
          <w:lang w:eastAsia="en-US"/>
        </w:rPr>
        <w:t>zapoznaliśmy się z treścią Specyfikacji Istotnych Warunków Zamówienia oraz jej załącznikami,</w:t>
      </w:r>
    </w:p>
    <w:p w:rsidR="0071714D" w:rsidRDefault="00172A42" w:rsidP="00F10F8B">
      <w:pPr>
        <w:widowControl w:val="0"/>
        <w:numPr>
          <w:ilvl w:val="0"/>
          <w:numId w:val="26"/>
        </w:numPr>
        <w:suppressAutoHyphens/>
        <w:spacing w:line="276" w:lineRule="auto"/>
        <w:ind w:left="709"/>
        <w:contextualSpacing/>
        <w:jc w:val="both"/>
        <w:rPr>
          <w:rFonts w:ascii="Verdana" w:eastAsia="Calibri" w:hAnsi="Verdana" w:cs="Arial"/>
          <w:i/>
          <w:color w:val="000000"/>
          <w:sz w:val="18"/>
          <w:szCs w:val="18"/>
          <w:lang w:eastAsia="en-US"/>
        </w:rPr>
      </w:pPr>
      <w:r w:rsidRPr="0071714D">
        <w:rPr>
          <w:rFonts w:ascii="Verdana" w:eastAsia="Calibri" w:hAnsi="Verdana"/>
          <w:sz w:val="18"/>
          <w:szCs w:val="18"/>
          <w:lang w:eastAsia="en-US"/>
        </w:rPr>
        <w:t xml:space="preserve">akceptujemy wszystkie warunki zawarte w Specyfikacji Istotnych Warunków Zamówienia </w:t>
      </w:r>
      <w:r w:rsidRPr="0071714D">
        <w:rPr>
          <w:rFonts w:ascii="Verdana" w:eastAsia="Calibri" w:hAnsi="Verdana"/>
          <w:sz w:val="18"/>
          <w:szCs w:val="18"/>
          <w:lang w:eastAsia="en-US"/>
        </w:rPr>
        <w:br/>
        <w:t>i nie wnosimy żadnych zastrzeżeń do jej treści</w:t>
      </w:r>
      <w:r w:rsidR="0071714D">
        <w:rPr>
          <w:rFonts w:ascii="Verdana" w:eastAsia="Calibri" w:hAnsi="Verdana"/>
          <w:sz w:val="18"/>
          <w:szCs w:val="18"/>
          <w:lang w:eastAsia="en-US"/>
        </w:rPr>
        <w:t>,</w:t>
      </w:r>
    </w:p>
    <w:p w:rsidR="0071714D" w:rsidRDefault="00172A42" w:rsidP="00F10F8B">
      <w:pPr>
        <w:widowControl w:val="0"/>
        <w:numPr>
          <w:ilvl w:val="0"/>
          <w:numId w:val="26"/>
        </w:numPr>
        <w:suppressAutoHyphens/>
        <w:spacing w:line="276" w:lineRule="auto"/>
        <w:ind w:left="709"/>
        <w:contextualSpacing/>
        <w:jc w:val="both"/>
        <w:rPr>
          <w:rFonts w:ascii="Verdana" w:eastAsia="Calibri" w:hAnsi="Verdana" w:cs="Arial"/>
          <w:i/>
          <w:color w:val="000000"/>
          <w:sz w:val="18"/>
          <w:szCs w:val="18"/>
          <w:lang w:eastAsia="en-US"/>
        </w:rPr>
      </w:pPr>
      <w:r w:rsidRPr="0071714D">
        <w:rPr>
          <w:rFonts w:ascii="Verdana" w:eastAsia="Calibri" w:hAnsi="Verdana"/>
          <w:sz w:val="18"/>
          <w:szCs w:val="18"/>
          <w:lang w:eastAsia="en-US"/>
        </w:rPr>
        <w:t>złożona przez nas oferta spełnia wszystkie wymogi zawarte w Załączniku nr 1 do Specyfikacji Istotnych Warunków Zamówienia – „Opis przedmiotu zamówienia - warunki ubezpieczenia”</w:t>
      </w:r>
      <w:r w:rsidR="0071714D">
        <w:rPr>
          <w:rFonts w:ascii="Verdana" w:eastAsia="Calibri" w:hAnsi="Verdana"/>
          <w:sz w:val="18"/>
          <w:szCs w:val="18"/>
          <w:lang w:eastAsia="en-US"/>
        </w:rPr>
        <w:t>,</w:t>
      </w:r>
    </w:p>
    <w:p w:rsidR="00C61CE6" w:rsidRDefault="00172A42" w:rsidP="00F10F8B">
      <w:pPr>
        <w:widowControl w:val="0"/>
        <w:numPr>
          <w:ilvl w:val="0"/>
          <w:numId w:val="26"/>
        </w:numPr>
        <w:suppressAutoHyphens/>
        <w:spacing w:line="276" w:lineRule="auto"/>
        <w:ind w:left="709"/>
        <w:contextualSpacing/>
        <w:jc w:val="both"/>
        <w:rPr>
          <w:rFonts w:ascii="Verdana" w:eastAsia="Calibri" w:hAnsi="Verdana" w:cs="Arial"/>
          <w:i/>
          <w:color w:val="000000"/>
          <w:sz w:val="18"/>
          <w:szCs w:val="18"/>
          <w:lang w:eastAsia="en-US"/>
        </w:rPr>
      </w:pPr>
      <w:r w:rsidRPr="0071714D">
        <w:rPr>
          <w:rFonts w:ascii="Verdana" w:eastAsia="Calibri" w:hAnsi="Verdana"/>
          <w:sz w:val="18"/>
          <w:szCs w:val="18"/>
          <w:lang w:eastAsia="en-US"/>
        </w:rPr>
        <w:t>otrzymaliśmy wszelkie dane i informacje niezbędne do przygotowania oferty oraz wykonania zamówienia,</w:t>
      </w:r>
    </w:p>
    <w:p w:rsidR="005F6478" w:rsidRDefault="00172A42" w:rsidP="00F10F8B">
      <w:pPr>
        <w:widowControl w:val="0"/>
        <w:numPr>
          <w:ilvl w:val="0"/>
          <w:numId w:val="26"/>
        </w:numPr>
        <w:suppressAutoHyphens/>
        <w:spacing w:line="276" w:lineRule="auto"/>
        <w:ind w:left="709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C61CE6">
        <w:rPr>
          <w:rFonts w:ascii="Verdana" w:eastAsia="Calibri" w:hAnsi="Verdana"/>
          <w:sz w:val="18"/>
          <w:szCs w:val="18"/>
          <w:lang w:eastAsia="en-US"/>
        </w:rPr>
        <w:t>jesteśmy związani z niniejszą ofertą przez okres 30 dni od dnia upływu terminu składani ofert</w:t>
      </w:r>
      <w:r w:rsidR="00C61CE6">
        <w:rPr>
          <w:rFonts w:ascii="Verdana" w:eastAsia="Calibri" w:hAnsi="Verdana"/>
          <w:sz w:val="18"/>
          <w:szCs w:val="18"/>
          <w:lang w:eastAsia="en-US"/>
        </w:rPr>
        <w:t>,</w:t>
      </w:r>
    </w:p>
    <w:p w:rsidR="00C61CE6" w:rsidRDefault="005F6478" w:rsidP="005F6478">
      <w:pPr>
        <w:widowControl w:val="0"/>
        <w:suppressAutoHyphens/>
        <w:spacing w:line="276" w:lineRule="auto"/>
        <w:ind w:left="709"/>
        <w:contextualSpacing/>
        <w:jc w:val="both"/>
        <w:rPr>
          <w:rFonts w:ascii="Verdana" w:eastAsia="Calibri" w:hAnsi="Verdana" w:cs="Arial"/>
          <w:i/>
          <w:color w:val="000000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br w:type="page"/>
      </w:r>
    </w:p>
    <w:p w:rsidR="00C61CE6" w:rsidRDefault="00172A42" w:rsidP="00F10F8B">
      <w:pPr>
        <w:widowControl w:val="0"/>
        <w:numPr>
          <w:ilvl w:val="0"/>
          <w:numId w:val="26"/>
        </w:numPr>
        <w:suppressAutoHyphens/>
        <w:spacing w:line="276" w:lineRule="auto"/>
        <w:ind w:left="709"/>
        <w:contextualSpacing/>
        <w:jc w:val="both"/>
        <w:rPr>
          <w:rFonts w:ascii="Verdana" w:eastAsia="Calibri" w:hAnsi="Verdana" w:cs="Arial"/>
          <w:i/>
          <w:color w:val="000000"/>
          <w:sz w:val="18"/>
          <w:szCs w:val="18"/>
          <w:lang w:eastAsia="en-US"/>
        </w:rPr>
      </w:pPr>
      <w:r w:rsidRPr="00C61CE6">
        <w:rPr>
          <w:rFonts w:ascii="Verdana" w:eastAsia="Calibri" w:hAnsi="Verdana"/>
          <w:sz w:val="18"/>
          <w:szCs w:val="18"/>
          <w:lang w:eastAsia="en-US"/>
        </w:rPr>
        <w:t xml:space="preserve">zapoznaliśmy się z postanowieniami projektu umowy generalnej, akceptujemy jej zapisy </w:t>
      </w:r>
      <w:r w:rsidRPr="00C61CE6">
        <w:rPr>
          <w:rFonts w:ascii="Verdana" w:eastAsia="Calibri" w:hAnsi="Verdana"/>
          <w:sz w:val="18"/>
          <w:szCs w:val="18"/>
          <w:lang w:eastAsia="en-US"/>
        </w:rPr>
        <w:br/>
        <w:t>i zobowiązujemy się, w przypadku wyboru naszej oferty, do podpisania umowy generalnej w terminie i miejscu określonym przez Zamawiającego</w:t>
      </w:r>
      <w:r w:rsidR="00C61CE6">
        <w:rPr>
          <w:rFonts w:ascii="Verdana" w:eastAsia="Calibri" w:hAnsi="Verdana"/>
          <w:sz w:val="18"/>
          <w:szCs w:val="18"/>
          <w:lang w:eastAsia="en-US"/>
        </w:rPr>
        <w:t>,</w:t>
      </w:r>
    </w:p>
    <w:p w:rsidR="00123A2C" w:rsidRPr="00123A2C" w:rsidRDefault="00172A42" w:rsidP="00F10F8B">
      <w:pPr>
        <w:widowControl w:val="0"/>
        <w:numPr>
          <w:ilvl w:val="0"/>
          <w:numId w:val="26"/>
        </w:numPr>
        <w:suppressAutoHyphens/>
        <w:spacing w:line="276" w:lineRule="auto"/>
        <w:ind w:left="709"/>
        <w:contextualSpacing/>
        <w:jc w:val="both"/>
        <w:rPr>
          <w:rFonts w:ascii="Verdana" w:eastAsia="Calibri" w:hAnsi="Verdana"/>
          <w:sz w:val="18"/>
          <w:szCs w:val="18"/>
          <w:u w:val="single"/>
          <w:lang w:eastAsia="en-US"/>
        </w:rPr>
      </w:pPr>
      <w:r w:rsidRPr="006A4B40">
        <w:rPr>
          <w:rFonts w:ascii="Verdana" w:eastAsia="Calibri" w:hAnsi="Verdana"/>
          <w:sz w:val="18"/>
          <w:szCs w:val="18"/>
          <w:lang w:eastAsia="en-US"/>
        </w:rPr>
        <w:t xml:space="preserve">zamierzamy powierzyć podwykonawcom </w:t>
      </w:r>
      <w:r w:rsidR="00C61CE6" w:rsidRPr="006A4B40">
        <w:rPr>
          <w:rFonts w:ascii="Verdana" w:eastAsia="Calibri" w:hAnsi="Verdana"/>
          <w:sz w:val="18"/>
          <w:szCs w:val="18"/>
          <w:lang w:eastAsia="en-US"/>
        </w:rPr>
        <w:t xml:space="preserve">do realizacji </w:t>
      </w:r>
      <w:r w:rsidRPr="006A4B40">
        <w:rPr>
          <w:rFonts w:ascii="Verdana" w:eastAsia="Calibri" w:hAnsi="Verdana"/>
          <w:sz w:val="18"/>
          <w:szCs w:val="18"/>
          <w:lang w:eastAsia="en-US"/>
        </w:rPr>
        <w:t>następującą część zamówienia ………………………………………………………………</w:t>
      </w:r>
      <w:r w:rsidR="00B164DA">
        <w:rPr>
          <w:rFonts w:ascii="Verdana" w:eastAsia="Calibri" w:hAnsi="Verdana"/>
          <w:sz w:val="18"/>
          <w:szCs w:val="18"/>
          <w:lang w:eastAsia="en-US"/>
        </w:rPr>
        <w:t>……………………………………………………………………………</w:t>
      </w:r>
      <w:r w:rsidRPr="006A4B40">
        <w:rPr>
          <w:rFonts w:ascii="Verdana" w:eastAsia="Calibri" w:hAnsi="Verdana"/>
          <w:sz w:val="18"/>
          <w:szCs w:val="18"/>
          <w:lang w:eastAsia="en-US"/>
        </w:rPr>
        <w:br/>
      </w:r>
      <w:r w:rsidRPr="006A4B40">
        <w:rPr>
          <w:rFonts w:ascii="Verdana" w:eastAsia="Calibri" w:hAnsi="Verdana"/>
          <w:i/>
          <w:sz w:val="18"/>
          <w:szCs w:val="18"/>
          <w:lang w:eastAsia="en-US"/>
        </w:rPr>
        <w:t>(w przypadku kiedy Wykonawca nie zamierza powierzyć do realizacji zamówienia żadnej z jego części należy wpisać „NIE DOTYCZY”</w:t>
      </w:r>
      <w:r w:rsidR="006A4B40" w:rsidRPr="006A4B40">
        <w:rPr>
          <w:rFonts w:ascii="Verdana" w:eastAsia="Calibri" w:hAnsi="Verdana"/>
          <w:i/>
          <w:sz w:val="18"/>
          <w:szCs w:val="18"/>
          <w:lang w:eastAsia="en-US"/>
        </w:rPr>
        <w:t xml:space="preserve">. Pozostawienie pustego pola </w:t>
      </w:r>
      <w:r w:rsidR="00A37A04">
        <w:rPr>
          <w:rFonts w:ascii="Verdana" w:eastAsia="Calibri" w:hAnsi="Verdana"/>
          <w:i/>
          <w:sz w:val="18"/>
          <w:szCs w:val="18"/>
          <w:lang w:eastAsia="en-US"/>
        </w:rPr>
        <w:t xml:space="preserve">również </w:t>
      </w:r>
      <w:r w:rsidR="006A4B40">
        <w:rPr>
          <w:rFonts w:ascii="Verdana" w:eastAsia="Calibri" w:hAnsi="Verdana"/>
          <w:i/>
          <w:sz w:val="18"/>
          <w:szCs w:val="18"/>
          <w:lang w:eastAsia="en-US"/>
        </w:rPr>
        <w:t>będzie</w:t>
      </w:r>
      <w:r w:rsidR="00583374">
        <w:rPr>
          <w:rFonts w:ascii="Verdana" w:eastAsia="Calibri" w:hAnsi="Verdana"/>
          <w:i/>
          <w:sz w:val="18"/>
          <w:szCs w:val="18"/>
          <w:lang w:eastAsia="en-US"/>
        </w:rPr>
        <w:t xml:space="preserve"> oznaczać</w:t>
      </w:r>
      <w:r w:rsidR="006A4B40">
        <w:rPr>
          <w:rFonts w:ascii="Verdana" w:eastAsia="Calibri" w:hAnsi="Verdana"/>
          <w:i/>
          <w:sz w:val="18"/>
          <w:szCs w:val="18"/>
          <w:lang w:eastAsia="en-US"/>
        </w:rPr>
        <w:t xml:space="preserve">, że Wykonawca nie zamierza powierzyć </w:t>
      </w:r>
      <w:r w:rsidR="00A37A04">
        <w:rPr>
          <w:rFonts w:ascii="Verdana" w:eastAsia="Calibri" w:hAnsi="Verdana"/>
          <w:i/>
          <w:sz w:val="18"/>
          <w:szCs w:val="18"/>
          <w:lang w:eastAsia="en-US"/>
        </w:rPr>
        <w:t>podwykonawcom do realizacji żadnej z części zamówienia)</w:t>
      </w:r>
    </w:p>
    <w:p w:rsidR="00123A2C" w:rsidRPr="00B5287E" w:rsidRDefault="00123A2C" w:rsidP="00F10F8B">
      <w:pPr>
        <w:widowControl w:val="0"/>
        <w:numPr>
          <w:ilvl w:val="0"/>
          <w:numId w:val="26"/>
        </w:numPr>
        <w:suppressAutoHyphens/>
        <w:spacing w:line="276" w:lineRule="auto"/>
        <w:ind w:left="709"/>
        <w:contextualSpacing/>
        <w:jc w:val="both"/>
        <w:rPr>
          <w:rFonts w:ascii="Verdana" w:eastAsia="Calibri" w:hAnsi="Verdana"/>
          <w:sz w:val="18"/>
          <w:szCs w:val="18"/>
          <w:u w:val="single"/>
          <w:lang w:eastAsia="en-US"/>
        </w:rPr>
      </w:pPr>
      <w:r w:rsidRPr="00B5287E">
        <w:rPr>
          <w:rFonts w:ascii="Verdana" w:hAnsi="Verdana"/>
          <w:sz w:val="18"/>
          <w:szCs w:val="18"/>
        </w:rPr>
        <w:t>w przypadku wyboru oferty jako najkorzystniejszej zostanie niezwłocznie przedstawione Zamawiającemu szczegółowe rozbicie składek na poszczególne pojazdy</w:t>
      </w:r>
    </w:p>
    <w:p w:rsidR="00172A42" w:rsidRPr="00172A42" w:rsidRDefault="00172A42" w:rsidP="00880974">
      <w:pPr>
        <w:spacing w:line="276" w:lineRule="auto"/>
        <w:jc w:val="both"/>
        <w:rPr>
          <w:rFonts w:ascii="Verdana" w:eastAsia="Calibri" w:hAnsi="Verdana"/>
          <w:sz w:val="18"/>
          <w:szCs w:val="18"/>
          <w:u w:val="single"/>
          <w:lang w:eastAsia="en-US"/>
        </w:rPr>
      </w:pPr>
    </w:p>
    <w:p w:rsidR="00172A42" w:rsidRPr="00B164DA" w:rsidRDefault="00172A42" w:rsidP="00F10F8B">
      <w:pPr>
        <w:numPr>
          <w:ilvl w:val="0"/>
          <w:numId w:val="20"/>
        </w:numPr>
        <w:spacing w:line="276" w:lineRule="auto"/>
        <w:ind w:left="426"/>
        <w:jc w:val="both"/>
        <w:rPr>
          <w:rFonts w:ascii="Verdana" w:eastAsia="Calibri" w:hAnsi="Verdana"/>
          <w:b/>
          <w:color w:val="C2B000"/>
          <w:sz w:val="18"/>
          <w:szCs w:val="18"/>
          <w:lang w:eastAsia="en-US"/>
        </w:rPr>
      </w:pPr>
      <w:r w:rsidRPr="00B164DA">
        <w:rPr>
          <w:rFonts w:ascii="Verdana" w:eastAsia="Calibri" w:hAnsi="Verdana"/>
          <w:b/>
          <w:color w:val="C2B000"/>
          <w:sz w:val="18"/>
          <w:szCs w:val="18"/>
          <w:lang w:eastAsia="en-US"/>
        </w:rPr>
        <w:t>Załączniki do oferty:</w:t>
      </w:r>
    </w:p>
    <w:p w:rsidR="00172A42" w:rsidRPr="00172A42" w:rsidRDefault="00172A42" w:rsidP="00F10F8B">
      <w:pPr>
        <w:numPr>
          <w:ilvl w:val="0"/>
          <w:numId w:val="17"/>
        </w:numPr>
        <w:spacing w:line="276" w:lineRule="auto"/>
        <w:ind w:left="709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172A42">
        <w:rPr>
          <w:rFonts w:ascii="Verdana" w:eastAsia="Calibri" w:hAnsi="Verdana"/>
          <w:sz w:val="18"/>
          <w:szCs w:val="18"/>
          <w:lang w:eastAsia="en-US"/>
        </w:rPr>
        <w:t xml:space="preserve">Oświadczenie o spełnieniu </w:t>
      </w:r>
      <w:r w:rsidRPr="00172A42">
        <w:rPr>
          <w:rFonts w:ascii="Verdana" w:eastAsia="Calibri" w:hAnsi="Verdana"/>
          <w:sz w:val="18"/>
          <w:szCs w:val="18"/>
        </w:rPr>
        <w:t>warunków udziału w postępowaniu</w:t>
      </w:r>
      <w:r w:rsidR="00583374">
        <w:rPr>
          <w:rFonts w:ascii="Verdana" w:eastAsia="Calibri" w:hAnsi="Verdana"/>
          <w:sz w:val="18"/>
          <w:szCs w:val="18"/>
        </w:rPr>
        <w:t>;</w:t>
      </w:r>
    </w:p>
    <w:p w:rsidR="00172A42" w:rsidRPr="00172A42" w:rsidRDefault="00172A42" w:rsidP="00F10F8B">
      <w:pPr>
        <w:numPr>
          <w:ilvl w:val="0"/>
          <w:numId w:val="17"/>
        </w:numPr>
        <w:spacing w:line="276" w:lineRule="auto"/>
        <w:ind w:left="709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172A42">
        <w:rPr>
          <w:rFonts w:ascii="Verdana" w:eastAsia="Calibri" w:hAnsi="Verdana"/>
          <w:sz w:val="18"/>
          <w:szCs w:val="18"/>
          <w:lang w:eastAsia="en-US"/>
        </w:rPr>
        <w:t>Oświadczenie o braku podstaw do wykluczenia z postępowania</w:t>
      </w:r>
      <w:r w:rsidR="00583374">
        <w:rPr>
          <w:rFonts w:ascii="Verdana" w:eastAsia="Calibri" w:hAnsi="Verdana"/>
          <w:sz w:val="18"/>
          <w:szCs w:val="18"/>
          <w:lang w:eastAsia="en-US"/>
        </w:rPr>
        <w:t>;</w:t>
      </w:r>
    </w:p>
    <w:p w:rsidR="00172A42" w:rsidRPr="00172A42" w:rsidRDefault="00172A42" w:rsidP="00F10F8B">
      <w:pPr>
        <w:numPr>
          <w:ilvl w:val="0"/>
          <w:numId w:val="17"/>
        </w:numPr>
        <w:spacing w:line="276" w:lineRule="auto"/>
        <w:ind w:left="709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172A42">
        <w:rPr>
          <w:rFonts w:ascii="Verdana" w:eastAsia="Calibri" w:hAnsi="Verdana"/>
          <w:sz w:val="18"/>
          <w:szCs w:val="18"/>
        </w:rPr>
        <w:t>Informacja o przynależności do grupy kapitałowej lub jej braku</w:t>
      </w:r>
      <w:r w:rsidR="00583374">
        <w:rPr>
          <w:rFonts w:ascii="Verdana" w:eastAsia="Calibri" w:hAnsi="Verdana"/>
          <w:sz w:val="18"/>
          <w:szCs w:val="18"/>
        </w:rPr>
        <w:t>;</w:t>
      </w:r>
    </w:p>
    <w:p w:rsidR="00172A42" w:rsidRPr="00172A42" w:rsidRDefault="00172A42" w:rsidP="00F10F8B">
      <w:pPr>
        <w:numPr>
          <w:ilvl w:val="0"/>
          <w:numId w:val="17"/>
        </w:numPr>
        <w:spacing w:line="276" w:lineRule="auto"/>
        <w:ind w:left="709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172A42">
        <w:rPr>
          <w:rFonts w:ascii="Verdana" w:eastAsia="Calibri" w:hAnsi="Verdana"/>
          <w:sz w:val="18"/>
          <w:szCs w:val="18"/>
          <w:lang w:eastAsia="en-US"/>
        </w:rPr>
        <w:t xml:space="preserve">Lista podmiotów należących do tej samej grupy kapitałowej </w:t>
      </w:r>
      <w:r w:rsidRPr="00172A42">
        <w:rPr>
          <w:rFonts w:ascii="Verdana" w:eastAsia="Calibri" w:hAnsi="Verdana" w:cs="Verdana"/>
          <w:sz w:val="18"/>
          <w:szCs w:val="18"/>
          <w:lang w:eastAsia="en-US"/>
        </w:rPr>
        <w:t xml:space="preserve">rozumieniu ustawy z dnia 16 lutego 2007r. o ochronie konkurencji i konsumentów (Dz. U. nr 50, poz.331, z późn. zm.) </w:t>
      </w:r>
      <w:r w:rsidRPr="00172A42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:rsidR="00172A42" w:rsidRPr="00172A42" w:rsidRDefault="00172A42" w:rsidP="00F10F8B">
      <w:pPr>
        <w:numPr>
          <w:ilvl w:val="0"/>
          <w:numId w:val="17"/>
        </w:numPr>
        <w:spacing w:line="276" w:lineRule="auto"/>
        <w:ind w:left="709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172A42">
        <w:rPr>
          <w:rFonts w:ascii="Verdana" w:eastAsia="Calibri" w:hAnsi="Verdana"/>
          <w:sz w:val="18"/>
          <w:szCs w:val="18"/>
          <w:lang w:eastAsia="en-US"/>
        </w:rPr>
        <w:t>Pełnomocnictwo osób podpisujących ofertę</w:t>
      </w:r>
      <w:r w:rsidR="00583374">
        <w:rPr>
          <w:rFonts w:ascii="Verdana" w:eastAsia="Calibri" w:hAnsi="Verdana"/>
          <w:sz w:val="18"/>
          <w:szCs w:val="18"/>
          <w:lang w:eastAsia="en-US"/>
        </w:rPr>
        <w:t>;</w:t>
      </w:r>
    </w:p>
    <w:p w:rsidR="00311A84" w:rsidRPr="00311A84" w:rsidRDefault="00172A42" w:rsidP="00F10F8B">
      <w:pPr>
        <w:numPr>
          <w:ilvl w:val="0"/>
          <w:numId w:val="17"/>
        </w:numPr>
        <w:spacing w:line="276" w:lineRule="auto"/>
        <w:ind w:left="709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172A42">
        <w:rPr>
          <w:rFonts w:ascii="Verdana" w:eastAsia="Calibri" w:hAnsi="Verdana"/>
          <w:sz w:val="18"/>
          <w:szCs w:val="18"/>
        </w:rPr>
        <w:t xml:space="preserve">Dokumenty potwierdzające posiadanie zezwolenia właściwego organu na prowadzenie działalności ubezpieczeniowej w myśl ustawy z dnia 22 maja 2003 roku o działalności ubezpieczeniowej (Dz. U. z 2003 roku Nr 124, poz. 1151 wraz z poź. zm.), w zakresie co najmniej tożsamym </w:t>
      </w:r>
      <w:r w:rsidRPr="00311A84">
        <w:rPr>
          <w:rFonts w:ascii="Verdana" w:eastAsia="Calibri" w:hAnsi="Verdana"/>
          <w:sz w:val="18"/>
          <w:szCs w:val="18"/>
        </w:rPr>
        <w:t>z przedmiotem zamówienia</w:t>
      </w:r>
      <w:r w:rsidR="00311A84" w:rsidRPr="00311A84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311A84" w:rsidRPr="00311A84">
        <w:rPr>
          <w:rFonts w:ascii="Verdana" w:eastAsia="Calibri" w:hAnsi="Verdana"/>
          <w:sz w:val="18"/>
          <w:szCs w:val="18"/>
        </w:rPr>
        <w:t>lub,</w:t>
      </w:r>
      <w:r w:rsidR="00311A84" w:rsidRPr="00311A84">
        <w:rPr>
          <w:rFonts w:ascii="Verdana" w:eastAsia="Calibri" w:hAnsi="Verdana" w:cs="Times-Roman"/>
          <w:b/>
          <w:sz w:val="18"/>
          <w:szCs w:val="18"/>
          <w:lang w:eastAsia="en-US"/>
        </w:rPr>
        <w:t xml:space="preserve"> </w:t>
      </w:r>
      <w:r w:rsidR="00311A84" w:rsidRPr="00311A84">
        <w:rPr>
          <w:rFonts w:ascii="Verdana" w:eastAsia="Calibri" w:hAnsi="Verdana" w:cs="Times-Roman"/>
          <w:sz w:val="18"/>
          <w:szCs w:val="18"/>
          <w:lang w:eastAsia="en-US"/>
        </w:rPr>
        <w:t>gdy zezwolenie nie jest wymagane na podstawie odrębnych przepisów:</w:t>
      </w:r>
    </w:p>
    <w:p w:rsidR="00311A84" w:rsidRPr="00311A84" w:rsidRDefault="00311A84" w:rsidP="00F10F8B">
      <w:pPr>
        <w:numPr>
          <w:ilvl w:val="0"/>
          <w:numId w:val="23"/>
        </w:numPr>
        <w:spacing w:line="276" w:lineRule="auto"/>
        <w:ind w:left="1276" w:firstLine="65"/>
        <w:contextualSpacing/>
        <w:jc w:val="both"/>
        <w:rPr>
          <w:rFonts w:ascii="Verdana" w:eastAsia="Calibri" w:hAnsi="Verdana" w:cs="Times-Roman"/>
          <w:sz w:val="18"/>
          <w:szCs w:val="18"/>
          <w:lang w:eastAsia="en-US"/>
        </w:rPr>
      </w:pPr>
      <w:r w:rsidRPr="00311A84">
        <w:rPr>
          <w:rFonts w:ascii="Verdana" w:eastAsia="Calibri" w:hAnsi="Verdana" w:cs="Times-Roman"/>
          <w:sz w:val="18"/>
          <w:szCs w:val="18"/>
          <w:lang w:eastAsia="en-US"/>
        </w:rPr>
        <w:t>zaświadczenie właściwego organu nadzoru, że Wykonawca prowadzi działalność ubezpieczeniową w wymaganym zakresie lub</w:t>
      </w:r>
    </w:p>
    <w:p w:rsidR="00311A84" w:rsidRPr="00311A84" w:rsidRDefault="00311A84" w:rsidP="00F10F8B">
      <w:pPr>
        <w:numPr>
          <w:ilvl w:val="0"/>
          <w:numId w:val="23"/>
        </w:numPr>
        <w:spacing w:line="276" w:lineRule="auto"/>
        <w:ind w:left="1276" w:firstLine="65"/>
        <w:contextualSpacing/>
        <w:jc w:val="both"/>
        <w:rPr>
          <w:rFonts w:ascii="Verdana" w:eastAsia="Calibri" w:hAnsi="Verdana" w:cs="Times-Roman"/>
          <w:sz w:val="18"/>
          <w:szCs w:val="18"/>
          <w:lang w:eastAsia="en-US"/>
        </w:rPr>
      </w:pPr>
      <w:r w:rsidRPr="00311A84">
        <w:rPr>
          <w:rFonts w:ascii="Verdana" w:eastAsia="Calibri" w:hAnsi="Verdana" w:cs="Times-Roman"/>
          <w:sz w:val="18"/>
          <w:szCs w:val="18"/>
          <w:lang w:eastAsia="en-US"/>
        </w:rPr>
        <w:t>oświadczenie organu uprawnionego do reprezentowania Wykonawcy, że prowadzi on działalność ubezpieczeniową w wymaganym zakresie i nie jest konieczne po</w:t>
      </w:r>
      <w:r w:rsidR="00A402BB">
        <w:rPr>
          <w:rFonts w:ascii="Verdana" w:eastAsia="Calibri" w:hAnsi="Verdana" w:cs="Times-Roman"/>
          <w:sz w:val="18"/>
          <w:szCs w:val="18"/>
          <w:lang w:eastAsia="en-US"/>
        </w:rPr>
        <w:t>siadanie przez niego zezwolenia;</w:t>
      </w:r>
    </w:p>
    <w:p w:rsidR="005F6478" w:rsidRDefault="00172A42" w:rsidP="005F6478">
      <w:pPr>
        <w:numPr>
          <w:ilvl w:val="0"/>
          <w:numId w:val="17"/>
        </w:numPr>
        <w:spacing w:line="276" w:lineRule="auto"/>
        <w:ind w:left="709"/>
        <w:contextualSpacing/>
        <w:jc w:val="both"/>
        <w:rPr>
          <w:rFonts w:ascii="Verdana" w:eastAsia="Calibri" w:hAnsi="Verdana"/>
          <w:sz w:val="18"/>
          <w:szCs w:val="18"/>
        </w:rPr>
      </w:pPr>
      <w:r w:rsidRPr="00172A42">
        <w:rPr>
          <w:rFonts w:ascii="Verdana" w:eastAsia="Calibri" w:hAnsi="Verdana" w:cs="Arial"/>
          <w:sz w:val="18"/>
          <w:szCs w:val="18"/>
          <w:lang w:eastAsia="en-US"/>
        </w:rPr>
        <w:t>Aktualny</w:t>
      </w:r>
      <w:r w:rsidRPr="00172A42">
        <w:rPr>
          <w:rFonts w:ascii="Verdana" w:eastAsia="Calibri" w:hAnsi="Verdana" w:cs="Helvetica"/>
          <w:sz w:val="18"/>
          <w:szCs w:val="18"/>
          <w:lang w:eastAsia="en-US"/>
        </w:rPr>
        <w:t xml:space="preserve"> odpis z wła</w:t>
      </w:r>
      <w:r w:rsidRPr="00172A42">
        <w:rPr>
          <w:rFonts w:ascii="Verdana" w:eastAsia="Calibri" w:hAnsi="Verdana" w:cs="TTE1B58328t00"/>
          <w:sz w:val="18"/>
          <w:szCs w:val="18"/>
          <w:lang w:eastAsia="en-US"/>
        </w:rPr>
        <w:t>ś</w:t>
      </w:r>
      <w:r w:rsidRPr="00172A42">
        <w:rPr>
          <w:rFonts w:ascii="Verdana" w:eastAsia="Calibri" w:hAnsi="Verdana" w:cs="Helvetica"/>
          <w:sz w:val="18"/>
          <w:szCs w:val="18"/>
          <w:lang w:eastAsia="en-US"/>
        </w:rPr>
        <w:t>ciwego rejestru lub centralnej ewidencji i informacji o działalno</w:t>
      </w:r>
      <w:r w:rsidRPr="00172A42">
        <w:rPr>
          <w:rFonts w:ascii="Verdana" w:eastAsia="Calibri" w:hAnsi="Verdana" w:cs="TTE1B58328t00"/>
          <w:sz w:val="18"/>
          <w:szCs w:val="18"/>
          <w:lang w:eastAsia="en-US"/>
        </w:rPr>
        <w:t>ś</w:t>
      </w:r>
      <w:r w:rsidRPr="00172A42">
        <w:rPr>
          <w:rFonts w:ascii="Verdana" w:eastAsia="Calibri" w:hAnsi="Verdana" w:cs="Helvetica"/>
          <w:sz w:val="18"/>
          <w:szCs w:val="18"/>
          <w:lang w:eastAsia="en-US"/>
        </w:rPr>
        <w:t>ci gospodarczej, je</w:t>
      </w:r>
      <w:r w:rsidRPr="00172A42">
        <w:rPr>
          <w:rFonts w:ascii="Verdana" w:eastAsia="Calibri" w:hAnsi="Verdana" w:cs="TTE1B58328t00"/>
          <w:sz w:val="18"/>
          <w:szCs w:val="18"/>
          <w:lang w:eastAsia="en-US"/>
        </w:rPr>
        <w:t>ż</w:t>
      </w:r>
      <w:r w:rsidRPr="00172A42">
        <w:rPr>
          <w:rFonts w:ascii="Verdana" w:eastAsia="Calibri" w:hAnsi="Verdana" w:cs="Helvetica"/>
          <w:sz w:val="18"/>
          <w:szCs w:val="18"/>
          <w:lang w:eastAsia="en-US"/>
        </w:rPr>
        <w:t>eli odr</w:t>
      </w:r>
      <w:r w:rsidRPr="00172A42">
        <w:rPr>
          <w:rFonts w:ascii="Verdana" w:eastAsia="Calibri" w:hAnsi="Verdana" w:cs="TTE1B58328t00"/>
          <w:sz w:val="18"/>
          <w:szCs w:val="18"/>
          <w:lang w:eastAsia="en-US"/>
        </w:rPr>
        <w:t>ę</w:t>
      </w:r>
      <w:r w:rsidRPr="00172A42">
        <w:rPr>
          <w:rFonts w:ascii="Verdana" w:eastAsia="Calibri" w:hAnsi="Verdana" w:cs="Helvetica"/>
          <w:sz w:val="18"/>
          <w:szCs w:val="18"/>
          <w:lang w:eastAsia="en-US"/>
        </w:rPr>
        <w:t>bne przepisy wymagaj</w:t>
      </w:r>
      <w:r w:rsidRPr="00172A42">
        <w:rPr>
          <w:rFonts w:ascii="Verdana" w:eastAsia="Calibri" w:hAnsi="Verdana" w:cs="TTE1B58328t00"/>
          <w:sz w:val="18"/>
          <w:szCs w:val="18"/>
          <w:lang w:eastAsia="en-US"/>
        </w:rPr>
        <w:t xml:space="preserve">ą </w:t>
      </w:r>
      <w:r w:rsidRPr="00172A42">
        <w:rPr>
          <w:rFonts w:ascii="Verdana" w:eastAsia="Calibri" w:hAnsi="Verdana" w:cs="Helvetica"/>
          <w:sz w:val="18"/>
          <w:szCs w:val="18"/>
          <w:lang w:eastAsia="en-US"/>
        </w:rPr>
        <w:t>wpisu do rejestru lub ewidencji, w celu wykazania braku podstaw do wykluczenia w oparciu o art. 24 ust. 1 pkt. 2 ustawy Prawo Zamówień Publicznych, wystawiony nie wcze</w:t>
      </w:r>
      <w:r w:rsidRPr="00172A42">
        <w:rPr>
          <w:rFonts w:ascii="Verdana" w:eastAsia="Calibri" w:hAnsi="Verdana" w:cs="TTE1B58328t00"/>
          <w:sz w:val="18"/>
          <w:szCs w:val="18"/>
          <w:lang w:eastAsia="en-US"/>
        </w:rPr>
        <w:t>ś</w:t>
      </w:r>
      <w:r w:rsidRPr="00172A42">
        <w:rPr>
          <w:rFonts w:ascii="Verdana" w:eastAsia="Calibri" w:hAnsi="Verdana" w:cs="Helvetica"/>
          <w:sz w:val="18"/>
          <w:szCs w:val="18"/>
          <w:lang w:eastAsia="en-US"/>
        </w:rPr>
        <w:t>niej ni</w:t>
      </w:r>
      <w:r w:rsidRPr="00172A42">
        <w:rPr>
          <w:rFonts w:ascii="Verdana" w:eastAsia="Calibri" w:hAnsi="Verdana" w:cs="TTE1B58328t00"/>
          <w:sz w:val="18"/>
          <w:szCs w:val="18"/>
          <w:lang w:eastAsia="en-US"/>
        </w:rPr>
        <w:t xml:space="preserve">ż </w:t>
      </w:r>
      <w:r w:rsidRPr="00172A42">
        <w:rPr>
          <w:rFonts w:ascii="Verdana" w:eastAsia="Calibri" w:hAnsi="Verdana" w:cs="Helvetica"/>
          <w:sz w:val="18"/>
          <w:szCs w:val="18"/>
          <w:lang w:eastAsia="en-US"/>
        </w:rPr>
        <w:t>6 miesi</w:t>
      </w:r>
      <w:r w:rsidRPr="00172A42">
        <w:rPr>
          <w:rFonts w:ascii="Verdana" w:eastAsia="Calibri" w:hAnsi="Verdana" w:cs="TTE1B58328t00"/>
          <w:sz w:val="18"/>
          <w:szCs w:val="18"/>
          <w:lang w:eastAsia="en-US"/>
        </w:rPr>
        <w:t>ę</w:t>
      </w:r>
      <w:r w:rsidRPr="00172A42">
        <w:rPr>
          <w:rFonts w:ascii="Verdana" w:eastAsia="Calibri" w:hAnsi="Verdana" w:cs="Helvetica"/>
          <w:sz w:val="18"/>
          <w:szCs w:val="18"/>
          <w:lang w:eastAsia="en-US"/>
        </w:rPr>
        <w:t xml:space="preserve">cy przed </w:t>
      </w:r>
      <w:r w:rsidR="00A402BB">
        <w:rPr>
          <w:rFonts w:ascii="Verdana" w:eastAsia="Calibri" w:hAnsi="Verdana" w:cs="Helvetica"/>
          <w:sz w:val="18"/>
          <w:szCs w:val="18"/>
          <w:lang w:eastAsia="en-US"/>
        </w:rPr>
        <w:t>upływem terminu składania ofert;</w:t>
      </w:r>
    </w:p>
    <w:p w:rsidR="005F6478" w:rsidRDefault="005F6478" w:rsidP="005F6478">
      <w:pPr>
        <w:numPr>
          <w:ilvl w:val="0"/>
          <w:numId w:val="17"/>
        </w:numPr>
        <w:spacing w:line="276" w:lineRule="auto"/>
        <w:ind w:left="709"/>
        <w:contextualSpacing/>
        <w:jc w:val="both"/>
        <w:rPr>
          <w:rFonts w:ascii="Verdana" w:eastAsia="Calibri" w:hAnsi="Verdana"/>
          <w:sz w:val="18"/>
          <w:szCs w:val="18"/>
        </w:rPr>
      </w:pPr>
      <w:r w:rsidRPr="005F6478">
        <w:rPr>
          <w:rFonts w:ascii="Verdana" w:eastAsia="Calibri" w:hAnsi="Verdana"/>
          <w:sz w:val="18"/>
          <w:szCs w:val="18"/>
        </w:rPr>
        <w:t>Aktualne zaświadczenie właściwego naczelnika urzędu skarbowego potwierdzające, że Wykonawca nie zalega z opłaceniem podatków, lub zaświadczenie że uzyskał przewidziane prawem zwolnienie, odroczenie lub rozłożenie na raty zaległych płatności lub wstrzymanie w całości wykonania decyzji właściwego organu – wystawionego nie wcześniej niż 3 miesiące przed upływem terminu składania ofert.</w:t>
      </w:r>
    </w:p>
    <w:p w:rsidR="005F6478" w:rsidRDefault="005F6478" w:rsidP="005F6478">
      <w:pPr>
        <w:numPr>
          <w:ilvl w:val="0"/>
          <w:numId w:val="17"/>
        </w:numPr>
        <w:spacing w:line="276" w:lineRule="auto"/>
        <w:ind w:left="709"/>
        <w:contextualSpacing/>
        <w:jc w:val="both"/>
        <w:rPr>
          <w:rFonts w:ascii="Verdana" w:eastAsia="Calibri" w:hAnsi="Verdana"/>
          <w:sz w:val="18"/>
          <w:szCs w:val="18"/>
        </w:rPr>
      </w:pPr>
      <w:r w:rsidRPr="005F6478">
        <w:rPr>
          <w:rFonts w:ascii="Verdana" w:eastAsia="Calibri" w:hAnsi="Verdana"/>
          <w:sz w:val="18"/>
          <w:szCs w:val="18"/>
        </w:rPr>
        <w:t>Aktualne zaświadczenie właściwego oddziału Zakładu Ubezpieczeń Społecznych lub Kasy Rolniczego Ubezpieczenia Społecznego potwierdzające, że wykonawca nie zalega z opłaceniem składek na ubezpieczenia zdrowotne i społeczne, lub potwierdzenie, że uzyskał przewidziane prawem zwolnienie, odroczenie lub rozłożenie na raty zaległych płatności lub wstrzymanie w całości wykonania decyzji właściwego organu – wystawionego nie wcześniej niż 3 miesiące przed upływem terminu składania ofert.</w:t>
      </w:r>
    </w:p>
    <w:p w:rsidR="00172A42" w:rsidRPr="005F6478" w:rsidRDefault="00172A42" w:rsidP="005F6478">
      <w:pPr>
        <w:numPr>
          <w:ilvl w:val="0"/>
          <w:numId w:val="17"/>
        </w:numPr>
        <w:spacing w:line="276" w:lineRule="auto"/>
        <w:ind w:left="709"/>
        <w:contextualSpacing/>
        <w:jc w:val="both"/>
        <w:rPr>
          <w:rFonts w:ascii="Verdana" w:eastAsia="Calibri" w:hAnsi="Verdana"/>
          <w:sz w:val="18"/>
          <w:szCs w:val="18"/>
        </w:rPr>
      </w:pPr>
      <w:r w:rsidRPr="005F6478">
        <w:rPr>
          <w:rFonts w:ascii="Verdana" w:eastAsia="Calibri" w:hAnsi="Verdana"/>
          <w:sz w:val="18"/>
          <w:szCs w:val="18"/>
        </w:rPr>
        <w:t>Ogólne Warunki Ubezpieczeń:</w:t>
      </w:r>
    </w:p>
    <w:p w:rsidR="00172A42" w:rsidRPr="00172A42" w:rsidRDefault="00172A42" w:rsidP="00F10F8B">
      <w:pPr>
        <w:numPr>
          <w:ilvl w:val="0"/>
          <w:numId w:val="18"/>
        </w:numPr>
        <w:spacing w:line="276" w:lineRule="auto"/>
        <w:ind w:left="1418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172A42">
        <w:rPr>
          <w:rFonts w:ascii="Verdana" w:eastAsia="Calibri" w:hAnsi="Verdana"/>
          <w:sz w:val="18"/>
          <w:szCs w:val="18"/>
          <w:lang w:eastAsia="en-US"/>
        </w:rPr>
        <w:t>……………………………………………………</w:t>
      </w:r>
      <w:r w:rsidR="00B164DA">
        <w:rPr>
          <w:rFonts w:ascii="Verdana" w:eastAsia="Calibri" w:hAnsi="Verdana"/>
          <w:sz w:val="18"/>
          <w:szCs w:val="18"/>
          <w:lang w:eastAsia="en-US"/>
        </w:rPr>
        <w:t>………………………………………………………………………………</w:t>
      </w:r>
    </w:p>
    <w:p w:rsidR="00172A42" w:rsidRPr="00172A42" w:rsidRDefault="00172A42" w:rsidP="00F10F8B">
      <w:pPr>
        <w:numPr>
          <w:ilvl w:val="0"/>
          <w:numId w:val="18"/>
        </w:numPr>
        <w:spacing w:line="276" w:lineRule="auto"/>
        <w:ind w:left="1418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172A42">
        <w:rPr>
          <w:rFonts w:ascii="Verdana" w:eastAsia="Calibri" w:hAnsi="Verdana"/>
          <w:sz w:val="18"/>
          <w:szCs w:val="18"/>
          <w:lang w:eastAsia="en-US"/>
        </w:rPr>
        <w:t>……………………………………………………</w:t>
      </w:r>
      <w:r w:rsidR="00B164DA">
        <w:rPr>
          <w:rFonts w:ascii="Verdana" w:eastAsia="Calibri" w:hAnsi="Verdana"/>
          <w:sz w:val="18"/>
          <w:szCs w:val="18"/>
          <w:lang w:eastAsia="en-US"/>
        </w:rPr>
        <w:t>………………………………………………………………………………</w:t>
      </w:r>
    </w:p>
    <w:p w:rsidR="0005328C" w:rsidRDefault="00172A42" w:rsidP="00F10F8B">
      <w:pPr>
        <w:numPr>
          <w:ilvl w:val="0"/>
          <w:numId w:val="18"/>
        </w:numPr>
        <w:spacing w:line="276" w:lineRule="auto"/>
        <w:ind w:left="1418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172A42">
        <w:rPr>
          <w:rFonts w:ascii="Verdana" w:eastAsia="Calibri" w:hAnsi="Verdana"/>
          <w:sz w:val="18"/>
          <w:szCs w:val="18"/>
          <w:lang w:eastAsia="en-US"/>
        </w:rPr>
        <w:t>……………………………………………………</w:t>
      </w:r>
      <w:r w:rsidR="00B164DA">
        <w:rPr>
          <w:rFonts w:ascii="Verdana" w:eastAsia="Calibri" w:hAnsi="Verdana"/>
          <w:sz w:val="18"/>
          <w:szCs w:val="18"/>
          <w:lang w:eastAsia="en-US"/>
        </w:rPr>
        <w:t>………………………………………………………………………………</w:t>
      </w:r>
    </w:p>
    <w:p w:rsidR="00172A42" w:rsidRPr="00172A42" w:rsidRDefault="0005328C" w:rsidP="0005328C">
      <w:pPr>
        <w:spacing w:line="276" w:lineRule="auto"/>
        <w:ind w:left="1418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br w:type="page"/>
      </w:r>
    </w:p>
    <w:p w:rsidR="00172A42" w:rsidRPr="00172A42" w:rsidRDefault="00172A42" w:rsidP="005F6478">
      <w:pPr>
        <w:numPr>
          <w:ilvl w:val="0"/>
          <w:numId w:val="17"/>
        </w:num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172A42">
        <w:rPr>
          <w:rFonts w:ascii="Verdana" w:eastAsia="Calibri" w:hAnsi="Verdana"/>
          <w:sz w:val="18"/>
          <w:szCs w:val="18"/>
          <w:lang w:eastAsia="en-US"/>
        </w:rPr>
        <w:t>Pozostałe załączniki do oferty:</w:t>
      </w:r>
    </w:p>
    <w:p w:rsidR="00172A42" w:rsidRPr="00172A42" w:rsidRDefault="00172A42" w:rsidP="00F10F8B">
      <w:pPr>
        <w:spacing w:line="276" w:lineRule="auto"/>
        <w:ind w:left="709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172A42">
        <w:rPr>
          <w:rFonts w:ascii="Verdana" w:eastAsia="Calibri" w:hAnsi="Verdana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2A42" w:rsidRPr="00172A42" w:rsidRDefault="00172A42" w:rsidP="00880974">
      <w:pPr>
        <w:spacing w:line="276" w:lineRule="auto"/>
        <w:rPr>
          <w:rFonts w:ascii="Verdana" w:eastAsia="Calibri" w:hAnsi="Verdana"/>
          <w:sz w:val="18"/>
          <w:szCs w:val="18"/>
          <w:lang w:eastAsia="en-US"/>
        </w:rPr>
      </w:pPr>
    </w:p>
    <w:p w:rsidR="00172A42" w:rsidRPr="00172A42" w:rsidRDefault="00172A42" w:rsidP="00880974">
      <w:pPr>
        <w:spacing w:line="276" w:lineRule="auto"/>
        <w:rPr>
          <w:rFonts w:ascii="Verdana" w:eastAsia="Calibri" w:hAnsi="Verdana"/>
          <w:sz w:val="18"/>
          <w:szCs w:val="18"/>
          <w:lang w:eastAsia="en-US"/>
        </w:rPr>
      </w:pPr>
    </w:p>
    <w:p w:rsidR="00172A42" w:rsidRPr="00172A42" w:rsidRDefault="00172A42" w:rsidP="00880974">
      <w:pPr>
        <w:spacing w:line="276" w:lineRule="auto"/>
        <w:rPr>
          <w:rFonts w:ascii="Verdana" w:eastAsia="Calibri" w:hAnsi="Verdana"/>
          <w:i/>
          <w:sz w:val="18"/>
          <w:szCs w:val="18"/>
          <w:lang w:eastAsia="en-US"/>
        </w:rPr>
      </w:pPr>
      <w:r w:rsidRPr="00172A42">
        <w:rPr>
          <w:rFonts w:ascii="Verdana" w:eastAsia="Calibri" w:hAnsi="Verdana"/>
          <w:i/>
          <w:sz w:val="18"/>
          <w:szCs w:val="18"/>
          <w:lang w:eastAsia="en-US"/>
        </w:rPr>
        <w:t>……………………………</w:t>
      </w:r>
      <w:r w:rsidR="00A402BB">
        <w:rPr>
          <w:rFonts w:ascii="Verdana" w:eastAsia="Calibri" w:hAnsi="Verdana"/>
          <w:i/>
          <w:sz w:val="18"/>
          <w:szCs w:val="18"/>
          <w:lang w:eastAsia="en-US"/>
        </w:rPr>
        <w:t>…….</w:t>
      </w:r>
      <w:r w:rsidRPr="00172A42">
        <w:rPr>
          <w:rFonts w:ascii="Verdana" w:eastAsia="Calibri" w:hAnsi="Verdana"/>
          <w:i/>
          <w:sz w:val="18"/>
          <w:szCs w:val="18"/>
          <w:lang w:eastAsia="en-US"/>
        </w:rPr>
        <w:t xml:space="preserve">              </w:t>
      </w:r>
      <w:r w:rsidRPr="00172A42">
        <w:rPr>
          <w:rFonts w:ascii="Verdana" w:eastAsia="Calibri" w:hAnsi="Verdana"/>
          <w:i/>
          <w:sz w:val="18"/>
          <w:szCs w:val="18"/>
          <w:lang w:eastAsia="en-US"/>
        </w:rPr>
        <w:tab/>
      </w:r>
      <w:r w:rsidRPr="00172A42">
        <w:rPr>
          <w:rFonts w:ascii="Verdana" w:eastAsia="Calibri" w:hAnsi="Verdana"/>
          <w:i/>
          <w:sz w:val="18"/>
          <w:szCs w:val="18"/>
          <w:lang w:eastAsia="en-US"/>
        </w:rPr>
        <w:tab/>
      </w:r>
      <w:r w:rsidRPr="00172A42">
        <w:rPr>
          <w:rFonts w:ascii="Verdana" w:eastAsia="Calibri" w:hAnsi="Verdana"/>
          <w:i/>
          <w:sz w:val="18"/>
          <w:szCs w:val="18"/>
          <w:lang w:eastAsia="en-US"/>
        </w:rPr>
        <w:tab/>
      </w:r>
      <w:r w:rsidRPr="00172A42">
        <w:rPr>
          <w:rFonts w:ascii="Verdana" w:eastAsia="Calibri" w:hAnsi="Verdana"/>
          <w:i/>
          <w:sz w:val="18"/>
          <w:szCs w:val="18"/>
          <w:lang w:eastAsia="en-US"/>
        </w:rPr>
        <w:tab/>
        <w:t xml:space="preserve">…………………………………………… (miejscowość i data) </w:t>
      </w:r>
      <w:r w:rsidRPr="00172A42">
        <w:rPr>
          <w:rFonts w:ascii="Verdana" w:eastAsia="Calibri" w:hAnsi="Verdana"/>
          <w:i/>
          <w:sz w:val="18"/>
          <w:szCs w:val="18"/>
          <w:lang w:eastAsia="en-US"/>
        </w:rPr>
        <w:tab/>
      </w:r>
      <w:r w:rsidRPr="00172A42">
        <w:rPr>
          <w:rFonts w:ascii="Verdana" w:eastAsia="Calibri" w:hAnsi="Verdana"/>
          <w:i/>
          <w:sz w:val="18"/>
          <w:szCs w:val="18"/>
          <w:lang w:eastAsia="en-US"/>
        </w:rPr>
        <w:tab/>
      </w:r>
      <w:r w:rsidRPr="00172A42">
        <w:rPr>
          <w:rFonts w:ascii="Verdana" w:eastAsia="Calibri" w:hAnsi="Verdana"/>
          <w:i/>
          <w:sz w:val="18"/>
          <w:szCs w:val="18"/>
          <w:lang w:eastAsia="en-US"/>
        </w:rPr>
        <w:tab/>
      </w:r>
      <w:r w:rsidRPr="00172A42">
        <w:rPr>
          <w:rFonts w:ascii="Verdana" w:eastAsia="Calibri" w:hAnsi="Verdana"/>
          <w:i/>
          <w:sz w:val="18"/>
          <w:szCs w:val="18"/>
          <w:lang w:eastAsia="en-US"/>
        </w:rPr>
        <w:tab/>
      </w:r>
      <w:r w:rsidRPr="00172A42">
        <w:rPr>
          <w:rFonts w:ascii="Verdana" w:eastAsia="Calibri" w:hAnsi="Verdana"/>
          <w:i/>
          <w:sz w:val="18"/>
          <w:szCs w:val="18"/>
          <w:lang w:eastAsia="en-US"/>
        </w:rPr>
        <w:tab/>
      </w:r>
      <w:r w:rsidRPr="00172A42">
        <w:rPr>
          <w:rFonts w:ascii="Verdana" w:eastAsia="Calibri" w:hAnsi="Verdana"/>
          <w:i/>
          <w:sz w:val="18"/>
          <w:szCs w:val="18"/>
          <w:lang w:eastAsia="en-US"/>
        </w:rPr>
        <w:tab/>
        <w:t xml:space="preserve">(podpis osoby (osób) </w:t>
      </w:r>
    </w:p>
    <w:p w:rsidR="00172A42" w:rsidRPr="00172A42" w:rsidRDefault="00172A42" w:rsidP="00880974">
      <w:pPr>
        <w:spacing w:line="276" w:lineRule="auto"/>
        <w:ind w:left="5670"/>
        <w:rPr>
          <w:rFonts w:ascii="Verdana" w:eastAsia="Calibri" w:hAnsi="Verdana"/>
          <w:i/>
          <w:sz w:val="18"/>
          <w:szCs w:val="18"/>
          <w:lang w:eastAsia="en-US"/>
        </w:rPr>
      </w:pPr>
      <w:r w:rsidRPr="00172A42">
        <w:rPr>
          <w:rFonts w:ascii="Verdana" w:eastAsia="Calibri" w:hAnsi="Verdana"/>
          <w:i/>
          <w:sz w:val="18"/>
          <w:szCs w:val="18"/>
          <w:lang w:eastAsia="en-US"/>
        </w:rPr>
        <w:t>uprawnionej(ych) do reprezentowania Wykonawcy)</w:t>
      </w:r>
    </w:p>
    <w:p w:rsidR="00172A42" w:rsidRPr="00172A42" w:rsidRDefault="00172A42" w:rsidP="00880974">
      <w:pPr>
        <w:spacing w:line="276" w:lineRule="auto"/>
        <w:ind w:left="5670"/>
        <w:rPr>
          <w:rFonts w:ascii="Verdana" w:eastAsia="Calibri" w:hAnsi="Verdana"/>
          <w:sz w:val="18"/>
          <w:szCs w:val="18"/>
          <w:lang w:eastAsia="en-US"/>
        </w:rPr>
      </w:pPr>
    </w:p>
    <w:p w:rsidR="00172A42" w:rsidRPr="00172A42" w:rsidRDefault="00172A42" w:rsidP="00880974">
      <w:pPr>
        <w:spacing w:line="276" w:lineRule="auto"/>
        <w:ind w:left="5670"/>
        <w:rPr>
          <w:rFonts w:ascii="Verdana" w:eastAsia="Calibri" w:hAnsi="Verdana"/>
          <w:sz w:val="18"/>
          <w:szCs w:val="18"/>
          <w:lang w:eastAsia="en-US"/>
        </w:rPr>
      </w:pPr>
    </w:p>
    <w:p w:rsidR="00172A42" w:rsidRPr="00172A42" w:rsidRDefault="00172A42" w:rsidP="00880974">
      <w:pPr>
        <w:spacing w:line="276" w:lineRule="auto"/>
        <w:jc w:val="both"/>
        <w:rPr>
          <w:rFonts w:ascii="Verdana" w:eastAsia="Calibri" w:hAnsi="Verdana"/>
          <w:i/>
          <w:sz w:val="18"/>
          <w:szCs w:val="18"/>
          <w:u w:val="single"/>
          <w:lang w:eastAsia="en-US"/>
        </w:rPr>
      </w:pPr>
      <w:r w:rsidRPr="00172A42">
        <w:rPr>
          <w:rFonts w:ascii="Verdana" w:eastAsia="Calibri" w:hAnsi="Verdana"/>
          <w:i/>
          <w:sz w:val="18"/>
          <w:szCs w:val="18"/>
          <w:u w:val="single"/>
          <w:lang w:eastAsia="en-US"/>
        </w:rPr>
        <w:t>Informacja dla Wykonawcy:</w:t>
      </w:r>
    </w:p>
    <w:p w:rsidR="00172A42" w:rsidRPr="00172A42" w:rsidRDefault="00172A42" w:rsidP="00880974">
      <w:pPr>
        <w:spacing w:line="276" w:lineRule="auto"/>
        <w:jc w:val="both"/>
        <w:rPr>
          <w:rFonts w:ascii="Verdana" w:eastAsia="Calibri" w:hAnsi="Verdana"/>
          <w:i/>
          <w:sz w:val="18"/>
          <w:szCs w:val="18"/>
          <w:lang w:eastAsia="en-US"/>
        </w:rPr>
      </w:pPr>
      <w:r w:rsidRPr="00172A42">
        <w:rPr>
          <w:rFonts w:ascii="Verdana" w:eastAsia="Calibri" w:hAnsi="Verdana"/>
          <w:i/>
          <w:sz w:val="18"/>
          <w:szCs w:val="18"/>
          <w:lang w:eastAsia="en-US"/>
        </w:rPr>
        <w:t xml:space="preserve">Formularz oferty musi być podpisany przez osobę lub osoby uprawnione do reprezentowania firmy </w:t>
      </w:r>
      <w:r w:rsidRPr="00172A42">
        <w:rPr>
          <w:rFonts w:ascii="Verdana" w:eastAsia="Calibri" w:hAnsi="Verdana"/>
          <w:i/>
          <w:sz w:val="18"/>
          <w:szCs w:val="18"/>
          <w:lang w:eastAsia="en-US"/>
        </w:rPr>
        <w:br/>
        <w:t>i przedłożony wraz z dokumentem (-ami) potwierdzającymi prawo do reprezentacji Wykonawcy przez osobę podpisującą ofertę.</w:t>
      </w:r>
    </w:p>
    <w:p w:rsidR="00172A42" w:rsidRPr="00172A42" w:rsidRDefault="00172A42" w:rsidP="00880974">
      <w:pPr>
        <w:spacing w:line="276" w:lineRule="auto"/>
        <w:jc w:val="both"/>
        <w:rPr>
          <w:rFonts w:ascii="Verdana" w:eastAsia="Calibri" w:hAnsi="Verdana"/>
          <w:i/>
          <w:sz w:val="18"/>
          <w:szCs w:val="18"/>
          <w:lang w:eastAsia="en-US"/>
        </w:rPr>
      </w:pPr>
    </w:p>
    <w:p w:rsidR="00172A42" w:rsidRPr="00DD5536" w:rsidRDefault="00172A42" w:rsidP="00880974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172A42">
        <w:rPr>
          <w:rFonts w:ascii="Verdana" w:eastAsia="Calibri" w:hAnsi="Verdana"/>
          <w:i/>
          <w:sz w:val="18"/>
          <w:szCs w:val="18"/>
          <w:lang w:eastAsia="en-US"/>
        </w:rPr>
        <w:t>* w przypadku oferty wspólnej należy podać dane dotyczące pełnomocnika Wykonawcy</w:t>
      </w:r>
    </w:p>
    <w:sectPr w:rsidR="00172A42" w:rsidRPr="00DD5536" w:rsidSect="00DD5536">
      <w:footerReference w:type="even" r:id="rId9"/>
      <w:footerReference w:type="default" r:id="rId10"/>
      <w:pgSz w:w="11906" w:h="16838" w:code="9"/>
      <w:pgMar w:top="1417" w:right="1417" w:bottom="1417" w:left="1417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2AC" w:rsidRDefault="005722AC">
      <w:r>
        <w:separator/>
      </w:r>
    </w:p>
  </w:endnote>
  <w:endnote w:type="continuationSeparator" w:id="0">
    <w:p w:rsidR="005722AC" w:rsidRDefault="0057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30204"/>
    <w:charset w:val="EE"/>
    <w:family w:val="swiss"/>
    <w:pitch w:val="variable"/>
    <w:sig w:usb0="20002A87" w:usb1="00000000" w:usb2="00000000" w:usb3="00000000" w:csb0="000001FF" w:csb1="00000000"/>
  </w:font>
  <w:font w:name="TTE1B5832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478" w:rsidRDefault="00B337B1">
    <w:pPr>
      <w:pStyle w:val="Stopka"/>
    </w:pPr>
    <w:r>
      <w:rPr>
        <w:rFonts w:ascii="Arial" w:hAnsi="Arial" w:cs="Arial"/>
        <w:noProof/>
        <w:color w:val="808080"/>
        <w:sz w:val="16"/>
        <w:szCs w:val="16"/>
      </w:rPr>
      <w:drawing>
        <wp:inline distT="0" distB="0" distL="0" distR="0">
          <wp:extent cx="5752465" cy="690880"/>
          <wp:effectExtent l="0" t="0" r="635" b="0"/>
          <wp:docPr id="3" name="Obraz 3" descr="stop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opk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808080"/>
        <w:sz w:val="16"/>
        <w:szCs w:val="16"/>
      </w:rPr>
      <w:drawing>
        <wp:inline distT="0" distB="0" distL="0" distR="0">
          <wp:extent cx="5752465" cy="690880"/>
          <wp:effectExtent l="0" t="0" r="635" b="0"/>
          <wp:docPr id="4" name="Obraz 4" descr="stop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opk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478" w:rsidRPr="00155BCD" w:rsidRDefault="005F6478" w:rsidP="00DD5536">
    <w:pPr>
      <w:pStyle w:val="Stopka"/>
      <w:spacing w:after="120"/>
      <w:jc w:val="center"/>
      <w:rPr>
        <w:b/>
        <w:color w:val="B9A829"/>
        <w:sz w:val="16"/>
        <w:szCs w:val="16"/>
        <w:shd w:val="clear" w:color="auto" w:fill="B9A829"/>
      </w:rPr>
    </w:pPr>
    <w:r w:rsidRPr="00B22F13">
      <w:rPr>
        <w:b/>
        <w:color w:val="B9A829"/>
        <w:sz w:val="2"/>
      </w:rPr>
      <w:pict>
        <v:rect id="_x0000_i1026" style="width:453.6pt;height:1pt" o:hralign="center" o:hrstd="t" o:hrnoshade="t" o:hr="t" fillcolor="#b9a829" stroked="f"/>
      </w:pict>
    </w:r>
  </w:p>
  <w:p w:rsidR="005F6478" w:rsidRPr="00DD5536" w:rsidRDefault="005F6478" w:rsidP="00DD5536">
    <w:pPr>
      <w:pStyle w:val="Stopka"/>
      <w:spacing w:after="240"/>
      <w:jc w:val="center"/>
      <w:rPr>
        <w:rFonts w:ascii="Verdana" w:hAnsi="Verdana"/>
        <w:sz w:val="16"/>
        <w:szCs w:val="16"/>
      </w:rPr>
    </w:pPr>
    <w:r w:rsidRPr="00DD5536">
      <w:rPr>
        <w:rFonts w:ascii="Verdana" w:hAnsi="Verdana"/>
        <w:sz w:val="16"/>
        <w:szCs w:val="16"/>
      </w:rPr>
      <w:t xml:space="preserve">Strona </w:t>
    </w:r>
    <w:r w:rsidRPr="00DD5536">
      <w:rPr>
        <w:rFonts w:ascii="Verdana" w:hAnsi="Verdana"/>
        <w:sz w:val="16"/>
        <w:szCs w:val="16"/>
      </w:rPr>
      <w:fldChar w:fldCharType="begin"/>
    </w:r>
    <w:r w:rsidRPr="00DD5536">
      <w:rPr>
        <w:rFonts w:ascii="Verdana" w:hAnsi="Verdana"/>
        <w:sz w:val="16"/>
        <w:szCs w:val="16"/>
      </w:rPr>
      <w:instrText>PAGE</w:instrText>
    </w:r>
    <w:r w:rsidRPr="00DD5536">
      <w:rPr>
        <w:rFonts w:ascii="Verdana" w:hAnsi="Verdana"/>
        <w:sz w:val="16"/>
        <w:szCs w:val="16"/>
      </w:rPr>
      <w:fldChar w:fldCharType="separate"/>
    </w:r>
    <w:r w:rsidR="00B337B1">
      <w:rPr>
        <w:rFonts w:ascii="Verdana" w:hAnsi="Verdana"/>
        <w:noProof/>
        <w:sz w:val="16"/>
        <w:szCs w:val="16"/>
      </w:rPr>
      <w:t>1</w:t>
    </w:r>
    <w:r w:rsidRPr="00DD5536">
      <w:rPr>
        <w:rFonts w:ascii="Verdana" w:hAnsi="Verdana"/>
        <w:sz w:val="16"/>
        <w:szCs w:val="16"/>
      </w:rPr>
      <w:fldChar w:fldCharType="end"/>
    </w:r>
    <w:r w:rsidRPr="00DD5536">
      <w:rPr>
        <w:rFonts w:ascii="Verdana" w:hAnsi="Verdana"/>
        <w:sz w:val="16"/>
        <w:szCs w:val="16"/>
      </w:rPr>
      <w:t xml:space="preserve"> z </w:t>
    </w:r>
    <w:r w:rsidRPr="00DD5536">
      <w:rPr>
        <w:rFonts w:ascii="Verdana" w:hAnsi="Verdana"/>
        <w:sz w:val="16"/>
        <w:szCs w:val="16"/>
      </w:rPr>
      <w:fldChar w:fldCharType="begin"/>
    </w:r>
    <w:r w:rsidRPr="00DD5536">
      <w:rPr>
        <w:rFonts w:ascii="Verdana" w:hAnsi="Verdana"/>
        <w:sz w:val="16"/>
        <w:szCs w:val="16"/>
      </w:rPr>
      <w:instrText>NUMPAGES</w:instrText>
    </w:r>
    <w:r w:rsidRPr="00DD5536">
      <w:rPr>
        <w:rFonts w:ascii="Verdana" w:hAnsi="Verdana"/>
        <w:sz w:val="16"/>
        <w:szCs w:val="16"/>
      </w:rPr>
      <w:fldChar w:fldCharType="separate"/>
    </w:r>
    <w:r w:rsidR="00B337B1">
      <w:rPr>
        <w:rFonts w:ascii="Verdana" w:hAnsi="Verdana"/>
        <w:noProof/>
        <w:sz w:val="16"/>
        <w:szCs w:val="16"/>
      </w:rPr>
      <w:t>4</w:t>
    </w:r>
    <w:r w:rsidRPr="00DD5536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2AC" w:rsidRDefault="005722AC">
      <w:r>
        <w:separator/>
      </w:r>
    </w:p>
  </w:footnote>
  <w:footnote w:type="continuationSeparator" w:id="0">
    <w:p w:rsidR="005722AC" w:rsidRDefault="00572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4265"/>
    <w:multiLevelType w:val="hybridMultilevel"/>
    <w:tmpl w:val="F508EE40"/>
    <w:lvl w:ilvl="0" w:tplc="9F2A744E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2750CA"/>
    <w:multiLevelType w:val="hybridMultilevel"/>
    <w:tmpl w:val="4392AC9E"/>
    <w:lvl w:ilvl="0" w:tplc="DDBC1D9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81801"/>
    <w:multiLevelType w:val="hybridMultilevel"/>
    <w:tmpl w:val="085AAF26"/>
    <w:lvl w:ilvl="0" w:tplc="B17C71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301DD"/>
    <w:multiLevelType w:val="hybridMultilevel"/>
    <w:tmpl w:val="6CDA6452"/>
    <w:lvl w:ilvl="0" w:tplc="794E2136">
      <w:start w:val="1"/>
      <w:numFmt w:val="lowerLetter"/>
      <w:lvlText w:val="%1)"/>
      <w:lvlJc w:val="left"/>
      <w:pPr>
        <w:tabs>
          <w:tab w:val="num" w:pos="694"/>
        </w:tabs>
        <w:ind w:left="694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">
    <w:nsid w:val="1C4A6B56"/>
    <w:multiLevelType w:val="hybridMultilevel"/>
    <w:tmpl w:val="25964D00"/>
    <w:lvl w:ilvl="0" w:tplc="380C8E5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3EB2ED6"/>
    <w:multiLevelType w:val="hybridMultilevel"/>
    <w:tmpl w:val="2E54DCA2"/>
    <w:lvl w:ilvl="0" w:tplc="794E2136">
      <w:start w:val="1"/>
      <w:numFmt w:val="lowerLetter"/>
      <w:lvlText w:val="%1)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06"/>
        </w:tabs>
        <w:ind w:left="1406" w:hanging="360"/>
      </w:pPr>
    </w:lvl>
    <w:lvl w:ilvl="2" w:tplc="794E2136">
      <w:start w:val="1"/>
      <w:numFmt w:val="lowerLetter"/>
      <w:lvlText w:val="%3)"/>
      <w:lvlJc w:val="left"/>
      <w:pPr>
        <w:tabs>
          <w:tab w:val="num" w:pos="2621"/>
        </w:tabs>
        <w:ind w:left="2621" w:hanging="6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46"/>
        </w:tabs>
        <w:ind w:left="28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6"/>
        </w:tabs>
        <w:ind w:left="35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6"/>
        </w:tabs>
        <w:ind w:left="42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6"/>
        </w:tabs>
        <w:ind w:left="50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6"/>
        </w:tabs>
        <w:ind w:left="57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6"/>
        </w:tabs>
        <w:ind w:left="6446" w:hanging="180"/>
      </w:pPr>
    </w:lvl>
  </w:abstractNum>
  <w:abstractNum w:abstractNumId="6">
    <w:nsid w:val="24B14AAB"/>
    <w:multiLevelType w:val="hybridMultilevel"/>
    <w:tmpl w:val="A350B6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A532F14"/>
    <w:multiLevelType w:val="hybridMultilevel"/>
    <w:tmpl w:val="AF5E1CC8"/>
    <w:lvl w:ilvl="0" w:tplc="380C8E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3B6C2D"/>
    <w:multiLevelType w:val="hybridMultilevel"/>
    <w:tmpl w:val="79E4AB90"/>
    <w:lvl w:ilvl="0" w:tplc="04150017">
      <w:start w:val="1"/>
      <w:numFmt w:val="lowerLetter"/>
      <w:lvlText w:val="%1)"/>
      <w:lvlJc w:val="left"/>
      <w:pPr>
        <w:tabs>
          <w:tab w:val="num" w:pos="709"/>
        </w:tabs>
        <w:ind w:left="709" w:hanging="6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4E2136">
      <w:start w:val="1"/>
      <w:numFmt w:val="lowerLetter"/>
      <w:lvlText w:val="%3)"/>
      <w:lvlJc w:val="left"/>
      <w:pPr>
        <w:tabs>
          <w:tab w:val="num" w:pos="2655"/>
        </w:tabs>
        <w:ind w:left="2655" w:hanging="6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C200FA"/>
    <w:multiLevelType w:val="hybridMultilevel"/>
    <w:tmpl w:val="69704C5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E9D6002"/>
    <w:multiLevelType w:val="hybridMultilevel"/>
    <w:tmpl w:val="08AAB7A6"/>
    <w:lvl w:ilvl="0" w:tplc="04150017">
      <w:start w:val="1"/>
      <w:numFmt w:val="lowerLetter"/>
      <w:lvlText w:val="%1)"/>
      <w:lvlJc w:val="left"/>
      <w:pPr>
        <w:tabs>
          <w:tab w:val="num" w:pos="709"/>
        </w:tabs>
        <w:ind w:left="709" w:hanging="6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4E2136">
      <w:start w:val="1"/>
      <w:numFmt w:val="lowerLetter"/>
      <w:lvlText w:val="%3)"/>
      <w:lvlJc w:val="left"/>
      <w:pPr>
        <w:tabs>
          <w:tab w:val="num" w:pos="2655"/>
        </w:tabs>
        <w:ind w:left="2655" w:hanging="6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EB10DB"/>
    <w:multiLevelType w:val="hybridMultilevel"/>
    <w:tmpl w:val="BE0683CA"/>
    <w:lvl w:ilvl="0" w:tplc="380C8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905996"/>
    <w:multiLevelType w:val="hybridMultilevel"/>
    <w:tmpl w:val="086A4F5E"/>
    <w:lvl w:ilvl="0" w:tplc="794E2136">
      <w:start w:val="1"/>
      <w:numFmt w:val="lowerLetter"/>
      <w:lvlText w:val="%1)"/>
      <w:lvlJc w:val="left"/>
      <w:pPr>
        <w:tabs>
          <w:tab w:val="num" w:pos="709"/>
        </w:tabs>
        <w:ind w:left="709" w:hanging="6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4E2136">
      <w:start w:val="1"/>
      <w:numFmt w:val="lowerLetter"/>
      <w:lvlText w:val="%3)"/>
      <w:lvlJc w:val="left"/>
      <w:pPr>
        <w:tabs>
          <w:tab w:val="num" w:pos="2655"/>
        </w:tabs>
        <w:ind w:left="2655" w:hanging="6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CC480E"/>
    <w:multiLevelType w:val="hybridMultilevel"/>
    <w:tmpl w:val="2BA82B3A"/>
    <w:lvl w:ilvl="0" w:tplc="380C8E5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4AE20E90"/>
    <w:multiLevelType w:val="hybridMultilevel"/>
    <w:tmpl w:val="D5D4C7FC"/>
    <w:lvl w:ilvl="0" w:tplc="04150019">
      <w:start w:val="1"/>
      <w:numFmt w:val="lowerLetter"/>
      <w:lvlText w:val="%1."/>
      <w:lvlJc w:val="left"/>
      <w:pPr>
        <w:tabs>
          <w:tab w:val="num" w:pos="709"/>
        </w:tabs>
        <w:ind w:left="709" w:hanging="6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4E2136">
      <w:start w:val="1"/>
      <w:numFmt w:val="lowerLetter"/>
      <w:lvlText w:val="%3)"/>
      <w:lvlJc w:val="left"/>
      <w:pPr>
        <w:tabs>
          <w:tab w:val="num" w:pos="2655"/>
        </w:tabs>
        <w:ind w:left="2655" w:hanging="6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52DA3"/>
    <w:multiLevelType w:val="hybridMultilevel"/>
    <w:tmpl w:val="DEF4EC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5CA280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2293023"/>
    <w:multiLevelType w:val="hybridMultilevel"/>
    <w:tmpl w:val="51F82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21477"/>
    <w:multiLevelType w:val="hybridMultilevel"/>
    <w:tmpl w:val="FA16E1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35833"/>
    <w:multiLevelType w:val="hybridMultilevel"/>
    <w:tmpl w:val="D17AF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66097"/>
    <w:multiLevelType w:val="hybridMultilevel"/>
    <w:tmpl w:val="1A848CB0"/>
    <w:lvl w:ilvl="0" w:tplc="43881F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D81A139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7D15E0"/>
    <w:multiLevelType w:val="hybridMultilevel"/>
    <w:tmpl w:val="2C8C65A6"/>
    <w:lvl w:ilvl="0" w:tplc="95F4242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1">
    <w:nsid w:val="602D589D"/>
    <w:multiLevelType w:val="hybridMultilevel"/>
    <w:tmpl w:val="085AAF26"/>
    <w:lvl w:ilvl="0" w:tplc="B17C71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A3445"/>
    <w:multiLevelType w:val="hybridMultilevel"/>
    <w:tmpl w:val="F77626E2"/>
    <w:lvl w:ilvl="0" w:tplc="380C8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75001F"/>
    <w:multiLevelType w:val="hybridMultilevel"/>
    <w:tmpl w:val="82EE748E"/>
    <w:lvl w:ilvl="0" w:tplc="794E2136">
      <w:start w:val="1"/>
      <w:numFmt w:val="lowerLetter"/>
      <w:lvlText w:val="%1)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06"/>
        </w:tabs>
        <w:ind w:left="1406" w:hanging="360"/>
      </w:pPr>
    </w:lvl>
    <w:lvl w:ilvl="2" w:tplc="794E2136">
      <w:start w:val="1"/>
      <w:numFmt w:val="lowerLetter"/>
      <w:lvlText w:val="%3)"/>
      <w:lvlJc w:val="left"/>
      <w:pPr>
        <w:tabs>
          <w:tab w:val="num" w:pos="2621"/>
        </w:tabs>
        <w:ind w:left="2621" w:hanging="6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46"/>
        </w:tabs>
        <w:ind w:left="28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6"/>
        </w:tabs>
        <w:ind w:left="35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6"/>
        </w:tabs>
        <w:ind w:left="42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6"/>
        </w:tabs>
        <w:ind w:left="50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6"/>
        </w:tabs>
        <w:ind w:left="57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6"/>
        </w:tabs>
        <w:ind w:left="6446" w:hanging="180"/>
      </w:pPr>
    </w:lvl>
  </w:abstractNum>
  <w:abstractNum w:abstractNumId="24">
    <w:nsid w:val="7A821B53"/>
    <w:multiLevelType w:val="hybridMultilevel"/>
    <w:tmpl w:val="02FE4B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EF031C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5CA280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D0A2DE8"/>
    <w:multiLevelType w:val="hybridMultilevel"/>
    <w:tmpl w:val="9CBA1EBE"/>
    <w:lvl w:ilvl="0" w:tplc="BC267EDE">
      <w:start w:val="1"/>
      <w:numFmt w:val="decimal"/>
      <w:lvlText w:val="Załącznik nr %1 -"/>
      <w:lvlJc w:val="left"/>
      <w:pPr>
        <w:ind w:left="720" w:hanging="360"/>
      </w:pPr>
      <w:rPr>
        <w:rFonts w:ascii="Verdana" w:hAnsi="Verdana" w:hint="default"/>
        <w:b w:val="0"/>
        <w:i w:val="0"/>
        <w:color w:val="auto"/>
        <w:sz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915C78"/>
    <w:multiLevelType w:val="hybridMultilevel"/>
    <w:tmpl w:val="69704C5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4"/>
  </w:num>
  <w:num w:numId="2">
    <w:abstractNumId w:val="12"/>
  </w:num>
  <w:num w:numId="3">
    <w:abstractNumId w:val="3"/>
  </w:num>
  <w:num w:numId="4">
    <w:abstractNumId w:val="18"/>
  </w:num>
  <w:num w:numId="5">
    <w:abstractNumId w:val="14"/>
  </w:num>
  <w:num w:numId="6">
    <w:abstractNumId w:val="20"/>
  </w:num>
  <w:num w:numId="7">
    <w:abstractNumId w:val="16"/>
  </w:num>
  <w:num w:numId="8">
    <w:abstractNumId w:val="15"/>
  </w:num>
  <w:num w:numId="9">
    <w:abstractNumId w:val="5"/>
  </w:num>
  <w:num w:numId="10">
    <w:abstractNumId w:val="23"/>
  </w:num>
  <w:num w:numId="11">
    <w:abstractNumId w:val="10"/>
  </w:num>
  <w:num w:numId="12">
    <w:abstractNumId w:val="8"/>
  </w:num>
  <w:num w:numId="13">
    <w:abstractNumId w:val="25"/>
  </w:num>
  <w:num w:numId="14">
    <w:abstractNumId w:val="13"/>
  </w:num>
  <w:num w:numId="15">
    <w:abstractNumId w:val="1"/>
  </w:num>
  <w:num w:numId="16">
    <w:abstractNumId w:val="9"/>
  </w:num>
  <w:num w:numId="17">
    <w:abstractNumId w:val="2"/>
  </w:num>
  <w:num w:numId="18">
    <w:abstractNumId w:val="6"/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7"/>
  </w:num>
  <w:num w:numId="22">
    <w:abstractNumId w:val="19"/>
  </w:num>
  <w:num w:numId="23">
    <w:abstractNumId w:val="4"/>
  </w:num>
  <w:num w:numId="24">
    <w:abstractNumId w:val="11"/>
  </w:num>
  <w:num w:numId="25">
    <w:abstractNumId w:val="26"/>
  </w:num>
  <w:num w:numId="26">
    <w:abstractNumId w:val="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64"/>
    <w:rsid w:val="00001B37"/>
    <w:rsid w:val="0002664C"/>
    <w:rsid w:val="000361B9"/>
    <w:rsid w:val="00040890"/>
    <w:rsid w:val="00042B1D"/>
    <w:rsid w:val="0005328C"/>
    <w:rsid w:val="000D301E"/>
    <w:rsid w:val="000F3E7B"/>
    <w:rsid w:val="000F63A4"/>
    <w:rsid w:val="00122238"/>
    <w:rsid w:val="00123A2C"/>
    <w:rsid w:val="00137D02"/>
    <w:rsid w:val="00164EE8"/>
    <w:rsid w:val="00172A42"/>
    <w:rsid w:val="001951AD"/>
    <w:rsid w:val="001966C0"/>
    <w:rsid w:val="001A35F1"/>
    <w:rsid w:val="001A7AA2"/>
    <w:rsid w:val="00217826"/>
    <w:rsid w:val="00226A57"/>
    <w:rsid w:val="002367C2"/>
    <w:rsid w:val="00236F8F"/>
    <w:rsid w:val="002620C6"/>
    <w:rsid w:val="00266A10"/>
    <w:rsid w:val="00276C72"/>
    <w:rsid w:val="002B7CC9"/>
    <w:rsid w:val="002E1EB8"/>
    <w:rsid w:val="002E2F02"/>
    <w:rsid w:val="002E534E"/>
    <w:rsid w:val="002F2907"/>
    <w:rsid w:val="00311A84"/>
    <w:rsid w:val="0033728A"/>
    <w:rsid w:val="00366F86"/>
    <w:rsid w:val="003B3DF0"/>
    <w:rsid w:val="003C0231"/>
    <w:rsid w:val="003C1CDE"/>
    <w:rsid w:val="003C276E"/>
    <w:rsid w:val="003D1FEC"/>
    <w:rsid w:val="00400964"/>
    <w:rsid w:val="00423979"/>
    <w:rsid w:val="00442A73"/>
    <w:rsid w:val="00454D8A"/>
    <w:rsid w:val="00472A9E"/>
    <w:rsid w:val="00482BE1"/>
    <w:rsid w:val="00483349"/>
    <w:rsid w:val="00512967"/>
    <w:rsid w:val="00516A2A"/>
    <w:rsid w:val="005551BE"/>
    <w:rsid w:val="005553FA"/>
    <w:rsid w:val="00557D88"/>
    <w:rsid w:val="005722AC"/>
    <w:rsid w:val="00580199"/>
    <w:rsid w:val="00583374"/>
    <w:rsid w:val="00587F7B"/>
    <w:rsid w:val="005F6478"/>
    <w:rsid w:val="00624A67"/>
    <w:rsid w:val="00686540"/>
    <w:rsid w:val="00695313"/>
    <w:rsid w:val="006A4B40"/>
    <w:rsid w:val="006B600C"/>
    <w:rsid w:val="006B7637"/>
    <w:rsid w:val="006C0415"/>
    <w:rsid w:val="006E277D"/>
    <w:rsid w:val="006E7576"/>
    <w:rsid w:val="00711B1C"/>
    <w:rsid w:val="0071714D"/>
    <w:rsid w:val="00725675"/>
    <w:rsid w:val="0074388B"/>
    <w:rsid w:val="007464C0"/>
    <w:rsid w:val="007C6BCE"/>
    <w:rsid w:val="00814759"/>
    <w:rsid w:val="00841E07"/>
    <w:rsid w:val="00880974"/>
    <w:rsid w:val="00892A72"/>
    <w:rsid w:val="00900504"/>
    <w:rsid w:val="00910FD1"/>
    <w:rsid w:val="00914F2E"/>
    <w:rsid w:val="00987668"/>
    <w:rsid w:val="009C540D"/>
    <w:rsid w:val="009D2ADE"/>
    <w:rsid w:val="00A02001"/>
    <w:rsid w:val="00A2239E"/>
    <w:rsid w:val="00A36DEC"/>
    <w:rsid w:val="00A37A04"/>
    <w:rsid w:val="00A402BB"/>
    <w:rsid w:val="00AB3553"/>
    <w:rsid w:val="00B164DA"/>
    <w:rsid w:val="00B16561"/>
    <w:rsid w:val="00B33290"/>
    <w:rsid w:val="00B337B1"/>
    <w:rsid w:val="00B5287E"/>
    <w:rsid w:val="00B64052"/>
    <w:rsid w:val="00BB7CF5"/>
    <w:rsid w:val="00BC22F6"/>
    <w:rsid w:val="00BC7528"/>
    <w:rsid w:val="00BE6DA3"/>
    <w:rsid w:val="00C205B4"/>
    <w:rsid w:val="00C232A4"/>
    <w:rsid w:val="00C23FA7"/>
    <w:rsid w:val="00C61CE6"/>
    <w:rsid w:val="00C63574"/>
    <w:rsid w:val="00CA41D5"/>
    <w:rsid w:val="00CC46BA"/>
    <w:rsid w:val="00CE7576"/>
    <w:rsid w:val="00D376DD"/>
    <w:rsid w:val="00D7700C"/>
    <w:rsid w:val="00D97FE0"/>
    <w:rsid w:val="00DA64E7"/>
    <w:rsid w:val="00DD5536"/>
    <w:rsid w:val="00E0362B"/>
    <w:rsid w:val="00E17002"/>
    <w:rsid w:val="00E17BAD"/>
    <w:rsid w:val="00E22B69"/>
    <w:rsid w:val="00E367DA"/>
    <w:rsid w:val="00E8495C"/>
    <w:rsid w:val="00EB7968"/>
    <w:rsid w:val="00EE6608"/>
    <w:rsid w:val="00EF3404"/>
    <w:rsid w:val="00F062ED"/>
    <w:rsid w:val="00F10F8B"/>
    <w:rsid w:val="00F112A5"/>
    <w:rsid w:val="00F31C4F"/>
    <w:rsid w:val="00F40FB3"/>
    <w:rsid w:val="00F6341C"/>
    <w:rsid w:val="00FB7601"/>
    <w:rsid w:val="00FF0282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8"/>
      <w:szCs w:val="28"/>
    </w:rPr>
  </w:style>
  <w:style w:type="paragraph" w:styleId="Nagwek1">
    <w:name w:val="heading 1"/>
    <w:basedOn w:val="Normalny"/>
    <w:next w:val="Normalny"/>
    <w:qFormat/>
    <w:rsid w:val="002178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4009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0096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EF3404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EF3404"/>
    <w:rPr>
      <w:b/>
      <w:bCs/>
      <w:sz w:val="24"/>
      <w:szCs w:val="24"/>
    </w:rPr>
  </w:style>
  <w:style w:type="character" w:customStyle="1" w:styleId="NagwekZnak">
    <w:name w:val="Nagłówek Znak"/>
    <w:link w:val="Nagwek"/>
    <w:rsid w:val="00EF3404"/>
    <w:rPr>
      <w:sz w:val="28"/>
      <w:szCs w:val="28"/>
    </w:rPr>
  </w:style>
  <w:style w:type="paragraph" w:styleId="Tekstpodstawowy">
    <w:name w:val="Body Text"/>
    <w:basedOn w:val="Normalny"/>
    <w:link w:val="TekstpodstawowyZnak"/>
    <w:rsid w:val="00EF3404"/>
    <w:pPr>
      <w:widowControl w:val="0"/>
      <w:jc w:val="both"/>
    </w:pPr>
    <w:rPr>
      <w:sz w:val="24"/>
      <w:szCs w:val="20"/>
    </w:rPr>
  </w:style>
  <w:style w:type="character" w:customStyle="1" w:styleId="TekstpodstawowyZnak">
    <w:name w:val="Tekst podstawowy Znak"/>
    <w:link w:val="Tekstpodstawowy"/>
    <w:rsid w:val="00EF3404"/>
    <w:rPr>
      <w:sz w:val="24"/>
    </w:rPr>
  </w:style>
  <w:style w:type="paragraph" w:styleId="Tekstpodstawowy3">
    <w:name w:val="Body Text 3"/>
    <w:basedOn w:val="Normalny"/>
    <w:link w:val="Tekstpodstawowy3Znak"/>
    <w:rsid w:val="00EF3404"/>
    <w:pPr>
      <w:widowControl w:val="0"/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F3404"/>
    <w:rPr>
      <w:sz w:val="16"/>
      <w:szCs w:val="16"/>
    </w:rPr>
  </w:style>
  <w:style w:type="paragraph" w:styleId="Akapitzlist">
    <w:name w:val="List Paragraph"/>
    <w:basedOn w:val="Normalny"/>
    <w:uiPriority w:val="99"/>
    <w:qFormat/>
    <w:rsid w:val="00EF3404"/>
    <w:pPr>
      <w:ind w:left="720"/>
      <w:contextualSpacing/>
    </w:pPr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D5536"/>
    <w:rPr>
      <w:sz w:val="28"/>
      <w:szCs w:val="28"/>
    </w:rPr>
  </w:style>
  <w:style w:type="table" w:styleId="Tabela-Siatka">
    <w:name w:val="Table Grid"/>
    <w:basedOn w:val="Standardowy"/>
    <w:uiPriority w:val="59"/>
    <w:rsid w:val="00172A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tytuły rozdziałów,pierwszy"/>
    <w:link w:val="BezodstpwZnak"/>
    <w:uiPriority w:val="1"/>
    <w:qFormat/>
    <w:rsid w:val="00123A2C"/>
    <w:pPr>
      <w:jc w:val="both"/>
    </w:pPr>
    <w:rPr>
      <w:rFonts w:ascii="Verdana" w:eastAsia="Calibri" w:hAnsi="Verdana"/>
      <w:szCs w:val="22"/>
      <w:lang w:eastAsia="en-US"/>
    </w:rPr>
  </w:style>
  <w:style w:type="character" w:customStyle="1" w:styleId="BezodstpwZnak">
    <w:name w:val="Bez odstępów Znak"/>
    <w:aliases w:val="tytuły rozdziałów Znak,pierwszy Znak"/>
    <w:link w:val="Bezodstpw"/>
    <w:uiPriority w:val="1"/>
    <w:locked/>
    <w:rsid w:val="00123A2C"/>
    <w:rPr>
      <w:rFonts w:ascii="Verdana" w:eastAsia="Calibri" w:hAnsi="Verdana"/>
      <w:szCs w:val="22"/>
      <w:lang w:val="pl-PL" w:eastAsia="en-US" w:bidi="ar-SA"/>
    </w:rPr>
  </w:style>
  <w:style w:type="paragraph" w:styleId="Tekstdymka">
    <w:name w:val="Balloon Text"/>
    <w:basedOn w:val="Normalny"/>
    <w:link w:val="TekstdymkaZnak"/>
    <w:rsid w:val="001A7A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A7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8"/>
      <w:szCs w:val="28"/>
    </w:rPr>
  </w:style>
  <w:style w:type="paragraph" w:styleId="Nagwek1">
    <w:name w:val="heading 1"/>
    <w:basedOn w:val="Normalny"/>
    <w:next w:val="Normalny"/>
    <w:qFormat/>
    <w:rsid w:val="002178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4009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0096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EF3404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EF3404"/>
    <w:rPr>
      <w:b/>
      <w:bCs/>
      <w:sz w:val="24"/>
      <w:szCs w:val="24"/>
    </w:rPr>
  </w:style>
  <w:style w:type="character" w:customStyle="1" w:styleId="NagwekZnak">
    <w:name w:val="Nagłówek Znak"/>
    <w:link w:val="Nagwek"/>
    <w:rsid w:val="00EF3404"/>
    <w:rPr>
      <w:sz w:val="28"/>
      <w:szCs w:val="28"/>
    </w:rPr>
  </w:style>
  <w:style w:type="paragraph" w:styleId="Tekstpodstawowy">
    <w:name w:val="Body Text"/>
    <w:basedOn w:val="Normalny"/>
    <w:link w:val="TekstpodstawowyZnak"/>
    <w:rsid w:val="00EF3404"/>
    <w:pPr>
      <w:widowControl w:val="0"/>
      <w:jc w:val="both"/>
    </w:pPr>
    <w:rPr>
      <w:sz w:val="24"/>
      <w:szCs w:val="20"/>
    </w:rPr>
  </w:style>
  <w:style w:type="character" w:customStyle="1" w:styleId="TekstpodstawowyZnak">
    <w:name w:val="Tekst podstawowy Znak"/>
    <w:link w:val="Tekstpodstawowy"/>
    <w:rsid w:val="00EF3404"/>
    <w:rPr>
      <w:sz w:val="24"/>
    </w:rPr>
  </w:style>
  <w:style w:type="paragraph" w:styleId="Tekstpodstawowy3">
    <w:name w:val="Body Text 3"/>
    <w:basedOn w:val="Normalny"/>
    <w:link w:val="Tekstpodstawowy3Znak"/>
    <w:rsid w:val="00EF3404"/>
    <w:pPr>
      <w:widowControl w:val="0"/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F3404"/>
    <w:rPr>
      <w:sz w:val="16"/>
      <w:szCs w:val="16"/>
    </w:rPr>
  </w:style>
  <w:style w:type="paragraph" w:styleId="Akapitzlist">
    <w:name w:val="List Paragraph"/>
    <w:basedOn w:val="Normalny"/>
    <w:uiPriority w:val="99"/>
    <w:qFormat/>
    <w:rsid w:val="00EF3404"/>
    <w:pPr>
      <w:ind w:left="720"/>
      <w:contextualSpacing/>
    </w:pPr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D5536"/>
    <w:rPr>
      <w:sz w:val="28"/>
      <w:szCs w:val="28"/>
    </w:rPr>
  </w:style>
  <w:style w:type="table" w:styleId="Tabela-Siatka">
    <w:name w:val="Table Grid"/>
    <w:basedOn w:val="Standardowy"/>
    <w:uiPriority w:val="59"/>
    <w:rsid w:val="00172A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tytuły rozdziałów,pierwszy"/>
    <w:link w:val="BezodstpwZnak"/>
    <w:uiPriority w:val="1"/>
    <w:qFormat/>
    <w:rsid w:val="00123A2C"/>
    <w:pPr>
      <w:jc w:val="both"/>
    </w:pPr>
    <w:rPr>
      <w:rFonts w:ascii="Verdana" w:eastAsia="Calibri" w:hAnsi="Verdana"/>
      <w:szCs w:val="22"/>
      <w:lang w:eastAsia="en-US"/>
    </w:rPr>
  </w:style>
  <w:style w:type="character" w:customStyle="1" w:styleId="BezodstpwZnak">
    <w:name w:val="Bez odstępów Znak"/>
    <w:aliases w:val="tytuły rozdziałów Znak,pierwszy Znak"/>
    <w:link w:val="Bezodstpw"/>
    <w:uiPriority w:val="1"/>
    <w:locked/>
    <w:rsid w:val="00123A2C"/>
    <w:rPr>
      <w:rFonts w:ascii="Verdana" w:eastAsia="Calibri" w:hAnsi="Verdana"/>
      <w:szCs w:val="22"/>
      <w:lang w:val="pl-PL" w:eastAsia="en-US" w:bidi="ar-SA"/>
    </w:rPr>
  </w:style>
  <w:style w:type="paragraph" w:styleId="Tekstdymka">
    <w:name w:val="Balloon Text"/>
    <w:basedOn w:val="Normalny"/>
    <w:link w:val="TekstdymkaZnak"/>
    <w:rsid w:val="001A7A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A7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8EC26-B05C-41D5-8F14-C94647DE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1103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Impel</Company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User_ADM_06</cp:lastModifiedBy>
  <cp:revision>2</cp:revision>
  <cp:lastPrinted>2015-12-22T11:57:00Z</cp:lastPrinted>
  <dcterms:created xsi:type="dcterms:W3CDTF">2016-01-07T09:46:00Z</dcterms:created>
  <dcterms:modified xsi:type="dcterms:W3CDTF">2016-01-07T09:46:00Z</dcterms:modified>
</cp:coreProperties>
</file>