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EC" w:rsidRPr="002632AE" w:rsidRDefault="003268EC" w:rsidP="002632AE">
      <w:pPr>
        <w:rPr>
          <w:sz w:val="18"/>
          <w:szCs w:val="18"/>
        </w:rPr>
      </w:pPr>
      <w:bookmarkStart w:id="0" w:name="_GoBack"/>
      <w:bookmarkEnd w:id="0"/>
      <w:r w:rsidRPr="00CF705C">
        <w:rPr>
          <w:sz w:val="18"/>
          <w:szCs w:val="18"/>
        </w:rPr>
        <w:t xml:space="preserve">Załącznik nr </w:t>
      </w:r>
      <w:r w:rsidR="00514339" w:rsidRPr="00CF705C">
        <w:rPr>
          <w:sz w:val="18"/>
          <w:szCs w:val="18"/>
        </w:rPr>
        <w:t>7</w:t>
      </w:r>
      <w:r w:rsidRPr="00CF705C">
        <w:rPr>
          <w:sz w:val="18"/>
          <w:szCs w:val="18"/>
        </w:rPr>
        <w:t xml:space="preserve"> </w:t>
      </w:r>
      <w:r w:rsidR="00514339" w:rsidRPr="00CF705C">
        <w:rPr>
          <w:rFonts w:eastAsia="Calibri" w:cs="Times New Roman"/>
          <w:sz w:val="18"/>
          <w:szCs w:val="18"/>
        </w:rPr>
        <w:t>do Specyfikacji Istotnych Warunków Zamówienia na usługę ubezpieczenia pojazdów</w:t>
      </w:r>
      <w:r w:rsidR="00514339" w:rsidRPr="00137D02">
        <w:rPr>
          <w:rFonts w:eastAsia="Calibri" w:cs="Times New Roman"/>
          <w:sz w:val="18"/>
          <w:szCs w:val="18"/>
        </w:rPr>
        <w:t xml:space="preserve"> Zespołu Opieki Zdrowotnej w Lidzbarku Warmińskim</w:t>
      </w:r>
    </w:p>
    <w:p w:rsidR="003268EC" w:rsidRPr="0089117D" w:rsidRDefault="006A7FDE" w:rsidP="002632AE">
      <w:pPr>
        <w:rPr>
          <w:sz w:val="18"/>
          <w:szCs w:val="18"/>
        </w:rPr>
      </w:pPr>
      <w:r w:rsidRPr="0089117D">
        <w:rPr>
          <w:sz w:val="18"/>
          <w:szCs w:val="18"/>
        </w:rPr>
        <w:t>Z</w:t>
      </w:r>
      <w:r w:rsidR="003268EC" w:rsidRPr="0089117D">
        <w:rPr>
          <w:sz w:val="18"/>
          <w:szCs w:val="18"/>
        </w:rPr>
        <w:t xml:space="preserve">nak sprawy </w:t>
      </w:r>
      <w:r w:rsidR="0089117D" w:rsidRPr="0089117D">
        <w:rPr>
          <w:rFonts w:eastAsia="Calibri"/>
          <w:sz w:val="18"/>
          <w:szCs w:val="18"/>
        </w:rPr>
        <w:t>ZOZ.V-270-2/AS/16</w:t>
      </w:r>
    </w:p>
    <w:p w:rsidR="003268EC" w:rsidRPr="002632AE" w:rsidRDefault="003268EC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 xml:space="preserve">– </w:t>
      </w:r>
      <w:r w:rsidRPr="002632AE">
        <w:rPr>
          <w:sz w:val="18"/>
          <w:szCs w:val="18"/>
          <w:lang w:eastAsia="pl-PL"/>
        </w:rPr>
        <w:t>„</w:t>
      </w:r>
      <w:r w:rsidR="00BF4F5A" w:rsidRPr="002632AE">
        <w:rPr>
          <w:sz w:val="18"/>
          <w:szCs w:val="18"/>
          <w:lang w:eastAsia="pl-PL"/>
        </w:rPr>
        <w:t>Projekt</w:t>
      </w:r>
      <w:r w:rsidR="0011039C" w:rsidRPr="002632AE">
        <w:rPr>
          <w:sz w:val="18"/>
          <w:szCs w:val="18"/>
          <w:lang w:eastAsia="pl-PL"/>
        </w:rPr>
        <w:t xml:space="preserve"> umowy</w:t>
      </w:r>
      <w:r w:rsidR="00523F3F" w:rsidRPr="002632AE">
        <w:rPr>
          <w:sz w:val="18"/>
          <w:szCs w:val="18"/>
          <w:lang w:eastAsia="pl-PL"/>
        </w:rPr>
        <w:t xml:space="preserve"> </w:t>
      </w:r>
      <w:r w:rsidR="00487D81" w:rsidRPr="002632AE">
        <w:rPr>
          <w:sz w:val="18"/>
          <w:szCs w:val="18"/>
          <w:lang w:eastAsia="pl-PL"/>
        </w:rPr>
        <w:t>generalnej</w:t>
      </w:r>
      <w:r w:rsidRPr="002632AE">
        <w:rPr>
          <w:sz w:val="18"/>
          <w:szCs w:val="18"/>
          <w:lang w:eastAsia="pl-PL"/>
        </w:rPr>
        <w:t>”</w:t>
      </w:r>
    </w:p>
    <w:p w:rsidR="002F3E3D" w:rsidRPr="002632AE" w:rsidRDefault="008A447E" w:rsidP="002632AE">
      <w:pPr>
        <w:rPr>
          <w:color w:val="C2B000"/>
          <w:sz w:val="18"/>
          <w:szCs w:val="18"/>
        </w:rPr>
      </w:pPr>
      <w:r>
        <w:rPr>
          <w:color w:val="C2B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F3E3D" w:rsidRPr="002632AE" w:rsidRDefault="002F3E3D" w:rsidP="002632AE">
      <w:pPr>
        <w:rPr>
          <w:sz w:val="18"/>
          <w:szCs w:val="18"/>
        </w:rPr>
      </w:pPr>
    </w:p>
    <w:p w:rsidR="00842C4C" w:rsidRDefault="00842C4C" w:rsidP="002632AE">
      <w:pPr>
        <w:jc w:val="center"/>
        <w:rPr>
          <w:b/>
          <w:i/>
          <w:color w:val="FF0000"/>
          <w:sz w:val="18"/>
          <w:szCs w:val="18"/>
        </w:rPr>
      </w:pPr>
    </w:p>
    <w:p w:rsidR="004571B8" w:rsidRDefault="004571B8" w:rsidP="002632AE">
      <w:pPr>
        <w:jc w:val="center"/>
        <w:rPr>
          <w:b/>
          <w:color w:val="FF0000"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4571B8" w:rsidRPr="004571B8" w:rsidTr="004571B8">
        <w:trPr>
          <w:trHeight w:val="1071"/>
        </w:trPr>
        <w:tc>
          <w:tcPr>
            <w:tcW w:w="9260" w:type="dxa"/>
            <w:vAlign w:val="center"/>
          </w:tcPr>
          <w:p w:rsidR="004571B8" w:rsidRPr="004571B8" w:rsidRDefault="004571B8" w:rsidP="00514339">
            <w:pPr>
              <w:spacing w:line="276" w:lineRule="auto"/>
              <w:jc w:val="center"/>
              <w:rPr>
                <w:b/>
                <w:color w:val="C2B000"/>
                <w:sz w:val="18"/>
                <w:szCs w:val="18"/>
                <w:u w:val="single"/>
              </w:rPr>
            </w:pPr>
            <w:r w:rsidRPr="004571B8">
              <w:rPr>
                <w:b/>
                <w:color w:val="C2B000"/>
                <w:szCs w:val="18"/>
              </w:rPr>
              <w:t xml:space="preserve">PROJEKT UMOWY GENERALNEJ </w:t>
            </w:r>
          </w:p>
        </w:tc>
      </w:tr>
    </w:tbl>
    <w:p w:rsidR="0040460E" w:rsidRDefault="0040460E" w:rsidP="0040460E">
      <w:pPr>
        <w:rPr>
          <w:b/>
          <w:color w:val="FF0000"/>
          <w:sz w:val="18"/>
          <w:szCs w:val="18"/>
          <w:u w:val="single"/>
        </w:rPr>
      </w:pPr>
    </w:p>
    <w:p w:rsidR="0040460E" w:rsidRDefault="0040460E" w:rsidP="0040460E">
      <w:pPr>
        <w:rPr>
          <w:b/>
          <w:color w:val="FF0000"/>
          <w:sz w:val="18"/>
          <w:szCs w:val="18"/>
          <w:u w:val="single"/>
        </w:rPr>
      </w:pPr>
    </w:p>
    <w:p w:rsidR="0040460E" w:rsidRPr="0040460E" w:rsidRDefault="0040460E" w:rsidP="0040460E">
      <w:pPr>
        <w:rPr>
          <w:sz w:val="18"/>
          <w:szCs w:val="18"/>
        </w:rPr>
      </w:pPr>
      <w:r w:rsidRPr="0040460E">
        <w:rPr>
          <w:sz w:val="18"/>
          <w:szCs w:val="18"/>
        </w:rPr>
        <w:t>Umowa zawarta w dniu</w:t>
      </w:r>
      <w:r>
        <w:rPr>
          <w:sz w:val="18"/>
          <w:szCs w:val="18"/>
        </w:rPr>
        <w:t xml:space="preserve"> </w:t>
      </w:r>
      <w:r w:rsidR="00BC769B" w:rsidRPr="002632AE">
        <w:rPr>
          <w:sz w:val="18"/>
          <w:szCs w:val="18"/>
        </w:rPr>
        <w:t>……………………</w:t>
      </w:r>
      <w:r w:rsidRPr="0040460E">
        <w:rPr>
          <w:sz w:val="18"/>
          <w:szCs w:val="18"/>
        </w:rPr>
        <w:t xml:space="preserve"> w </w:t>
      </w:r>
      <w:r w:rsidR="00E86668">
        <w:rPr>
          <w:sz w:val="18"/>
          <w:szCs w:val="18"/>
        </w:rPr>
        <w:t>Lidzbarku Warmińskim</w:t>
      </w:r>
      <w:r w:rsidRPr="0040460E">
        <w:rPr>
          <w:sz w:val="18"/>
          <w:szCs w:val="18"/>
        </w:rPr>
        <w:t xml:space="preserve"> (dalej jako Umowa) pomiędzy</w:t>
      </w:r>
      <w:r>
        <w:rPr>
          <w:sz w:val="18"/>
          <w:szCs w:val="18"/>
        </w:rPr>
        <w:t>:</w:t>
      </w:r>
    </w:p>
    <w:p w:rsidR="0040460E" w:rsidRPr="002632AE" w:rsidRDefault="0040460E" w:rsidP="002632AE">
      <w:pPr>
        <w:jc w:val="center"/>
        <w:rPr>
          <w:b/>
          <w:color w:val="FF0000"/>
          <w:sz w:val="18"/>
          <w:szCs w:val="18"/>
          <w:u w:val="single"/>
        </w:rPr>
      </w:pP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6DDA" w:rsidRPr="002632AE" w:rsidRDefault="00E86668" w:rsidP="002632AE">
      <w:pPr>
        <w:rPr>
          <w:sz w:val="18"/>
          <w:szCs w:val="18"/>
        </w:rPr>
      </w:pPr>
      <w:r w:rsidRPr="007A7DCE">
        <w:rPr>
          <w:sz w:val="18"/>
          <w:szCs w:val="18"/>
        </w:rPr>
        <w:t>Zesp</w:t>
      </w:r>
      <w:r w:rsidR="00262504">
        <w:rPr>
          <w:sz w:val="18"/>
          <w:szCs w:val="18"/>
        </w:rPr>
        <w:t>ołem</w:t>
      </w:r>
      <w:r w:rsidRPr="007A7DCE">
        <w:rPr>
          <w:sz w:val="18"/>
          <w:szCs w:val="18"/>
        </w:rPr>
        <w:t xml:space="preserve"> Opieki Zdrowotnej </w:t>
      </w:r>
      <w:r w:rsidR="007848BA">
        <w:rPr>
          <w:sz w:val="18"/>
          <w:szCs w:val="18"/>
        </w:rPr>
        <w:t xml:space="preserve">w </w:t>
      </w:r>
      <w:r w:rsidR="005D3523" w:rsidRPr="007A7DCE">
        <w:rPr>
          <w:sz w:val="18"/>
          <w:szCs w:val="18"/>
        </w:rPr>
        <w:t>Lidzbarku Warmińskim</w:t>
      </w:r>
      <w:r w:rsidR="007848BA">
        <w:rPr>
          <w:sz w:val="18"/>
          <w:szCs w:val="18"/>
        </w:rPr>
        <w:t xml:space="preserve"> </w:t>
      </w:r>
      <w:r w:rsidR="005D3523" w:rsidRPr="007A7DCE">
        <w:rPr>
          <w:sz w:val="18"/>
          <w:szCs w:val="18"/>
        </w:rPr>
        <w:t>ul. Kard. Stefana Wyszyńskiego 37</w:t>
      </w:r>
      <w:r w:rsidR="007848BA">
        <w:rPr>
          <w:sz w:val="18"/>
          <w:szCs w:val="18"/>
        </w:rPr>
        <w:t xml:space="preserve">, </w:t>
      </w:r>
      <w:r w:rsidR="005D3523" w:rsidRPr="007A7DCE">
        <w:rPr>
          <w:rFonts w:cs="Helvetica"/>
          <w:sz w:val="18"/>
          <w:szCs w:val="18"/>
        </w:rPr>
        <w:t>11-100 Lidzbark Warmiński</w:t>
      </w:r>
      <w:r w:rsidR="005D3523">
        <w:rPr>
          <w:sz w:val="18"/>
          <w:szCs w:val="18"/>
        </w:rPr>
        <w:t xml:space="preserve"> </w:t>
      </w:r>
      <w:r w:rsidR="007848BA">
        <w:rPr>
          <w:sz w:val="18"/>
          <w:szCs w:val="18"/>
        </w:rPr>
        <w:t>w</w:t>
      </w:r>
      <w:r w:rsidR="007848BA" w:rsidRPr="007848BA">
        <w:rPr>
          <w:sz w:val="18"/>
          <w:szCs w:val="18"/>
        </w:rPr>
        <w:t xml:space="preserve">pisanym pod  numerem </w:t>
      </w:r>
      <w:r w:rsidR="00742867" w:rsidRPr="00742867">
        <w:rPr>
          <w:sz w:val="18"/>
          <w:szCs w:val="18"/>
        </w:rPr>
        <w:t>0000001994</w:t>
      </w:r>
      <w:r w:rsidR="007848BA" w:rsidRPr="007848BA">
        <w:rPr>
          <w:sz w:val="18"/>
          <w:szCs w:val="18"/>
        </w:rPr>
        <w:t xml:space="preserve"> do Krajowego Rejestru  Sądowego przez  Sąd Rejonowy w </w:t>
      </w:r>
      <w:r w:rsidR="009F766B">
        <w:rPr>
          <w:sz w:val="18"/>
          <w:szCs w:val="18"/>
        </w:rPr>
        <w:t>Olsztynie</w:t>
      </w:r>
      <w:r w:rsidR="007848BA" w:rsidRPr="007848BA">
        <w:rPr>
          <w:sz w:val="18"/>
          <w:szCs w:val="18"/>
        </w:rPr>
        <w:t xml:space="preserve"> </w:t>
      </w:r>
      <w:r w:rsidR="009F766B" w:rsidRPr="009F766B">
        <w:rPr>
          <w:sz w:val="18"/>
          <w:szCs w:val="18"/>
        </w:rPr>
        <w:t>VIII Wydział Gospodarczy Krajowego Rejestru Sądowego</w:t>
      </w:r>
      <w:r w:rsidR="00C24F49">
        <w:rPr>
          <w:sz w:val="18"/>
          <w:szCs w:val="18"/>
        </w:rPr>
        <w:t xml:space="preserve">; </w:t>
      </w:r>
      <w:r w:rsidR="00FB6DDA" w:rsidRPr="002632AE">
        <w:rPr>
          <w:sz w:val="18"/>
          <w:szCs w:val="18"/>
        </w:rPr>
        <w:t>NIP:</w:t>
      </w:r>
      <w:r w:rsidR="005D3523">
        <w:rPr>
          <w:sz w:val="18"/>
          <w:szCs w:val="18"/>
        </w:rPr>
        <w:t xml:space="preserve"> </w:t>
      </w:r>
      <w:r w:rsidR="005D3523" w:rsidRPr="00CF152B">
        <w:rPr>
          <w:sz w:val="18"/>
          <w:szCs w:val="18"/>
        </w:rPr>
        <w:t>7431641641</w:t>
      </w:r>
      <w:r w:rsidR="00C24F49">
        <w:rPr>
          <w:sz w:val="18"/>
          <w:szCs w:val="18"/>
        </w:rPr>
        <w:t xml:space="preserve">; </w:t>
      </w:r>
      <w:r w:rsidR="00FB6DDA" w:rsidRPr="002632AE">
        <w:rPr>
          <w:sz w:val="18"/>
          <w:szCs w:val="18"/>
        </w:rPr>
        <w:t>REGON:</w:t>
      </w:r>
      <w:r w:rsidR="005D3523" w:rsidRPr="005D3523">
        <w:rPr>
          <w:sz w:val="18"/>
          <w:szCs w:val="18"/>
        </w:rPr>
        <w:t xml:space="preserve"> </w:t>
      </w:r>
      <w:r w:rsidR="005D3523" w:rsidRPr="00CF152B">
        <w:rPr>
          <w:sz w:val="18"/>
          <w:szCs w:val="18"/>
        </w:rPr>
        <w:t>000308459</w:t>
      </w:r>
      <w:r w:rsidR="00C24F49">
        <w:rPr>
          <w:sz w:val="18"/>
          <w:szCs w:val="18"/>
        </w:rPr>
        <w:t>,</w:t>
      </w:r>
    </w:p>
    <w:p w:rsidR="00FB6DDA" w:rsidRPr="002632AE" w:rsidRDefault="00C24F49" w:rsidP="002632AE">
      <w:pPr>
        <w:pStyle w:val="Bezodstpw"/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r</w:t>
      </w:r>
      <w:r w:rsidR="00FB6DDA" w:rsidRPr="002632AE">
        <w:rPr>
          <w:sz w:val="18"/>
          <w:szCs w:val="18"/>
        </w:rPr>
        <w:t>eprezentowanym przez:</w:t>
      </w:r>
    </w:p>
    <w:p w:rsidR="00FB6DDA" w:rsidRPr="002632AE" w:rsidRDefault="003947D8" w:rsidP="00117F39">
      <w:pPr>
        <w:pStyle w:val="Bezodstpw"/>
        <w:numPr>
          <w:ilvl w:val="0"/>
          <w:numId w:val="1"/>
        </w:numPr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Agnieszkę Lasowa</w:t>
      </w:r>
      <w:r w:rsidR="00FB6DDA" w:rsidRPr="002632AE">
        <w:rPr>
          <w:sz w:val="18"/>
          <w:szCs w:val="18"/>
        </w:rPr>
        <w:t xml:space="preserve"> – </w:t>
      </w:r>
      <w:r w:rsidR="00116BF7" w:rsidRPr="003947D8">
        <w:rPr>
          <w:sz w:val="18"/>
          <w:szCs w:val="18"/>
        </w:rPr>
        <w:t>Dyrektora</w:t>
      </w:r>
    </w:p>
    <w:p w:rsidR="00FB6DDA" w:rsidRPr="002632AE" w:rsidRDefault="00FB6DDA" w:rsidP="00117F39">
      <w:pPr>
        <w:pStyle w:val="Bezodstpw"/>
        <w:numPr>
          <w:ilvl w:val="0"/>
          <w:numId w:val="1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…………………………………………………………………………………………..</w:t>
      </w:r>
    </w:p>
    <w:p w:rsidR="006F2B5F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zwanym w dalszej części umowy Zamawiającym</w:t>
      </w:r>
      <w:r w:rsidR="00911C61" w:rsidRPr="002632AE">
        <w:rPr>
          <w:sz w:val="18"/>
          <w:szCs w:val="18"/>
        </w:rPr>
        <w:t xml:space="preserve"> 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6DDA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a</w:t>
      </w:r>
    </w:p>
    <w:p w:rsidR="00C24F49" w:rsidRPr="002632AE" w:rsidRDefault="00C24F49" w:rsidP="00C24F49">
      <w:pPr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…………………………………………………….</w:t>
      </w:r>
      <w:r>
        <w:rPr>
          <w:sz w:val="18"/>
          <w:szCs w:val="18"/>
        </w:rPr>
        <w:t xml:space="preserve"> </w:t>
      </w:r>
      <w:r w:rsidRPr="00B16E26">
        <w:rPr>
          <w:color w:val="FF0000"/>
          <w:sz w:val="18"/>
          <w:szCs w:val="18"/>
        </w:rPr>
        <w:t>(</w:t>
      </w:r>
      <w:r w:rsidRPr="00B16E26">
        <w:rPr>
          <w:i/>
          <w:color w:val="FF0000"/>
          <w:sz w:val="18"/>
          <w:szCs w:val="18"/>
        </w:rPr>
        <w:t>nazwa TU</w:t>
      </w:r>
      <w:r w:rsidRPr="00B16E26">
        <w:rPr>
          <w:color w:val="FF0000"/>
          <w:sz w:val="18"/>
          <w:szCs w:val="18"/>
        </w:rPr>
        <w:t>)</w:t>
      </w:r>
      <w:r>
        <w:rPr>
          <w:sz w:val="18"/>
          <w:szCs w:val="18"/>
        </w:rPr>
        <w:t xml:space="preserve"> z siedzibą w ……….. ul. …………………., ……-…….. </w:t>
      </w:r>
      <w:r w:rsidR="00C157F7" w:rsidRPr="00B16E26">
        <w:rPr>
          <w:i/>
          <w:color w:val="FF0000"/>
          <w:sz w:val="18"/>
          <w:szCs w:val="18"/>
        </w:rPr>
        <w:t xml:space="preserve">(kod pocztowy) </w:t>
      </w:r>
      <w:r w:rsidRPr="00B16E26">
        <w:rPr>
          <w:color w:val="FF0000"/>
          <w:sz w:val="18"/>
          <w:szCs w:val="18"/>
        </w:rPr>
        <w:t>………………</w:t>
      </w:r>
      <w:r w:rsidR="00C157F7" w:rsidRPr="00B16E26">
        <w:rPr>
          <w:color w:val="FF0000"/>
          <w:sz w:val="18"/>
          <w:szCs w:val="18"/>
        </w:rPr>
        <w:t xml:space="preserve"> </w:t>
      </w:r>
      <w:r w:rsidR="00C157F7" w:rsidRPr="00B16E26">
        <w:rPr>
          <w:i/>
          <w:color w:val="FF0000"/>
          <w:sz w:val="18"/>
          <w:szCs w:val="18"/>
        </w:rPr>
        <w:t>(miejscowość)</w:t>
      </w:r>
      <w:r w:rsidR="00C157F7">
        <w:rPr>
          <w:sz w:val="18"/>
          <w:szCs w:val="18"/>
        </w:rPr>
        <w:t xml:space="preserve">  </w:t>
      </w:r>
      <w:r>
        <w:rPr>
          <w:sz w:val="18"/>
          <w:szCs w:val="18"/>
        </w:rPr>
        <w:t>w</w:t>
      </w:r>
      <w:r w:rsidRPr="007848BA">
        <w:rPr>
          <w:sz w:val="18"/>
          <w:szCs w:val="18"/>
        </w:rPr>
        <w:t xml:space="preserve">pisanym pod  numerem </w:t>
      </w:r>
      <w:r>
        <w:rPr>
          <w:sz w:val="18"/>
          <w:szCs w:val="18"/>
        </w:rPr>
        <w:t>…………………</w:t>
      </w:r>
      <w:r w:rsidRPr="007848BA">
        <w:rPr>
          <w:sz w:val="18"/>
          <w:szCs w:val="18"/>
        </w:rPr>
        <w:t xml:space="preserve"> do Krajowego Rejestru  Sądowego przez  Sąd Rejonowy w </w:t>
      </w:r>
      <w:r>
        <w:rPr>
          <w:sz w:val="18"/>
          <w:szCs w:val="18"/>
        </w:rPr>
        <w:t>……………….</w:t>
      </w:r>
      <w:r w:rsidRPr="007848BA">
        <w:rPr>
          <w:sz w:val="18"/>
          <w:szCs w:val="18"/>
        </w:rPr>
        <w:t xml:space="preserve"> Wydział Gospodarczy</w:t>
      </w:r>
      <w:r>
        <w:rPr>
          <w:sz w:val="18"/>
          <w:szCs w:val="18"/>
        </w:rPr>
        <w:t xml:space="preserve">; </w:t>
      </w:r>
      <w:r w:rsidRPr="002632AE">
        <w:rPr>
          <w:sz w:val="18"/>
          <w:szCs w:val="18"/>
        </w:rPr>
        <w:t>NIP:………………………………</w:t>
      </w:r>
      <w:r>
        <w:rPr>
          <w:sz w:val="18"/>
          <w:szCs w:val="18"/>
        </w:rPr>
        <w:t xml:space="preserve">; </w:t>
      </w:r>
      <w:r w:rsidRPr="002632AE">
        <w:rPr>
          <w:sz w:val="18"/>
          <w:szCs w:val="18"/>
        </w:rPr>
        <w:t>REGON:</w:t>
      </w:r>
      <w:r>
        <w:rPr>
          <w:sz w:val="18"/>
          <w:szCs w:val="18"/>
        </w:rPr>
        <w:t xml:space="preserve"> </w:t>
      </w:r>
      <w:r w:rsidRPr="002632AE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,</w:t>
      </w:r>
    </w:p>
    <w:p w:rsidR="00C24F49" w:rsidRPr="002632AE" w:rsidRDefault="00C24F49" w:rsidP="00C24F49">
      <w:pPr>
        <w:pStyle w:val="Bezodstpw"/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r</w:t>
      </w:r>
      <w:r w:rsidRPr="002632AE">
        <w:rPr>
          <w:sz w:val="18"/>
          <w:szCs w:val="18"/>
        </w:rPr>
        <w:t>eprezentowanym przez:</w:t>
      </w:r>
    </w:p>
    <w:p w:rsidR="00FB6DDA" w:rsidRPr="002632AE" w:rsidRDefault="00FB6DDA" w:rsidP="00117F39">
      <w:pPr>
        <w:pStyle w:val="Bezodstpw"/>
        <w:numPr>
          <w:ilvl w:val="0"/>
          <w:numId w:val="2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…………………………………………………………………………………..</w:t>
      </w:r>
    </w:p>
    <w:p w:rsidR="00FB6DDA" w:rsidRPr="002632AE" w:rsidRDefault="00FB6DDA" w:rsidP="00117F39">
      <w:pPr>
        <w:pStyle w:val="Bezodstpw"/>
        <w:numPr>
          <w:ilvl w:val="0"/>
          <w:numId w:val="2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…………………………………………………………………………………..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zwanym w dalszej części umowy Wykonawcą</w:t>
      </w:r>
    </w:p>
    <w:p w:rsidR="006F2B5F" w:rsidRPr="002632AE" w:rsidRDefault="006F2B5F" w:rsidP="002632AE">
      <w:pPr>
        <w:pStyle w:val="Bezodstpw"/>
        <w:spacing w:line="276" w:lineRule="auto"/>
        <w:rPr>
          <w:sz w:val="18"/>
          <w:szCs w:val="18"/>
        </w:rPr>
      </w:pPr>
    </w:p>
    <w:p w:rsidR="00911C61" w:rsidRPr="002632AE" w:rsidRDefault="00911C61" w:rsidP="002632AE">
      <w:pPr>
        <w:pStyle w:val="Bezodstpw"/>
        <w:spacing w:line="276" w:lineRule="auto"/>
        <w:rPr>
          <w:sz w:val="18"/>
          <w:szCs w:val="18"/>
        </w:rPr>
      </w:pPr>
    </w:p>
    <w:p w:rsidR="00911C61" w:rsidRPr="003947D8" w:rsidRDefault="00911C61" w:rsidP="003947D8">
      <w:pPr>
        <w:pStyle w:val="Bezodstpw"/>
        <w:spacing w:line="276" w:lineRule="auto"/>
        <w:rPr>
          <w:b/>
          <w:sz w:val="18"/>
          <w:szCs w:val="18"/>
        </w:rPr>
      </w:pPr>
      <w:r w:rsidRPr="002632AE">
        <w:rPr>
          <w:sz w:val="18"/>
          <w:szCs w:val="18"/>
        </w:rPr>
        <w:t xml:space="preserve">Umowa została zawarta </w:t>
      </w:r>
      <w:r w:rsidR="00E912EF" w:rsidRPr="002632AE">
        <w:rPr>
          <w:sz w:val="18"/>
          <w:szCs w:val="18"/>
        </w:rPr>
        <w:t xml:space="preserve">w wyniku udzielenia zamówienia Wykonawcy </w:t>
      </w:r>
      <w:r w:rsidR="00782127" w:rsidRPr="002632AE">
        <w:rPr>
          <w:sz w:val="18"/>
          <w:szCs w:val="18"/>
        </w:rPr>
        <w:t>na podstawie</w:t>
      </w:r>
      <w:r w:rsidR="00E912EF" w:rsidRPr="002632AE">
        <w:rPr>
          <w:sz w:val="18"/>
          <w:szCs w:val="18"/>
        </w:rPr>
        <w:t xml:space="preserve">  postępowania przeprowadzonego w trybie przetargu nieograniczonego </w:t>
      </w:r>
      <w:r w:rsidR="005C6E5D">
        <w:rPr>
          <w:sz w:val="18"/>
          <w:szCs w:val="18"/>
        </w:rPr>
        <w:t>pn.</w:t>
      </w:r>
      <w:r w:rsidR="00E912EF" w:rsidRPr="002632AE">
        <w:rPr>
          <w:sz w:val="18"/>
          <w:szCs w:val="18"/>
        </w:rPr>
        <w:t xml:space="preserve"> </w:t>
      </w:r>
      <w:r w:rsidR="00E912EF" w:rsidRPr="002632AE">
        <w:rPr>
          <w:b/>
          <w:sz w:val="18"/>
          <w:szCs w:val="18"/>
        </w:rPr>
        <w:t>„Usług</w:t>
      </w:r>
      <w:r w:rsidR="005C6E5D">
        <w:rPr>
          <w:b/>
          <w:sz w:val="18"/>
          <w:szCs w:val="18"/>
        </w:rPr>
        <w:t>a</w:t>
      </w:r>
      <w:r w:rsidR="00E912EF" w:rsidRPr="002632AE">
        <w:rPr>
          <w:b/>
          <w:sz w:val="18"/>
          <w:szCs w:val="18"/>
        </w:rPr>
        <w:t xml:space="preserve"> ubezpieczenia</w:t>
      </w:r>
      <w:r w:rsidR="003947D8" w:rsidRPr="003947D8">
        <w:rPr>
          <w:rFonts w:eastAsia="Calibri" w:cs="Times New Roman"/>
          <w:sz w:val="18"/>
          <w:szCs w:val="18"/>
        </w:rPr>
        <w:t xml:space="preserve"> </w:t>
      </w:r>
      <w:r w:rsidR="003947D8" w:rsidRPr="003947D8">
        <w:rPr>
          <w:b/>
          <w:sz w:val="18"/>
          <w:szCs w:val="18"/>
        </w:rPr>
        <w:t>pojazdów Zespołu Opieki Zdrowotnej w Lidzbarku Warmińskim</w:t>
      </w:r>
      <w:r w:rsidR="00E912EF" w:rsidRPr="002632AE">
        <w:rPr>
          <w:b/>
          <w:sz w:val="18"/>
          <w:szCs w:val="18"/>
        </w:rPr>
        <w:t>”</w:t>
      </w:r>
      <w:r w:rsidR="003947D8">
        <w:rPr>
          <w:b/>
          <w:sz w:val="18"/>
          <w:szCs w:val="18"/>
        </w:rPr>
        <w:t xml:space="preserve"> </w:t>
      </w:r>
      <w:r w:rsidRPr="002632AE">
        <w:rPr>
          <w:sz w:val="18"/>
          <w:szCs w:val="18"/>
        </w:rPr>
        <w:t xml:space="preserve">przy udziale brokera ubezpieczeniowego Brokers Union Sp. z o.o. z siedzibą przy </w:t>
      </w:r>
      <w:r w:rsidR="001819BA">
        <w:rPr>
          <w:color w:val="000000"/>
          <w:sz w:val="18"/>
          <w:szCs w:val="18"/>
        </w:rPr>
        <w:t>ul. Ślężnej 112</w:t>
      </w:r>
      <w:r w:rsidR="006A7FDE">
        <w:rPr>
          <w:color w:val="000000"/>
          <w:sz w:val="18"/>
          <w:szCs w:val="18"/>
        </w:rPr>
        <w:t>B</w:t>
      </w:r>
      <w:r w:rsidR="001819BA">
        <w:rPr>
          <w:color w:val="000000"/>
          <w:sz w:val="18"/>
          <w:szCs w:val="18"/>
        </w:rPr>
        <w:t xml:space="preserve">/U8 </w:t>
      </w:r>
      <w:r w:rsidR="001819BA">
        <w:rPr>
          <w:sz w:val="18"/>
          <w:szCs w:val="18"/>
        </w:rPr>
        <w:t>we Wrocławiu</w:t>
      </w:r>
      <w:r w:rsidRPr="002632AE">
        <w:rPr>
          <w:sz w:val="18"/>
          <w:szCs w:val="18"/>
        </w:rPr>
        <w:t>, wpisanego do rejestru prowadzonego przez Sąd Rejonowy dla Wrocławia-Fabrycznej we Wrocławiu, VI Wydział Gospodarczy Krajowego Rejestru Sądowego, pod numerem KRS 0000109774, działającym na podstawie zezwolenia na działalność brokerską nr 507/98 z dnia 10.12.1998r.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E912EF" w:rsidRPr="002632AE" w:rsidRDefault="00E912EF" w:rsidP="00117F39">
      <w:pPr>
        <w:pStyle w:val="Bezodstpw"/>
        <w:numPr>
          <w:ilvl w:val="0"/>
          <w:numId w:val="3"/>
        </w:numPr>
        <w:spacing w:line="276" w:lineRule="auto"/>
        <w:ind w:left="426"/>
        <w:jc w:val="center"/>
        <w:rPr>
          <w:sz w:val="18"/>
          <w:szCs w:val="18"/>
        </w:rPr>
      </w:pPr>
    </w:p>
    <w:p w:rsidR="00FB5B1F" w:rsidRDefault="00730B00" w:rsidP="00730B00">
      <w:pPr>
        <w:jc w:val="center"/>
        <w:rPr>
          <w:b/>
          <w:sz w:val="18"/>
          <w:szCs w:val="18"/>
        </w:rPr>
      </w:pPr>
      <w:r w:rsidRPr="00730B00">
        <w:rPr>
          <w:b/>
          <w:sz w:val="18"/>
          <w:szCs w:val="18"/>
        </w:rPr>
        <w:t>Przedmiot umowy</w:t>
      </w:r>
    </w:p>
    <w:p w:rsidR="00730B00" w:rsidRPr="00730B00" w:rsidRDefault="00730B00" w:rsidP="00730B00">
      <w:pPr>
        <w:jc w:val="center"/>
        <w:rPr>
          <w:b/>
          <w:sz w:val="18"/>
          <w:szCs w:val="18"/>
        </w:rPr>
      </w:pPr>
    </w:p>
    <w:p w:rsidR="00170173" w:rsidRPr="0089117D" w:rsidRDefault="00782127" w:rsidP="0089117D">
      <w:pPr>
        <w:pStyle w:val="Akapitzlist"/>
        <w:numPr>
          <w:ilvl w:val="0"/>
          <w:numId w:val="17"/>
        </w:numPr>
        <w:ind w:left="426"/>
        <w:rPr>
          <w:sz w:val="18"/>
          <w:szCs w:val="18"/>
        </w:rPr>
      </w:pPr>
      <w:r w:rsidRPr="00170173">
        <w:rPr>
          <w:sz w:val="18"/>
          <w:szCs w:val="18"/>
        </w:rPr>
        <w:t xml:space="preserve">Na podstawie niniejszej umowy Wykonawca udziela ochrony </w:t>
      </w:r>
      <w:r w:rsidR="008D7278">
        <w:rPr>
          <w:sz w:val="18"/>
          <w:szCs w:val="18"/>
        </w:rPr>
        <w:t>ubezpieczeniowej na warunkach i </w:t>
      </w:r>
      <w:r w:rsidRPr="00170173">
        <w:rPr>
          <w:sz w:val="18"/>
          <w:szCs w:val="18"/>
        </w:rPr>
        <w:t xml:space="preserve">w zakresie określonym w Specyfikacji Istotnych Warunków Zamówienia (znak </w:t>
      </w:r>
      <w:r w:rsidRPr="0089117D">
        <w:rPr>
          <w:sz w:val="18"/>
          <w:szCs w:val="18"/>
        </w:rPr>
        <w:t>sprawy nr</w:t>
      </w:r>
      <w:r w:rsidR="008B4997" w:rsidRPr="0089117D">
        <w:rPr>
          <w:sz w:val="18"/>
          <w:szCs w:val="18"/>
        </w:rPr>
        <w:t xml:space="preserve"> </w:t>
      </w:r>
      <w:r w:rsidR="0089117D" w:rsidRPr="0089117D">
        <w:rPr>
          <w:rFonts w:eastAsia="Calibri"/>
          <w:sz w:val="18"/>
          <w:szCs w:val="18"/>
        </w:rPr>
        <w:t>ZOZ.V-270-2/AS/16</w:t>
      </w:r>
      <w:r w:rsidRPr="0089117D">
        <w:rPr>
          <w:sz w:val="18"/>
          <w:szCs w:val="18"/>
        </w:rPr>
        <w:t>)</w:t>
      </w:r>
      <w:r w:rsidR="00AD13A1" w:rsidRPr="0089117D">
        <w:rPr>
          <w:sz w:val="18"/>
          <w:szCs w:val="18"/>
        </w:rPr>
        <w:t xml:space="preserve"> zwanej w dalszej części SIWZ</w:t>
      </w:r>
    </w:p>
    <w:p w:rsidR="00D779C9" w:rsidRDefault="00D779C9" w:rsidP="00D779C9">
      <w:pPr>
        <w:pStyle w:val="Akapitzlist"/>
        <w:ind w:left="426"/>
        <w:rPr>
          <w:sz w:val="18"/>
          <w:szCs w:val="18"/>
        </w:rPr>
      </w:pPr>
    </w:p>
    <w:p w:rsidR="00784BFA" w:rsidRPr="00170173" w:rsidRDefault="00784BFA" w:rsidP="00170173">
      <w:pPr>
        <w:pStyle w:val="Akapitzlist"/>
        <w:numPr>
          <w:ilvl w:val="0"/>
          <w:numId w:val="17"/>
        </w:numPr>
        <w:ind w:left="426"/>
        <w:rPr>
          <w:sz w:val="18"/>
          <w:szCs w:val="18"/>
        </w:rPr>
      </w:pPr>
      <w:r w:rsidRPr="00170173">
        <w:rPr>
          <w:sz w:val="18"/>
          <w:szCs w:val="18"/>
        </w:rPr>
        <w:t>Integralną części niniejszej umowy stanowią:</w:t>
      </w:r>
    </w:p>
    <w:p w:rsidR="00AD13A1" w:rsidRPr="00261EA6" w:rsidRDefault="00AD13A1" w:rsidP="00170173">
      <w:pPr>
        <w:pStyle w:val="Akapitzlist"/>
        <w:numPr>
          <w:ilvl w:val="0"/>
          <w:numId w:val="18"/>
        </w:numPr>
        <w:ind w:left="851"/>
        <w:rPr>
          <w:sz w:val="18"/>
          <w:szCs w:val="18"/>
        </w:rPr>
      </w:pPr>
      <w:r w:rsidRPr="00261EA6">
        <w:rPr>
          <w:sz w:val="18"/>
          <w:szCs w:val="18"/>
        </w:rPr>
        <w:t>SIWZ</w:t>
      </w:r>
      <w:r w:rsidR="002F66DE" w:rsidRPr="00261EA6">
        <w:rPr>
          <w:sz w:val="18"/>
          <w:szCs w:val="18"/>
        </w:rPr>
        <w:t xml:space="preserve"> wraz z załącznikami,</w:t>
      </w:r>
    </w:p>
    <w:p w:rsidR="00FB5B1F" w:rsidRDefault="00FB5B1F" w:rsidP="00170173">
      <w:pPr>
        <w:pStyle w:val="Akapitzlist"/>
        <w:numPr>
          <w:ilvl w:val="0"/>
          <w:numId w:val="18"/>
        </w:numPr>
        <w:ind w:left="851"/>
        <w:rPr>
          <w:sz w:val="18"/>
          <w:szCs w:val="18"/>
        </w:rPr>
      </w:pPr>
      <w:r w:rsidRPr="00261EA6">
        <w:rPr>
          <w:sz w:val="18"/>
          <w:szCs w:val="18"/>
        </w:rPr>
        <w:lastRenderedPageBreak/>
        <w:t xml:space="preserve">oferta z dnia </w:t>
      </w:r>
      <w:r w:rsidRPr="005D143E">
        <w:rPr>
          <w:color w:val="FF0000"/>
          <w:sz w:val="18"/>
          <w:szCs w:val="18"/>
        </w:rPr>
        <w:t>………</w:t>
      </w:r>
      <w:r w:rsidRPr="00261EA6">
        <w:rPr>
          <w:sz w:val="18"/>
          <w:szCs w:val="18"/>
        </w:rPr>
        <w:t xml:space="preserve"> </w:t>
      </w:r>
      <w:r w:rsidR="00B16E26">
        <w:rPr>
          <w:sz w:val="18"/>
          <w:szCs w:val="18"/>
        </w:rPr>
        <w:t>wraz z załącznikami,</w:t>
      </w:r>
    </w:p>
    <w:p w:rsidR="00B16E26" w:rsidRDefault="00B16E26" w:rsidP="00170173">
      <w:pPr>
        <w:pStyle w:val="Akapitzlist"/>
        <w:numPr>
          <w:ilvl w:val="0"/>
          <w:numId w:val="18"/>
        </w:numPr>
        <w:ind w:left="851"/>
        <w:rPr>
          <w:sz w:val="18"/>
          <w:szCs w:val="18"/>
        </w:rPr>
      </w:pPr>
      <w:r>
        <w:rPr>
          <w:sz w:val="18"/>
          <w:szCs w:val="18"/>
        </w:rPr>
        <w:t>Ogólne Warunki Ubezpieczenia (OWU) Wykonawcy.</w:t>
      </w:r>
    </w:p>
    <w:p w:rsidR="00D779C9" w:rsidRPr="00261EA6" w:rsidRDefault="00D779C9" w:rsidP="00D779C9">
      <w:pPr>
        <w:pStyle w:val="Akapitzlist"/>
        <w:ind w:left="851"/>
        <w:rPr>
          <w:sz w:val="18"/>
          <w:szCs w:val="18"/>
        </w:rPr>
      </w:pPr>
    </w:p>
    <w:p w:rsidR="00170173" w:rsidRDefault="00A06D8C" w:rsidP="00170173">
      <w:pPr>
        <w:pStyle w:val="Akapitzlist"/>
        <w:numPr>
          <w:ilvl w:val="0"/>
          <w:numId w:val="17"/>
        </w:numPr>
        <w:ind w:left="426"/>
        <w:rPr>
          <w:rFonts w:eastAsia="Calibri" w:cs="Times New Roman"/>
          <w:noProof/>
          <w:sz w:val="18"/>
          <w:szCs w:val="18"/>
        </w:rPr>
      </w:pPr>
      <w:r w:rsidRPr="00170173">
        <w:rPr>
          <w:rFonts w:eastAsia="Calibri" w:cs="Times New Roman"/>
          <w:noProof/>
          <w:sz w:val="18"/>
          <w:szCs w:val="18"/>
        </w:rPr>
        <w:t xml:space="preserve">W sprawach nieokreślonych w niniejszym dokumencie będą miały zastosowanie właściwe zapisy SIWZ oraz Ogólnych Warunków Ubezpieczenia (OWU). </w:t>
      </w:r>
    </w:p>
    <w:p w:rsidR="00D779C9" w:rsidRDefault="00D779C9" w:rsidP="00D779C9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170173" w:rsidRDefault="00A06D8C" w:rsidP="00170173">
      <w:pPr>
        <w:pStyle w:val="Akapitzlist"/>
        <w:numPr>
          <w:ilvl w:val="0"/>
          <w:numId w:val="17"/>
        </w:numPr>
        <w:ind w:left="426"/>
        <w:rPr>
          <w:rFonts w:eastAsia="Calibri" w:cs="Times New Roman"/>
          <w:noProof/>
          <w:sz w:val="18"/>
          <w:szCs w:val="18"/>
        </w:rPr>
      </w:pPr>
      <w:r w:rsidRPr="00170173">
        <w:rPr>
          <w:rFonts w:eastAsia="Calibri" w:cs="Times New Roman"/>
          <w:sz w:val="18"/>
          <w:szCs w:val="18"/>
        </w:rPr>
        <w:t>Zamawiający informuje, że wyraża zgodę na zastosowanie klauzul produktowych zgodnie z treścią OWU Ubezpieczyciela w kwestiach nie uregulowanych w SIWZ pod warunkiem, że treść klauzul produktowych według OWU Ubezpieczyciela nie ogranicza zakresu ubezpieczenia, o którym mowa w SIWZ.</w:t>
      </w:r>
    </w:p>
    <w:p w:rsidR="00D779C9" w:rsidRDefault="00D779C9" w:rsidP="00D779C9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170173" w:rsidRDefault="00A06D8C" w:rsidP="00170173">
      <w:pPr>
        <w:pStyle w:val="Akapitzlist"/>
        <w:numPr>
          <w:ilvl w:val="0"/>
          <w:numId w:val="17"/>
        </w:numPr>
        <w:ind w:left="426"/>
        <w:rPr>
          <w:rFonts w:eastAsia="Calibri" w:cs="Times New Roman"/>
          <w:noProof/>
          <w:sz w:val="18"/>
          <w:szCs w:val="18"/>
        </w:rPr>
      </w:pPr>
      <w:r w:rsidRPr="00170173">
        <w:rPr>
          <w:rFonts w:eastAsia="Calibri" w:cs="Times New Roman"/>
          <w:sz w:val="18"/>
          <w:szCs w:val="18"/>
        </w:rPr>
        <w:t>Przedmiot umowy zostanie potwierdzony przez Ubezpieczyciela stosownymi polisami, certyfikatami ubezpieczeniowymi, tymczasowymi zaświadczeniami lub innymi wymaganymi dokumentami ubezpieczenia, zgodnie z wymogami określonymi w SIWZ.</w:t>
      </w:r>
    </w:p>
    <w:p w:rsidR="00D779C9" w:rsidRDefault="00D779C9" w:rsidP="00D779C9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A06D8C" w:rsidRPr="00170173" w:rsidRDefault="00A06D8C" w:rsidP="00170173">
      <w:pPr>
        <w:pStyle w:val="Akapitzlist"/>
        <w:numPr>
          <w:ilvl w:val="0"/>
          <w:numId w:val="17"/>
        </w:numPr>
        <w:ind w:left="426"/>
        <w:rPr>
          <w:rFonts w:eastAsia="Calibri" w:cs="Times New Roman"/>
          <w:noProof/>
          <w:sz w:val="18"/>
          <w:szCs w:val="18"/>
        </w:rPr>
      </w:pPr>
      <w:r w:rsidRPr="00170173">
        <w:rPr>
          <w:rFonts w:eastAsia="Calibri" w:cs="Times New Roman"/>
          <w:sz w:val="18"/>
          <w:szCs w:val="18"/>
        </w:rPr>
        <w:t>Przedmiot umowy zostanie wykonany z poszanowaniem obowiązujących norm prawnych, postanowieniami umowy oraz załącznikami do niej.</w:t>
      </w:r>
    </w:p>
    <w:p w:rsidR="00784BFA" w:rsidRDefault="00784BFA" w:rsidP="002632AE">
      <w:pPr>
        <w:widowControl w:val="0"/>
        <w:tabs>
          <w:tab w:val="left" w:pos="1320"/>
          <w:tab w:val="left" w:pos="1880"/>
          <w:tab w:val="left" w:pos="2180"/>
          <w:tab w:val="left" w:pos="2760"/>
          <w:tab w:val="left" w:pos="4220"/>
          <w:tab w:val="left" w:pos="5040"/>
          <w:tab w:val="left" w:pos="5520"/>
          <w:tab w:val="left" w:pos="6220"/>
          <w:tab w:val="left" w:pos="6880"/>
          <w:tab w:val="left" w:pos="8420"/>
        </w:tabs>
        <w:autoSpaceDE w:val="0"/>
        <w:autoSpaceDN w:val="0"/>
        <w:adjustRightInd w:val="0"/>
        <w:ind w:left="20"/>
        <w:rPr>
          <w:sz w:val="18"/>
          <w:szCs w:val="18"/>
        </w:rPr>
      </w:pPr>
    </w:p>
    <w:p w:rsidR="00D779C9" w:rsidRPr="002632AE" w:rsidRDefault="00D779C9" w:rsidP="002632AE">
      <w:pPr>
        <w:widowControl w:val="0"/>
        <w:tabs>
          <w:tab w:val="left" w:pos="1320"/>
          <w:tab w:val="left" w:pos="1880"/>
          <w:tab w:val="left" w:pos="2180"/>
          <w:tab w:val="left" w:pos="2760"/>
          <w:tab w:val="left" w:pos="4220"/>
          <w:tab w:val="left" w:pos="5040"/>
          <w:tab w:val="left" w:pos="5520"/>
          <w:tab w:val="left" w:pos="6220"/>
          <w:tab w:val="left" w:pos="6880"/>
          <w:tab w:val="left" w:pos="8420"/>
        </w:tabs>
        <w:autoSpaceDE w:val="0"/>
        <w:autoSpaceDN w:val="0"/>
        <w:adjustRightInd w:val="0"/>
        <w:ind w:left="20"/>
        <w:rPr>
          <w:sz w:val="18"/>
          <w:szCs w:val="18"/>
        </w:rPr>
      </w:pPr>
    </w:p>
    <w:p w:rsidR="00782127" w:rsidRPr="002632AE" w:rsidRDefault="00782127" w:rsidP="00117F39">
      <w:pPr>
        <w:pStyle w:val="Akapitzlist"/>
        <w:numPr>
          <w:ilvl w:val="0"/>
          <w:numId w:val="3"/>
        </w:numPr>
        <w:ind w:left="426" w:hanging="349"/>
        <w:jc w:val="center"/>
        <w:rPr>
          <w:sz w:val="18"/>
          <w:szCs w:val="18"/>
        </w:rPr>
      </w:pPr>
    </w:p>
    <w:p w:rsidR="00782127" w:rsidRDefault="003A7346" w:rsidP="00A06D8C">
      <w:pPr>
        <w:jc w:val="center"/>
        <w:rPr>
          <w:b/>
          <w:sz w:val="18"/>
          <w:szCs w:val="18"/>
        </w:rPr>
      </w:pPr>
      <w:r w:rsidRPr="003A7346">
        <w:rPr>
          <w:b/>
          <w:sz w:val="18"/>
          <w:szCs w:val="18"/>
        </w:rPr>
        <w:t>Okres trwania umowy</w:t>
      </w:r>
    </w:p>
    <w:p w:rsidR="003A7346" w:rsidRPr="003A7346" w:rsidRDefault="003A7346" w:rsidP="00A06D8C">
      <w:pPr>
        <w:jc w:val="center"/>
        <w:rPr>
          <w:b/>
          <w:sz w:val="18"/>
          <w:szCs w:val="18"/>
        </w:rPr>
      </w:pPr>
    </w:p>
    <w:p w:rsidR="006E392A" w:rsidRPr="006E392A" w:rsidRDefault="00782127" w:rsidP="009D17AA">
      <w:pPr>
        <w:pStyle w:val="Akapitzlist"/>
        <w:numPr>
          <w:ilvl w:val="0"/>
          <w:numId w:val="28"/>
        </w:numPr>
        <w:ind w:left="426"/>
        <w:rPr>
          <w:b/>
          <w:sz w:val="18"/>
          <w:szCs w:val="18"/>
        </w:rPr>
      </w:pPr>
      <w:r w:rsidRPr="006E392A">
        <w:rPr>
          <w:sz w:val="18"/>
          <w:szCs w:val="18"/>
        </w:rPr>
        <w:t xml:space="preserve">Umowa została zawarta na okres </w:t>
      </w:r>
      <w:r w:rsidR="003947D8" w:rsidRPr="006E392A">
        <w:rPr>
          <w:sz w:val="18"/>
          <w:szCs w:val="18"/>
        </w:rPr>
        <w:t xml:space="preserve">12 </w:t>
      </w:r>
      <w:r w:rsidR="00F33DAF">
        <w:rPr>
          <w:sz w:val="18"/>
          <w:szCs w:val="18"/>
        </w:rPr>
        <w:t xml:space="preserve">miesięcy, </w:t>
      </w:r>
      <w:r w:rsidR="006E392A" w:rsidRPr="006E392A">
        <w:rPr>
          <w:sz w:val="18"/>
          <w:szCs w:val="18"/>
        </w:rPr>
        <w:t>tj. od 17.01.2016r. do 16.01.2017r.</w:t>
      </w:r>
    </w:p>
    <w:p w:rsidR="006E392A" w:rsidRPr="006E392A" w:rsidRDefault="006E392A" w:rsidP="009D17AA">
      <w:pPr>
        <w:ind w:left="426"/>
        <w:rPr>
          <w:b/>
          <w:sz w:val="18"/>
          <w:szCs w:val="18"/>
        </w:rPr>
      </w:pPr>
    </w:p>
    <w:p w:rsidR="006E392A" w:rsidRPr="006E392A" w:rsidRDefault="006E392A" w:rsidP="009D17AA">
      <w:pPr>
        <w:pStyle w:val="Akapitzlist"/>
        <w:numPr>
          <w:ilvl w:val="0"/>
          <w:numId w:val="28"/>
        </w:numPr>
        <w:ind w:left="426"/>
        <w:rPr>
          <w:b/>
          <w:sz w:val="18"/>
          <w:szCs w:val="18"/>
        </w:rPr>
      </w:pPr>
      <w:r w:rsidRPr="006E392A">
        <w:rPr>
          <w:sz w:val="18"/>
          <w:szCs w:val="18"/>
        </w:rPr>
        <w:t>Ubezpieczenie będzie obejmować wszystkie pojazdy Zamawiającego wskazane w Załączniku nr 8 do SIWZ – „Wykaz pojazdów” oraz pojazdy w posiadani</w:t>
      </w:r>
      <w:r w:rsidR="009D17AA">
        <w:rPr>
          <w:sz w:val="18"/>
          <w:szCs w:val="18"/>
        </w:rPr>
        <w:t>e których Zamawiający wejdzie w </w:t>
      </w:r>
      <w:r w:rsidRPr="006E392A">
        <w:rPr>
          <w:sz w:val="18"/>
          <w:szCs w:val="18"/>
        </w:rPr>
        <w:t>okresie trwania umowy, tj. do 16.01.2017r.</w:t>
      </w:r>
    </w:p>
    <w:p w:rsidR="006E392A" w:rsidRPr="006E392A" w:rsidRDefault="006E392A" w:rsidP="009D17AA">
      <w:pPr>
        <w:ind w:left="426"/>
        <w:rPr>
          <w:sz w:val="18"/>
          <w:szCs w:val="18"/>
        </w:rPr>
      </w:pPr>
      <w:r w:rsidRPr="006E392A">
        <w:rPr>
          <w:sz w:val="18"/>
          <w:szCs w:val="18"/>
        </w:rPr>
        <w:t>Dla każdego z pojazdów zostanie wystawiona odrębna polisa na okres wskazany Załączniku nr 8 do SIWZ – „Wykaz pojazdów” potwierdzająca ochronę ubezpieczeniową we wskazanym zakresie ubezpieczenia zgodnie z wnioskiem.</w:t>
      </w:r>
    </w:p>
    <w:p w:rsidR="006E392A" w:rsidRDefault="006E392A" w:rsidP="009D17AA">
      <w:pPr>
        <w:ind w:left="426"/>
        <w:rPr>
          <w:sz w:val="18"/>
          <w:szCs w:val="18"/>
        </w:rPr>
      </w:pPr>
      <w:r w:rsidRPr="006E392A">
        <w:rPr>
          <w:sz w:val="18"/>
          <w:szCs w:val="18"/>
        </w:rPr>
        <w:t>W przypadku pojazdów, których okres ubezpieczenia jest taki sam, Wykonawca może wystawić jedną zbiorczą polisę, przy czym dla każdego z pojazdów zostanie wystawione odrębne potwierdzenie ubezpieczenia dla kierowcy.</w:t>
      </w:r>
    </w:p>
    <w:p w:rsidR="009D17AA" w:rsidRPr="006E392A" w:rsidRDefault="009D17AA" w:rsidP="009D17AA">
      <w:pPr>
        <w:ind w:left="426"/>
        <w:rPr>
          <w:sz w:val="18"/>
          <w:szCs w:val="18"/>
        </w:rPr>
      </w:pPr>
    </w:p>
    <w:p w:rsidR="006E392A" w:rsidRPr="006E392A" w:rsidRDefault="006E392A" w:rsidP="009D17AA">
      <w:pPr>
        <w:pStyle w:val="Akapitzlist"/>
        <w:numPr>
          <w:ilvl w:val="0"/>
          <w:numId w:val="28"/>
        </w:numPr>
        <w:ind w:left="426"/>
        <w:rPr>
          <w:sz w:val="18"/>
          <w:szCs w:val="18"/>
        </w:rPr>
      </w:pPr>
      <w:r w:rsidRPr="006E392A">
        <w:rPr>
          <w:sz w:val="18"/>
          <w:szCs w:val="18"/>
        </w:rPr>
        <w:t>Zamawiający zastrzega możliwość wyrównania okresów ubezpieczenia wszystkich ubezpieczeń dla pojazdów wskazanych w Załączniku nr 8 do SIWZ – „W</w:t>
      </w:r>
      <w:r w:rsidR="009D17AA">
        <w:rPr>
          <w:sz w:val="18"/>
          <w:szCs w:val="18"/>
        </w:rPr>
        <w:t>ykaz pojazdów” oraz pojazdów, w </w:t>
      </w:r>
      <w:r w:rsidRPr="006E392A">
        <w:rPr>
          <w:sz w:val="18"/>
          <w:szCs w:val="18"/>
        </w:rPr>
        <w:t>posiadanie których Zamawiający wejdzie w okresie trwania umowy, tj. do 16.01.2017r.</w:t>
      </w:r>
    </w:p>
    <w:p w:rsidR="00E912EF" w:rsidRDefault="00E912EF" w:rsidP="006E392A">
      <w:pPr>
        <w:rPr>
          <w:sz w:val="18"/>
          <w:szCs w:val="18"/>
        </w:rPr>
      </w:pPr>
    </w:p>
    <w:p w:rsidR="00A06D8C" w:rsidRDefault="00A06D8C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782127" w:rsidRPr="002632AE" w:rsidRDefault="00782127" w:rsidP="00117F39">
      <w:pPr>
        <w:pStyle w:val="Bezodstpw"/>
        <w:numPr>
          <w:ilvl w:val="0"/>
          <w:numId w:val="3"/>
        </w:numPr>
        <w:spacing w:line="276" w:lineRule="auto"/>
        <w:ind w:left="426"/>
        <w:jc w:val="center"/>
        <w:rPr>
          <w:sz w:val="18"/>
          <w:szCs w:val="18"/>
        </w:rPr>
      </w:pPr>
    </w:p>
    <w:p w:rsidR="00782127" w:rsidRPr="00730B00" w:rsidRDefault="00730B00" w:rsidP="00730B00">
      <w:pPr>
        <w:pStyle w:val="Bezodstpw"/>
        <w:spacing w:line="276" w:lineRule="auto"/>
        <w:jc w:val="center"/>
        <w:rPr>
          <w:b/>
          <w:sz w:val="18"/>
          <w:szCs w:val="18"/>
        </w:rPr>
      </w:pPr>
      <w:r w:rsidRPr="00730B00">
        <w:rPr>
          <w:b/>
          <w:sz w:val="18"/>
          <w:szCs w:val="18"/>
        </w:rPr>
        <w:t>Rodzaje ubezpieczenia</w:t>
      </w:r>
    </w:p>
    <w:p w:rsidR="00730B00" w:rsidRDefault="00730B00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5B1F" w:rsidRPr="002632AE" w:rsidRDefault="00FB5B1F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 xml:space="preserve">Umowa dotyczy </w:t>
      </w:r>
      <w:r w:rsidR="000D39AB" w:rsidRPr="002632AE">
        <w:rPr>
          <w:sz w:val="18"/>
          <w:szCs w:val="18"/>
        </w:rPr>
        <w:t>następujących rodzajów ubezpieczeń:</w:t>
      </w:r>
    </w:p>
    <w:p w:rsidR="00866953" w:rsidRPr="009D17AA" w:rsidRDefault="00866953" w:rsidP="00866953">
      <w:pPr>
        <w:pStyle w:val="Bezodstpw"/>
        <w:numPr>
          <w:ilvl w:val="0"/>
          <w:numId w:val="23"/>
        </w:numPr>
        <w:spacing w:line="276" w:lineRule="auto"/>
        <w:jc w:val="left"/>
        <w:rPr>
          <w:sz w:val="18"/>
          <w:szCs w:val="18"/>
        </w:rPr>
      </w:pPr>
      <w:r w:rsidRPr="009D17AA">
        <w:rPr>
          <w:sz w:val="18"/>
          <w:szCs w:val="18"/>
        </w:rPr>
        <w:t>Odpowiedzialności Cywilnej Posiadaczy Pojazdów Mechanicznych (OCPPM),</w:t>
      </w:r>
    </w:p>
    <w:p w:rsidR="00866953" w:rsidRPr="009D17AA" w:rsidRDefault="00866953" w:rsidP="00866953">
      <w:pPr>
        <w:pStyle w:val="Bezodstpw"/>
        <w:numPr>
          <w:ilvl w:val="0"/>
          <w:numId w:val="23"/>
        </w:numPr>
        <w:spacing w:line="276" w:lineRule="auto"/>
        <w:jc w:val="left"/>
        <w:rPr>
          <w:sz w:val="18"/>
          <w:szCs w:val="18"/>
        </w:rPr>
      </w:pPr>
      <w:r w:rsidRPr="009D17AA">
        <w:rPr>
          <w:sz w:val="18"/>
          <w:szCs w:val="18"/>
        </w:rPr>
        <w:t>Auto Casco (AC),</w:t>
      </w:r>
    </w:p>
    <w:p w:rsidR="00866953" w:rsidRPr="009D17AA" w:rsidRDefault="00866953" w:rsidP="00866953">
      <w:pPr>
        <w:pStyle w:val="Bezodstpw"/>
        <w:numPr>
          <w:ilvl w:val="0"/>
          <w:numId w:val="23"/>
        </w:numPr>
        <w:spacing w:line="276" w:lineRule="auto"/>
        <w:jc w:val="left"/>
        <w:rPr>
          <w:sz w:val="18"/>
          <w:szCs w:val="18"/>
        </w:rPr>
      </w:pPr>
      <w:r w:rsidRPr="009D17AA">
        <w:rPr>
          <w:sz w:val="18"/>
          <w:szCs w:val="18"/>
        </w:rPr>
        <w:t>Następstw Nieszczęśliwych Wypadków kierowcy i pasażerów (NNW),</w:t>
      </w:r>
    </w:p>
    <w:p w:rsidR="00116BF7" w:rsidRPr="009D17AA" w:rsidRDefault="00866953" w:rsidP="00866953">
      <w:pPr>
        <w:pStyle w:val="Bezodstpw"/>
        <w:numPr>
          <w:ilvl w:val="0"/>
          <w:numId w:val="23"/>
        </w:numPr>
        <w:spacing w:line="276" w:lineRule="auto"/>
        <w:jc w:val="left"/>
        <w:rPr>
          <w:sz w:val="18"/>
          <w:szCs w:val="18"/>
        </w:rPr>
      </w:pPr>
      <w:r w:rsidRPr="009D17AA">
        <w:rPr>
          <w:sz w:val="18"/>
          <w:szCs w:val="18"/>
        </w:rPr>
        <w:t>Assistance (ASS).</w:t>
      </w:r>
    </w:p>
    <w:p w:rsidR="00866953" w:rsidRDefault="00866953" w:rsidP="00866953">
      <w:pPr>
        <w:pStyle w:val="Bezodstpw"/>
        <w:spacing w:line="276" w:lineRule="auto"/>
        <w:jc w:val="left"/>
        <w:rPr>
          <w:color w:val="FF0000"/>
          <w:sz w:val="18"/>
          <w:szCs w:val="18"/>
        </w:rPr>
      </w:pPr>
    </w:p>
    <w:p w:rsidR="00880F52" w:rsidRDefault="00880F52">
      <w:pPr>
        <w:spacing w:after="20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16BF7" w:rsidRPr="002632AE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5B1F" w:rsidRPr="00730B00" w:rsidRDefault="000B50B7" w:rsidP="00117F39">
      <w:pPr>
        <w:pStyle w:val="Akapitzlist"/>
        <w:numPr>
          <w:ilvl w:val="0"/>
          <w:numId w:val="3"/>
        </w:numPr>
        <w:ind w:left="426"/>
        <w:jc w:val="center"/>
        <w:rPr>
          <w:b/>
          <w:sz w:val="18"/>
          <w:szCs w:val="18"/>
        </w:rPr>
      </w:pPr>
      <w:r>
        <w:rPr>
          <w:color w:val="FF0000"/>
          <w:sz w:val="18"/>
          <w:szCs w:val="18"/>
        </w:rPr>
        <w:br/>
      </w:r>
      <w:r w:rsidR="00730B00" w:rsidRPr="00730B00">
        <w:rPr>
          <w:b/>
          <w:sz w:val="18"/>
          <w:szCs w:val="18"/>
        </w:rPr>
        <w:t xml:space="preserve">Zastosowane stawki </w:t>
      </w:r>
    </w:p>
    <w:p w:rsidR="00730B00" w:rsidRPr="00730B00" w:rsidRDefault="00730B00" w:rsidP="00730B00">
      <w:pPr>
        <w:pStyle w:val="Akapitzlist"/>
        <w:rPr>
          <w:b/>
          <w:color w:val="FF0000"/>
          <w:sz w:val="18"/>
          <w:szCs w:val="18"/>
        </w:rPr>
      </w:pPr>
    </w:p>
    <w:p w:rsidR="001E6F3B" w:rsidRPr="004075E1" w:rsidRDefault="001E6F3B" w:rsidP="001E6F3B">
      <w:pPr>
        <w:rPr>
          <w:sz w:val="18"/>
          <w:szCs w:val="18"/>
        </w:rPr>
      </w:pPr>
      <w:r w:rsidRPr="004075E1">
        <w:rPr>
          <w:sz w:val="18"/>
          <w:szCs w:val="18"/>
        </w:rPr>
        <w:t xml:space="preserve">W ubezpieczeniu </w:t>
      </w:r>
      <w:r>
        <w:rPr>
          <w:sz w:val="18"/>
          <w:szCs w:val="18"/>
        </w:rPr>
        <w:t>Autocasco</w:t>
      </w:r>
      <w:r w:rsidRPr="004075E1">
        <w:rPr>
          <w:sz w:val="18"/>
          <w:szCs w:val="18"/>
        </w:rPr>
        <w:t xml:space="preserve"> zastosowanie będą miały następujące stawki:</w:t>
      </w:r>
    </w:p>
    <w:p w:rsidR="001E6F3B" w:rsidRDefault="001E6F3B" w:rsidP="001E6F3B">
      <w:pPr>
        <w:rPr>
          <w:color w:val="FF0000"/>
          <w:sz w:val="18"/>
          <w:szCs w:val="18"/>
        </w:rPr>
      </w:pPr>
    </w:p>
    <w:tbl>
      <w:tblPr>
        <w:tblStyle w:val="Tabela-Siatka"/>
        <w:tblW w:w="4991" w:type="pct"/>
        <w:tblLook w:val="04A0" w:firstRow="1" w:lastRow="0" w:firstColumn="1" w:lastColumn="0" w:noHBand="0" w:noVBand="1"/>
      </w:tblPr>
      <w:tblGrid>
        <w:gridCol w:w="523"/>
        <w:gridCol w:w="4373"/>
        <w:gridCol w:w="4373"/>
      </w:tblGrid>
      <w:tr w:rsidR="001E6F3B" w:rsidRPr="0062211C" w:rsidTr="001E6F3B">
        <w:trPr>
          <w:trHeight w:val="311"/>
        </w:trPr>
        <w:tc>
          <w:tcPr>
            <w:tcW w:w="282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  <w:r w:rsidRPr="0062211C">
              <w:rPr>
                <w:sz w:val="18"/>
                <w:szCs w:val="18"/>
              </w:rPr>
              <w:t>Lp.</w:t>
            </w: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  <w:r w:rsidRPr="0062211C">
              <w:rPr>
                <w:sz w:val="18"/>
                <w:szCs w:val="18"/>
              </w:rPr>
              <w:t>Rodzaj pojazdu</w:t>
            </w: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  <w:r w:rsidRPr="0062211C">
              <w:rPr>
                <w:sz w:val="18"/>
                <w:szCs w:val="18"/>
              </w:rPr>
              <w:t>Stawka w %</w:t>
            </w:r>
          </w:p>
        </w:tc>
      </w:tr>
      <w:tr w:rsidR="001E6F3B" w:rsidRPr="0062211C" w:rsidTr="001E6F3B">
        <w:trPr>
          <w:trHeight w:val="287"/>
        </w:trPr>
        <w:tc>
          <w:tcPr>
            <w:tcW w:w="282" w:type="pct"/>
            <w:vAlign w:val="center"/>
          </w:tcPr>
          <w:p w:rsidR="001E6F3B" w:rsidRPr="0062211C" w:rsidRDefault="001E6F3B" w:rsidP="001E6F3B">
            <w:pPr>
              <w:pStyle w:val="Akapitzlist"/>
              <w:numPr>
                <w:ilvl w:val="0"/>
                <w:numId w:val="24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</w:tr>
      <w:tr w:rsidR="001E6F3B" w:rsidRPr="0062211C" w:rsidTr="001E6F3B">
        <w:trPr>
          <w:trHeight w:val="311"/>
        </w:trPr>
        <w:tc>
          <w:tcPr>
            <w:tcW w:w="282" w:type="pct"/>
            <w:vAlign w:val="center"/>
          </w:tcPr>
          <w:p w:rsidR="001E6F3B" w:rsidRPr="0062211C" w:rsidRDefault="001E6F3B" w:rsidP="001E6F3B">
            <w:pPr>
              <w:pStyle w:val="Akapitzlist"/>
              <w:numPr>
                <w:ilvl w:val="0"/>
                <w:numId w:val="24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</w:tr>
      <w:tr w:rsidR="001E6F3B" w:rsidRPr="0062211C" w:rsidTr="001E6F3B">
        <w:trPr>
          <w:trHeight w:val="287"/>
        </w:trPr>
        <w:tc>
          <w:tcPr>
            <w:tcW w:w="282" w:type="pct"/>
            <w:vAlign w:val="center"/>
          </w:tcPr>
          <w:p w:rsidR="001E6F3B" w:rsidRPr="0062211C" w:rsidRDefault="001E6F3B" w:rsidP="001E6F3B">
            <w:pPr>
              <w:pStyle w:val="Akapitzlist"/>
              <w:numPr>
                <w:ilvl w:val="0"/>
                <w:numId w:val="24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</w:tr>
      <w:tr w:rsidR="001E6F3B" w:rsidRPr="0062211C" w:rsidTr="001E6F3B">
        <w:trPr>
          <w:trHeight w:val="334"/>
        </w:trPr>
        <w:tc>
          <w:tcPr>
            <w:tcW w:w="282" w:type="pct"/>
            <w:vAlign w:val="center"/>
          </w:tcPr>
          <w:p w:rsidR="001E6F3B" w:rsidRPr="0062211C" w:rsidRDefault="001E6F3B" w:rsidP="001E6F3B">
            <w:pPr>
              <w:pStyle w:val="Akapitzlist"/>
              <w:numPr>
                <w:ilvl w:val="0"/>
                <w:numId w:val="24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9" w:type="pct"/>
            <w:vAlign w:val="center"/>
          </w:tcPr>
          <w:p w:rsidR="001E6F3B" w:rsidRPr="0062211C" w:rsidRDefault="001E6F3B" w:rsidP="001E6F3B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695A" w:rsidRDefault="0075695A" w:rsidP="0075695A">
      <w:pPr>
        <w:rPr>
          <w:color w:val="FF0000"/>
          <w:sz w:val="18"/>
          <w:szCs w:val="18"/>
        </w:rPr>
      </w:pPr>
    </w:p>
    <w:p w:rsidR="0075695A" w:rsidRDefault="0075695A" w:rsidP="002632AE">
      <w:pPr>
        <w:rPr>
          <w:color w:val="FF0000"/>
          <w:sz w:val="18"/>
          <w:szCs w:val="18"/>
        </w:rPr>
      </w:pPr>
    </w:p>
    <w:p w:rsidR="00B0798D" w:rsidRPr="00B0798D" w:rsidRDefault="00B0798D" w:rsidP="00117F39">
      <w:pPr>
        <w:pStyle w:val="Akapitzlist"/>
        <w:numPr>
          <w:ilvl w:val="0"/>
          <w:numId w:val="3"/>
        </w:numPr>
        <w:ind w:left="426"/>
        <w:jc w:val="center"/>
        <w:rPr>
          <w:color w:val="FF0000"/>
          <w:sz w:val="18"/>
          <w:szCs w:val="18"/>
        </w:rPr>
      </w:pPr>
    </w:p>
    <w:p w:rsidR="0075695A" w:rsidRPr="00B0798D" w:rsidRDefault="00B0798D" w:rsidP="00B0798D">
      <w:pPr>
        <w:pStyle w:val="Akapitzlist"/>
        <w:ind w:left="2550" w:firstLine="282"/>
        <w:rPr>
          <w:color w:val="FF0000"/>
          <w:sz w:val="18"/>
          <w:szCs w:val="18"/>
        </w:rPr>
      </w:pPr>
      <w:r w:rsidRPr="00B0798D">
        <w:rPr>
          <w:b/>
          <w:sz w:val="18"/>
          <w:szCs w:val="18"/>
        </w:rPr>
        <w:t>Wysokość składki i termin p</w:t>
      </w:r>
      <w:r w:rsidR="00E71D75" w:rsidRPr="00B0798D">
        <w:rPr>
          <w:b/>
          <w:sz w:val="18"/>
          <w:szCs w:val="18"/>
        </w:rPr>
        <w:t>łatność</w:t>
      </w:r>
    </w:p>
    <w:p w:rsidR="00E71D75" w:rsidRDefault="00E71D75" w:rsidP="0075695A">
      <w:pPr>
        <w:rPr>
          <w:color w:val="FF0000"/>
          <w:sz w:val="18"/>
          <w:szCs w:val="18"/>
        </w:rPr>
      </w:pPr>
    </w:p>
    <w:p w:rsidR="00FB5B1F" w:rsidRPr="009D17AA" w:rsidRDefault="00784BFA" w:rsidP="002632AE">
      <w:pPr>
        <w:rPr>
          <w:b/>
          <w:sz w:val="18"/>
          <w:szCs w:val="18"/>
        </w:rPr>
      </w:pPr>
      <w:r w:rsidRPr="009D17AA">
        <w:rPr>
          <w:rFonts w:eastAsia="Calibri" w:cs="Verdana"/>
          <w:w w:val="101"/>
          <w:sz w:val="18"/>
          <w:szCs w:val="18"/>
        </w:rPr>
        <w:t>Składka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za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udzielaną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ochronę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ubezpieczeniową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wynikającą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z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Umowy,</w:t>
      </w:r>
      <w:r w:rsidRPr="009D17AA">
        <w:rPr>
          <w:rFonts w:eastAsia="Calibri" w:cs="Verdana"/>
          <w:spacing w:val="1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ustalona</w:t>
      </w:r>
      <w:r w:rsidRPr="009D17AA">
        <w:rPr>
          <w:rFonts w:eastAsia="Calibri" w:cs="Verdana"/>
          <w:spacing w:val="23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w wyniku</w:t>
      </w:r>
      <w:r w:rsidRPr="009D17AA">
        <w:rPr>
          <w:rFonts w:eastAsia="Calibri" w:cs="Verdana"/>
          <w:spacing w:val="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postępowania</w:t>
      </w:r>
      <w:r w:rsidRPr="009D17AA">
        <w:rPr>
          <w:rFonts w:eastAsia="Calibri" w:cs="Verdana"/>
          <w:spacing w:val="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przetargowego</w:t>
      </w:r>
      <w:r w:rsidRPr="009D17AA">
        <w:rPr>
          <w:rFonts w:eastAsia="Calibri" w:cs="Verdana"/>
          <w:spacing w:val="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w</w:t>
      </w:r>
      <w:r w:rsidRPr="009D17AA">
        <w:rPr>
          <w:rFonts w:eastAsia="Calibri" w:cs="Verdana"/>
          <w:spacing w:val="1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wysokości</w:t>
      </w:r>
      <w:r w:rsidRPr="009D17AA">
        <w:rPr>
          <w:rFonts w:eastAsia="Calibri" w:cs="Verdana"/>
          <w:sz w:val="18"/>
          <w:szCs w:val="18"/>
        </w:rPr>
        <w:t xml:space="preserve"> </w:t>
      </w:r>
      <w:r w:rsidRPr="009D17AA">
        <w:rPr>
          <w:rFonts w:eastAsia="Calibri" w:cs="Verdana"/>
          <w:spacing w:val="2"/>
          <w:sz w:val="18"/>
          <w:szCs w:val="18"/>
        </w:rPr>
        <w:t xml:space="preserve"> </w:t>
      </w:r>
      <w:r w:rsidRPr="009D17AA">
        <w:rPr>
          <w:rFonts w:eastAsia="Calibri" w:cs="Verdana"/>
          <w:w w:val="101"/>
          <w:sz w:val="18"/>
          <w:szCs w:val="18"/>
        </w:rPr>
        <w:t>…………….</w:t>
      </w:r>
      <w:r w:rsidRPr="009D17AA">
        <w:rPr>
          <w:rFonts w:cs="Verdana"/>
          <w:w w:val="101"/>
          <w:sz w:val="18"/>
          <w:szCs w:val="18"/>
        </w:rPr>
        <w:t xml:space="preserve"> </w:t>
      </w:r>
      <w:r w:rsidR="00F33DAF">
        <w:rPr>
          <w:rFonts w:cs="Verdana"/>
          <w:w w:val="101"/>
          <w:sz w:val="18"/>
          <w:szCs w:val="18"/>
        </w:rPr>
        <w:t>zł</w:t>
      </w:r>
      <w:r w:rsidR="00FB5B1F" w:rsidRPr="009D17AA">
        <w:rPr>
          <w:sz w:val="18"/>
          <w:szCs w:val="18"/>
        </w:rPr>
        <w:t xml:space="preserve"> będzie płatna </w:t>
      </w:r>
      <w:r w:rsidR="00FA5F85" w:rsidRPr="009D17AA">
        <w:rPr>
          <w:sz w:val="18"/>
          <w:szCs w:val="18"/>
        </w:rPr>
        <w:t xml:space="preserve">w </w:t>
      </w:r>
      <w:r w:rsidR="00D226A7">
        <w:rPr>
          <w:sz w:val="18"/>
          <w:szCs w:val="18"/>
        </w:rPr>
        <w:t>4</w:t>
      </w:r>
      <w:r w:rsidR="00FA5F85" w:rsidRPr="009D17AA">
        <w:rPr>
          <w:sz w:val="18"/>
          <w:szCs w:val="18"/>
        </w:rPr>
        <w:t xml:space="preserve"> ratach na konto Ubezpieczyciela wskazane w danej polisie</w:t>
      </w:r>
      <w:r w:rsidR="00FA5F85" w:rsidRPr="009D17AA">
        <w:t xml:space="preserve"> </w:t>
      </w:r>
      <w:r w:rsidR="00FA5F85" w:rsidRPr="009D17AA">
        <w:rPr>
          <w:sz w:val="18"/>
          <w:szCs w:val="18"/>
        </w:rPr>
        <w:t xml:space="preserve">po doręczeniu Ubezpieczającemu poprawnie i prawidłowo wystawionej polisy/polis </w:t>
      </w:r>
      <w:r w:rsidR="00A5315F" w:rsidRPr="009D17AA">
        <w:rPr>
          <w:sz w:val="18"/>
          <w:szCs w:val="18"/>
        </w:rPr>
        <w:t>zgodnie z </w:t>
      </w:r>
      <w:r w:rsidR="00FB5B1F" w:rsidRPr="009D17AA">
        <w:rPr>
          <w:sz w:val="18"/>
          <w:szCs w:val="18"/>
        </w:rPr>
        <w:t>poniższym harmonogramem</w:t>
      </w:r>
      <w:r w:rsidR="005576B1" w:rsidRPr="009D17AA">
        <w:rPr>
          <w:sz w:val="18"/>
          <w:szCs w:val="18"/>
        </w:rPr>
        <w:t>*</w:t>
      </w:r>
      <w:r w:rsidR="00F55329" w:rsidRPr="009D17AA">
        <w:rPr>
          <w:sz w:val="18"/>
          <w:szCs w:val="18"/>
        </w:rPr>
        <w:t>:</w:t>
      </w:r>
    </w:p>
    <w:p w:rsidR="00FB5B1F" w:rsidRPr="002632AE" w:rsidRDefault="00FB5B1F" w:rsidP="002632AE">
      <w:pPr>
        <w:rPr>
          <w:b/>
          <w:sz w:val="18"/>
          <w:szCs w:val="18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3603"/>
        <w:gridCol w:w="5683"/>
      </w:tblGrid>
      <w:tr w:rsidR="001E6F3B" w:rsidRPr="005B18EC" w:rsidTr="001E6F3B">
        <w:trPr>
          <w:cantSplit/>
          <w:trHeight w:val="505"/>
          <w:jc w:val="center"/>
        </w:trPr>
        <w:tc>
          <w:tcPr>
            <w:tcW w:w="1940" w:type="pct"/>
            <w:shd w:val="clear" w:color="auto" w:fill="auto"/>
            <w:vAlign w:val="center"/>
          </w:tcPr>
          <w:p w:rsidR="001E6F3B" w:rsidRPr="005B18EC" w:rsidRDefault="001E6F3B" w:rsidP="001E6F3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18EC">
              <w:rPr>
                <w:sz w:val="18"/>
                <w:szCs w:val="18"/>
              </w:rPr>
              <w:t>Rata</w:t>
            </w:r>
          </w:p>
        </w:tc>
        <w:tc>
          <w:tcPr>
            <w:tcW w:w="3060" w:type="pct"/>
            <w:shd w:val="clear" w:color="auto" w:fill="auto"/>
            <w:vAlign w:val="center"/>
          </w:tcPr>
          <w:p w:rsidR="001E6F3B" w:rsidRPr="005B18EC" w:rsidRDefault="001E6F3B" w:rsidP="001E6F3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18EC">
              <w:rPr>
                <w:sz w:val="18"/>
                <w:szCs w:val="18"/>
              </w:rPr>
              <w:t>Termin płatności</w:t>
            </w:r>
          </w:p>
        </w:tc>
      </w:tr>
      <w:tr w:rsidR="001E6F3B" w:rsidRPr="005B18EC" w:rsidTr="00D226A7">
        <w:trPr>
          <w:cantSplit/>
          <w:trHeight w:val="503"/>
          <w:jc w:val="center"/>
        </w:trPr>
        <w:tc>
          <w:tcPr>
            <w:tcW w:w="1940" w:type="pct"/>
            <w:vAlign w:val="center"/>
          </w:tcPr>
          <w:p w:rsidR="001E6F3B" w:rsidRPr="005B18EC" w:rsidRDefault="001E6F3B" w:rsidP="001E6F3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18EC">
              <w:rPr>
                <w:sz w:val="18"/>
                <w:szCs w:val="18"/>
              </w:rPr>
              <w:t>I rata</w:t>
            </w:r>
          </w:p>
        </w:tc>
        <w:tc>
          <w:tcPr>
            <w:tcW w:w="3060" w:type="pct"/>
            <w:vAlign w:val="center"/>
          </w:tcPr>
          <w:p w:rsidR="001E6F3B" w:rsidRPr="009D17AA" w:rsidRDefault="001E6F3B" w:rsidP="001E6F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D17AA">
              <w:rPr>
                <w:sz w:val="18"/>
                <w:szCs w:val="18"/>
              </w:rPr>
              <w:t>14 dni od rozpoczęcia okresu ubezpieczenia</w:t>
            </w:r>
            <w:r w:rsidRPr="009D17AA">
              <w:rPr>
                <w:sz w:val="18"/>
                <w:szCs w:val="18"/>
              </w:rPr>
              <w:br/>
              <w:t xml:space="preserve"> danego pojazdu</w:t>
            </w:r>
          </w:p>
        </w:tc>
      </w:tr>
      <w:tr w:rsidR="001E6F3B" w:rsidRPr="005B18EC" w:rsidTr="00D226A7">
        <w:trPr>
          <w:cantSplit/>
          <w:trHeight w:val="503"/>
          <w:jc w:val="center"/>
        </w:trPr>
        <w:tc>
          <w:tcPr>
            <w:tcW w:w="1940" w:type="pct"/>
            <w:vAlign w:val="center"/>
          </w:tcPr>
          <w:p w:rsidR="001E6F3B" w:rsidRPr="005B18EC" w:rsidRDefault="001E6F3B" w:rsidP="001E6F3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B18EC">
              <w:rPr>
                <w:sz w:val="18"/>
                <w:szCs w:val="18"/>
              </w:rPr>
              <w:t>II rata</w:t>
            </w:r>
          </w:p>
        </w:tc>
        <w:tc>
          <w:tcPr>
            <w:tcW w:w="3060" w:type="pct"/>
            <w:vAlign w:val="center"/>
          </w:tcPr>
          <w:p w:rsidR="001E6F3B" w:rsidRPr="009D17AA" w:rsidRDefault="00D226A7" w:rsidP="00D226A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E6F3B" w:rsidRPr="009D17AA">
              <w:rPr>
                <w:sz w:val="18"/>
                <w:szCs w:val="18"/>
              </w:rPr>
              <w:t xml:space="preserve"> miesi</w:t>
            </w:r>
            <w:r>
              <w:rPr>
                <w:sz w:val="18"/>
                <w:szCs w:val="18"/>
              </w:rPr>
              <w:t>ące</w:t>
            </w:r>
            <w:r w:rsidR="001E6F3B" w:rsidRPr="009D17AA">
              <w:rPr>
                <w:sz w:val="18"/>
                <w:szCs w:val="18"/>
              </w:rPr>
              <w:t xml:space="preserve"> od rozpoczęcia okresu ubezpieczenia </w:t>
            </w:r>
            <w:r w:rsidR="001E6F3B" w:rsidRPr="009D17AA">
              <w:rPr>
                <w:sz w:val="18"/>
                <w:szCs w:val="18"/>
              </w:rPr>
              <w:br/>
              <w:t>danego pojazdu</w:t>
            </w:r>
          </w:p>
        </w:tc>
      </w:tr>
      <w:tr w:rsidR="00D226A7" w:rsidRPr="005B18EC" w:rsidTr="00D226A7">
        <w:trPr>
          <w:cantSplit/>
          <w:trHeight w:val="503"/>
          <w:jc w:val="center"/>
        </w:trPr>
        <w:tc>
          <w:tcPr>
            <w:tcW w:w="1940" w:type="pct"/>
            <w:vAlign w:val="center"/>
          </w:tcPr>
          <w:p w:rsidR="00D226A7" w:rsidRPr="005B18EC" w:rsidRDefault="00D226A7" w:rsidP="001E6F3B">
            <w:pPr>
              <w:jc w:val="center"/>
              <w:rPr>
                <w:sz w:val="18"/>
                <w:szCs w:val="18"/>
              </w:rPr>
            </w:pPr>
            <w:r w:rsidRPr="005B18E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5B18EC">
              <w:rPr>
                <w:sz w:val="18"/>
                <w:szCs w:val="18"/>
              </w:rPr>
              <w:t>I rata</w:t>
            </w:r>
          </w:p>
        </w:tc>
        <w:tc>
          <w:tcPr>
            <w:tcW w:w="3060" w:type="pct"/>
            <w:vAlign w:val="center"/>
          </w:tcPr>
          <w:p w:rsidR="00D226A7" w:rsidRPr="009D17AA" w:rsidRDefault="00D226A7" w:rsidP="001E6F3B">
            <w:pPr>
              <w:jc w:val="center"/>
              <w:rPr>
                <w:sz w:val="18"/>
                <w:szCs w:val="18"/>
              </w:rPr>
            </w:pPr>
            <w:r w:rsidRPr="009D17AA">
              <w:rPr>
                <w:sz w:val="18"/>
                <w:szCs w:val="18"/>
              </w:rPr>
              <w:t xml:space="preserve">6 miesięcy od rozpoczęcia okresu ubezpieczenia </w:t>
            </w:r>
            <w:r w:rsidRPr="009D17AA">
              <w:rPr>
                <w:sz w:val="18"/>
                <w:szCs w:val="18"/>
              </w:rPr>
              <w:br/>
              <w:t>danego pojazdu</w:t>
            </w:r>
          </w:p>
        </w:tc>
      </w:tr>
      <w:tr w:rsidR="00D226A7" w:rsidRPr="005B18EC" w:rsidTr="00D226A7">
        <w:trPr>
          <w:cantSplit/>
          <w:trHeight w:val="503"/>
          <w:jc w:val="center"/>
        </w:trPr>
        <w:tc>
          <w:tcPr>
            <w:tcW w:w="1940" w:type="pct"/>
            <w:vAlign w:val="center"/>
          </w:tcPr>
          <w:p w:rsidR="00D226A7" w:rsidRPr="005B18EC" w:rsidRDefault="00D226A7" w:rsidP="001E6F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  <w:r w:rsidRPr="005B18EC">
              <w:rPr>
                <w:sz w:val="18"/>
                <w:szCs w:val="18"/>
              </w:rPr>
              <w:t xml:space="preserve"> rata</w:t>
            </w:r>
          </w:p>
        </w:tc>
        <w:tc>
          <w:tcPr>
            <w:tcW w:w="3060" w:type="pct"/>
            <w:vAlign w:val="center"/>
          </w:tcPr>
          <w:p w:rsidR="00D226A7" w:rsidRPr="00D226A7" w:rsidRDefault="00D226A7" w:rsidP="001E6F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Pr="009D17AA">
              <w:rPr>
                <w:sz w:val="18"/>
                <w:szCs w:val="18"/>
              </w:rPr>
              <w:t xml:space="preserve">miesięcy od rozpoczęcia okresu ubezpieczenia </w:t>
            </w:r>
            <w:r w:rsidRPr="009D17AA">
              <w:rPr>
                <w:sz w:val="18"/>
                <w:szCs w:val="18"/>
              </w:rPr>
              <w:br/>
              <w:t>danego pojazdu</w:t>
            </w:r>
          </w:p>
        </w:tc>
      </w:tr>
    </w:tbl>
    <w:p w:rsidR="00234752" w:rsidRDefault="00234752" w:rsidP="002632AE">
      <w:pPr>
        <w:rPr>
          <w:color w:val="FF0000"/>
          <w:sz w:val="18"/>
          <w:szCs w:val="18"/>
        </w:rPr>
      </w:pPr>
    </w:p>
    <w:p w:rsidR="005D143E" w:rsidRDefault="005D143E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297F90" w:rsidRDefault="00297F90" w:rsidP="00297F9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211"/>
        <w:jc w:val="center"/>
        <w:rPr>
          <w:rFonts w:cs="Verdana"/>
          <w:b/>
          <w:w w:val="101"/>
          <w:sz w:val="18"/>
          <w:szCs w:val="18"/>
        </w:rPr>
      </w:pPr>
    </w:p>
    <w:p w:rsidR="005D143E" w:rsidRDefault="005D143E" w:rsidP="00297F90">
      <w:pPr>
        <w:pStyle w:val="Akapitzlist"/>
        <w:widowControl w:val="0"/>
        <w:autoSpaceDE w:val="0"/>
        <w:autoSpaceDN w:val="0"/>
        <w:adjustRightInd w:val="0"/>
        <w:ind w:left="142" w:right="-211"/>
        <w:jc w:val="center"/>
        <w:rPr>
          <w:rFonts w:cs="Verdana"/>
          <w:b/>
          <w:w w:val="101"/>
          <w:sz w:val="18"/>
          <w:szCs w:val="18"/>
        </w:rPr>
      </w:pPr>
      <w:r w:rsidRPr="00297F90">
        <w:rPr>
          <w:rFonts w:cs="Verdana"/>
          <w:b/>
          <w:w w:val="101"/>
          <w:sz w:val="18"/>
          <w:szCs w:val="18"/>
        </w:rPr>
        <w:t>Obowiązek informacyjny</w:t>
      </w:r>
    </w:p>
    <w:p w:rsidR="00297F90" w:rsidRPr="00297F90" w:rsidRDefault="00297F90" w:rsidP="00297F90">
      <w:pPr>
        <w:pStyle w:val="Akapitzlist"/>
        <w:widowControl w:val="0"/>
        <w:autoSpaceDE w:val="0"/>
        <w:autoSpaceDN w:val="0"/>
        <w:adjustRightInd w:val="0"/>
        <w:ind w:left="142" w:right="-211"/>
        <w:jc w:val="center"/>
        <w:rPr>
          <w:rFonts w:cs="Verdana"/>
          <w:b/>
          <w:w w:val="101"/>
          <w:sz w:val="18"/>
          <w:szCs w:val="18"/>
        </w:rPr>
      </w:pPr>
    </w:p>
    <w:p w:rsidR="005D143E" w:rsidRDefault="005D143E" w:rsidP="00D779C9">
      <w:pPr>
        <w:pStyle w:val="Tekstpodstawowywcity"/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Pr="00DB4EE3">
        <w:rPr>
          <w:rFonts w:ascii="Verdana" w:hAnsi="Verdana"/>
          <w:sz w:val="18"/>
          <w:szCs w:val="18"/>
        </w:rPr>
        <w:t xml:space="preserve"> zobowiązany jest pisemnie powiadomić </w:t>
      </w:r>
      <w:r>
        <w:rPr>
          <w:rFonts w:ascii="Verdana" w:hAnsi="Verdana"/>
          <w:sz w:val="18"/>
          <w:szCs w:val="18"/>
        </w:rPr>
        <w:t>Zamawiającego</w:t>
      </w:r>
      <w:r w:rsidRPr="00DB4EE3">
        <w:rPr>
          <w:rFonts w:ascii="Verdana" w:hAnsi="Verdana"/>
          <w:sz w:val="18"/>
          <w:szCs w:val="18"/>
        </w:rPr>
        <w:t xml:space="preserve"> o zamiarze uznania roszczenia, zamiarze zawarcia ugody, z podaniem podstawy faktycznej i prawnej stanowiska oraz sugerowanej wysokości wypłaty</w:t>
      </w:r>
      <w:r w:rsidR="00066050">
        <w:rPr>
          <w:rFonts w:ascii="Verdana" w:hAnsi="Verdana"/>
          <w:sz w:val="18"/>
          <w:szCs w:val="18"/>
        </w:rPr>
        <w:t xml:space="preserve"> odszkodowania  i/lub zadośćuczynienia</w:t>
      </w:r>
      <w:r w:rsidRPr="00DB4EE3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Zamawiający </w:t>
      </w:r>
      <w:r w:rsidRPr="00DB4EE3">
        <w:rPr>
          <w:rFonts w:ascii="Verdana" w:hAnsi="Verdana"/>
          <w:sz w:val="18"/>
          <w:szCs w:val="18"/>
        </w:rPr>
        <w:t>ma prawo ustosunkować się do tej informacji w terminie co najmniej 7 dni od jej otrzymania.</w:t>
      </w:r>
    </w:p>
    <w:p w:rsidR="00D779C9" w:rsidRPr="00DB4EE3" w:rsidRDefault="00D779C9" w:rsidP="00D779C9">
      <w:pPr>
        <w:pStyle w:val="Tekstpodstawowywcity"/>
        <w:suppressAutoHyphens w:val="0"/>
        <w:spacing w:line="276" w:lineRule="auto"/>
        <w:ind w:left="284" w:firstLine="0"/>
        <w:rPr>
          <w:rFonts w:ascii="Verdana" w:hAnsi="Verdana"/>
          <w:sz w:val="18"/>
          <w:szCs w:val="18"/>
        </w:rPr>
      </w:pPr>
    </w:p>
    <w:p w:rsidR="005D143E" w:rsidRDefault="005D143E" w:rsidP="00D779C9">
      <w:pPr>
        <w:pStyle w:val="Tekstpodstawowywcity"/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Pr="00DB4EE3">
        <w:rPr>
          <w:rFonts w:ascii="Verdana" w:hAnsi="Verdana"/>
          <w:sz w:val="18"/>
          <w:szCs w:val="18"/>
        </w:rPr>
        <w:t xml:space="preserve"> zobowiązany jest niezwłocznie informować pisemnie </w:t>
      </w:r>
      <w:r>
        <w:rPr>
          <w:rFonts w:ascii="Verdana" w:hAnsi="Verdana"/>
          <w:sz w:val="18"/>
          <w:szCs w:val="18"/>
        </w:rPr>
        <w:t>Zamawiającego</w:t>
      </w:r>
      <w:r w:rsidRPr="00DB4EE3">
        <w:rPr>
          <w:rFonts w:ascii="Verdana" w:hAnsi="Verdana"/>
          <w:sz w:val="18"/>
          <w:szCs w:val="18"/>
        </w:rPr>
        <w:t xml:space="preserve"> o każdej decyzji dotyczącej wypłaty, decyzji dotyczącej odmowy, piśmie zawierającym ustosunkowanie się do wniesionego przez poszkodowanego odwołania, skargi, zażalenia,  pozwie wniesionym przeciwko </w:t>
      </w:r>
      <w:r>
        <w:rPr>
          <w:rFonts w:ascii="Verdana" w:hAnsi="Verdana"/>
          <w:sz w:val="18"/>
          <w:szCs w:val="18"/>
        </w:rPr>
        <w:t>Wykonawcy</w:t>
      </w:r>
      <w:r w:rsidRPr="00DB4EE3">
        <w:rPr>
          <w:rFonts w:ascii="Verdana" w:hAnsi="Verdana"/>
          <w:sz w:val="18"/>
          <w:szCs w:val="18"/>
        </w:rPr>
        <w:t>.</w:t>
      </w:r>
    </w:p>
    <w:p w:rsidR="00D779C9" w:rsidRPr="00DB4EE3" w:rsidRDefault="00D779C9" w:rsidP="00D779C9">
      <w:pPr>
        <w:pStyle w:val="Tekstpodstawowywcity"/>
        <w:suppressAutoHyphens w:val="0"/>
        <w:spacing w:line="276" w:lineRule="auto"/>
        <w:ind w:left="284" w:firstLine="0"/>
        <w:rPr>
          <w:rFonts w:ascii="Verdana" w:hAnsi="Verdana"/>
          <w:sz w:val="18"/>
          <w:szCs w:val="18"/>
        </w:rPr>
      </w:pPr>
    </w:p>
    <w:p w:rsidR="005D143E" w:rsidRPr="00DB4EE3" w:rsidRDefault="005D143E" w:rsidP="00D779C9">
      <w:pPr>
        <w:pStyle w:val="Tekstpodstawowy"/>
        <w:numPr>
          <w:ilvl w:val="0"/>
          <w:numId w:val="20"/>
        </w:numPr>
        <w:suppressAutoHyphens/>
        <w:spacing w:after="0"/>
        <w:ind w:left="284"/>
        <w:rPr>
          <w:rFonts w:eastAsia="Calibri" w:cs="Times New Roman"/>
          <w:sz w:val="18"/>
          <w:szCs w:val="18"/>
        </w:rPr>
      </w:pPr>
      <w:r w:rsidRPr="00DB4EE3">
        <w:rPr>
          <w:rFonts w:eastAsia="Calibri" w:cs="Times New Roman"/>
          <w:sz w:val="18"/>
          <w:szCs w:val="18"/>
        </w:rPr>
        <w:t xml:space="preserve">Brak zgody </w:t>
      </w:r>
      <w:r>
        <w:rPr>
          <w:sz w:val="18"/>
          <w:szCs w:val="18"/>
        </w:rPr>
        <w:t>Zamawiającego</w:t>
      </w:r>
      <w:r w:rsidRPr="00DB4EE3">
        <w:rPr>
          <w:rFonts w:eastAsia="Calibri" w:cs="Times New Roman"/>
          <w:sz w:val="18"/>
          <w:szCs w:val="18"/>
        </w:rPr>
        <w:t xml:space="preserve"> na zawarcie ugody nie skutkuje ograniczeniem odpowiedzialności </w:t>
      </w:r>
      <w:r>
        <w:rPr>
          <w:sz w:val="18"/>
          <w:szCs w:val="18"/>
        </w:rPr>
        <w:t>Wykonawcy</w:t>
      </w:r>
      <w:r w:rsidRPr="00DB4EE3">
        <w:rPr>
          <w:rFonts w:eastAsia="Calibri" w:cs="Times New Roman"/>
          <w:sz w:val="18"/>
          <w:szCs w:val="18"/>
        </w:rPr>
        <w:t xml:space="preserve"> w ramach umowy ubezpieczenia.</w:t>
      </w:r>
    </w:p>
    <w:p w:rsidR="005D143E" w:rsidRDefault="005D143E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D226A7" w:rsidRDefault="00D226A7">
      <w:pPr>
        <w:spacing w:after="20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D143E" w:rsidRDefault="005D143E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234752" w:rsidRPr="002632AE" w:rsidRDefault="00234752" w:rsidP="00117F39">
      <w:pPr>
        <w:pStyle w:val="Akapitzlist"/>
        <w:numPr>
          <w:ilvl w:val="0"/>
          <w:numId w:val="3"/>
        </w:numPr>
        <w:ind w:left="426"/>
        <w:jc w:val="center"/>
        <w:rPr>
          <w:sz w:val="18"/>
          <w:szCs w:val="18"/>
        </w:rPr>
      </w:pPr>
    </w:p>
    <w:p w:rsidR="002459FA" w:rsidRP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2459FA">
        <w:rPr>
          <w:rFonts w:cs="Verdana"/>
          <w:b/>
          <w:w w:val="101"/>
          <w:sz w:val="18"/>
          <w:szCs w:val="18"/>
        </w:rPr>
        <w:t>Zmiany umowy</w:t>
      </w:r>
    </w:p>
    <w:p w:rsidR="002459FA" w:rsidRDefault="002459FA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09792F" w:rsidRPr="004053A4" w:rsidRDefault="0009792F" w:rsidP="00D779C9">
      <w:pPr>
        <w:pStyle w:val="Akapitzlist"/>
        <w:numPr>
          <w:ilvl w:val="0"/>
          <w:numId w:val="11"/>
        </w:numPr>
        <w:ind w:left="284"/>
        <w:rPr>
          <w:rFonts w:cs="Verdana"/>
          <w:w w:val="101"/>
          <w:sz w:val="18"/>
          <w:szCs w:val="18"/>
        </w:rPr>
      </w:pPr>
      <w:r w:rsidRPr="004053A4">
        <w:rPr>
          <w:rFonts w:eastAsia="Calibri" w:cs="Verdana"/>
          <w:w w:val="101"/>
          <w:sz w:val="18"/>
          <w:szCs w:val="18"/>
        </w:rPr>
        <w:t>Wszelkie</w:t>
      </w:r>
      <w:r w:rsidRPr="004053A4">
        <w:rPr>
          <w:rFonts w:eastAsia="Calibri" w:cs="Verdana"/>
          <w:spacing w:val="-18"/>
          <w:sz w:val="18"/>
          <w:szCs w:val="18"/>
        </w:rPr>
        <w:t xml:space="preserve"> </w:t>
      </w:r>
      <w:r w:rsidRPr="004053A4">
        <w:rPr>
          <w:rFonts w:eastAsia="Calibri" w:cs="Verdana"/>
          <w:w w:val="101"/>
          <w:sz w:val="18"/>
          <w:szCs w:val="18"/>
        </w:rPr>
        <w:t>zmiany warunków</w:t>
      </w:r>
      <w:r w:rsidRPr="004053A4">
        <w:rPr>
          <w:rFonts w:eastAsia="Calibri" w:cs="Verdana"/>
          <w:spacing w:val="-18"/>
          <w:sz w:val="18"/>
          <w:szCs w:val="18"/>
        </w:rPr>
        <w:t xml:space="preserve"> </w:t>
      </w:r>
      <w:r w:rsidRPr="004053A4">
        <w:rPr>
          <w:rFonts w:eastAsia="Calibri" w:cs="Verdana"/>
          <w:w w:val="101"/>
          <w:sz w:val="18"/>
          <w:szCs w:val="18"/>
        </w:rPr>
        <w:t xml:space="preserve">niniejszej Umowy </w:t>
      </w:r>
      <w:r w:rsidRPr="004053A4">
        <w:rPr>
          <w:rFonts w:cs="Verdana"/>
          <w:sz w:val="18"/>
          <w:szCs w:val="18"/>
        </w:rPr>
        <w:t xml:space="preserve">oraz umów ubezpieczenia </w:t>
      </w:r>
      <w:r w:rsidRPr="004053A4">
        <w:rPr>
          <w:rFonts w:eastAsia="Calibri" w:cs="Verdana"/>
          <w:w w:val="101"/>
          <w:sz w:val="18"/>
          <w:szCs w:val="18"/>
        </w:rPr>
        <w:t>wymagają formy</w:t>
      </w:r>
      <w:r w:rsidRPr="004053A4">
        <w:rPr>
          <w:rFonts w:eastAsia="Calibri" w:cs="Verdana"/>
          <w:spacing w:val="-1"/>
          <w:sz w:val="18"/>
          <w:szCs w:val="18"/>
        </w:rPr>
        <w:t xml:space="preserve"> </w:t>
      </w:r>
      <w:r w:rsidRPr="004053A4">
        <w:rPr>
          <w:rFonts w:eastAsia="Calibri" w:cs="Verdana"/>
          <w:w w:val="101"/>
          <w:sz w:val="18"/>
          <w:szCs w:val="18"/>
        </w:rPr>
        <w:t>pisemnej</w:t>
      </w:r>
      <w:r w:rsidRPr="004053A4">
        <w:rPr>
          <w:rFonts w:eastAsia="Calibri" w:cs="Verdana"/>
          <w:spacing w:val="-1"/>
          <w:sz w:val="18"/>
          <w:szCs w:val="18"/>
        </w:rPr>
        <w:t xml:space="preserve"> </w:t>
      </w:r>
      <w:r w:rsidRPr="004053A4">
        <w:rPr>
          <w:rFonts w:eastAsia="Calibri" w:cs="Verdana"/>
          <w:w w:val="101"/>
          <w:sz w:val="18"/>
          <w:szCs w:val="18"/>
        </w:rPr>
        <w:t>pod</w:t>
      </w:r>
      <w:r w:rsidRPr="004053A4">
        <w:rPr>
          <w:rFonts w:eastAsia="Calibri" w:cs="Verdana"/>
          <w:spacing w:val="-1"/>
          <w:sz w:val="18"/>
          <w:szCs w:val="18"/>
        </w:rPr>
        <w:t xml:space="preserve"> </w:t>
      </w:r>
      <w:r w:rsidRPr="004053A4">
        <w:rPr>
          <w:rFonts w:eastAsia="Calibri" w:cs="Verdana"/>
          <w:w w:val="101"/>
          <w:sz w:val="18"/>
          <w:szCs w:val="18"/>
        </w:rPr>
        <w:t>rygorem</w:t>
      </w:r>
      <w:r w:rsidRPr="004053A4">
        <w:rPr>
          <w:rFonts w:eastAsia="Calibri" w:cs="Verdana"/>
          <w:spacing w:val="-1"/>
          <w:sz w:val="18"/>
          <w:szCs w:val="18"/>
        </w:rPr>
        <w:t xml:space="preserve"> </w:t>
      </w:r>
      <w:r w:rsidRPr="004053A4">
        <w:rPr>
          <w:rFonts w:eastAsia="Calibri" w:cs="Verdana"/>
          <w:w w:val="101"/>
          <w:sz w:val="18"/>
          <w:szCs w:val="18"/>
        </w:rPr>
        <w:t>nieważności</w:t>
      </w:r>
      <w:r w:rsidRPr="004053A4">
        <w:rPr>
          <w:rFonts w:cs="Verdana"/>
          <w:w w:val="101"/>
          <w:sz w:val="18"/>
          <w:szCs w:val="18"/>
        </w:rPr>
        <w:t>.</w:t>
      </w:r>
    </w:p>
    <w:p w:rsidR="0009792F" w:rsidRPr="004053A4" w:rsidRDefault="0009792F" w:rsidP="00D779C9">
      <w:pPr>
        <w:ind w:left="284"/>
        <w:rPr>
          <w:sz w:val="18"/>
          <w:szCs w:val="18"/>
        </w:rPr>
      </w:pPr>
    </w:p>
    <w:p w:rsidR="00204307" w:rsidRPr="004053A4" w:rsidRDefault="0009792F" w:rsidP="00D779C9">
      <w:pPr>
        <w:pStyle w:val="Akapitzlist"/>
        <w:numPr>
          <w:ilvl w:val="0"/>
          <w:numId w:val="11"/>
        </w:numPr>
        <w:tabs>
          <w:tab w:val="left" w:pos="426"/>
        </w:tabs>
        <w:ind w:left="284"/>
        <w:rPr>
          <w:sz w:val="18"/>
          <w:szCs w:val="18"/>
        </w:rPr>
      </w:pPr>
      <w:r w:rsidRPr="004053A4">
        <w:rPr>
          <w:sz w:val="18"/>
          <w:szCs w:val="18"/>
        </w:rPr>
        <w:t>Zamawiający przewiduje możliwość wprowadzenia zmian postanowień zawartej umowy w stosunku do treści oferty, na podstawie której dokonano wyboru Wykonawcy, w przypadku wystąpienia co najmniej jednej z okoliczności wymienionych poniżej.</w:t>
      </w:r>
    </w:p>
    <w:p w:rsidR="00204307" w:rsidRPr="004053A4" w:rsidRDefault="00204307" w:rsidP="00D779C9">
      <w:pPr>
        <w:pStyle w:val="Akapitzlist"/>
        <w:ind w:left="284"/>
        <w:rPr>
          <w:sz w:val="18"/>
          <w:szCs w:val="18"/>
        </w:rPr>
      </w:pPr>
    </w:p>
    <w:p w:rsidR="0009792F" w:rsidRPr="004053A4" w:rsidRDefault="0009792F" w:rsidP="00D779C9">
      <w:pPr>
        <w:pStyle w:val="Akapitzlist"/>
        <w:numPr>
          <w:ilvl w:val="0"/>
          <w:numId w:val="11"/>
        </w:numPr>
        <w:ind w:left="284"/>
        <w:rPr>
          <w:sz w:val="18"/>
          <w:szCs w:val="18"/>
        </w:rPr>
      </w:pPr>
      <w:r w:rsidRPr="004053A4">
        <w:rPr>
          <w:sz w:val="18"/>
          <w:szCs w:val="18"/>
        </w:rPr>
        <w:t>Zmiana postanowień umowy wynikających z treści oferty jest możliwa tylko na podstawie art. 144 ust. 1 ustawy Prawo Zamówień Publicznych według poniższych warunków i dotyczyć może w szczególności:</w:t>
      </w:r>
    </w:p>
    <w:p w:rsidR="00FA210A" w:rsidRDefault="0009792F" w:rsidP="00117F39">
      <w:pPr>
        <w:pStyle w:val="Akapitzlist"/>
        <w:numPr>
          <w:ilvl w:val="0"/>
          <w:numId w:val="7"/>
        </w:numPr>
        <w:ind w:left="1276"/>
        <w:rPr>
          <w:sz w:val="18"/>
          <w:szCs w:val="18"/>
        </w:rPr>
      </w:pPr>
      <w:r w:rsidRPr="004053A4">
        <w:rPr>
          <w:sz w:val="18"/>
          <w:szCs w:val="18"/>
        </w:rPr>
        <w:t>rodzaju i zakresu ubezpieczenia jakie mogą wynikać ze zmian obowiązujących przepisów prawnych i/lub istotnych z uwagi na charakter działalności Zmawiającego stosunków umownych, które obligują go do zawarcia innego rodzaju ubezpieczenia niż przewidziane w umowie,</w:t>
      </w:r>
    </w:p>
    <w:p w:rsidR="0009792F" w:rsidRPr="004053A4" w:rsidRDefault="0009792F" w:rsidP="00117F39">
      <w:pPr>
        <w:pStyle w:val="Akapitzlist"/>
        <w:numPr>
          <w:ilvl w:val="0"/>
          <w:numId w:val="7"/>
        </w:numPr>
        <w:ind w:left="1276"/>
        <w:rPr>
          <w:sz w:val="18"/>
          <w:szCs w:val="18"/>
        </w:rPr>
      </w:pPr>
      <w:r w:rsidRPr="00FA210A">
        <w:rPr>
          <w:sz w:val="18"/>
          <w:szCs w:val="18"/>
        </w:rPr>
        <w:t>rezygnacji lub zmiany zawartej umowy</w:t>
      </w:r>
      <w:r w:rsidRPr="004053A4">
        <w:rPr>
          <w:sz w:val="18"/>
          <w:szCs w:val="18"/>
        </w:rPr>
        <w:t xml:space="preserve"> ubezpieczenia będącej przedmiotem zamówienia w wyniku </w:t>
      </w:r>
      <w:r w:rsidRPr="004053A4">
        <w:rPr>
          <w:color w:val="000000"/>
          <w:sz w:val="18"/>
          <w:szCs w:val="18"/>
        </w:rPr>
        <w:t xml:space="preserve">zmian organizacyjnych/strukturalnych/ własnościowych / formy prawnej / przekształceń po stronie Zamawiającego, w szczególności związanych z przekształceniem, o którym mowa w ustawie z dnia 15 kwietnia 2011 r. o działalności leczniczej (Dz.U.2013.217 j.t.) oraz innych stosownych </w:t>
      </w:r>
      <w:r w:rsidRPr="004053A4">
        <w:rPr>
          <w:sz w:val="18"/>
          <w:szCs w:val="18"/>
        </w:rPr>
        <w:t>przepisach,</w:t>
      </w:r>
    </w:p>
    <w:p w:rsidR="0009792F" w:rsidRPr="004053A4" w:rsidRDefault="0009792F" w:rsidP="00117F39">
      <w:pPr>
        <w:pStyle w:val="Akapitzlist"/>
        <w:numPr>
          <w:ilvl w:val="0"/>
          <w:numId w:val="7"/>
        </w:numPr>
        <w:ind w:left="1276"/>
        <w:rPr>
          <w:sz w:val="18"/>
          <w:szCs w:val="18"/>
        </w:rPr>
      </w:pPr>
      <w:r w:rsidRPr="004053A4">
        <w:rPr>
          <w:sz w:val="18"/>
          <w:szCs w:val="18"/>
        </w:rPr>
        <w:t>harmonogramu płatności i wysokości poszczególnych rat składki,</w:t>
      </w:r>
    </w:p>
    <w:p w:rsidR="0061040B" w:rsidRPr="004053A4" w:rsidRDefault="00DF27D7" w:rsidP="00117F39">
      <w:pPr>
        <w:pStyle w:val="Akapitzlist"/>
        <w:numPr>
          <w:ilvl w:val="0"/>
          <w:numId w:val="7"/>
        </w:numPr>
        <w:ind w:left="1276"/>
        <w:rPr>
          <w:color w:val="FF0000"/>
          <w:sz w:val="18"/>
          <w:szCs w:val="18"/>
        </w:rPr>
      </w:pPr>
      <w:r w:rsidRPr="004053A4">
        <w:rPr>
          <w:sz w:val="18"/>
          <w:szCs w:val="18"/>
        </w:rPr>
        <w:t>zmiany wysokości należnego wynagrodzenia w odniesieniu do zobowiązań niezrealizowanych w przypadku:</w:t>
      </w:r>
    </w:p>
    <w:p w:rsidR="0061040B" w:rsidRPr="004053A4" w:rsidRDefault="00DF27D7" w:rsidP="00117F39">
      <w:pPr>
        <w:pStyle w:val="Akapitzlist"/>
        <w:numPr>
          <w:ilvl w:val="0"/>
          <w:numId w:val="15"/>
        </w:numPr>
        <w:rPr>
          <w:sz w:val="18"/>
          <w:szCs w:val="18"/>
        </w:rPr>
      </w:pPr>
      <w:r w:rsidRPr="004053A4">
        <w:rPr>
          <w:sz w:val="18"/>
          <w:szCs w:val="18"/>
        </w:rPr>
        <w:t xml:space="preserve">ustawowej zmiany obowiązujących stawek podatku VAT w odniesieniu do </w:t>
      </w:r>
      <w:r w:rsidR="0061040B" w:rsidRPr="004053A4">
        <w:rPr>
          <w:sz w:val="18"/>
          <w:szCs w:val="18"/>
        </w:rPr>
        <w:t>usługi</w:t>
      </w:r>
      <w:r w:rsidRPr="004053A4">
        <w:rPr>
          <w:sz w:val="18"/>
          <w:szCs w:val="18"/>
        </w:rPr>
        <w:t xml:space="preserve"> objęt</w:t>
      </w:r>
      <w:r w:rsidR="0061040B" w:rsidRPr="004053A4">
        <w:rPr>
          <w:sz w:val="18"/>
          <w:szCs w:val="18"/>
        </w:rPr>
        <w:t>ej</w:t>
      </w:r>
      <w:r w:rsidR="009441B6">
        <w:rPr>
          <w:sz w:val="18"/>
          <w:szCs w:val="18"/>
        </w:rPr>
        <w:t xml:space="preserve"> umową.</w:t>
      </w:r>
    </w:p>
    <w:p w:rsidR="00DF27D7" w:rsidRDefault="00DF27D7" w:rsidP="00204307">
      <w:pPr>
        <w:rPr>
          <w:sz w:val="18"/>
          <w:szCs w:val="18"/>
          <w:highlight w:val="yellow"/>
        </w:rPr>
      </w:pPr>
    </w:p>
    <w:p w:rsidR="00306F89" w:rsidRPr="004053A4" w:rsidRDefault="0009792F" w:rsidP="00D779C9">
      <w:pPr>
        <w:pStyle w:val="Akapitzlist"/>
        <w:numPr>
          <w:ilvl w:val="0"/>
          <w:numId w:val="11"/>
        </w:numPr>
        <w:ind w:left="284"/>
        <w:rPr>
          <w:color w:val="FF0000"/>
          <w:sz w:val="18"/>
          <w:szCs w:val="18"/>
        </w:rPr>
      </w:pPr>
      <w:r w:rsidRPr="004053A4">
        <w:rPr>
          <w:sz w:val="18"/>
          <w:szCs w:val="18"/>
        </w:rPr>
        <w:t xml:space="preserve">Wymienione powyższe możliwości wprowadzenia zmian są uprawnieniem a nie obowiązkiem Zamawiającego. Powyższe postanowienia stanowią katalog zmian, na które Zamawiający może wyrazić zgodę. Nie stanowią one jednocześnie zobowiązania do wyrażenia takiej zgody. </w:t>
      </w:r>
    </w:p>
    <w:p w:rsidR="00306F89" w:rsidRPr="004053A4" w:rsidRDefault="00306F89" w:rsidP="00D779C9">
      <w:pPr>
        <w:pStyle w:val="Akapitzlist"/>
        <w:ind w:left="284"/>
        <w:rPr>
          <w:color w:val="FF0000"/>
          <w:sz w:val="18"/>
          <w:szCs w:val="18"/>
        </w:rPr>
      </w:pPr>
    </w:p>
    <w:p w:rsidR="00306F89" w:rsidRPr="004053A4" w:rsidRDefault="0009792F" w:rsidP="00D779C9">
      <w:pPr>
        <w:pStyle w:val="Akapitzlist"/>
        <w:numPr>
          <w:ilvl w:val="0"/>
          <w:numId w:val="11"/>
        </w:numPr>
        <w:ind w:left="284"/>
        <w:rPr>
          <w:color w:val="FF0000"/>
          <w:sz w:val="18"/>
          <w:szCs w:val="18"/>
        </w:rPr>
      </w:pPr>
      <w:r w:rsidRPr="004053A4">
        <w:rPr>
          <w:sz w:val="18"/>
          <w:szCs w:val="18"/>
        </w:rPr>
        <w:t>Zmiany postanowień zawartej umowy w stosunku do treś</w:t>
      </w:r>
      <w:r w:rsidR="00F15A20" w:rsidRPr="004053A4">
        <w:rPr>
          <w:sz w:val="18"/>
          <w:szCs w:val="18"/>
        </w:rPr>
        <w:t>ci oferty zostaną wprowadzone w </w:t>
      </w:r>
      <w:r w:rsidRPr="004053A4">
        <w:rPr>
          <w:sz w:val="18"/>
          <w:szCs w:val="18"/>
        </w:rPr>
        <w:t>formie aneksów do umowy na pisemny wniosek Zamawiającego.</w:t>
      </w:r>
    </w:p>
    <w:p w:rsidR="00306F89" w:rsidRPr="004053A4" w:rsidRDefault="00306F89" w:rsidP="00D779C9">
      <w:pPr>
        <w:pStyle w:val="Akapitzlist"/>
        <w:ind w:left="284"/>
        <w:rPr>
          <w:color w:val="FF0000"/>
          <w:sz w:val="18"/>
          <w:szCs w:val="18"/>
        </w:rPr>
      </w:pPr>
    </w:p>
    <w:p w:rsidR="0009792F" w:rsidRPr="004053A4" w:rsidRDefault="0009792F" w:rsidP="00D779C9">
      <w:pPr>
        <w:pStyle w:val="Akapitzlist"/>
        <w:numPr>
          <w:ilvl w:val="0"/>
          <w:numId w:val="11"/>
        </w:numPr>
        <w:ind w:left="284"/>
        <w:rPr>
          <w:color w:val="FF0000"/>
          <w:sz w:val="18"/>
          <w:szCs w:val="18"/>
        </w:rPr>
      </w:pPr>
      <w:r w:rsidRPr="004053A4">
        <w:rPr>
          <w:sz w:val="18"/>
          <w:szCs w:val="18"/>
        </w:rPr>
        <w:t xml:space="preserve">Nie stanowi zmiany umowy w rozumieniu art. 144 ustawy Prawo Zamówień Publicznych </w:t>
      </w:r>
    </w:p>
    <w:p w:rsidR="0009792F" w:rsidRPr="004053A4" w:rsidRDefault="0009792F" w:rsidP="00117F39">
      <w:pPr>
        <w:pStyle w:val="Akapitzlist"/>
        <w:numPr>
          <w:ilvl w:val="1"/>
          <w:numId w:val="10"/>
        </w:numPr>
        <w:ind w:left="1276" w:hanging="425"/>
        <w:rPr>
          <w:sz w:val="18"/>
          <w:szCs w:val="18"/>
        </w:rPr>
      </w:pPr>
      <w:r w:rsidRPr="004053A4">
        <w:rPr>
          <w:sz w:val="18"/>
          <w:szCs w:val="18"/>
        </w:rPr>
        <w:t xml:space="preserve">zmiana danych związanych z obsługą administracyjno-organizacyjną Umowy (np. zmiana nr rachunku bankowego), </w:t>
      </w:r>
    </w:p>
    <w:p w:rsidR="0009792F" w:rsidRPr="004053A4" w:rsidRDefault="0009792F" w:rsidP="00117F39">
      <w:pPr>
        <w:pStyle w:val="Akapitzlist"/>
        <w:numPr>
          <w:ilvl w:val="1"/>
          <w:numId w:val="10"/>
        </w:numPr>
        <w:ind w:left="1276" w:hanging="425"/>
        <w:rPr>
          <w:sz w:val="18"/>
          <w:szCs w:val="18"/>
        </w:rPr>
      </w:pPr>
      <w:r w:rsidRPr="004053A4">
        <w:rPr>
          <w:sz w:val="18"/>
          <w:szCs w:val="18"/>
        </w:rPr>
        <w:t>zmiany danych teleadresowych, zmiany osób wskazany</w:t>
      </w:r>
      <w:r w:rsidR="00390325" w:rsidRPr="004053A4">
        <w:rPr>
          <w:sz w:val="18"/>
          <w:szCs w:val="18"/>
        </w:rPr>
        <w:t>ch do kontaktów między Stronami, o których mowa w §8</w:t>
      </w:r>
      <w:r w:rsidR="00B477F4">
        <w:rPr>
          <w:sz w:val="18"/>
          <w:szCs w:val="18"/>
        </w:rPr>
        <w:t>.</w:t>
      </w:r>
    </w:p>
    <w:p w:rsidR="0009792F" w:rsidRPr="004053A4" w:rsidRDefault="0009792F" w:rsidP="0009792F">
      <w:pPr>
        <w:pStyle w:val="Akapitzlist"/>
        <w:ind w:left="1985"/>
        <w:rPr>
          <w:sz w:val="18"/>
          <w:szCs w:val="18"/>
        </w:rPr>
      </w:pPr>
    </w:p>
    <w:p w:rsidR="0009792F" w:rsidRPr="00B477F4" w:rsidRDefault="008B5C59" w:rsidP="009441B6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ind w:left="284" w:right="-2" w:hanging="426"/>
        <w:rPr>
          <w:rFonts w:cs="Verdana"/>
          <w:w w:val="101"/>
          <w:sz w:val="18"/>
          <w:szCs w:val="18"/>
        </w:rPr>
      </w:pPr>
      <w:r w:rsidRPr="00B477F4">
        <w:rPr>
          <w:rFonts w:eastAsia="Calibri" w:cs="Times New Roman"/>
          <w:sz w:val="18"/>
          <w:szCs w:val="18"/>
        </w:rPr>
        <w:t xml:space="preserve">W razie wystąpienia istotnej zmiany okoliczności powodującej, że wykonanie umowy nie leży w interesie publicznym, czego nie można było przewidzieć w chwili zawarcia umowy </w:t>
      </w:r>
      <w:r w:rsidRPr="00B477F4">
        <w:rPr>
          <w:sz w:val="18"/>
          <w:szCs w:val="18"/>
        </w:rPr>
        <w:t>Zamawiający</w:t>
      </w:r>
      <w:r w:rsidRPr="00B477F4">
        <w:rPr>
          <w:rFonts w:eastAsia="Calibri" w:cs="Times New Roman"/>
          <w:sz w:val="18"/>
          <w:szCs w:val="18"/>
        </w:rPr>
        <w:t xml:space="preserve"> może odstąpić od umowy w terminie 30 dni od powzięcia wiadomości o tych okolicznościach. W takim wypadku </w:t>
      </w:r>
      <w:r w:rsidRPr="00B477F4">
        <w:rPr>
          <w:sz w:val="18"/>
          <w:szCs w:val="18"/>
        </w:rPr>
        <w:t>Wykonawca</w:t>
      </w:r>
      <w:r w:rsidRPr="00B477F4">
        <w:rPr>
          <w:rFonts w:eastAsia="Calibri" w:cs="Times New Roman"/>
          <w:sz w:val="18"/>
          <w:szCs w:val="18"/>
        </w:rPr>
        <w:t xml:space="preserve"> może żądać jedynie wynagrodzenia należnego z tytułu wykonanej części umowy.</w:t>
      </w:r>
    </w:p>
    <w:p w:rsidR="00B477F4" w:rsidRDefault="00B477F4" w:rsidP="00211CE9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</w:p>
    <w:p w:rsidR="00B477F4" w:rsidRDefault="00B477F4" w:rsidP="00B477F4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B477F4" w:rsidRPr="002632AE" w:rsidRDefault="00B477F4" w:rsidP="00B477F4">
      <w:pPr>
        <w:pStyle w:val="Akapitzlist"/>
        <w:numPr>
          <w:ilvl w:val="0"/>
          <w:numId w:val="3"/>
        </w:numPr>
        <w:ind w:left="426"/>
        <w:jc w:val="center"/>
        <w:rPr>
          <w:sz w:val="18"/>
          <w:szCs w:val="18"/>
        </w:rPr>
      </w:pPr>
    </w:p>
    <w:p w:rsidR="00211CE9" w:rsidRPr="002459FA" w:rsidRDefault="00211CE9" w:rsidP="00211CE9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>
        <w:rPr>
          <w:rFonts w:cs="Verdana"/>
          <w:b/>
          <w:w w:val="101"/>
          <w:sz w:val="18"/>
          <w:szCs w:val="18"/>
        </w:rPr>
        <w:t>Osoby do kontaktu</w:t>
      </w:r>
    </w:p>
    <w:p w:rsidR="00211CE9" w:rsidRDefault="00211CE9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211CE9" w:rsidRPr="00376591" w:rsidRDefault="00211CE9" w:rsidP="00D378DD">
      <w:pPr>
        <w:widowControl w:val="0"/>
        <w:tabs>
          <w:tab w:val="left" w:pos="852"/>
        </w:tabs>
        <w:suppressAutoHyphens/>
        <w:jc w:val="left"/>
        <w:rPr>
          <w:rFonts w:eastAsia="Times New Roman" w:cs="Times New Roman"/>
          <w:sz w:val="18"/>
          <w:szCs w:val="18"/>
          <w:lang w:eastAsia="ar-SA"/>
        </w:rPr>
      </w:pPr>
      <w:r w:rsidRPr="00376591">
        <w:rPr>
          <w:rFonts w:eastAsia="Times New Roman" w:cs="Times New Roman"/>
          <w:sz w:val="18"/>
          <w:szCs w:val="18"/>
          <w:lang w:eastAsia="ar-SA"/>
        </w:rPr>
        <w:t>Strony postanawiają, iż osobami odpowiedzialnymi za kontakty w zakresie realizacji umowy będą:</w:t>
      </w:r>
    </w:p>
    <w:p w:rsidR="00211CE9" w:rsidRPr="00376591" w:rsidRDefault="00211CE9" w:rsidP="00D378DD">
      <w:pPr>
        <w:numPr>
          <w:ilvl w:val="0"/>
          <w:numId w:val="16"/>
        </w:numPr>
        <w:suppressAutoHyphens/>
        <w:ind w:left="709"/>
        <w:jc w:val="left"/>
        <w:rPr>
          <w:rFonts w:eastAsia="Times New Roman" w:cs="Times New Roman"/>
          <w:sz w:val="18"/>
          <w:szCs w:val="18"/>
          <w:lang w:eastAsia="ar-SA"/>
        </w:rPr>
      </w:pPr>
      <w:r w:rsidRPr="00376591">
        <w:rPr>
          <w:rFonts w:eastAsia="Times New Roman" w:cs="Times New Roman"/>
          <w:spacing w:val="-6"/>
          <w:sz w:val="18"/>
          <w:szCs w:val="18"/>
          <w:lang w:eastAsia="ar-SA"/>
        </w:rPr>
        <w:t xml:space="preserve">ze strony </w:t>
      </w:r>
      <w:r w:rsidR="00376591">
        <w:rPr>
          <w:rFonts w:eastAsia="Times New Roman" w:cs="Times New Roman"/>
          <w:spacing w:val="-6"/>
          <w:sz w:val="18"/>
          <w:szCs w:val="18"/>
          <w:lang w:eastAsia="ar-SA"/>
        </w:rPr>
        <w:t xml:space="preserve">pełnomocnika </w:t>
      </w:r>
      <w:r w:rsidRPr="00376591">
        <w:rPr>
          <w:rFonts w:eastAsia="Times New Roman" w:cs="Times New Roman"/>
          <w:spacing w:val="-6"/>
          <w:sz w:val="18"/>
          <w:szCs w:val="18"/>
          <w:lang w:eastAsia="ar-SA"/>
        </w:rPr>
        <w:t>Zamawiającego Pan/Pani ………………. ,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tel. ……….. mail </w:t>
      </w:r>
      <w:hyperlink r:id="rId9" w:history="1">
        <w:r w:rsidRPr="00376591">
          <w:rPr>
            <w:rFonts w:eastAsia="Times New Roman" w:cs="Times New Roman"/>
            <w:color w:val="0000FF"/>
            <w:sz w:val="18"/>
            <w:szCs w:val="18"/>
            <w:u w:val="single"/>
            <w:lang w:eastAsia="ar-SA"/>
          </w:rPr>
          <w:t>……………….</w:t>
        </w:r>
      </w:hyperlink>
    </w:p>
    <w:p w:rsidR="00211CE9" w:rsidRPr="00376591" w:rsidRDefault="00211CE9" w:rsidP="00D378DD">
      <w:pPr>
        <w:numPr>
          <w:ilvl w:val="0"/>
          <w:numId w:val="16"/>
        </w:numPr>
        <w:suppressAutoHyphens/>
        <w:ind w:left="709"/>
        <w:jc w:val="left"/>
        <w:rPr>
          <w:rFonts w:eastAsia="Times New Roman" w:cs="Times New Roman"/>
          <w:b/>
          <w:sz w:val="18"/>
          <w:szCs w:val="18"/>
          <w:lang w:eastAsia="ar-SA"/>
        </w:rPr>
      </w:pPr>
      <w:r w:rsidRPr="00376591">
        <w:rPr>
          <w:rFonts w:eastAsia="Times New Roman" w:cs="Times New Roman"/>
          <w:sz w:val="18"/>
          <w:szCs w:val="18"/>
          <w:lang w:eastAsia="ar-SA"/>
        </w:rPr>
        <w:t xml:space="preserve">ze strony Wykonawcy Pan/Pani ……………… ,tel. ……..….. mail </w:t>
      </w:r>
      <w:hyperlink r:id="rId10" w:history="1">
        <w:r w:rsidRPr="00376591">
          <w:rPr>
            <w:rFonts w:eastAsia="Times New Roman" w:cs="Times New Roman"/>
            <w:color w:val="0000FF"/>
            <w:sz w:val="18"/>
            <w:szCs w:val="18"/>
            <w:u w:val="single"/>
            <w:lang w:eastAsia="ar-SA"/>
          </w:rPr>
          <w:t>……………….</w:t>
        </w:r>
      </w:hyperlink>
    </w:p>
    <w:p w:rsidR="00234752" w:rsidRPr="002632AE" w:rsidRDefault="00234752" w:rsidP="00B477F4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F41303" w:rsidRP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2459FA">
        <w:rPr>
          <w:rFonts w:cs="Verdana"/>
          <w:b/>
          <w:w w:val="101"/>
          <w:sz w:val="18"/>
          <w:szCs w:val="18"/>
        </w:rPr>
        <w:t>Rozstrzyganie sporów</w:t>
      </w:r>
    </w:p>
    <w:p w:rsid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w w:val="101"/>
          <w:sz w:val="18"/>
          <w:szCs w:val="18"/>
        </w:rPr>
      </w:pPr>
    </w:p>
    <w:p w:rsidR="002459FA" w:rsidRDefault="00F41303" w:rsidP="00D378D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ind w:left="426" w:right="-211"/>
        <w:rPr>
          <w:rFonts w:cs="Verdana"/>
          <w:w w:val="101"/>
          <w:sz w:val="18"/>
          <w:szCs w:val="18"/>
        </w:rPr>
      </w:pPr>
      <w:r w:rsidRPr="00F41303">
        <w:rPr>
          <w:rFonts w:cs="Verdana"/>
          <w:w w:val="101"/>
          <w:sz w:val="18"/>
          <w:szCs w:val="18"/>
        </w:rPr>
        <w:t xml:space="preserve">Wszelkie sprawy sporne wynikłe na tle realizacji niniejszej umowy strony będą starały się rozstrzygać polubownie. </w:t>
      </w:r>
    </w:p>
    <w:p w:rsidR="002459FA" w:rsidRDefault="002459FA" w:rsidP="00D378DD">
      <w:pPr>
        <w:pStyle w:val="Akapitzlist"/>
        <w:widowControl w:val="0"/>
        <w:autoSpaceDE w:val="0"/>
        <w:autoSpaceDN w:val="0"/>
        <w:adjustRightInd w:val="0"/>
        <w:ind w:left="426" w:right="-211"/>
        <w:rPr>
          <w:rFonts w:cs="Verdana"/>
          <w:w w:val="101"/>
          <w:sz w:val="18"/>
          <w:szCs w:val="18"/>
        </w:rPr>
      </w:pPr>
    </w:p>
    <w:p w:rsidR="00FB5B1F" w:rsidRPr="00D779C9" w:rsidRDefault="00F41303" w:rsidP="0089117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200"/>
        <w:ind w:left="426" w:right="-211"/>
        <w:rPr>
          <w:sz w:val="18"/>
          <w:szCs w:val="18"/>
        </w:rPr>
      </w:pPr>
      <w:r w:rsidRPr="00D779C9">
        <w:rPr>
          <w:rFonts w:cs="Verdana"/>
          <w:w w:val="101"/>
          <w:sz w:val="18"/>
          <w:szCs w:val="18"/>
        </w:rPr>
        <w:t xml:space="preserve">W razie braku porozumienia sprawy sporne rozstrzygać będzie właściwy </w:t>
      </w:r>
      <w:r w:rsidRPr="00D779C9">
        <w:rPr>
          <w:rFonts w:eastAsia="Calibri" w:cs="Verdana"/>
          <w:w w:val="101"/>
          <w:sz w:val="18"/>
          <w:szCs w:val="18"/>
        </w:rPr>
        <w:t>s</w:t>
      </w:r>
      <w:r w:rsidRPr="00D779C9">
        <w:rPr>
          <w:rFonts w:eastAsia="Calibri" w:cs="Verdana"/>
          <w:spacing w:val="1"/>
          <w:w w:val="101"/>
          <w:sz w:val="18"/>
          <w:szCs w:val="18"/>
        </w:rPr>
        <w:t>ą</w:t>
      </w:r>
      <w:r w:rsidRPr="00D779C9">
        <w:rPr>
          <w:rFonts w:eastAsia="Calibri" w:cs="Verdana"/>
          <w:w w:val="101"/>
          <w:sz w:val="18"/>
          <w:szCs w:val="18"/>
        </w:rPr>
        <w:t>d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właściwy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dla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siedziby</w:t>
      </w:r>
      <w:r w:rsidRPr="00D779C9">
        <w:rPr>
          <w:rFonts w:cs="Verdana"/>
          <w:sz w:val="18"/>
          <w:szCs w:val="18"/>
        </w:rPr>
        <w:t xml:space="preserve"> </w:t>
      </w:r>
      <w:r w:rsidRPr="00D779C9">
        <w:rPr>
          <w:rFonts w:eastAsia="Calibri" w:cs="Verdana"/>
          <w:spacing w:val="1"/>
          <w:w w:val="101"/>
          <w:position w:val="-1"/>
          <w:sz w:val="18"/>
          <w:szCs w:val="18"/>
        </w:rPr>
        <w:t>Zamawiającego</w:t>
      </w:r>
      <w:r w:rsidRPr="00D779C9">
        <w:rPr>
          <w:rFonts w:cs="Verdana"/>
          <w:spacing w:val="1"/>
          <w:w w:val="101"/>
          <w:position w:val="-1"/>
          <w:sz w:val="18"/>
          <w:szCs w:val="18"/>
        </w:rPr>
        <w:t>.</w:t>
      </w:r>
    </w:p>
    <w:p w:rsidR="00D378DD" w:rsidRPr="002632AE" w:rsidRDefault="00D378DD" w:rsidP="00D378DD">
      <w:pPr>
        <w:rPr>
          <w:sz w:val="18"/>
          <w:szCs w:val="18"/>
        </w:rPr>
      </w:pPr>
    </w:p>
    <w:p w:rsidR="00D378DD" w:rsidRPr="002632AE" w:rsidRDefault="00D378DD" w:rsidP="00B477F4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0B2991" w:rsidRPr="00686EE9" w:rsidRDefault="000B2991" w:rsidP="000B2991">
      <w:pPr>
        <w:jc w:val="center"/>
        <w:rPr>
          <w:b/>
          <w:sz w:val="18"/>
          <w:szCs w:val="18"/>
        </w:rPr>
      </w:pPr>
      <w:r w:rsidRPr="00686EE9">
        <w:rPr>
          <w:b/>
          <w:sz w:val="18"/>
          <w:szCs w:val="18"/>
        </w:rPr>
        <w:t>Postanowienia końcowe</w:t>
      </w:r>
    </w:p>
    <w:p w:rsidR="000B2991" w:rsidRDefault="000B2991" w:rsidP="000B2991">
      <w:pPr>
        <w:widowControl w:val="0"/>
        <w:autoSpaceDE w:val="0"/>
        <w:autoSpaceDN w:val="0"/>
        <w:adjustRightInd w:val="0"/>
        <w:ind w:left="20"/>
        <w:rPr>
          <w:rFonts w:eastAsia="Calibri" w:cs="Verdana"/>
          <w:w w:val="101"/>
          <w:sz w:val="18"/>
          <w:szCs w:val="18"/>
        </w:rPr>
      </w:pPr>
    </w:p>
    <w:p w:rsidR="000B2991" w:rsidRPr="000B2991" w:rsidRDefault="000B2991" w:rsidP="00117F39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ind w:left="426"/>
        <w:rPr>
          <w:rFonts w:cs="Verdana"/>
          <w:sz w:val="18"/>
          <w:szCs w:val="18"/>
        </w:rPr>
      </w:pPr>
      <w:r w:rsidRPr="000B2991">
        <w:rPr>
          <w:rFonts w:eastAsia="Calibri" w:cs="Verdana"/>
          <w:w w:val="101"/>
          <w:sz w:val="18"/>
          <w:szCs w:val="18"/>
        </w:rPr>
        <w:t>W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sprawach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nie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uregulowanych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niniejszą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Umową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mają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zastosowanie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przepisy</w:t>
      </w:r>
      <w:r w:rsidRPr="000B2991">
        <w:rPr>
          <w:rFonts w:cs="Verdana"/>
          <w:sz w:val="18"/>
          <w:szCs w:val="18"/>
        </w:rPr>
        <w:t>:</w:t>
      </w:r>
    </w:p>
    <w:p w:rsidR="000B2991" w:rsidRDefault="000B2991" w:rsidP="00117F3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993"/>
        <w:rPr>
          <w:sz w:val="18"/>
          <w:szCs w:val="18"/>
        </w:rPr>
      </w:pPr>
      <w:r w:rsidRPr="00686EE9">
        <w:rPr>
          <w:sz w:val="18"/>
          <w:szCs w:val="18"/>
        </w:rPr>
        <w:t>właściwe przepisy ustawy z 29 stycznia 2004 r. Prawo zamówień publicznych (Dz. U. z 2013r. poz. 907 ze zm..) wraz z aktami wykonawczymi do tej ustawy</w:t>
      </w:r>
      <w:r w:rsidR="0009792F">
        <w:rPr>
          <w:sz w:val="18"/>
          <w:szCs w:val="18"/>
        </w:rPr>
        <w:t>,</w:t>
      </w:r>
    </w:p>
    <w:p w:rsidR="000B2991" w:rsidRPr="00261EA6" w:rsidRDefault="000B2991" w:rsidP="00117F3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993"/>
        <w:rPr>
          <w:sz w:val="18"/>
          <w:szCs w:val="18"/>
        </w:rPr>
      </w:pPr>
      <w:r w:rsidRPr="00686EE9">
        <w:rPr>
          <w:sz w:val="18"/>
          <w:szCs w:val="18"/>
        </w:rPr>
        <w:t>właściwe przepisy ustawy z 23 kwietnia 1964 r. Kodeks Cywilny ((Dz. U. z 2014 poz. 121.) wraz z aktami wykonawczymi do tej ustawy</w:t>
      </w:r>
      <w:r w:rsidRPr="00261EA6">
        <w:rPr>
          <w:sz w:val="18"/>
          <w:szCs w:val="18"/>
        </w:rPr>
        <w:t>,</w:t>
      </w:r>
    </w:p>
    <w:p w:rsidR="008B5C59" w:rsidRPr="008B5C59" w:rsidRDefault="008B5C59" w:rsidP="00117F3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993"/>
        <w:rPr>
          <w:sz w:val="18"/>
          <w:szCs w:val="18"/>
        </w:rPr>
      </w:pPr>
      <w:r w:rsidRPr="008A5808">
        <w:rPr>
          <w:rFonts w:eastAsia="Calibri" w:cs="Times New Roman"/>
          <w:sz w:val="18"/>
          <w:szCs w:val="18"/>
        </w:rPr>
        <w:t>przepisy ustaw z dnia 22.05.2003 r.: o działalności ubezpieczeniowej (Dz. U. z 2010 r. Nr 11 poz. 66 z późn. zm.), o ubezpieczeniach obowiązkowych, Ubezpieczeniowym Funduszu Gwarancyjnym i Polskim Biurze Ubezpieczycieli Komunikacyjnych (Dz. U. 2003, Nr 124, poz. 1152 z późn. zm.),</w:t>
      </w:r>
    </w:p>
    <w:p w:rsidR="000B2991" w:rsidRPr="0089117D" w:rsidRDefault="000B2991" w:rsidP="0089117D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993"/>
        <w:rPr>
          <w:sz w:val="18"/>
          <w:szCs w:val="18"/>
        </w:rPr>
      </w:pPr>
      <w:r w:rsidRPr="0089117D">
        <w:rPr>
          <w:sz w:val="18"/>
          <w:szCs w:val="18"/>
        </w:rPr>
        <w:t xml:space="preserve">dokumentacji postępowania o udzielenie zamówienia (znak sprawy nr </w:t>
      </w:r>
      <w:r w:rsidR="0089117D" w:rsidRPr="0089117D">
        <w:rPr>
          <w:rFonts w:eastAsia="Calibri"/>
          <w:sz w:val="18"/>
          <w:szCs w:val="18"/>
        </w:rPr>
        <w:t>ZOZ.V-270-2/AS/16</w:t>
      </w:r>
      <w:r w:rsidRPr="0089117D">
        <w:rPr>
          <w:sz w:val="18"/>
          <w:szCs w:val="18"/>
        </w:rPr>
        <w:t>)</w:t>
      </w:r>
    </w:p>
    <w:p w:rsidR="000B2991" w:rsidRPr="002632AE" w:rsidRDefault="000B2991" w:rsidP="000B2991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0B2991" w:rsidRDefault="000B2991" w:rsidP="00ED7DC3">
      <w:pPr>
        <w:pStyle w:val="Bezodstpw"/>
        <w:spacing w:line="276" w:lineRule="auto"/>
        <w:rPr>
          <w:rFonts w:eastAsia="Calibri" w:cs="Verdana"/>
          <w:w w:val="101"/>
          <w:sz w:val="18"/>
          <w:szCs w:val="18"/>
        </w:rPr>
      </w:pPr>
    </w:p>
    <w:p w:rsidR="00AD13A1" w:rsidRPr="002632AE" w:rsidRDefault="00234752" w:rsidP="00D378DD">
      <w:pPr>
        <w:pStyle w:val="Bezodstpw"/>
        <w:numPr>
          <w:ilvl w:val="0"/>
          <w:numId w:val="13"/>
        </w:numPr>
        <w:spacing w:line="276" w:lineRule="auto"/>
        <w:ind w:left="426"/>
        <w:rPr>
          <w:rFonts w:cs="Verdana"/>
          <w:w w:val="101"/>
          <w:sz w:val="18"/>
          <w:szCs w:val="18"/>
        </w:rPr>
      </w:pPr>
      <w:r w:rsidRPr="002632AE">
        <w:rPr>
          <w:rFonts w:eastAsia="Calibri" w:cs="Verdana"/>
          <w:w w:val="101"/>
          <w:sz w:val="18"/>
          <w:szCs w:val="18"/>
        </w:rPr>
        <w:t>Umow</w:t>
      </w:r>
      <w:r w:rsidRPr="002632AE">
        <w:rPr>
          <w:rFonts w:cs="Verdana"/>
          <w:w w:val="101"/>
          <w:sz w:val="18"/>
          <w:szCs w:val="18"/>
        </w:rPr>
        <w:t xml:space="preserve">a została </w:t>
      </w:r>
      <w:r w:rsidRPr="002632AE">
        <w:rPr>
          <w:rFonts w:eastAsia="Calibri" w:cs="Verdana"/>
          <w:w w:val="101"/>
          <w:sz w:val="18"/>
          <w:szCs w:val="18"/>
        </w:rPr>
        <w:t>sporządzon</w:t>
      </w:r>
      <w:r w:rsidRPr="002632AE">
        <w:rPr>
          <w:rFonts w:cs="Verdana"/>
          <w:w w:val="101"/>
          <w:sz w:val="18"/>
          <w:szCs w:val="18"/>
        </w:rPr>
        <w:t>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w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dwóch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jednobrzmiących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egzemplarzach,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po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jednym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dla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każdej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ze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stron.</w:t>
      </w: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4D5B92" w:rsidRDefault="004D5B92" w:rsidP="004D5B92">
      <w:pPr>
        <w:pStyle w:val="Bezodstpw"/>
        <w:spacing w:line="276" w:lineRule="auto"/>
        <w:jc w:val="left"/>
        <w:rPr>
          <w:sz w:val="18"/>
          <w:szCs w:val="18"/>
        </w:rPr>
      </w:pPr>
    </w:p>
    <w:p w:rsidR="004D5B92" w:rsidRDefault="004D5B92" w:rsidP="004D5B92">
      <w:pPr>
        <w:pStyle w:val="Bezodstpw"/>
        <w:tabs>
          <w:tab w:val="left" w:pos="5670"/>
        </w:tabs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              </w:t>
      </w:r>
      <w:r>
        <w:rPr>
          <w:sz w:val="18"/>
          <w:szCs w:val="18"/>
        </w:rPr>
        <w:tab/>
        <w:t xml:space="preserve">………………………………… </w:t>
      </w:r>
    </w:p>
    <w:p w:rsidR="004D5B92" w:rsidRPr="0009792F" w:rsidRDefault="004D5B92" w:rsidP="004D5B92">
      <w:pPr>
        <w:pStyle w:val="Bezodstpw"/>
        <w:spacing w:line="276" w:lineRule="auto"/>
        <w:jc w:val="left"/>
        <w:rPr>
          <w:i/>
          <w:sz w:val="18"/>
          <w:szCs w:val="18"/>
        </w:rPr>
      </w:pPr>
      <w:r w:rsidRPr="0009792F">
        <w:rPr>
          <w:i/>
          <w:sz w:val="18"/>
          <w:szCs w:val="18"/>
        </w:rPr>
        <w:t xml:space="preserve">Podpis Zamawiającego </w:t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  <w:t xml:space="preserve">Podpis osoby (osób) </w:t>
      </w:r>
    </w:p>
    <w:p w:rsidR="004D5B92" w:rsidRPr="0009792F" w:rsidRDefault="004D5B92" w:rsidP="004D5B92">
      <w:pPr>
        <w:pStyle w:val="Bezodstpw"/>
        <w:spacing w:line="276" w:lineRule="auto"/>
        <w:ind w:left="5670"/>
        <w:jc w:val="left"/>
        <w:rPr>
          <w:i/>
          <w:sz w:val="18"/>
          <w:szCs w:val="18"/>
        </w:rPr>
      </w:pPr>
      <w:r w:rsidRPr="0009792F">
        <w:rPr>
          <w:i/>
          <w:sz w:val="18"/>
          <w:szCs w:val="18"/>
        </w:rPr>
        <w:t>uprawnionej(ych) do reprezentowania Wykonawcy</w:t>
      </w:r>
    </w:p>
    <w:p w:rsidR="002F3E3D" w:rsidRPr="002632AE" w:rsidRDefault="002F3E3D" w:rsidP="004D5B92">
      <w:pPr>
        <w:pStyle w:val="Bezodstpw"/>
        <w:spacing w:line="276" w:lineRule="auto"/>
        <w:jc w:val="left"/>
        <w:rPr>
          <w:sz w:val="18"/>
          <w:szCs w:val="18"/>
        </w:rPr>
      </w:pPr>
    </w:p>
    <w:sectPr w:rsidR="002F3E3D" w:rsidRPr="002632AE" w:rsidSect="00C749EB">
      <w:footerReference w:type="default" r:id="rId11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7E" w:rsidRDefault="008A447E" w:rsidP="003942DB">
      <w:pPr>
        <w:spacing w:line="240" w:lineRule="auto"/>
      </w:pPr>
      <w:r>
        <w:separator/>
      </w:r>
    </w:p>
  </w:endnote>
  <w:endnote w:type="continuationSeparator" w:id="0">
    <w:p w:rsidR="008A447E" w:rsidRDefault="008A447E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72295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F33DAF" w:rsidRDefault="00F33DAF">
            <w:pPr>
              <w:pStyle w:val="Stopka"/>
              <w:jc w:val="center"/>
            </w:pPr>
            <w:r w:rsidRPr="003942DB">
              <w:rPr>
                <w:sz w:val="18"/>
                <w:szCs w:val="18"/>
              </w:rPr>
              <w:t xml:space="preserve">Strona </w:t>
            </w:r>
            <w:r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PAGE</w:instrText>
            </w:r>
            <w:r w:rsidRPr="003942DB">
              <w:rPr>
                <w:b/>
                <w:sz w:val="18"/>
                <w:szCs w:val="18"/>
              </w:rPr>
              <w:fldChar w:fldCharType="separate"/>
            </w:r>
            <w:r w:rsidR="00AF0C5A">
              <w:rPr>
                <w:b/>
                <w:noProof/>
                <w:sz w:val="18"/>
                <w:szCs w:val="18"/>
              </w:rPr>
              <w:t>2</w:t>
            </w:r>
            <w:r w:rsidRPr="003942DB">
              <w:rPr>
                <w:b/>
                <w:sz w:val="18"/>
                <w:szCs w:val="18"/>
              </w:rPr>
              <w:fldChar w:fldCharType="end"/>
            </w:r>
            <w:r w:rsidRPr="003942DB">
              <w:rPr>
                <w:sz w:val="18"/>
                <w:szCs w:val="18"/>
              </w:rPr>
              <w:t xml:space="preserve"> z </w:t>
            </w:r>
            <w:r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NUMPAGES</w:instrText>
            </w:r>
            <w:r w:rsidRPr="003942DB">
              <w:rPr>
                <w:b/>
                <w:sz w:val="18"/>
                <w:szCs w:val="18"/>
              </w:rPr>
              <w:fldChar w:fldCharType="separate"/>
            </w:r>
            <w:r w:rsidR="00AF0C5A">
              <w:rPr>
                <w:b/>
                <w:noProof/>
                <w:sz w:val="18"/>
                <w:szCs w:val="18"/>
              </w:rPr>
              <w:t>5</w:t>
            </w:r>
            <w:r w:rsidRPr="003942D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F33DAF" w:rsidRDefault="00F33D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7E" w:rsidRDefault="008A447E" w:rsidP="003942DB">
      <w:pPr>
        <w:spacing w:line="240" w:lineRule="auto"/>
      </w:pPr>
      <w:r>
        <w:separator/>
      </w:r>
    </w:p>
  </w:footnote>
  <w:footnote w:type="continuationSeparator" w:id="0">
    <w:p w:rsidR="008A447E" w:rsidRDefault="008A447E" w:rsidP="00394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12"/>
    <w:multiLevelType w:val="singleLevel"/>
    <w:tmpl w:val="00000012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>
    <w:nsid w:val="10F112D3"/>
    <w:multiLevelType w:val="hybridMultilevel"/>
    <w:tmpl w:val="21F29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C4911"/>
    <w:multiLevelType w:val="hybridMultilevel"/>
    <w:tmpl w:val="C85E3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506DA"/>
    <w:multiLevelType w:val="hybridMultilevel"/>
    <w:tmpl w:val="247AB3F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21FC6E5F"/>
    <w:multiLevelType w:val="hybridMultilevel"/>
    <w:tmpl w:val="F0EE8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37723"/>
    <w:multiLevelType w:val="hybridMultilevel"/>
    <w:tmpl w:val="7EF279A8"/>
    <w:lvl w:ilvl="0" w:tplc="405A3DC2">
      <w:start w:val="1"/>
      <w:numFmt w:val="decimal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A6F38"/>
    <w:multiLevelType w:val="hybridMultilevel"/>
    <w:tmpl w:val="20CA3280"/>
    <w:lvl w:ilvl="0" w:tplc="20025D7E">
      <w:start w:val="1"/>
      <w:numFmt w:val="decimal"/>
      <w:lvlText w:val="§ %1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288B242B"/>
    <w:multiLevelType w:val="hybridMultilevel"/>
    <w:tmpl w:val="786C3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02357"/>
    <w:multiLevelType w:val="hybridMultilevel"/>
    <w:tmpl w:val="690E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76947"/>
    <w:multiLevelType w:val="hybridMultilevel"/>
    <w:tmpl w:val="5EB84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471B23"/>
    <w:multiLevelType w:val="hybridMultilevel"/>
    <w:tmpl w:val="98D831FA"/>
    <w:lvl w:ilvl="0" w:tplc="405A3DC2">
      <w:start w:val="1"/>
      <w:numFmt w:val="decimal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21980"/>
    <w:multiLevelType w:val="hybridMultilevel"/>
    <w:tmpl w:val="E11C6F42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0F5373"/>
    <w:multiLevelType w:val="hybridMultilevel"/>
    <w:tmpl w:val="483EE56A"/>
    <w:lvl w:ilvl="0" w:tplc="380C8E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4DAB690A"/>
    <w:multiLevelType w:val="multilevel"/>
    <w:tmpl w:val="88DABD96"/>
    <w:lvl w:ilvl="0">
      <w:start w:val="1"/>
      <w:numFmt w:val="decimal"/>
      <w:lvlText w:val="%1."/>
      <w:lvlJc w:val="left"/>
      <w:pPr>
        <w:ind w:left="928" w:hanging="360"/>
      </w:pPr>
      <w:rPr>
        <w:color w:val="C2B00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1BC5A05"/>
    <w:multiLevelType w:val="hybridMultilevel"/>
    <w:tmpl w:val="5C8CCFD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5F02F0C"/>
    <w:multiLevelType w:val="hybridMultilevel"/>
    <w:tmpl w:val="C4F2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44699"/>
    <w:multiLevelType w:val="hybridMultilevel"/>
    <w:tmpl w:val="44BA0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7735F"/>
    <w:multiLevelType w:val="hybridMultilevel"/>
    <w:tmpl w:val="9544E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D35B8"/>
    <w:multiLevelType w:val="hybridMultilevel"/>
    <w:tmpl w:val="481CDAD6"/>
    <w:lvl w:ilvl="0" w:tplc="380C8E5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5F1F7A0E"/>
    <w:multiLevelType w:val="multilevel"/>
    <w:tmpl w:val="81CAC1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5FCB4355"/>
    <w:multiLevelType w:val="hybridMultilevel"/>
    <w:tmpl w:val="B8E4B5F8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67F32"/>
    <w:multiLevelType w:val="hybridMultilevel"/>
    <w:tmpl w:val="6602F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F6C49"/>
    <w:multiLevelType w:val="hybridMultilevel"/>
    <w:tmpl w:val="F302595A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F1B1F"/>
    <w:multiLevelType w:val="hybridMultilevel"/>
    <w:tmpl w:val="30FEEFA8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53A26"/>
    <w:multiLevelType w:val="hybridMultilevel"/>
    <w:tmpl w:val="128A91E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6D2C020F"/>
    <w:multiLevelType w:val="multilevel"/>
    <w:tmpl w:val="0AB64C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6EBB3DF8"/>
    <w:multiLevelType w:val="hybridMultilevel"/>
    <w:tmpl w:val="1640F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1127A"/>
    <w:multiLevelType w:val="hybridMultilevel"/>
    <w:tmpl w:val="EE921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43E0D"/>
    <w:multiLevelType w:val="hybridMultilevel"/>
    <w:tmpl w:val="60700028"/>
    <w:lvl w:ilvl="0" w:tplc="46B865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22"/>
  </w:num>
  <w:num w:numId="5">
    <w:abstractNumId w:val="21"/>
  </w:num>
  <w:num w:numId="6">
    <w:abstractNumId w:val="19"/>
  </w:num>
  <w:num w:numId="7">
    <w:abstractNumId w:val="15"/>
  </w:num>
  <w:num w:numId="8">
    <w:abstractNumId w:val="17"/>
  </w:num>
  <w:num w:numId="9">
    <w:abstractNumId w:val="28"/>
  </w:num>
  <w:num w:numId="10">
    <w:abstractNumId w:val="23"/>
  </w:num>
  <w:num w:numId="11">
    <w:abstractNumId w:val="26"/>
  </w:num>
  <w:num w:numId="12">
    <w:abstractNumId w:val="8"/>
  </w:num>
  <w:num w:numId="13">
    <w:abstractNumId w:val="4"/>
  </w:num>
  <w:num w:numId="14">
    <w:abstractNumId w:val="25"/>
  </w:num>
  <w:num w:numId="15">
    <w:abstractNumId w:val="13"/>
  </w:num>
  <w:num w:numId="16">
    <w:abstractNumId w:val="12"/>
  </w:num>
  <w:num w:numId="17">
    <w:abstractNumId w:val="16"/>
  </w:num>
  <w:num w:numId="18">
    <w:abstractNumId w:val="5"/>
  </w:num>
  <w:num w:numId="19">
    <w:abstractNumId w:val="27"/>
  </w:num>
  <w:num w:numId="20">
    <w:abstractNumId w:val="10"/>
  </w:num>
  <w:num w:numId="21">
    <w:abstractNumId w:val="7"/>
  </w:num>
  <w:num w:numId="22">
    <w:abstractNumId w:val="24"/>
  </w:num>
  <w:num w:numId="23">
    <w:abstractNumId w:val="3"/>
  </w:num>
  <w:num w:numId="24">
    <w:abstractNumId w:val="18"/>
  </w:num>
  <w:num w:numId="25">
    <w:abstractNumId w:val="6"/>
  </w:num>
  <w:num w:numId="26">
    <w:abstractNumId w:val="14"/>
  </w:num>
  <w:num w:numId="27">
    <w:abstractNumId w:val="20"/>
  </w:num>
  <w:num w:numId="2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C"/>
    <w:rsid w:val="00004CBB"/>
    <w:rsid w:val="00024CDD"/>
    <w:rsid w:val="00033840"/>
    <w:rsid w:val="00060174"/>
    <w:rsid w:val="00064606"/>
    <w:rsid w:val="00066050"/>
    <w:rsid w:val="00082A87"/>
    <w:rsid w:val="00094A89"/>
    <w:rsid w:val="0009792F"/>
    <w:rsid w:val="000B2991"/>
    <w:rsid w:val="000B50B7"/>
    <w:rsid w:val="000C19AA"/>
    <w:rsid w:val="000C2673"/>
    <w:rsid w:val="000C422F"/>
    <w:rsid w:val="000D39AB"/>
    <w:rsid w:val="000E6F29"/>
    <w:rsid w:val="0011039C"/>
    <w:rsid w:val="00116BF7"/>
    <w:rsid w:val="00117F39"/>
    <w:rsid w:val="00170173"/>
    <w:rsid w:val="001819BA"/>
    <w:rsid w:val="00194BCB"/>
    <w:rsid w:val="001A457B"/>
    <w:rsid w:val="001B6E76"/>
    <w:rsid w:val="001E26DD"/>
    <w:rsid w:val="001E6F3B"/>
    <w:rsid w:val="00204307"/>
    <w:rsid w:val="00211CE9"/>
    <w:rsid w:val="00220DDA"/>
    <w:rsid w:val="00234752"/>
    <w:rsid w:val="00241C1A"/>
    <w:rsid w:val="002459FA"/>
    <w:rsid w:val="00247C74"/>
    <w:rsid w:val="00261EA6"/>
    <w:rsid w:val="00262504"/>
    <w:rsid w:val="002632AE"/>
    <w:rsid w:val="00271C3E"/>
    <w:rsid w:val="00297F90"/>
    <w:rsid w:val="002C36AB"/>
    <w:rsid w:val="002F3E3D"/>
    <w:rsid w:val="002F66DE"/>
    <w:rsid w:val="00303685"/>
    <w:rsid w:val="00306F89"/>
    <w:rsid w:val="00314327"/>
    <w:rsid w:val="003268EC"/>
    <w:rsid w:val="003339B4"/>
    <w:rsid w:val="00376591"/>
    <w:rsid w:val="003771DF"/>
    <w:rsid w:val="00390325"/>
    <w:rsid w:val="003942DB"/>
    <w:rsid w:val="003947D8"/>
    <w:rsid w:val="003A37B0"/>
    <w:rsid w:val="003A65D5"/>
    <w:rsid w:val="003A7346"/>
    <w:rsid w:val="003D1BD3"/>
    <w:rsid w:val="003D4354"/>
    <w:rsid w:val="003D6A48"/>
    <w:rsid w:val="00403640"/>
    <w:rsid w:val="0040460E"/>
    <w:rsid w:val="004053A4"/>
    <w:rsid w:val="00423C56"/>
    <w:rsid w:val="004571B8"/>
    <w:rsid w:val="0046027D"/>
    <w:rsid w:val="0048594D"/>
    <w:rsid w:val="00487D81"/>
    <w:rsid w:val="00496468"/>
    <w:rsid w:val="004D11BC"/>
    <w:rsid w:val="004D5B92"/>
    <w:rsid w:val="004E1C32"/>
    <w:rsid w:val="004F66A0"/>
    <w:rsid w:val="004F748B"/>
    <w:rsid w:val="00514339"/>
    <w:rsid w:val="00521ECA"/>
    <w:rsid w:val="00523F3F"/>
    <w:rsid w:val="005576B1"/>
    <w:rsid w:val="00583615"/>
    <w:rsid w:val="00585641"/>
    <w:rsid w:val="00586B66"/>
    <w:rsid w:val="00594AF5"/>
    <w:rsid w:val="00595198"/>
    <w:rsid w:val="005C124F"/>
    <w:rsid w:val="005C6E5D"/>
    <w:rsid w:val="005D143E"/>
    <w:rsid w:val="005D3523"/>
    <w:rsid w:val="006038E5"/>
    <w:rsid w:val="0061040B"/>
    <w:rsid w:val="00615708"/>
    <w:rsid w:val="00621376"/>
    <w:rsid w:val="0063381E"/>
    <w:rsid w:val="006504E1"/>
    <w:rsid w:val="0067027A"/>
    <w:rsid w:val="00686EE9"/>
    <w:rsid w:val="0069224F"/>
    <w:rsid w:val="006A7FDE"/>
    <w:rsid w:val="006B6ABB"/>
    <w:rsid w:val="006C7E57"/>
    <w:rsid w:val="006E34CE"/>
    <w:rsid w:val="006E392A"/>
    <w:rsid w:val="006F2B5F"/>
    <w:rsid w:val="006F555C"/>
    <w:rsid w:val="00720593"/>
    <w:rsid w:val="00730B00"/>
    <w:rsid w:val="00742867"/>
    <w:rsid w:val="0075695A"/>
    <w:rsid w:val="00782127"/>
    <w:rsid w:val="007827E0"/>
    <w:rsid w:val="007848BA"/>
    <w:rsid w:val="00784BFA"/>
    <w:rsid w:val="007A091C"/>
    <w:rsid w:val="007D1312"/>
    <w:rsid w:val="007D15B7"/>
    <w:rsid w:val="007D6580"/>
    <w:rsid w:val="007F5D93"/>
    <w:rsid w:val="00807093"/>
    <w:rsid w:val="00823232"/>
    <w:rsid w:val="00830102"/>
    <w:rsid w:val="00831C03"/>
    <w:rsid w:val="0084176B"/>
    <w:rsid w:val="00842C4C"/>
    <w:rsid w:val="00866953"/>
    <w:rsid w:val="00880F52"/>
    <w:rsid w:val="0089117D"/>
    <w:rsid w:val="0089432D"/>
    <w:rsid w:val="008A447E"/>
    <w:rsid w:val="008B0371"/>
    <w:rsid w:val="008B4997"/>
    <w:rsid w:val="008B5C59"/>
    <w:rsid w:val="008D7278"/>
    <w:rsid w:val="008D7E97"/>
    <w:rsid w:val="00911C61"/>
    <w:rsid w:val="009441B6"/>
    <w:rsid w:val="00946F50"/>
    <w:rsid w:val="009B255E"/>
    <w:rsid w:val="009C4545"/>
    <w:rsid w:val="009D17AA"/>
    <w:rsid w:val="009D7E07"/>
    <w:rsid w:val="009E5884"/>
    <w:rsid w:val="009F766B"/>
    <w:rsid w:val="00A025F5"/>
    <w:rsid w:val="00A06D8C"/>
    <w:rsid w:val="00A1261B"/>
    <w:rsid w:val="00A5315F"/>
    <w:rsid w:val="00A97213"/>
    <w:rsid w:val="00AD13A1"/>
    <w:rsid w:val="00AF0C5A"/>
    <w:rsid w:val="00AF7BFA"/>
    <w:rsid w:val="00B0798D"/>
    <w:rsid w:val="00B16E26"/>
    <w:rsid w:val="00B201AB"/>
    <w:rsid w:val="00B34EBB"/>
    <w:rsid w:val="00B3717F"/>
    <w:rsid w:val="00B477F4"/>
    <w:rsid w:val="00B72487"/>
    <w:rsid w:val="00B73011"/>
    <w:rsid w:val="00B75F0C"/>
    <w:rsid w:val="00BC3D71"/>
    <w:rsid w:val="00BC769B"/>
    <w:rsid w:val="00BF4F5A"/>
    <w:rsid w:val="00C157F7"/>
    <w:rsid w:val="00C170EB"/>
    <w:rsid w:val="00C24F49"/>
    <w:rsid w:val="00C52AFD"/>
    <w:rsid w:val="00C5600E"/>
    <w:rsid w:val="00C57E58"/>
    <w:rsid w:val="00C749EB"/>
    <w:rsid w:val="00C83D4E"/>
    <w:rsid w:val="00CA6040"/>
    <w:rsid w:val="00CB727E"/>
    <w:rsid w:val="00CD797B"/>
    <w:rsid w:val="00CE3B8F"/>
    <w:rsid w:val="00CF705C"/>
    <w:rsid w:val="00D00CED"/>
    <w:rsid w:val="00D226A7"/>
    <w:rsid w:val="00D3440C"/>
    <w:rsid w:val="00D378DD"/>
    <w:rsid w:val="00D60A79"/>
    <w:rsid w:val="00D64258"/>
    <w:rsid w:val="00D779C9"/>
    <w:rsid w:val="00D949DD"/>
    <w:rsid w:val="00DB6699"/>
    <w:rsid w:val="00DF27D7"/>
    <w:rsid w:val="00E45E8E"/>
    <w:rsid w:val="00E52677"/>
    <w:rsid w:val="00E71D75"/>
    <w:rsid w:val="00E86668"/>
    <w:rsid w:val="00E912EF"/>
    <w:rsid w:val="00E9655E"/>
    <w:rsid w:val="00E9776D"/>
    <w:rsid w:val="00EA56C2"/>
    <w:rsid w:val="00ED5B4D"/>
    <w:rsid w:val="00ED7DC3"/>
    <w:rsid w:val="00EF19AF"/>
    <w:rsid w:val="00F06CC4"/>
    <w:rsid w:val="00F0765D"/>
    <w:rsid w:val="00F155D4"/>
    <w:rsid w:val="00F15A20"/>
    <w:rsid w:val="00F31CF8"/>
    <w:rsid w:val="00F33DAF"/>
    <w:rsid w:val="00F41303"/>
    <w:rsid w:val="00F55329"/>
    <w:rsid w:val="00F8410C"/>
    <w:rsid w:val="00FA210A"/>
    <w:rsid w:val="00FA5779"/>
    <w:rsid w:val="00FA5F85"/>
    <w:rsid w:val="00FB5B1F"/>
    <w:rsid w:val="00FB6DDA"/>
    <w:rsid w:val="00FC12D0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n.jamrozik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.jamrozik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16AE8-5A50-4223-A483-B5FD7206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1415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User_ADM_06</cp:lastModifiedBy>
  <cp:revision>2</cp:revision>
  <dcterms:created xsi:type="dcterms:W3CDTF">2016-01-07T09:47:00Z</dcterms:created>
  <dcterms:modified xsi:type="dcterms:W3CDTF">2016-01-07T09:47:00Z</dcterms:modified>
</cp:coreProperties>
</file>