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23746E" w:rsidRDefault="0000339A" w:rsidP="00BE522D">
      <w:pPr>
        <w:pStyle w:val="Bezodstpw"/>
        <w:jc w:val="right"/>
        <w:rPr>
          <w:b/>
        </w:rPr>
      </w:pPr>
      <w:r>
        <w:t xml:space="preserve">                               </w:t>
      </w:r>
      <w:r w:rsidR="00A27127">
        <w:t xml:space="preserve">Lidzbark Warmiński, </w:t>
      </w:r>
      <w:r w:rsidR="00AF0739" w:rsidRPr="00CA4D97">
        <w:rPr>
          <w:color w:val="000000" w:themeColor="text1"/>
        </w:rPr>
        <w:t>06</w:t>
      </w:r>
      <w:r w:rsidR="00A27127" w:rsidRPr="00CA4D97">
        <w:rPr>
          <w:color w:val="000000" w:themeColor="text1"/>
        </w:rPr>
        <w:t>.1</w:t>
      </w:r>
      <w:r w:rsidR="00AF0739" w:rsidRPr="00CA4D97">
        <w:rPr>
          <w:color w:val="000000" w:themeColor="text1"/>
        </w:rPr>
        <w:t>1</w:t>
      </w:r>
      <w:r w:rsidR="00A27127" w:rsidRPr="00CA4D97">
        <w:rPr>
          <w:color w:val="000000" w:themeColor="text1"/>
        </w:rPr>
        <w:t>.</w:t>
      </w:r>
      <w:r w:rsidR="00382173" w:rsidRPr="00CA4D97">
        <w:rPr>
          <w:color w:val="000000" w:themeColor="text1"/>
        </w:rPr>
        <w:t>201</w:t>
      </w:r>
      <w:r w:rsidR="00AF0739" w:rsidRPr="00CA4D97">
        <w:rPr>
          <w:color w:val="000000" w:themeColor="text1"/>
        </w:rPr>
        <w:t>9</w:t>
      </w:r>
      <w:r w:rsidR="00FC72C9" w:rsidRPr="00CA4D97">
        <w:rPr>
          <w:color w:val="000000" w:themeColor="text1"/>
        </w:rPr>
        <w:t xml:space="preserve"> </w:t>
      </w:r>
      <w:r w:rsidR="00382173" w:rsidRPr="00CA4D97">
        <w:rPr>
          <w:color w:val="000000" w:themeColor="text1"/>
        </w:rPr>
        <w:t>r.</w:t>
      </w:r>
    </w:p>
    <w:p w:rsidR="00176962" w:rsidRPr="0000339A" w:rsidRDefault="00176962" w:rsidP="0033768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6833F4">
        <w:rPr>
          <w:sz w:val="22"/>
        </w:rPr>
        <w:t>Znak:</w:t>
      </w:r>
      <w:r>
        <w:rPr>
          <w:sz w:val="22"/>
        </w:rPr>
        <w:t xml:space="preserve"> </w:t>
      </w:r>
      <w:r>
        <w:rPr>
          <w:b/>
          <w:sz w:val="22"/>
        </w:rPr>
        <w:t>ZOZ.</w:t>
      </w:r>
      <w:r w:rsidR="00DE1FC8">
        <w:rPr>
          <w:b/>
          <w:sz w:val="22"/>
        </w:rPr>
        <w:t>V-</w:t>
      </w:r>
      <w:r>
        <w:rPr>
          <w:b/>
          <w:sz w:val="22"/>
        </w:rPr>
        <w:t>270-</w:t>
      </w:r>
      <w:r w:rsidR="00AF0739">
        <w:rPr>
          <w:b/>
          <w:sz w:val="22"/>
        </w:rPr>
        <w:t>64</w:t>
      </w:r>
      <w:r>
        <w:rPr>
          <w:b/>
          <w:sz w:val="22"/>
        </w:rPr>
        <w:t>/ZP/1</w:t>
      </w:r>
      <w:r w:rsidR="00AF0739">
        <w:rPr>
          <w:b/>
          <w:sz w:val="22"/>
        </w:rPr>
        <w:t>9</w:t>
      </w:r>
    </w:p>
    <w:p w:rsidR="007A45A4" w:rsidRPr="006774BD" w:rsidRDefault="007A45A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6833F4" w:rsidRDefault="006833F4" w:rsidP="00337684">
      <w:pPr>
        <w:shd w:val="clear" w:color="auto" w:fill="FFFFFF"/>
        <w:spacing w:line="360" w:lineRule="auto"/>
        <w:ind w:left="6521"/>
        <w:rPr>
          <w:b/>
          <w:sz w:val="22"/>
        </w:rPr>
      </w:pPr>
      <w:r w:rsidRPr="006833F4">
        <w:rPr>
          <w:b/>
          <w:sz w:val="22"/>
        </w:rPr>
        <w:t>P.T. Wykonawcy</w:t>
      </w:r>
    </w:p>
    <w:p w:rsidR="00AC0429" w:rsidRDefault="00AC0429" w:rsidP="00382173">
      <w:pPr>
        <w:shd w:val="clear" w:color="auto" w:fill="FFFFFF"/>
        <w:spacing w:line="360" w:lineRule="auto"/>
        <w:rPr>
          <w:b/>
          <w:sz w:val="20"/>
        </w:rPr>
      </w:pPr>
    </w:p>
    <w:p w:rsidR="00CA4D97" w:rsidRPr="006774BD" w:rsidRDefault="00CA4D97" w:rsidP="00382173">
      <w:pPr>
        <w:shd w:val="clear" w:color="auto" w:fill="FFFFFF"/>
        <w:spacing w:line="360" w:lineRule="auto"/>
        <w:rPr>
          <w:b/>
          <w:sz w:val="20"/>
        </w:rPr>
      </w:pPr>
    </w:p>
    <w:p w:rsidR="00BE522D" w:rsidRDefault="00BE522D" w:rsidP="00BE522D">
      <w:pPr>
        <w:shd w:val="clear" w:color="auto" w:fill="FFFFFF"/>
        <w:spacing w:line="36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ZAPROSZENIE DO ZŁOŻENIA OFERTY</w:t>
      </w:r>
    </w:p>
    <w:p w:rsidR="00BE522D" w:rsidRDefault="00BE522D" w:rsidP="00BE522D">
      <w:pPr>
        <w:shd w:val="clear" w:color="auto" w:fill="FFFFFF"/>
        <w:spacing w:line="360" w:lineRule="auto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W TRYBIE ZAPYATNIA OFERTOWEGO</w:t>
      </w:r>
    </w:p>
    <w:p w:rsidR="00485707" w:rsidRPr="006833F4" w:rsidRDefault="00485707" w:rsidP="00382173">
      <w:pPr>
        <w:shd w:val="clear" w:color="auto" w:fill="FFFFFF"/>
        <w:spacing w:line="360" w:lineRule="auto"/>
        <w:rPr>
          <w:b/>
          <w:sz w:val="22"/>
        </w:rPr>
      </w:pPr>
    </w:p>
    <w:p w:rsidR="006833F4" w:rsidRPr="003B1EBB" w:rsidRDefault="00FC72C9" w:rsidP="00DC7776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</w:rPr>
      </w:pPr>
      <w:r>
        <w:rPr>
          <w:bCs/>
          <w:sz w:val="22"/>
        </w:rPr>
        <w:t xml:space="preserve">Na podstawie art. 4 pkt 8 ustawy </w:t>
      </w:r>
      <w:r w:rsidRPr="00FC72C9">
        <w:rPr>
          <w:bCs/>
          <w:sz w:val="22"/>
        </w:rPr>
        <w:t>z dnia 29 stycznia 2004 r. Prawo zamówień publicznych</w:t>
      </w:r>
      <w:r>
        <w:rPr>
          <w:bCs/>
          <w:sz w:val="22"/>
        </w:rPr>
        <w:t>, d</w:t>
      </w:r>
      <w:r w:rsidR="006833F4" w:rsidRPr="00DC7776">
        <w:rPr>
          <w:bCs/>
          <w:sz w:val="22"/>
        </w:rPr>
        <w:t>ziałając w oparciu o Regulamin wydatkowania środków publicznych o wartości szacunkowej nie przekraczającej wyrażonej w złotych</w:t>
      </w:r>
      <w:r w:rsidR="00B47AF7" w:rsidRPr="00DC7776">
        <w:rPr>
          <w:bCs/>
          <w:sz w:val="22"/>
        </w:rPr>
        <w:t xml:space="preserve"> równowartości kwoty 30 000 euro </w:t>
      </w:r>
      <w:r w:rsidR="00F54952">
        <w:rPr>
          <w:bCs/>
          <w:sz w:val="22"/>
        </w:rPr>
        <w:t xml:space="preserve"> i procedury </w:t>
      </w:r>
      <w:r w:rsidR="003B1EBB">
        <w:rPr>
          <w:bCs/>
          <w:sz w:val="22"/>
        </w:rPr>
        <w:t xml:space="preserve"> </w:t>
      </w:r>
      <w:r w:rsidR="003B1EBB" w:rsidRPr="003B1EBB">
        <w:rPr>
          <w:b/>
          <w:bCs/>
          <w:sz w:val="22"/>
        </w:rPr>
        <w:t>Z</w:t>
      </w:r>
      <w:r w:rsidR="00D62417" w:rsidRPr="003B1EBB">
        <w:rPr>
          <w:b/>
          <w:bCs/>
          <w:sz w:val="22"/>
        </w:rPr>
        <w:t>apytania ofertowego</w:t>
      </w:r>
      <w:r w:rsidR="00AC0429" w:rsidRPr="003B1EBB">
        <w:rPr>
          <w:b/>
          <w:bCs/>
          <w:sz w:val="22"/>
        </w:rPr>
        <w:t>:</w:t>
      </w:r>
    </w:p>
    <w:p w:rsidR="006833F4" w:rsidRPr="003B1EBB" w:rsidRDefault="006833F4" w:rsidP="00337684">
      <w:pPr>
        <w:spacing w:line="360" w:lineRule="auto"/>
        <w:jc w:val="both"/>
        <w:rPr>
          <w:b/>
          <w:sz w:val="20"/>
        </w:rPr>
      </w:pPr>
    </w:p>
    <w:p w:rsidR="00337684" w:rsidRDefault="00176962" w:rsidP="0033768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Zespół</w:t>
      </w:r>
      <w:r w:rsidR="00337684" w:rsidRPr="00337684">
        <w:rPr>
          <w:b/>
          <w:sz w:val="22"/>
        </w:rPr>
        <w:t xml:space="preserve"> Opieki Zdrow</w:t>
      </w:r>
      <w:r>
        <w:rPr>
          <w:b/>
          <w:sz w:val="22"/>
        </w:rPr>
        <w:t>otnej</w:t>
      </w:r>
      <w:r w:rsidR="00CE775B">
        <w:rPr>
          <w:b/>
          <w:sz w:val="22"/>
        </w:rPr>
        <w:t xml:space="preserve"> w Lidzbarku Warmińskim</w:t>
      </w:r>
    </w:p>
    <w:p w:rsidR="00337684" w:rsidRPr="006833F4" w:rsidRDefault="00337684" w:rsidP="00337684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ul. Kard. St.</w:t>
      </w:r>
      <w:r w:rsidRPr="00337684">
        <w:rPr>
          <w:b/>
          <w:sz w:val="22"/>
        </w:rPr>
        <w:t xml:space="preserve"> Wyszyńskiego</w:t>
      </w:r>
      <w:r>
        <w:rPr>
          <w:b/>
          <w:sz w:val="22"/>
        </w:rPr>
        <w:t xml:space="preserve"> 37, 11-100 Lidzbark Warmiński</w:t>
      </w:r>
    </w:p>
    <w:p w:rsidR="007A45A4" w:rsidRPr="006774BD" w:rsidRDefault="007A45A4" w:rsidP="00337684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6833F4" w:rsidRPr="006833F4" w:rsidRDefault="006833F4" w:rsidP="00337684">
      <w:pPr>
        <w:shd w:val="clear" w:color="auto" w:fill="FFFFFF"/>
        <w:spacing w:line="360" w:lineRule="auto"/>
        <w:ind w:left="29" w:right="3226"/>
        <w:jc w:val="both"/>
        <w:rPr>
          <w:sz w:val="22"/>
        </w:rPr>
      </w:pPr>
      <w:r w:rsidRPr="006833F4">
        <w:rPr>
          <w:sz w:val="22"/>
        </w:rPr>
        <w:t>zaprasza do złożenia ofert</w:t>
      </w:r>
      <w:r w:rsidR="00FC72C9">
        <w:rPr>
          <w:sz w:val="22"/>
        </w:rPr>
        <w:t>y</w:t>
      </w:r>
      <w:r w:rsidRPr="006833F4">
        <w:rPr>
          <w:sz w:val="22"/>
        </w:rPr>
        <w:t xml:space="preserve"> na:</w:t>
      </w:r>
    </w:p>
    <w:p w:rsidR="006833F4" w:rsidRPr="001B322A" w:rsidRDefault="00600C7E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bCs/>
          <w:color w:val="000000" w:themeColor="text1"/>
          <w:sz w:val="22"/>
          <w:szCs w:val="22"/>
          <w:lang w:eastAsia="ar-SA"/>
        </w:rPr>
      </w:pPr>
      <w:r>
        <w:rPr>
          <w:b/>
          <w:bCs/>
          <w:color w:val="000000"/>
          <w:sz w:val="22"/>
          <w:szCs w:val="22"/>
          <w:lang w:eastAsia="ar-SA"/>
        </w:rPr>
        <w:t>Zakup łóżek szpitalnych</w:t>
      </w:r>
      <w:r w:rsidR="00921125">
        <w:rPr>
          <w:b/>
          <w:bCs/>
          <w:color w:val="000000"/>
          <w:sz w:val="22"/>
          <w:szCs w:val="22"/>
          <w:lang w:eastAsia="ar-SA"/>
        </w:rPr>
        <w:t xml:space="preserve"> </w:t>
      </w:r>
      <w:r w:rsidR="00BA058B">
        <w:rPr>
          <w:b/>
          <w:bCs/>
          <w:color w:val="000000"/>
          <w:sz w:val="22"/>
          <w:szCs w:val="22"/>
          <w:lang w:eastAsia="ar-SA"/>
        </w:rPr>
        <w:t xml:space="preserve">do </w:t>
      </w:r>
      <w:r w:rsidR="002D0233" w:rsidRPr="00276B82">
        <w:rPr>
          <w:b/>
          <w:bCs/>
          <w:color w:val="000000"/>
          <w:sz w:val="22"/>
          <w:szCs w:val="22"/>
          <w:lang w:eastAsia="ar-SA"/>
        </w:rPr>
        <w:t>Zespołu Opieki Zd</w:t>
      </w:r>
      <w:r w:rsidR="00D27CF0">
        <w:rPr>
          <w:b/>
          <w:bCs/>
          <w:color w:val="000000"/>
          <w:sz w:val="22"/>
          <w:szCs w:val="22"/>
          <w:lang w:eastAsia="ar-SA"/>
        </w:rPr>
        <w:t>rowotnej w Lidzbarku Warmińskim</w:t>
      </w:r>
      <w:r w:rsidR="007906F6" w:rsidRPr="001B322A">
        <w:rPr>
          <w:b/>
          <w:bCs/>
          <w:color w:val="000000" w:themeColor="text1"/>
          <w:sz w:val="22"/>
          <w:szCs w:val="22"/>
          <w:lang w:eastAsia="ar-SA"/>
        </w:rPr>
        <w:t>.</w:t>
      </w:r>
    </w:p>
    <w:p w:rsidR="00315622" w:rsidRPr="006774BD" w:rsidRDefault="00315622" w:rsidP="00D62417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0"/>
        </w:rPr>
      </w:pPr>
    </w:p>
    <w:p w:rsidR="00337684" w:rsidRPr="00EA7EE2" w:rsidRDefault="006833F4" w:rsidP="00AF4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</w:rPr>
      </w:pPr>
      <w:r w:rsidRPr="00EA7EE2">
        <w:rPr>
          <w:b/>
          <w:bCs/>
          <w:sz w:val="22"/>
        </w:rPr>
        <w:t>Opis przedmiotu zamówienia</w:t>
      </w:r>
    </w:p>
    <w:p w:rsidR="00407814" w:rsidRPr="001B322A" w:rsidRDefault="00946A85" w:rsidP="00315622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1B322A">
        <w:rPr>
          <w:sz w:val="22"/>
          <w:szCs w:val="22"/>
          <w:lang w:eastAsia="ar-SA"/>
        </w:rPr>
        <w:t>Przedmiotem zamówienia jest</w:t>
      </w:r>
      <w:r w:rsidR="00315622" w:rsidRPr="001B322A">
        <w:rPr>
          <w:sz w:val="22"/>
          <w:szCs w:val="22"/>
          <w:lang w:eastAsia="ar-SA"/>
        </w:rPr>
        <w:t xml:space="preserve"> </w:t>
      </w:r>
      <w:r w:rsidR="00600C7E">
        <w:rPr>
          <w:sz w:val="22"/>
          <w:szCs w:val="22"/>
          <w:lang w:eastAsia="ar-SA"/>
        </w:rPr>
        <w:t xml:space="preserve">zakup łóżek szpitalnych </w:t>
      </w:r>
      <w:r w:rsidR="004E38D8">
        <w:rPr>
          <w:bCs/>
          <w:color w:val="000000"/>
          <w:sz w:val="22"/>
          <w:szCs w:val="22"/>
          <w:lang w:eastAsia="ar-SA"/>
        </w:rPr>
        <w:t>do</w:t>
      </w:r>
      <w:r w:rsidR="00355C71">
        <w:rPr>
          <w:bCs/>
          <w:color w:val="000000"/>
          <w:sz w:val="22"/>
          <w:szCs w:val="22"/>
          <w:lang w:eastAsia="ar-SA"/>
        </w:rPr>
        <w:t xml:space="preserve"> O</w:t>
      </w:r>
      <w:r w:rsidR="00BA058B">
        <w:rPr>
          <w:bCs/>
          <w:color w:val="000000"/>
          <w:sz w:val="22"/>
          <w:szCs w:val="22"/>
          <w:lang w:eastAsia="ar-SA"/>
        </w:rPr>
        <w:t>ddział</w:t>
      </w:r>
      <w:r w:rsidR="004E38D8">
        <w:rPr>
          <w:bCs/>
          <w:color w:val="000000"/>
          <w:sz w:val="22"/>
          <w:szCs w:val="22"/>
          <w:lang w:eastAsia="ar-SA"/>
        </w:rPr>
        <w:t>u</w:t>
      </w:r>
      <w:r w:rsidR="00355C71">
        <w:rPr>
          <w:bCs/>
          <w:color w:val="000000"/>
          <w:sz w:val="22"/>
          <w:szCs w:val="22"/>
          <w:lang w:eastAsia="ar-SA"/>
        </w:rPr>
        <w:t xml:space="preserve"> Chorób Wewnętrznych</w:t>
      </w:r>
      <w:r w:rsidR="00C0758C">
        <w:rPr>
          <w:bCs/>
          <w:color w:val="000000"/>
          <w:sz w:val="22"/>
          <w:szCs w:val="22"/>
          <w:lang w:eastAsia="ar-SA"/>
        </w:rPr>
        <w:br/>
      </w:r>
      <w:r w:rsidR="00600C7E">
        <w:rPr>
          <w:bCs/>
          <w:color w:val="000000"/>
          <w:sz w:val="22"/>
          <w:szCs w:val="22"/>
          <w:lang w:eastAsia="ar-SA"/>
        </w:rPr>
        <w:t xml:space="preserve">i Oddziału Chirurgii Ogólnej </w:t>
      </w:r>
      <w:r w:rsidR="00355C71">
        <w:rPr>
          <w:bCs/>
          <w:color w:val="000000"/>
          <w:sz w:val="22"/>
          <w:szCs w:val="22"/>
          <w:lang w:eastAsia="ar-SA"/>
        </w:rPr>
        <w:t>Z</w:t>
      </w:r>
      <w:r w:rsidR="00CC73AF" w:rsidRPr="00CC73AF">
        <w:rPr>
          <w:bCs/>
          <w:color w:val="000000"/>
          <w:sz w:val="22"/>
          <w:szCs w:val="22"/>
          <w:lang w:eastAsia="ar-SA"/>
        </w:rPr>
        <w:t>espołu Opieki Zdrowotnej w Lidzbarku Warmińskim</w:t>
      </w:r>
      <w:r w:rsidR="00407814" w:rsidRPr="00CC73AF">
        <w:rPr>
          <w:bCs/>
          <w:color w:val="000000" w:themeColor="text1"/>
          <w:sz w:val="22"/>
          <w:szCs w:val="22"/>
          <w:lang w:eastAsia="ar-SA"/>
        </w:rPr>
        <w:t>.</w:t>
      </w:r>
    </w:p>
    <w:p w:rsidR="00407814" w:rsidRPr="00C4600F" w:rsidRDefault="00407814" w:rsidP="00315622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>
        <w:rPr>
          <w:sz w:val="22"/>
          <w:szCs w:val="20"/>
          <w:lang w:eastAsia="ar-SA"/>
        </w:rPr>
        <w:t xml:space="preserve">Szczegółowy </w:t>
      </w:r>
      <w:r w:rsidRPr="00A23C70">
        <w:rPr>
          <w:sz w:val="22"/>
          <w:szCs w:val="22"/>
        </w:rPr>
        <w:t>opis przedmiotu zamówienia</w:t>
      </w:r>
      <w:r>
        <w:rPr>
          <w:sz w:val="22"/>
          <w:szCs w:val="22"/>
        </w:rPr>
        <w:t xml:space="preserve"> zawarty </w:t>
      </w:r>
      <w:r w:rsidRPr="00A23C70">
        <w:rPr>
          <w:sz w:val="22"/>
          <w:szCs w:val="22"/>
        </w:rPr>
        <w:t xml:space="preserve"> jest w </w:t>
      </w:r>
      <w:r>
        <w:rPr>
          <w:sz w:val="22"/>
          <w:szCs w:val="22"/>
        </w:rPr>
        <w:t>dokumencie „</w:t>
      </w:r>
      <w:r w:rsidR="00A30F61">
        <w:rPr>
          <w:sz w:val="22"/>
          <w:szCs w:val="22"/>
        </w:rPr>
        <w:t>Opis przedmiotu zamówienia- wymagania</w:t>
      </w:r>
      <w:r>
        <w:rPr>
          <w:sz w:val="22"/>
          <w:szCs w:val="22"/>
        </w:rPr>
        <w:t>”</w:t>
      </w:r>
      <w:r w:rsidRPr="00A23C70">
        <w:rPr>
          <w:sz w:val="22"/>
          <w:szCs w:val="22"/>
        </w:rPr>
        <w:t xml:space="preserve"> stanow</w:t>
      </w:r>
      <w:r w:rsidR="00C4600F">
        <w:rPr>
          <w:sz w:val="22"/>
          <w:szCs w:val="22"/>
        </w:rPr>
        <w:t>iącym załącznik nr 1 do Zapyta</w:t>
      </w:r>
      <w:r w:rsidRPr="00A23C70">
        <w:rPr>
          <w:sz w:val="22"/>
          <w:szCs w:val="22"/>
        </w:rPr>
        <w:t>nia</w:t>
      </w:r>
      <w:r w:rsidR="00C4600F">
        <w:rPr>
          <w:sz w:val="22"/>
          <w:szCs w:val="22"/>
        </w:rPr>
        <w:t xml:space="preserve"> ofertowego</w:t>
      </w:r>
      <w:r>
        <w:rPr>
          <w:sz w:val="22"/>
          <w:szCs w:val="22"/>
        </w:rPr>
        <w:t>.</w:t>
      </w:r>
    </w:p>
    <w:p w:rsidR="00DE6CCE" w:rsidRDefault="004E38D8" w:rsidP="00CC73AF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Zamówienie jest podzielone na </w:t>
      </w:r>
      <w:r w:rsidR="00600C7E">
        <w:rPr>
          <w:sz w:val="22"/>
          <w:szCs w:val="22"/>
        </w:rPr>
        <w:t>2</w:t>
      </w:r>
      <w:r>
        <w:rPr>
          <w:sz w:val="22"/>
          <w:szCs w:val="22"/>
        </w:rPr>
        <w:t xml:space="preserve"> Części:</w:t>
      </w:r>
    </w:p>
    <w:p w:rsidR="00CC73AF" w:rsidRPr="00CC73AF" w:rsidRDefault="009A240E" w:rsidP="00DB3932">
      <w:pPr>
        <w:pStyle w:val="Akapitzlist"/>
        <w:numPr>
          <w:ilvl w:val="0"/>
          <w:numId w:val="14"/>
        </w:numPr>
        <w:spacing w:after="200" w:line="360" w:lineRule="auto"/>
        <w:rPr>
          <w:sz w:val="22"/>
          <w:szCs w:val="22"/>
          <w:lang w:eastAsia="ar-SA"/>
        </w:rPr>
      </w:pPr>
      <w:r>
        <w:rPr>
          <w:b/>
        </w:rPr>
        <w:t>Część I</w:t>
      </w:r>
      <w:r w:rsidR="00CE775B">
        <w:rPr>
          <w:b/>
        </w:rPr>
        <w:t>.</w:t>
      </w:r>
      <w:r>
        <w:rPr>
          <w:b/>
        </w:rPr>
        <w:t xml:space="preserve"> Łóżka szpitalne wielofun</w:t>
      </w:r>
      <w:r w:rsidR="00CE775B">
        <w:rPr>
          <w:b/>
        </w:rPr>
        <w:t xml:space="preserve">kcyjne, wielopozycyjne sterowane </w:t>
      </w:r>
      <w:r>
        <w:rPr>
          <w:b/>
        </w:rPr>
        <w:t>elektrycznie.</w:t>
      </w:r>
      <w:r w:rsidR="00DB3932" w:rsidRPr="006B37A1">
        <w:rPr>
          <w:b/>
        </w:rPr>
        <w:t xml:space="preserve"> </w:t>
      </w:r>
    </w:p>
    <w:p w:rsidR="00CC73AF" w:rsidRPr="00CC73AF" w:rsidRDefault="009A240E" w:rsidP="00DB3932">
      <w:pPr>
        <w:pStyle w:val="Akapitzlist"/>
        <w:numPr>
          <w:ilvl w:val="0"/>
          <w:numId w:val="14"/>
        </w:numPr>
        <w:spacing w:after="200" w:line="360" w:lineRule="auto"/>
        <w:rPr>
          <w:sz w:val="22"/>
          <w:szCs w:val="22"/>
          <w:lang w:eastAsia="ar-SA"/>
        </w:rPr>
      </w:pPr>
      <w:r>
        <w:rPr>
          <w:b/>
        </w:rPr>
        <w:t>Część II</w:t>
      </w:r>
      <w:r w:rsidR="00CE775B">
        <w:rPr>
          <w:b/>
        </w:rPr>
        <w:t xml:space="preserve">. </w:t>
      </w:r>
      <w:r>
        <w:rPr>
          <w:b/>
        </w:rPr>
        <w:t xml:space="preserve"> Łóżka szpitalne sterowane elektrycznie.</w:t>
      </w:r>
      <w:r w:rsidR="00DB3932" w:rsidRPr="00516BC1">
        <w:rPr>
          <w:b/>
        </w:rPr>
        <w:t xml:space="preserve"> </w:t>
      </w:r>
    </w:p>
    <w:p w:rsidR="004E38D8" w:rsidRPr="004E38D8" w:rsidRDefault="004E38D8" w:rsidP="004E38D8">
      <w:pPr>
        <w:spacing w:line="360" w:lineRule="auto"/>
        <w:ind w:left="357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Wykonawca może złożyć ofertę na dowolną liczbę Części.</w:t>
      </w:r>
    </w:p>
    <w:p w:rsidR="00A30F61" w:rsidRPr="00CC73AF" w:rsidRDefault="00A30F61" w:rsidP="00315622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CC73AF">
        <w:rPr>
          <w:sz w:val="22"/>
          <w:szCs w:val="22"/>
        </w:rPr>
        <w:t>Zamawiający dopuszcza</w:t>
      </w:r>
      <w:r w:rsidR="00CC73AF">
        <w:rPr>
          <w:sz w:val="22"/>
          <w:szCs w:val="22"/>
        </w:rPr>
        <w:t xml:space="preserve"> zaoferowanie przedmiotu zamówienia o parametrach równoważnych lub różniących się od wymaganych pod warunkiem wyrażenia zgody przez Zamawiającego.</w:t>
      </w:r>
    </w:p>
    <w:p w:rsidR="00C7730B" w:rsidRPr="00286659" w:rsidRDefault="00C7730B" w:rsidP="00286659">
      <w:p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</w:p>
    <w:p w:rsidR="00A36BA6" w:rsidRPr="00F437AA" w:rsidRDefault="006833F4" w:rsidP="00407814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bCs/>
          <w:sz w:val="22"/>
          <w:szCs w:val="22"/>
          <w:lang w:eastAsia="ar-SA"/>
        </w:rPr>
      </w:pPr>
      <w:r w:rsidRPr="00F437AA">
        <w:rPr>
          <w:b/>
          <w:sz w:val="22"/>
        </w:rPr>
        <w:t>Termin realizacji zamówienia:</w:t>
      </w:r>
      <w:r w:rsidR="00F437AA">
        <w:rPr>
          <w:b/>
          <w:sz w:val="22"/>
        </w:rPr>
        <w:t xml:space="preserve"> </w:t>
      </w:r>
      <w:r w:rsidR="00042936">
        <w:rPr>
          <w:b/>
          <w:sz w:val="22"/>
        </w:rPr>
        <w:t>od dnia zawarci</w:t>
      </w:r>
      <w:r w:rsidR="00BA058B">
        <w:rPr>
          <w:b/>
          <w:sz w:val="22"/>
        </w:rPr>
        <w:t xml:space="preserve">a umowy </w:t>
      </w:r>
      <w:r w:rsidR="00F437AA">
        <w:rPr>
          <w:b/>
          <w:sz w:val="22"/>
        </w:rPr>
        <w:t>d</w:t>
      </w:r>
      <w:r w:rsidR="004E38D8">
        <w:rPr>
          <w:b/>
          <w:bCs/>
          <w:sz w:val="22"/>
          <w:szCs w:val="22"/>
          <w:lang w:eastAsia="ar-SA"/>
        </w:rPr>
        <w:t xml:space="preserve">o </w:t>
      </w:r>
      <w:r w:rsidR="004E38D8" w:rsidRPr="0028027F">
        <w:rPr>
          <w:b/>
          <w:bCs/>
          <w:color w:val="000000" w:themeColor="text1"/>
          <w:sz w:val="22"/>
          <w:szCs w:val="22"/>
          <w:lang w:eastAsia="ar-SA"/>
        </w:rPr>
        <w:t>1</w:t>
      </w:r>
      <w:r w:rsidR="0028027F" w:rsidRPr="0028027F">
        <w:rPr>
          <w:b/>
          <w:bCs/>
          <w:color w:val="000000" w:themeColor="text1"/>
          <w:sz w:val="22"/>
          <w:szCs w:val="22"/>
          <w:lang w:eastAsia="ar-SA"/>
        </w:rPr>
        <w:t>1</w:t>
      </w:r>
      <w:r w:rsidR="0028027F">
        <w:rPr>
          <w:b/>
          <w:bCs/>
          <w:color w:val="000000" w:themeColor="text1"/>
          <w:sz w:val="22"/>
          <w:szCs w:val="22"/>
          <w:lang w:eastAsia="ar-SA"/>
        </w:rPr>
        <w:t>.12</w:t>
      </w:r>
      <w:r w:rsidR="00E71626" w:rsidRPr="0028027F">
        <w:rPr>
          <w:b/>
          <w:bCs/>
          <w:color w:val="000000" w:themeColor="text1"/>
          <w:sz w:val="22"/>
          <w:szCs w:val="22"/>
          <w:lang w:eastAsia="ar-SA"/>
        </w:rPr>
        <w:t>.201</w:t>
      </w:r>
      <w:r w:rsidR="00600C7E" w:rsidRPr="0028027F">
        <w:rPr>
          <w:b/>
          <w:bCs/>
          <w:color w:val="000000" w:themeColor="text1"/>
          <w:sz w:val="22"/>
          <w:szCs w:val="22"/>
          <w:lang w:eastAsia="ar-SA"/>
        </w:rPr>
        <w:t>9</w:t>
      </w:r>
      <w:r w:rsidR="00E71626" w:rsidRPr="0028027F">
        <w:rPr>
          <w:b/>
          <w:bCs/>
          <w:color w:val="000000" w:themeColor="text1"/>
          <w:sz w:val="22"/>
          <w:szCs w:val="22"/>
          <w:lang w:eastAsia="ar-SA"/>
        </w:rPr>
        <w:t xml:space="preserve"> r.</w:t>
      </w:r>
    </w:p>
    <w:p w:rsidR="00983E59" w:rsidRDefault="00A30F61" w:rsidP="00A8173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Termin dost</w:t>
      </w:r>
      <w:r w:rsidR="00A8173A">
        <w:rPr>
          <w:bCs/>
          <w:sz w:val="22"/>
          <w:szCs w:val="22"/>
          <w:lang w:eastAsia="ar-SA"/>
        </w:rPr>
        <w:t xml:space="preserve">awy </w:t>
      </w:r>
      <w:r w:rsidR="00CE775B">
        <w:rPr>
          <w:bCs/>
          <w:sz w:val="22"/>
          <w:szCs w:val="22"/>
          <w:lang w:eastAsia="ar-SA"/>
        </w:rPr>
        <w:t xml:space="preserve">i ewentualnego szkolenia z obsługi i eksploatacji przedmiotu zamówienia </w:t>
      </w:r>
      <w:r w:rsidR="00A8173A">
        <w:rPr>
          <w:bCs/>
          <w:sz w:val="22"/>
          <w:szCs w:val="22"/>
          <w:lang w:eastAsia="ar-SA"/>
        </w:rPr>
        <w:t>należy uzgodnić z przedstawicielem</w:t>
      </w:r>
      <w:r>
        <w:rPr>
          <w:bCs/>
          <w:sz w:val="22"/>
          <w:szCs w:val="22"/>
          <w:lang w:eastAsia="ar-SA"/>
        </w:rPr>
        <w:t xml:space="preserve"> Zamawiającego: tel: </w:t>
      </w:r>
      <w:r w:rsidR="00F40C3F">
        <w:rPr>
          <w:bCs/>
          <w:sz w:val="22"/>
          <w:szCs w:val="22"/>
          <w:lang w:eastAsia="ar-SA"/>
        </w:rPr>
        <w:t>(089) 767 75 10</w:t>
      </w:r>
      <w:r w:rsidR="00E71626">
        <w:rPr>
          <w:bCs/>
          <w:sz w:val="22"/>
          <w:szCs w:val="22"/>
          <w:lang w:eastAsia="ar-SA"/>
        </w:rPr>
        <w:t>.</w:t>
      </w:r>
    </w:p>
    <w:p w:rsidR="001F00CC" w:rsidRPr="00A8173A" w:rsidRDefault="001F00CC" w:rsidP="00A8173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color w:val="000000"/>
          <w:sz w:val="22"/>
          <w:szCs w:val="22"/>
          <w:u w:val="single"/>
        </w:rPr>
      </w:pPr>
    </w:p>
    <w:p w:rsidR="00D01AB4" w:rsidRPr="00D01AB4" w:rsidRDefault="009B1BF8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>
        <w:rPr>
          <w:b/>
          <w:sz w:val="22"/>
          <w:szCs w:val="22"/>
        </w:rPr>
        <w:t>Miejsce dostawy</w:t>
      </w:r>
      <w:r w:rsidR="00D01AB4">
        <w:rPr>
          <w:b/>
          <w:sz w:val="22"/>
          <w:szCs w:val="22"/>
        </w:rPr>
        <w:t>:</w:t>
      </w:r>
    </w:p>
    <w:p w:rsidR="00600C7E" w:rsidRPr="00CE775B" w:rsidRDefault="00600C7E" w:rsidP="00CE775B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lang w:eastAsia="ar-SA"/>
        </w:rPr>
        <w:lastRenderedPageBreak/>
        <w:t>Dostawa i montaż w Oddziale Chorób Wewnętrznych i Oddziale Chirurgii Ogólnej Szpitala Powiatowego w Lidzbarku Warmińskim</w:t>
      </w:r>
      <w:r>
        <w:rPr>
          <w:sz w:val="22"/>
          <w:szCs w:val="22"/>
        </w:rPr>
        <w:t>, ul. Bartoszycka 3.</w:t>
      </w:r>
    </w:p>
    <w:p w:rsidR="00D01AB4" w:rsidRDefault="00D01AB4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</w:p>
    <w:p w:rsidR="005B4DEC" w:rsidRPr="005B4DEC" w:rsidRDefault="005B4DEC" w:rsidP="00D01AB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2"/>
          <w:szCs w:val="22"/>
        </w:rPr>
      </w:pPr>
      <w:r w:rsidRPr="0082323D">
        <w:rPr>
          <w:szCs w:val="20"/>
        </w:rPr>
        <w:t xml:space="preserve">Cena </w:t>
      </w:r>
      <w:r>
        <w:rPr>
          <w:szCs w:val="20"/>
        </w:rPr>
        <w:t xml:space="preserve">oferty </w:t>
      </w:r>
      <w:r w:rsidRPr="0082323D">
        <w:rPr>
          <w:szCs w:val="20"/>
        </w:rPr>
        <w:t>winna uwzględni</w:t>
      </w:r>
      <w:r>
        <w:rPr>
          <w:szCs w:val="20"/>
        </w:rPr>
        <w:t>a</w:t>
      </w:r>
      <w:r w:rsidR="00A8173A">
        <w:rPr>
          <w:szCs w:val="20"/>
        </w:rPr>
        <w:t>ć wszyst</w:t>
      </w:r>
      <w:r w:rsidRPr="0082323D">
        <w:rPr>
          <w:szCs w:val="20"/>
        </w:rPr>
        <w:t>kie kos</w:t>
      </w:r>
      <w:r w:rsidR="00DE6CCE">
        <w:rPr>
          <w:szCs w:val="20"/>
        </w:rPr>
        <w:t>zty realizacji zamówienia</w:t>
      </w:r>
      <w:r>
        <w:rPr>
          <w:szCs w:val="20"/>
        </w:rPr>
        <w:t>.</w:t>
      </w:r>
    </w:p>
    <w:p w:rsidR="005B4DEC" w:rsidRPr="005B4DEC" w:rsidRDefault="005B4DEC" w:rsidP="005B4DEC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D01AB4" w:rsidRPr="006D194D" w:rsidRDefault="00D01AB4" w:rsidP="00D01AB4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</w:rPr>
        <w:t xml:space="preserve">Warunki </w:t>
      </w:r>
      <w:r>
        <w:rPr>
          <w:b/>
          <w:sz w:val="22"/>
          <w:szCs w:val="22"/>
        </w:rPr>
        <w:t>i t</w:t>
      </w:r>
      <w:r w:rsidRPr="006D194D">
        <w:rPr>
          <w:b/>
          <w:sz w:val="22"/>
          <w:szCs w:val="22"/>
        </w:rPr>
        <w:t>erminy płatności:</w:t>
      </w:r>
    </w:p>
    <w:p w:rsidR="00342932" w:rsidRDefault="00D01AB4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D01AB4">
        <w:rPr>
          <w:sz w:val="22"/>
        </w:rPr>
        <w:t xml:space="preserve">Płatność za </w:t>
      </w:r>
      <w:r>
        <w:rPr>
          <w:sz w:val="22"/>
          <w:szCs w:val="22"/>
        </w:rPr>
        <w:t xml:space="preserve">realizację przedmiotu zamówienia - do </w:t>
      </w:r>
      <w:r w:rsidR="00CE775B">
        <w:rPr>
          <w:sz w:val="22"/>
          <w:szCs w:val="22"/>
        </w:rPr>
        <w:t>30</w:t>
      </w:r>
      <w:r w:rsidRPr="006D194D">
        <w:rPr>
          <w:sz w:val="22"/>
          <w:szCs w:val="22"/>
        </w:rPr>
        <w:t xml:space="preserve"> dni od </w:t>
      </w:r>
      <w:r w:rsidR="00983E59">
        <w:rPr>
          <w:sz w:val="22"/>
          <w:szCs w:val="22"/>
        </w:rPr>
        <w:t xml:space="preserve"> daty wpływu</w:t>
      </w:r>
      <w:r w:rsidRPr="006D194D">
        <w:rPr>
          <w:sz w:val="22"/>
          <w:szCs w:val="22"/>
        </w:rPr>
        <w:t xml:space="preserve"> prawidłowo wystawionej faktury</w:t>
      </w:r>
      <w:r w:rsidR="003517B8">
        <w:rPr>
          <w:sz w:val="22"/>
          <w:szCs w:val="22"/>
        </w:rPr>
        <w:t xml:space="preserve"> </w:t>
      </w:r>
      <w:r w:rsidR="00A8173A">
        <w:rPr>
          <w:sz w:val="22"/>
          <w:szCs w:val="22"/>
        </w:rPr>
        <w:t xml:space="preserve">VAT </w:t>
      </w:r>
      <w:r w:rsidR="00A8173A">
        <w:rPr>
          <w:bCs/>
          <w:color w:val="000000"/>
        </w:rPr>
        <w:t xml:space="preserve">z załączonym </w:t>
      </w:r>
      <w:r w:rsidR="00745C69">
        <w:rPr>
          <w:bCs/>
          <w:color w:val="000000"/>
        </w:rPr>
        <w:t xml:space="preserve">podpisanym przez obie strony </w:t>
      </w:r>
      <w:r w:rsidR="00A8173A">
        <w:rPr>
          <w:bCs/>
          <w:color w:val="000000"/>
        </w:rPr>
        <w:t>protokołem zdawczo- odbiorczym przedmiotu zamówienia</w:t>
      </w:r>
      <w:r w:rsidR="00A8173A">
        <w:rPr>
          <w:sz w:val="22"/>
          <w:szCs w:val="22"/>
        </w:rPr>
        <w:t xml:space="preserve">, </w:t>
      </w:r>
      <w:r w:rsidR="00745C69">
        <w:rPr>
          <w:sz w:val="22"/>
          <w:szCs w:val="22"/>
        </w:rPr>
        <w:t>dostarczenia wymaganych  instrukcji obsługi, kart gwarancyjnych, paszportów technicznych, deklaracji zgodn</w:t>
      </w:r>
      <w:r w:rsidR="00CE775B">
        <w:rPr>
          <w:sz w:val="22"/>
          <w:szCs w:val="22"/>
        </w:rPr>
        <w:t>ości lub certyfikatów zgodności i ewentualnego przeszkolenia pracowników z obsługi i eksploatacji sprzętu.</w:t>
      </w:r>
    </w:p>
    <w:p w:rsidR="001F00CC" w:rsidRPr="00A8173A" w:rsidRDefault="001F00CC" w:rsidP="00D01AB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EA7EE2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 w:rsidRPr="00EA7EE2">
        <w:rPr>
          <w:b/>
          <w:sz w:val="22"/>
        </w:rPr>
        <w:t xml:space="preserve">Kryteria brane pod uwagę przy ocenie ofert: </w:t>
      </w:r>
    </w:p>
    <w:p w:rsidR="006833F4" w:rsidRDefault="00DE6CCE" w:rsidP="00DE6CC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 xml:space="preserve"> Cena</w:t>
      </w:r>
      <w:r w:rsidR="00F54952">
        <w:rPr>
          <w:sz w:val="22"/>
        </w:rPr>
        <w:t xml:space="preserve"> - </w:t>
      </w:r>
      <w:r w:rsidR="00EA7EE2" w:rsidRPr="00485707">
        <w:rPr>
          <w:sz w:val="22"/>
        </w:rPr>
        <w:t>100%</w:t>
      </w:r>
    </w:p>
    <w:p w:rsidR="00DE6CCE" w:rsidRPr="00485707" w:rsidRDefault="00DE6CCE" w:rsidP="00DE6CC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>
        <w:rPr>
          <w:sz w:val="22"/>
        </w:rPr>
        <w:t>Zamawiający udzieli zamówienia Wykonawcy, którego oferta spełnia wszystkie wymagania Zamawiającego oraz posiada najniższą cenę.</w:t>
      </w:r>
    </w:p>
    <w:p w:rsidR="006833F4" w:rsidRPr="006833F4" w:rsidRDefault="006833F4" w:rsidP="0033768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</w:rPr>
      </w:pPr>
    </w:p>
    <w:p w:rsidR="006833F4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 w:rsidRPr="00EA7EE2">
        <w:rPr>
          <w:b/>
          <w:sz w:val="22"/>
        </w:rPr>
        <w:t>Sposób przygotowania oferty:</w:t>
      </w:r>
    </w:p>
    <w:p w:rsidR="00EA7EE2" w:rsidRPr="007C7AC8" w:rsidRDefault="00EA7EE2" w:rsidP="007A25A5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</w:pPr>
      <w:r w:rsidRPr="00B35190">
        <w:rPr>
          <w:sz w:val="22"/>
        </w:rPr>
        <w:t>Oferta powinna być złożona na piśmie, przesłana pocztą</w:t>
      </w:r>
      <w:r w:rsidR="00812A34" w:rsidRPr="00B35190">
        <w:rPr>
          <w:sz w:val="22"/>
        </w:rPr>
        <w:t>, kurierem</w:t>
      </w:r>
      <w:r w:rsidR="00CE775B">
        <w:rPr>
          <w:sz w:val="22"/>
        </w:rPr>
        <w:t xml:space="preserve"> lub złożona osobiście</w:t>
      </w:r>
      <w:r w:rsidRPr="00B35190">
        <w:rPr>
          <w:sz w:val="22"/>
        </w:rPr>
        <w:t xml:space="preserve"> i zawierać:</w:t>
      </w:r>
    </w:p>
    <w:p w:rsidR="00485707" w:rsidRPr="007C7AC8" w:rsidRDefault="00485707" w:rsidP="007C7AC8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jc w:val="both"/>
      </w:pPr>
      <w:r w:rsidRPr="007C7AC8">
        <w:rPr>
          <w:sz w:val="22"/>
        </w:rPr>
        <w:t>wypełniony Formularz</w:t>
      </w:r>
      <w:r w:rsidR="00C4600F">
        <w:rPr>
          <w:sz w:val="22"/>
        </w:rPr>
        <w:t xml:space="preserve"> ofertowy (zał. Nr 2 do Zapyta</w:t>
      </w:r>
      <w:r w:rsidRPr="007C7AC8">
        <w:rPr>
          <w:sz w:val="22"/>
        </w:rPr>
        <w:t>nia),</w:t>
      </w:r>
    </w:p>
    <w:p w:rsidR="007129BE" w:rsidRPr="007C7AC8" w:rsidRDefault="003651A1" w:rsidP="001F5FFF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jc w:val="both"/>
      </w:pPr>
      <w:r w:rsidRPr="007C7AC8">
        <w:rPr>
          <w:sz w:val="22"/>
        </w:rPr>
        <w:t xml:space="preserve">wypełniony </w:t>
      </w:r>
      <w:r w:rsidR="00436DC1">
        <w:rPr>
          <w:sz w:val="22"/>
        </w:rPr>
        <w:t>„Opis przedmiotu zamówienia- wymagania”</w:t>
      </w:r>
      <w:r w:rsidRPr="007C7AC8">
        <w:rPr>
          <w:sz w:val="22"/>
        </w:rPr>
        <w:t xml:space="preserve"> (zał. Nr 1 do </w:t>
      </w:r>
      <w:r w:rsidR="00C4600F">
        <w:rPr>
          <w:sz w:val="22"/>
        </w:rPr>
        <w:t>Zapyta</w:t>
      </w:r>
      <w:r w:rsidR="00485707" w:rsidRPr="007C7AC8">
        <w:rPr>
          <w:sz w:val="22"/>
        </w:rPr>
        <w:t>nia</w:t>
      </w:r>
      <w:r w:rsidRPr="007C7AC8">
        <w:rPr>
          <w:sz w:val="22"/>
        </w:rPr>
        <w:t>),</w:t>
      </w:r>
    </w:p>
    <w:p w:rsidR="009B279C" w:rsidRPr="007C7AC8" w:rsidRDefault="009B1BF8" w:rsidP="00BA3E0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jc w:val="both"/>
      </w:pPr>
      <w:r>
        <w:rPr>
          <w:sz w:val="22"/>
        </w:rPr>
        <w:t>certyfikat CE</w:t>
      </w:r>
      <w:r w:rsidR="00436DC1">
        <w:rPr>
          <w:sz w:val="22"/>
        </w:rPr>
        <w:t>/ deklaracje zgodności</w:t>
      </w:r>
      <w:r>
        <w:rPr>
          <w:sz w:val="22"/>
        </w:rPr>
        <w:t xml:space="preserve"> oferowanego przed</w:t>
      </w:r>
      <w:r w:rsidR="00436DC1">
        <w:rPr>
          <w:sz w:val="22"/>
        </w:rPr>
        <w:t>miotu zamówienia</w:t>
      </w:r>
      <w:r w:rsidR="007C7AC8">
        <w:rPr>
          <w:sz w:val="22"/>
        </w:rPr>
        <w:t>,</w:t>
      </w:r>
    </w:p>
    <w:p w:rsidR="00A36BA6" w:rsidRPr="007C7AC8" w:rsidRDefault="00B11E9A" w:rsidP="007C7AC8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426" w:hanging="208"/>
        <w:jc w:val="both"/>
      </w:pPr>
      <w:r>
        <w:rPr>
          <w:bCs/>
        </w:rPr>
        <w:t>karty katalogowe</w:t>
      </w:r>
      <w:r w:rsidR="00D35783" w:rsidRPr="007C7AC8">
        <w:rPr>
          <w:bCs/>
        </w:rPr>
        <w:t>, inne m</w:t>
      </w:r>
      <w:r>
        <w:rPr>
          <w:bCs/>
        </w:rPr>
        <w:t>ateriały informacyjne</w:t>
      </w:r>
      <w:r w:rsidR="00D35783" w:rsidRPr="007C7AC8">
        <w:rPr>
          <w:bCs/>
        </w:rPr>
        <w:t xml:space="preserve"> (w języku polsk</w:t>
      </w:r>
      <w:r w:rsidR="001E6D99" w:rsidRPr="007C7AC8">
        <w:rPr>
          <w:bCs/>
        </w:rPr>
        <w:t>im) zawieraj</w:t>
      </w:r>
      <w:r w:rsidR="00D91378">
        <w:rPr>
          <w:bCs/>
        </w:rPr>
        <w:t>ące</w:t>
      </w:r>
      <w:r w:rsidR="009B1BF8">
        <w:rPr>
          <w:bCs/>
        </w:rPr>
        <w:t xml:space="preserve"> opis oferowanego </w:t>
      </w:r>
      <w:r w:rsidR="009B1BF8">
        <w:rPr>
          <w:sz w:val="22"/>
        </w:rPr>
        <w:t>przedmiotu zamówienia</w:t>
      </w:r>
      <w:r w:rsidR="00CE775B">
        <w:rPr>
          <w:sz w:val="22"/>
        </w:rPr>
        <w:t>, zgodny z wymaganiami Zamawiającego</w:t>
      </w:r>
      <w:r w:rsidR="001E6D99" w:rsidRPr="007C7AC8">
        <w:rPr>
          <w:bCs/>
        </w:rPr>
        <w:t>.</w:t>
      </w:r>
    </w:p>
    <w:p w:rsidR="007A25A5" w:rsidRPr="00F558D2" w:rsidRDefault="007A25A5" w:rsidP="007A25A5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142" w:hanging="284"/>
        <w:jc w:val="both"/>
        <w:rPr>
          <w:color w:val="FF0000"/>
          <w:lang w:eastAsia="ar-SA"/>
        </w:rPr>
      </w:pPr>
      <w:r>
        <w:rPr>
          <w:lang w:eastAsia="ar-SA"/>
        </w:rPr>
        <w:t>Ofertę należy umieścić w  kopercie opisanej</w:t>
      </w:r>
      <w:r w:rsidRPr="00F558D2">
        <w:rPr>
          <w:lang w:eastAsia="ar-SA"/>
        </w:rPr>
        <w:t xml:space="preserve"> nazwą i adresem Zamawiającego oraz poniższym nap</w:t>
      </w:r>
      <w:r>
        <w:rPr>
          <w:lang w:eastAsia="ar-SA"/>
        </w:rPr>
        <w:t>isem: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7A25A5" w:rsidRPr="00165B4F" w:rsidTr="00883936">
        <w:trPr>
          <w:trHeight w:val="901"/>
        </w:trPr>
        <w:tc>
          <w:tcPr>
            <w:tcW w:w="9038" w:type="dxa"/>
          </w:tcPr>
          <w:p w:rsidR="00CA4D97" w:rsidRDefault="007A25A5" w:rsidP="00A36BA6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E659A">
              <w:rPr>
                <w:rFonts w:ascii="Times New Roman" w:hAnsi="Times New Roman" w:cs="Times New Roman"/>
                <w:b/>
                <w:lang w:eastAsia="ar-SA"/>
              </w:rPr>
              <w:t xml:space="preserve">Oferta na </w:t>
            </w:r>
            <w:r w:rsidR="00CA4D9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  <w:t>z</w:t>
            </w:r>
            <w:r w:rsidR="00CA4D97" w:rsidRPr="00CA4D9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  <w:t xml:space="preserve">akup łóżek szpitalnych do Zespołu Opieki Zdrowotnej </w:t>
            </w:r>
          </w:p>
          <w:p w:rsidR="00CA4D97" w:rsidRPr="0028027F" w:rsidRDefault="00CA4D97" w:rsidP="00A36BA6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CA4D9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ar-SA"/>
              </w:rPr>
              <w:t>w Lidzbarku Warmińskim</w:t>
            </w:r>
            <w:r w:rsidRPr="00CA4D9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ar-SA"/>
              </w:rPr>
              <w:t>.</w:t>
            </w:r>
            <w:r w:rsidR="00A27127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  <w:p w:rsidR="0000339A" w:rsidRPr="0028027F" w:rsidRDefault="00A27127" w:rsidP="00A36BA6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Nie otwierać przed </w:t>
            </w:r>
            <w:r w:rsidR="0028027F"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15</w:t>
            </w:r>
            <w:r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.1</w:t>
            </w:r>
            <w:r w:rsidR="00CA4D97"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1</w:t>
            </w:r>
            <w:r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.</w:t>
            </w:r>
            <w:r w:rsidR="00CA4D97"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19</w:t>
            </w:r>
            <w:r w:rsidR="001F00CC"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  <w:r w:rsidR="00B3751D"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r. </w:t>
            </w:r>
            <w:r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godz. 13</w:t>
            </w:r>
            <w:r w:rsidR="0000339A" w:rsidRPr="0028027F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.10.</w:t>
            </w:r>
          </w:p>
          <w:p w:rsidR="007A25A5" w:rsidRPr="007A25A5" w:rsidRDefault="002D0233" w:rsidP="00BE522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ZOZ.V-270-</w:t>
            </w:r>
            <w:r w:rsidR="00CA4D97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6</w:t>
            </w:r>
            <w:r w:rsidR="00BE522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4</w:t>
            </w:r>
            <w:r w:rsidR="007906F6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/</w:t>
            </w:r>
            <w:r w:rsidR="009B1BF8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ZP/1</w:t>
            </w:r>
            <w:r w:rsidR="00CA4D97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9</w:t>
            </w:r>
          </w:p>
        </w:tc>
      </w:tr>
    </w:tbl>
    <w:p w:rsidR="00B02AE6" w:rsidRPr="00CE775B" w:rsidRDefault="00B02AE6" w:rsidP="00CE775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sz w:val="22"/>
        </w:rPr>
      </w:pPr>
    </w:p>
    <w:p w:rsidR="00324246" w:rsidRPr="00324246" w:rsidRDefault="00324246" w:rsidP="00324246">
      <w:pPr>
        <w:widowControl w:val="0"/>
        <w:shd w:val="clear" w:color="auto" w:fill="FFFFFF"/>
        <w:tabs>
          <w:tab w:val="num" w:pos="142"/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sz w:val="22"/>
        </w:rPr>
      </w:pPr>
    </w:p>
    <w:p w:rsidR="00176962" w:rsidRDefault="002E310A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2"/>
        </w:rPr>
      </w:pPr>
      <w:r>
        <w:rPr>
          <w:b/>
          <w:sz w:val="22"/>
        </w:rPr>
        <w:t xml:space="preserve">Zamawiający dopuszcza </w:t>
      </w:r>
      <w:r w:rsidR="0078128E">
        <w:rPr>
          <w:b/>
          <w:sz w:val="22"/>
        </w:rPr>
        <w:t xml:space="preserve">stosowanie negocjacji z wyłonionym </w:t>
      </w:r>
      <w:r>
        <w:rPr>
          <w:b/>
          <w:sz w:val="22"/>
        </w:rPr>
        <w:t xml:space="preserve"> Wykonawcą w celu uzyskania</w:t>
      </w:r>
      <w:r w:rsidR="00176962" w:rsidRPr="00176962">
        <w:rPr>
          <w:b/>
          <w:sz w:val="22"/>
        </w:rPr>
        <w:t xml:space="preserve"> korzystniejszych warunków niż </w:t>
      </w:r>
      <w:r>
        <w:rPr>
          <w:b/>
          <w:sz w:val="22"/>
        </w:rPr>
        <w:t>zaproponowane</w:t>
      </w:r>
      <w:r w:rsidR="00176962" w:rsidRPr="00176962">
        <w:rPr>
          <w:b/>
          <w:sz w:val="22"/>
        </w:rPr>
        <w:t xml:space="preserve"> w ofercie</w:t>
      </w:r>
      <w:r w:rsidR="00176962">
        <w:rPr>
          <w:b/>
          <w:sz w:val="22"/>
        </w:rPr>
        <w:t>.</w:t>
      </w:r>
    </w:p>
    <w:p w:rsidR="007E659A" w:rsidRDefault="007E659A" w:rsidP="007E659A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6833F4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 w:rsidRPr="00176962">
        <w:rPr>
          <w:b/>
          <w:sz w:val="22"/>
        </w:rPr>
        <w:t>Miejsce i termin złożenia oferty</w:t>
      </w:r>
      <w:r w:rsidR="002B4571">
        <w:rPr>
          <w:b/>
          <w:sz w:val="22"/>
        </w:rPr>
        <w:t>:</w:t>
      </w:r>
    </w:p>
    <w:p w:rsidR="00176962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Ofertę należy złożyć na adres:</w:t>
      </w:r>
    </w:p>
    <w:p w:rsidR="00176962" w:rsidRPr="00176962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176962">
        <w:rPr>
          <w:sz w:val="22"/>
        </w:rPr>
        <w:lastRenderedPageBreak/>
        <w:t xml:space="preserve">Zespół Opieki </w:t>
      </w:r>
      <w:r w:rsidR="002B4571">
        <w:rPr>
          <w:sz w:val="22"/>
        </w:rPr>
        <w:t>Zdrowotnej</w:t>
      </w:r>
      <w:r w:rsidR="00224FFA">
        <w:rPr>
          <w:sz w:val="22"/>
        </w:rPr>
        <w:t xml:space="preserve"> w Lidzbarku Warmińskim</w:t>
      </w:r>
    </w:p>
    <w:p w:rsidR="00176962" w:rsidRPr="00176962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176962">
        <w:rPr>
          <w:sz w:val="22"/>
        </w:rPr>
        <w:t xml:space="preserve">ul. Kard. St. Wyszyńskiego 37, 11-100 Lidzbark Warmiński </w:t>
      </w:r>
    </w:p>
    <w:p w:rsidR="00891C0A" w:rsidRPr="0028027F" w:rsidRDefault="00D91378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vertAlign w:val="superscript"/>
        </w:rPr>
      </w:pPr>
      <w:r>
        <w:rPr>
          <w:b/>
          <w:sz w:val="22"/>
        </w:rPr>
        <w:t xml:space="preserve">do </w:t>
      </w:r>
      <w:r w:rsidR="00A27127">
        <w:rPr>
          <w:b/>
          <w:sz w:val="22"/>
        </w:rPr>
        <w:t xml:space="preserve">dnia </w:t>
      </w:r>
      <w:r w:rsidR="0028027F" w:rsidRPr="0028027F">
        <w:rPr>
          <w:b/>
          <w:color w:val="000000" w:themeColor="text1"/>
          <w:sz w:val="22"/>
        </w:rPr>
        <w:t>15</w:t>
      </w:r>
      <w:r w:rsidR="00A27127" w:rsidRPr="0028027F">
        <w:rPr>
          <w:b/>
          <w:color w:val="000000" w:themeColor="text1"/>
          <w:sz w:val="22"/>
        </w:rPr>
        <w:t>.1</w:t>
      </w:r>
      <w:r w:rsidR="00CA4D97" w:rsidRPr="0028027F">
        <w:rPr>
          <w:b/>
          <w:color w:val="000000" w:themeColor="text1"/>
          <w:sz w:val="22"/>
        </w:rPr>
        <w:t>1</w:t>
      </w:r>
      <w:r w:rsidR="00A27127" w:rsidRPr="0028027F">
        <w:rPr>
          <w:b/>
          <w:color w:val="000000" w:themeColor="text1"/>
          <w:sz w:val="22"/>
        </w:rPr>
        <w:t>.</w:t>
      </w:r>
      <w:r w:rsidR="00B35190" w:rsidRPr="0028027F">
        <w:rPr>
          <w:b/>
          <w:color w:val="000000" w:themeColor="text1"/>
          <w:sz w:val="22"/>
        </w:rPr>
        <w:t>20</w:t>
      </w:r>
      <w:r w:rsidR="00176962" w:rsidRPr="0028027F">
        <w:rPr>
          <w:b/>
          <w:color w:val="000000" w:themeColor="text1"/>
          <w:sz w:val="22"/>
        </w:rPr>
        <w:t>1</w:t>
      </w:r>
      <w:r w:rsidR="00CA4D97" w:rsidRPr="0028027F">
        <w:rPr>
          <w:b/>
          <w:color w:val="000000" w:themeColor="text1"/>
          <w:sz w:val="22"/>
        </w:rPr>
        <w:t>9</w:t>
      </w:r>
      <w:r w:rsidR="00B35190" w:rsidRPr="0028027F">
        <w:rPr>
          <w:b/>
          <w:color w:val="000000" w:themeColor="text1"/>
          <w:sz w:val="22"/>
        </w:rPr>
        <w:t xml:space="preserve"> r.</w:t>
      </w:r>
      <w:r w:rsidR="00176962" w:rsidRPr="0028027F">
        <w:rPr>
          <w:b/>
          <w:color w:val="000000" w:themeColor="text1"/>
          <w:sz w:val="22"/>
        </w:rPr>
        <w:t xml:space="preserve"> do godz. </w:t>
      </w:r>
      <w:r w:rsidR="00A27127" w:rsidRPr="0028027F">
        <w:rPr>
          <w:b/>
          <w:color w:val="000000" w:themeColor="text1"/>
          <w:sz w:val="22"/>
        </w:rPr>
        <w:t>13</w:t>
      </w:r>
      <w:r w:rsidR="00B35190" w:rsidRPr="0028027F">
        <w:rPr>
          <w:b/>
          <w:color w:val="000000" w:themeColor="text1"/>
          <w:sz w:val="22"/>
          <w:vertAlign w:val="superscript"/>
        </w:rPr>
        <w:t>00</w:t>
      </w:r>
      <w:r w:rsidR="00891C0A" w:rsidRPr="0028027F">
        <w:rPr>
          <w:b/>
          <w:color w:val="000000" w:themeColor="text1"/>
          <w:sz w:val="22"/>
          <w:vertAlign w:val="superscript"/>
        </w:rPr>
        <w:t xml:space="preserve"> </w:t>
      </w:r>
    </w:p>
    <w:p w:rsidR="00891C0A" w:rsidRPr="00891C0A" w:rsidRDefault="00891C0A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Otwarcie of</w:t>
      </w:r>
      <w:r w:rsidRPr="00891C0A">
        <w:rPr>
          <w:b/>
          <w:sz w:val="22"/>
        </w:rPr>
        <w:t>ert odbywa się bez udziału Wykonawców.</w:t>
      </w:r>
    </w:p>
    <w:p w:rsidR="006833F4" w:rsidRPr="00891C0A" w:rsidRDefault="006833F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</w:rPr>
      </w:pPr>
    </w:p>
    <w:p w:rsidR="006833F4" w:rsidRPr="008A12EC" w:rsidRDefault="008A12EC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</w:rPr>
      </w:pPr>
      <w:r>
        <w:rPr>
          <w:b/>
          <w:sz w:val="22"/>
        </w:rPr>
        <w:t>Porozumiewanie się z Wykonawcami</w:t>
      </w:r>
      <w:r w:rsidR="00176962">
        <w:rPr>
          <w:b/>
          <w:sz w:val="22"/>
        </w:rPr>
        <w:t>:</w:t>
      </w:r>
    </w:p>
    <w:p w:rsidR="008A12EC" w:rsidRPr="008A12EC" w:rsidRDefault="008A12EC" w:rsidP="008A12EC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>
        <w:t xml:space="preserve">Wykonawca może zwrócić się do Zamawiającego o wyjaśnienie treści przedmiotu zamówienia na adres e-mail: </w:t>
      </w:r>
      <w:r w:rsidR="00891C0A">
        <w:rPr>
          <w:b/>
        </w:rPr>
        <w:t>zamo</w:t>
      </w:r>
      <w:r w:rsidRPr="008A12EC">
        <w:rPr>
          <w:b/>
        </w:rPr>
        <w:t>wienia.publiczne@zozlw.pl.</w:t>
      </w:r>
    </w:p>
    <w:p w:rsidR="00C6611E" w:rsidRPr="0028027F" w:rsidRDefault="008A12EC" w:rsidP="00C6611E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>
        <w:t>Jeżeli wniosek o wyjaśnienie treści przedmiotu zamówienia wpłynie do Z</w:t>
      </w:r>
      <w:r w:rsidR="00A27127">
        <w:t xml:space="preserve">amawiającego nie później niż do </w:t>
      </w:r>
      <w:r w:rsidR="00A27127" w:rsidRPr="0028027F">
        <w:rPr>
          <w:b/>
          <w:color w:val="000000" w:themeColor="text1"/>
        </w:rPr>
        <w:t>1</w:t>
      </w:r>
      <w:r w:rsidR="0028027F" w:rsidRPr="0028027F">
        <w:rPr>
          <w:b/>
          <w:color w:val="000000" w:themeColor="text1"/>
        </w:rPr>
        <w:t>2</w:t>
      </w:r>
      <w:r w:rsidR="00A27127" w:rsidRPr="0028027F">
        <w:rPr>
          <w:b/>
          <w:color w:val="000000" w:themeColor="text1"/>
        </w:rPr>
        <w:t>.1</w:t>
      </w:r>
      <w:r w:rsidR="0028027F" w:rsidRPr="0028027F">
        <w:rPr>
          <w:b/>
          <w:color w:val="000000" w:themeColor="text1"/>
        </w:rPr>
        <w:t>1</w:t>
      </w:r>
      <w:r w:rsidR="00A27127" w:rsidRPr="0028027F">
        <w:rPr>
          <w:b/>
          <w:color w:val="000000" w:themeColor="text1"/>
        </w:rPr>
        <w:t>.</w:t>
      </w:r>
      <w:r w:rsidR="009B1BF8" w:rsidRPr="0028027F">
        <w:rPr>
          <w:b/>
          <w:color w:val="000000" w:themeColor="text1"/>
        </w:rPr>
        <w:t>201</w:t>
      </w:r>
      <w:r w:rsidR="0028027F" w:rsidRPr="0028027F">
        <w:rPr>
          <w:b/>
          <w:color w:val="000000" w:themeColor="text1"/>
        </w:rPr>
        <w:t>9</w:t>
      </w:r>
      <w:r w:rsidR="007906F6" w:rsidRPr="0028027F">
        <w:rPr>
          <w:b/>
          <w:color w:val="000000" w:themeColor="text1"/>
        </w:rPr>
        <w:t xml:space="preserve"> </w:t>
      </w:r>
      <w:r w:rsidR="00891C0A" w:rsidRPr="0028027F">
        <w:rPr>
          <w:b/>
          <w:color w:val="000000" w:themeColor="text1"/>
        </w:rPr>
        <w:t>r.</w:t>
      </w:r>
      <w:r w:rsidR="001F00CC" w:rsidRPr="0028027F">
        <w:rPr>
          <w:b/>
          <w:color w:val="000000" w:themeColor="text1"/>
        </w:rPr>
        <w:t xml:space="preserve"> do godz</w:t>
      </w:r>
      <w:r w:rsidR="00A27127" w:rsidRPr="0028027F">
        <w:rPr>
          <w:b/>
          <w:color w:val="000000" w:themeColor="text1"/>
        </w:rPr>
        <w:t>. 1</w:t>
      </w:r>
      <w:r w:rsidR="0028027F" w:rsidRPr="0028027F">
        <w:rPr>
          <w:b/>
          <w:color w:val="000000" w:themeColor="text1"/>
        </w:rPr>
        <w:t>2</w:t>
      </w:r>
      <w:r w:rsidR="00D633CB" w:rsidRPr="0028027F">
        <w:rPr>
          <w:b/>
          <w:color w:val="000000" w:themeColor="text1"/>
        </w:rPr>
        <w:t>.00</w:t>
      </w:r>
      <w:r w:rsidRPr="0028027F">
        <w:rPr>
          <w:b/>
          <w:color w:val="000000" w:themeColor="text1"/>
        </w:rPr>
        <w:t xml:space="preserve"> </w:t>
      </w:r>
      <w:r>
        <w:rPr>
          <w:b/>
        </w:rPr>
        <w:t>- Zamawiając</w:t>
      </w:r>
      <w:r w:rsidR="00D633CB">
        <w:rPr>
          <w:b/>
        </w:rPr>
        <w:t xml:space="preserve">y udzieli wyjaśnień, </w:t>
      </w:r>
      <w:r w:rsidR="00B02AE6">
        <w:rPr>
          <w:b/>
        </w:rPr>
        <w:br/>
      </w:r>
      <w:r w:rsidR="00D633CB">
        <w:rPr>
          <w:b/>
        </w:rPr>
        <w:t xml:space="preserve">a pytania </w:t>
      </w:r>
      <w:r>
        <w:rPr>
          <w:b/>
        </w:rPr>
        <w:t>i odpowiedzi zamieści  na stronie internetowej</w:t>
      </w:r>
      <w:r w:rsidR="009B1BF8">
        <w:rPr>
          <w:b/>
        </w:rPr>
        <w:t xml:space="preserve"> (do dnia </w:t>
      </w:r>
      <w:r w:rsidR="0028027F" w:rsidRPr="0028027F">
        <w:rPr>
          <w:b/>
          <w:color w:val="000000" w:themeColor="text1"/>
        </w:rPr>
        <w:t>13</w:t>
      </w:r>
      <w:r w:rsidR="00A27127" w:rsidRPr="0028027F">
        <w:rPr>
          <w:b/>
          <w:color w:val="000000" w:themeColor="text1"/>
        </w:rPr>
        <w:t>.1</w:t>
      </w:r>
      <w:r w:rsidR="0028027F" w:rsidRPr="0028027F">
        <w:rPr>
          <w:b/>
          <w:color w:val="000000" w:themeColor="text1"/>
        </w:rPr>
        <w:t>1</w:t>
      </w:r>
      <w:r w:rsidR="00144D0B" w:rsidRPr="0028027F">
        <w:rPr>
          <w:b/>
          <w:color w:val="000000" w:themeColor="text1"/>
        </w:rPr>
        <w:t>.</w:t>
      </w:r>
      <w:r w:rsidR="009B1BF8" w:rsidRPr="0028027F">
        <w:rPr>
          <w:b/>
          <w:color w:val="000000" w:themeColor="text1"/>
        </w:rPr>
        <w:t>201</w:t>
      </w:r>
      <w:r w:rsidR="0028027F" w:rsidRPr="0028027F">
        <w:rPr>
          <w:b/>
          <w:color w:val="000000" w:themeColor="text1"/>
        </w:rPr>
        <w:t>9</w:t>
      </w:r>
      <w:r w:rsidR="00F81272" w:rsidRPr="0028027F">
        <w:rPr>
          <w:b/>
          <w:color w:val="000000" w:themeColor="text1"/>
        </w:rPr>
        <w:t xml:space="preserve"> </w:t>
      </w:r>
      <w:r w:rsidR="00A27127" w:rsidRPr="0028027F">
        <w:rPr>
          <w:b/>
          <w:color w:val="000000" w:themeColor="text1"/>
        </w:rPr>
        <w:t>r., do godz. 10</w:t>
      </w:r>
      <w:r w:rsidR="00D633CB" w:rsidRPr="0028027F">
        <w:rPr>
          <w:b/>
          <w:color w:val="000000" w:themeColor="text1"/>
        </w:rPr>
        <w:t>.00)</w:t>
      </w:r>
      <w:r w:rsidRPr="0028027F">
        <w:rPr>
          <w:b/>
          <w:color w:val="000000" w:themeColor="text1"/>
        </w:rPr>
        <w:t>,</w:t>
      </w:r>
      <w:r w:rsidR="00C4600F" w:rsidRPr="0028027F">
        <w:rPr>
          <w:b/>
          <w:color w:val="000000" w:themeColor="text1"/>
        </w:rPr>
        <w:t xml:space="preserve"> na której zamieszczono Zapyta</w:t>
      </w:r>
      <w:r w:rsidRPr="0028027F">
        <w:rPr>
          <w:b/>
          <w:color w:val="000000" w:themeColor="text1"/>
        </w:rPr>
        <w:t>nie do złożenia oferty.</w:t>
      </w:r>
    </w:p>
    <w:p w:rsidR="00CB733F" w:rsidRPr="0000339A" w:rsidRDefault="00C0758C" w:rsidP="0000339A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Osobą uprawnioną</w:t>
      </w:r>
      <w:r w:rsidR="00364A54">
        <w:rPr>
          <w:b/>
        </w:rPr>
        <w:t xml:space="preserve"> przez Zamawiającego do porozumiewania się </w:t>
      </w:r>
      <w:r w:rsidR="001F00CC">
        <w:rPr>
          <w:b/>
        </w:rPr>
        <w:br/>
      </w:r>
      <w:r>
        <w:rPr>
          <w:b/>
        </w:rPr>
        <w:t>z Wykonawcami jest</w:t>
      </w:r>
      <w:r w:rsidR="00364A54">
        <w:rPr>
          <w:b/>
        </w:rPr>
        <w:t>:</w:t>
      </w:r>
    </w:p>
    <w:p w:rsidR="00224FFA" w:rsidRDefault="008A12EC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</w:rPr>
      </w:pPr>
      <w:r>
        <w:rPr>
          <w:b/>
        </w:rPr>
        <w:t xml:space="preserve">- </w:t>
      </w:r>
      <w:r w:rsidRPr="00176962">
        <w:rPr>
          <w:sz w:val="22"/>
        </w:rPr>
        <w:t>Maria Mielniczek</w:t>
      </w:r>
      <w:r>
        <w:rPr>
          <w:sz w:val="22"/>
        </w:rPr>
        <w:t xml:space="preserve"> – </w:t>
      </w:r>
      <w:r w:rsidR="00156E57">
        <w:rPr>
          <w:sz w:val="22"/>
        </w:rPr>
        <w:t>Kierownik Działu Zamówień Publicznych, tel. 89 767 75 10</w:t>
      </w:r>
      <w:r w:rsidR="00224FFA">
        <w:rPr>
          <w:sz w:val="22"/>
        </w:rPr>
        <w:t xml:space="preserve"> - sprawy proceduralne</w:t>
      </w:r>
      <w:bookmarkStart w:id="0" w:name="_GoBack"/>
      <w:bookmarkEnd w:id="0"/>
    </w:p>
    <w:p w:rsidR="008A12EC" w:rsidRDefault="00224FFA" w:rsidP="008A12E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</w:rPr>
      </w:pPr>
      <w:r>
        <w:rPr>
          <w:b/>
        </w:rPr>
        <w:t>-</w:t>
      </w:r>
      <w:r>
        <w:rPr>
          <w:sz w:val="22"/>
        </w:rPr>
        <w:t xml:space="preserve"> Beata Jurgielewicz – Naczelna Pielęgniarka - </w:t>
      </w:r>
      <w:r w:rsidR="0046008F">
        <w:rPr>
          <w:sz w:val="22"/>
        </w:rPr>
        <w:t>sprawy</w:t>
      </w:r>
      <w:r w:rsidR="0028027F">
        <w:rPr>
          <w:sz w:val="22"/>
        </w:rPr>
        <w:t xml:space="preserve"> merytoryczne</w:t>
      </w:r>
      <w:r w:rsidR="0046008F">
        <w:rPr>
          <w:sz w:val="22"/>
        </w:rPr>
        <w:t>.</w:t>
      </w:r>
    </w:p>
    <w:p w:rsidR="009B1BF8" w:rsidRDefault="009B1BF8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0"/>
          <w:szCs w:val="20"/>
          <w:u w:val="single"/>
          <w:lang w:eastAsia="ar-SA"/>
        </w:rPr>
      </w:pPr>
    </w:p>
    <w:p w:rsidR="0010101C" w:rsidRPr="0010101C" w:rsidRDefault="0010101C" w:rsidP="0010101C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0"/>
          <w:szCs w:val="20"/>
          <w:u w:val="single"/>
          <w:lang w:eastAsia="ar-SA"/>
        </w:rPr>
      </w:pPr>
      <w:r w:rsidRPr="0010101C">
        <w:rPr>
          <w:spacing w:val="-3"/>
          <w:sz w:val="20"/>
          <w:szCs w:val="20"/>
          <w:u w:val="single"/>
          <w:lang w:eastAsia="ar-SA"/>
        </w:rPr>
        <w:t>Załączniki:</w:t>
      </w:r>
    </w:p>
    <w:p w:rsidR="002B4571" w:rsidRDefault="0010101C" w:rsidP="002B4571">
      <w:pPr>
        <w:shd w:val="clear" w:color="auto" w:fill="FFFFFF"/>
        <w:suppressAutoHyphens/>
        <w:rPr>
          <w:spacing w:val="-3"/>
          <w:sz w:val="20"/>
          <w:szCs w:val="20"/>
          <w:lang w:eastAsia="ar-SA"/>
        </w:rPr>
      </w:pPr>
      <w:r w:rsidRPr="0010101C">
        <w:rPr>
          <w:sz w:val="20"/>
          <w:szCs w:val="20"/>
          <w:lang w:eastAsia="ar-SA"/>
        </w:rPr>
        <w:t xml:space="preserve">Załącznik nr </w:t>
      </w:r>
      <w:r w:rsidR="002B4571">
        <w:rPr>
          <w:sz w:val="20"/>
          <w:szCs w:val="20"/>
          <w:lang w:eastAsia="ar-SA"/>
        </w:rPr>
        <w:t>1</w:t>
      </w:r>
      <w:r w:rsidR="00182ACE" w:rsidRPr="00182ACE">
        <w:rPr>
          <w:sz w:val="20"/>
          <w:szCs w:val="20"/>
          <w:lang w:eastAsia="ar-SA"/>
        </w:rPr>
        <w:t xml:space="preserve"> – </w:t>
      </w:r>
      <w:r w:rsidR="00DE6CCE">
        <w:rPr>
          <w:sz w:val="20"/>
          <w:szCs w:val="20"/>
          <w:lang w:eastAsia="ar-SA"/>
        </w:rPr>
        <w:t xml:space="preserve">Opis przedmiotu zamówienia </w:t>
      </w:r>
      <w:r w:rsidR="000A0D55">
        <w:rPr>
          <w:sz w:val="20"/>
          <w:szCs w:val="20"/>
          <w:lang w:eastAsia="ar-SA"/>
        </w:rPr>
        <w:t>–</w:t>
      </w:r>
      <w:r w:rsidR="00DE6CCE">
        <w:rPr>
          <w:sz w:val="20"/>
          <w:szCs w:val="20"/>
          <w:lang w:eastAsia="ar-SA"/>
        </w:rPr>
        <w:t>w</w:t>
      </w:r>
      <w:r w:rsidR="007036AB">
        <w:rPr>
          <w:sz w:val="20"/>
          <w:szCs w:val="20"/>
          <w:lang w:eastAsia="ar-SA"/>
        </w:rPr>
        <w:t>ym</w:t>
      </w:r>
      <w:r w:rsidR="00DE6CCE">
        <w:rPr>
          <w:sz w:val="20"/>
          <w:szCs w:val="20"/>
          <w:lang w:eastAsia="ar-SA"/>
        </w:rPr>
        <w:t>agania</w:t>
      </w:r>
      <w:r w:rsidR="000A0D55">
        <w:rPr>
          <w:spacing w:val="-3"/>
          <w:sz w:val="20"/>
          <w:szCs w:val="20"/>
          <w:lang w:eastAsia="ar-SA"/>
        </w:rPr>
        <w:t>,</w:t>
      </w:r>
    </w:p>
    <w:p w:rsidR="0010101C" w:rsidRPr="0010101C" w:rsidRDefault="002B4571" w:rsidP="00F437AA">
      <w:pPr>
        <w:shd w:val="clear" w:color="auto" w:fill="FFFFFF"/>
        <w:suppressAutoHyphens/>
        <w:rPr>
          <w:sz w:val="20"/>
          <w:szCs w:val="20"/>
          <w:lang w:eastAsia="ar-SA"/>
        </w:rPr>
      </w:pPr>
      <w:r w:rsidRPr="0010101C">
        <w:rPr>
          <w:spacing w:val="-3"/>
          <w:sz w:val="20"/>
          <w:szCs w:val="20"/>
          <w:lang w:eastAsia="ar-SA"/>
        </w:rPr>
        <w:t xml:space="preserve">Załącznik nr </w:t>
      </w:r>
      <w:r>
        <w:rPr>
          <w:spacing w:val="-3"/>
          <w:sz w:val="20"/>
          <w:szCs w:val="20"/>
          <w:lang w:eastAsia="ar-SA"/>
        </w:rPr>
        <w:t>2</w:t>
      </w:r>
      <w:r w:rsidRPr="0010101C">
        <w:rPr>
          <w:spacing w:val="-3"/>
          <w:sz w:val="20"/>
          <w:szCs w:val="20"/>
          <w:lang w:eastAsia="ar-SA"/>
        </w:rPr>
        <w:t xml:space="preserve"> –</w:t>
      </w:r>
      <w:r w:rsidRPr="0010101C">
        <w:rPr>
          <w:rFonts w:eastAsia="Calibri"/>
          <w:sz w:val="22"/>
          <w:szCs w:val="22"/>
        </w:rPr>
        <w:t xml:space="preserve"> </w:t>
      </w:r>
      <w:r w:rsidRPr="0010101C">
        <w:rPr>
          <w:spacing w:val="-3"/>
          <w:sz w:val="20"/>
          <w:szCs w:val="20"/>
          <w:lang w:eastAsia="ar-SA"/>
        </w:rPr>
        <w:t>Formularz ofertowy</w:t>
      </w:r>
      <w:r w:rsidR="000A0D55">
        <w:rPr>
          <w:spacing w:val="-3"/>
          <w:sz w:val="20"/>
          <w:szCs w:val="20"/>
          <w:lang w:eastAsia="ar-SA"/>
        </w:rPr>
        <w:t>,</w:t>
      </w:r>
      <w:r w:rsidRPr="0010101C">
        <w:rPr>
          <w:spacing w:val="-3"/>
          <w:sz w:val="20"/>
          <w:szCs w:val="20"/>
          <w:lang w:eastAsia="ar-SA"/>
        </w:rPr>
        <w:t xml:space="preserve"> </w:t>
      </w:r>
    </w:p>
    <w:p w:rsidR="0010101C" w:rsidRDefault="0010101C" w:rsidP="0010101C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  <w:r w:rsidRPr="0010101C">
        <w:rPr>
          <w:sz w:val="20"/>
          <w:szCs w:val="20"/>
          <w:lang w:eastAsia="ar-SA"/>
        </w:rPr>
        <w:t>Z</w:t>
      </w:r>
      <w:r w:rsidR="000A0D55">
        <w:rPr>
          <w:sz w:val="20"/>
          <w:szCs w:val="20"/>
          <w:lang w:eastAsia="ar-SA"/>
        </w:rPr>
        <w:t>ałącznik nr 3 – Umowa – projekt,</w:t>
      </w:r>
    </w:p>
    <w:p w:rsidR="0028027F" w:rsidRPr="0028027F" w:rsidRDefault="000A0D55" w:rsidP="0028027F">
      <w:pPr>
        <w:autoSpaceDE w:val="0"/>
        <w:autoSpaceDN w:val="0"/>
        <w:adjustRightInd w:val="0"/>
        <w:ind w:left="709" w:hanging="709"/>
        <w:rPr>
          <w:rFonts w:eastAsiaTheme="minorHAnsi"/>
          <w:sz w:val="20"/>
          <w:szCs w:val="20"/>
          <w:highlight w:val="white"/>
          <w:lang w:eastAsia="en-US"/>
        </w:rPr>
      </w:pPr>
      <w:r w:rsidRPr="0028027F">
        <w:rPr>
          <w:spacing w:val="-3"/>
          <w:sz w:val="20"/>
          <w:szCs w:val="20"/>
          <w:lang w:eastAsia="ar-SA"/>
        </w:rPr>
        <w:t>Załącznik</w:t>
      </w:r>
      <w:r w:rsidR="00A27127" w:rsidRPr="0028027F">
        <w:rPr>
          <w:spacing w:val="-3"/>
          <w:sz w:val="20"/>
          <w:szCs w:val="20"/>
          <w:lang w:eastAsia="ar-SA"/>
        </w:rPr>
        <w:t xml:space="preserve"> nr 4 </w:t>
      </w:r>
      <w:r w:rsidR="0046008F">
        <w:rPr>
          <w:spacing w:val="-3"/>
          <w:sz w:val="20"/>
          <w:szCs w:val="20"/>
          <w:lang w:eastAsia="ar-SA"/>
        </w:rPr>
        <w:t>-</w:t>
      </w:r>
      <w:r w:rsidR="00A27127" w:rsidRPr="0028027F">
        <w:rPr>
          <w:spacing w:val="-3"/>
          <w:sz w:val="20"/>
          <w:szCs w:val="20"/>
          <w:lang w:eastAsia="ar-SA"/>
        </w:rPr>
        <w:t xml:space="preserve">  </w:t>
      </w:r>
      <w:r w:rsidR="0028027F" w:rsidRPr="0028027F">
        <w:rPr>
          <w:sz w:val="20"/>
          <w:szCs w:val="20"/>
          <w:lang w:eastAsia="ar-SA"/>
        </w:rPr>
        <w:t>Obowiązek informacyjny dot. przetwarzania danych osobowych</w:t>
      </w:r>
    </w:p>
    <w:p w:rsidR="001C35D3" w:rsidRPr="00A27127" w:rsidRDefault="001C35D3" w:rsidP="00A27127">
      <w:pPr>
        <w:shd w:val="clear" w:color="auto" w:fill="FFFFFF"/>
        <w:suppressAutoHyphens/>
        <w:ind w:left="1560" w:hanging="1560"/>
        <w:rPr>
          <w:spacing w:val="-3"/>
          <w:sz w:val="20"/>
          <w:szCs w:val="20"/>
          <w:lang w:eastAsia="ar-SA"/>
        </w:rPr>
      </w:pPr>
    </w:p>
    <w:p w:rsidR="00156E57" w:rsidRDefault="00156E57" w:rsidP="0010101C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</w:p>
    <w:p w:rsidR="00AA561C" w:rsidRDefault="00AA561C" w:rsidP="0010101C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</w:p>
    <w:p w:rsidR="00AA561C" w:rsidRPr="00AA561C" w:rsidRDefault="00AA561C" w:rsidP="00AA561C">
      <w:pPr>
        <w:pStyle w:val="Akapitzlist"/>
        <w:numPr>
          <w:ilvl w:val="0"/>
          <w:numId w:val="1"/>
        </w:numPr>
        <w:shd w:val="clear" w:color="auto" w:fill="FFFFFF"/>
        <w:suppressAutoHyphens/>
        <w:rPr>
          <w:sz w:val="22"/>
          <w:szCs w:val="22"/>
          <w:lang w:eastAsia="ar-SA"/>
        </w:rPr>
      </w:pPr>
      <w:r w:rsidRPr="00AA561C">
        <w:rPr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10101C" w:rsidRPr="00AA561C" w:rsidRDefault="0010101C" w:rsidP="0010101C">
      <w:pPr>
        <w:shd w:val="clear" w:color="auto" w:fill="FFFFFF"/>
        <w:suppressAutoHyphens/>
        <w:ind w:left="1560" w:hanging="1560"/>
        <w:rPr>
          <w:sz w:val="22"/>
          <w:szCs w:val="22"/>
          <w:lang w:eastAsia="ar-SA"/>
        </w:rPr>
      </w:pPr>
    </w:p>
    <w:p w:rsidR="0010101C" w:rsidRPr="0010101C" w:rsidRDefault="0010101C" w:rsidP="00F437AA">
      <w:pPr>
        <w:spacing w:after="200" w:line="276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</w:p>
    <w:p w:rsidR="0010101C" w:rsidRPr="0000339A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  <w:sz w:val="22"/>
        </w:rPr>
      </w:pPr>
      <w:r w:rsidRPr="0000339A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Kierownik Zamawiającego – Agnieszka Lasowa</w:t>
      </w:r>
    </w:p>
    <w:sectPr w:rsidR="0010101C" w:rsidRPr="0000339A" w:rsidSect="00FA54D7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8B" w:rsidRDefault="00420F8B" w:rsidP="007A25A5">
      <w:r>
        <w:separator/>
      </w:r>
    </w:p>
  </w:endnote>
  <w:endnote w:type="continuationSeparator" w:id="0">
    <w:p w:rsidR="00420F8B" w:rsidRDefault="00420F8B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7A25A5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7A25A5">
      <w:rPr>
        <w:sz w:val="20"/>
        <w:szCs w:val="20"/>
        <w:lang w:eastAsia="ar-SA"/>
      </w:rPr>
      <w:t>znak sprawy: ZOZ.V-270-</w:t>
    </w:r>
    <w:r w:rsidR="00CA4D97">
      <w:rPr>
        <w:sz w:val="20"/>
        <w:szCs w:val="20"/>
        <w:lang w:eastAsia="ar-SA"/>
      </w:rPr>
      <w:t>64/</w:t>
    </w:r>
    <w:r w:rsidR="009B1BF8">
      <w:rPr>
        <w:sz w:val="20"/>
        <w:szCs w:val="20"/>
        <w:lang w:eastAsia="ar-SA"/>
      </w:rPr>
      <w:t>ZP/1</w:t>
    </w:r>
    <w:r w:rsidR="00CA4D97">
      <w:rPr>
        <w:sz w:val="20"/>
        <w:szCs w:val="20"/>
        <w:lang w:eastAsia="ar-SA"/>
      </w:rPr>
      <w:t>9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="00A613FC"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="00A613FC" w:rsidRPr="007A25A5">
      <w:rPr>
        <w:sz w:val="20"/>
        <w:szCs w:val="20"/>
        <w:lang w:eastAsia="ar-SA"/>
      </w:rPr>
      <w:fldChar w:fldCharType="separate"/>
    </w:r>
    <w:r w:rsidR="00224FFA">
      <w:rPr>
        <w:noProof/>
        <w:sz w:val="20"/>
        <w:szCs w:val="20"/>
        <w:lang w:eastAsia="ar-SA"/>
      </w:rPr>
      <w:t>3</w:t>
    </w:r>
    <w:r w:rsidR="00A613FC"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 w:rsidR="003B1EBB">
      <w:rPr>
        <w:sz w:val="20"/>
        <w:szCs w:val="20"/>
        <w:lang w:eastAsia="ar-SA"/>
      </w:rPr>
      <w:t>3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8B" w:rsidRDefault="00420F8B" w:rsidP="007A25A5">
      <w:r>
        <w:separator/>
      </w:r>
    </w:p>
  </w:footnote>
  <w:footnote w:type="continuationSeparator" w:id="0">
    <w:p w:rsidR="00420F8B" w:rsidRDefault="00420F8B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D4A05"/>
    <w:multiLevelType w:val="hybridMultilevel"/>
    <w:tmpl w:val="DF94D9D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DC3140C"/>
    <w:multiLevelType w:val="hybridMultilevel"/>
    <w:tmpl w:val="7E88CC70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1421A"/>
    <w:multiLevelType w:val="hybridMultilevel"/>
    <w:tmpl w:val="4CF4B4E4"/>
    <w:lvl w:ilvl="0" w:tplc="0FC667D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6">
    <w:nsid w:val="1DF441E5"/>
    <w:multiLevelType w:val="hybridMultilevel"/>
    <w:tmpl w:val="7A6603D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0DE13B7"/>
    <w:multiLevelType w:val="hybridMultilevel"/>
    <w:tmpl w:val="D808521E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30AB0"/>
    <w:multiLevelType w:val="hybridMultilevel"/>
    <w:tmpl w:val="547EC980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E23F3"/>
    <w:multiLevelType w:val="hybridMultilevel"/>
    <w:tmpl w:val="B866A6EC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3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339A"/>
    <w:rsid w:val="00005B48"/>
    <w:rsid w:val="00016A04"/>
    <w:rsid w:val="00021D23"/>
    <w:rsid w:val="000273C8"/>
    <w:rsid w:val="00042936"/>
    <w:rsid w:val="00064EBD"/>
    <w:rsid w:val="00066A73"/>
    <w:rsid w:val="000A0D55"/>
    <w:rsid w:val="000D783D"/>
    <w:rsid w:val="0010101C"/>
    <w:rsid w:val="00112964"/>
    <w:rsid w:val="00144D0B"/>
    <w:rsid w:val="00156E57"/>
    <w:rsid w:val="0016789B"/>
    <w:rsid w:val="00176962"/>
    <w:rsid w:val="00182ACE"/>
    <w:rsid w:val="00183E37"/>
    <w:rsid w:val="001A08B6"/>
    <w:rsid w:val="001B322A"/>
    <w:rsid w:val="001B3E77"/>
    <w:rsid w:val="001C35D3"/>
    <w:rsid w:val="001D04B2"/>
    <w:rsid w:val="001D5D5F"/>
    <w:rsid w:val="001E6D99"/>
    <w:rsid w:val="001F00CC"/>
    <w:rsid w:val="001F5FFF"/>
    <w:rsid w:val="0021717A"/>
    <w:rsid w:val="00224FFA"/>
    <w:rsid w:val="0023746E"/>
    <w:rsid w:val="002509F2"/>
    <w:rsid w:val="00263913"/>
    <w:rsid w:val="0028027F"/>
    <w:rsid w:val="00286659"/>
    <w:rsid w:val="002B4571"/>
    <w:rsid w:val="002B4781"/>
    <w:rsid w:val="002D0233"/>
    <w:rsid w:val="002E310A"/>
    <w:rsid w:val="003070B9"/>
    <w:rsid w:val="00315622"/>
    <w:rsid w:val="00324246"/>
    <w:rsid w:val="00337684"/>
    <w:rsid w:val="00342932"/>
    <w:rsid w:val="003517B8"/>
    <w:rsid w:val="00355C71"/>
    <w:rsid w:val="00364A54"/>
    <w:rsid w:val="003651A1"/>
    <w:rsid w:val="00382173"/>
    <w:rsid w:val="003B1EBB"/>
    <w:rsid w:val="003D33F7"/>
    <w:rsid w:val="003E1026"/>
    <w:rsid w:val="00407814"/>
    <w:rsid w:val="0041785D"/>
    <w:rsid w:val="00420F8B"/>
    <w:rsid w:val="00436DC1"/>
    <w:rsid w:val="00442576"/>
    <w:rsid w:val="0046008F"/>
    <w:rsid w:val="00485707"/>
    <w:rsid w:val="004D7DD5"/>
    <w:rsid w:val="004E38D8"/>
    <w:rsid w:val="004E67DD"/>
    <w:rsid w:val="004F6C70"/>
    <w:rsid w:val="00502A19"/>
    <w:rsid w:val="00530128"/>
    <w:rsid w:val="005B4DEC"/>
    <w:rsid w:val="005C3936"/>
    <w:rsid w:val="005D0FEC"/>
    <w:rsid w:val="00600C7E"/>
    <w:rsid w:val="0060627F"/>
    <w:rsid w:val="00606A7C"/>
    <w:rsid w:val="0064152C"/>
    <w:rsid w:val="00646470"/>
    <w:rsid w:val="00661651"/>
    <w:rsid w:val="00663108"/>
    <w:rsid w:val="006774BD"/>
    <w:rsid w:val="006810B0"/>
    <w:rsid w:val="006833F4"/>
    <w:rsid w:val="00686E71"/>
    <w:rsid w:val="00693E3A"/>
    <w:rsid w:val="006D7C37"/>
    <w:rsid w:val="006E0348"/>
    <w:rsid w:val="007036AB"/>
    <w:rsid w:val="007129BE"/>
    <w:rsid w:val="00721984"/>
    <w:rsid w:val="00745C69"/>
    <w:rsid w:val="0078128E"/>
    <w:rsid w:val="007906F6"/>
    <w:rsid w:val="007A25A5"/>
    <w:rsid w:val="007A42F8"/>
    <w:rsid w:val="007A45A4"/>
    <w:rsid w:val="007C7AC8"/>
    <w:rsid w:val="007D10CC"/>
    <w:rsid w:val="007E659A"/>
    <w:rsid w:val="00812A34"/>
    <w:rsid w:val="00813027"/>
    <w:rsid w:val="00821CC8"/>
    <w:rsid w:val="008225D4"/>
    <w:rsid w:val="00846AB4"/>
    <w:rsid w:val="00870B5D"/>
    <w:rsid w:val="00891C0A"/>
    <w:rsid w:val="008A12EC"/>
    <w:rsid w:val="008E28D5"/>
    <w:rsid w:val="008F18D7"/>
    <w:rsid w:val="00920351"/>
    <w:rsid w:val="00921125"/>
    <w:rsid w:val="00924F83"/>
    <w:rsid w:val="00946A85"/>
    <w:rsid w:val="00971B9D"/>
    <w:rsid w:val="00973479"/>
    <w:rsid w:val="00981A4A"/>
    <w:rsid w:val="00983E59"/>
    <w:rsid w:val="009903BF"/>
    <w:rsid w:val="009918C3"/>
    <w:rsid w:val="009A240E"/>
    <w:rsid w:val="009B1BF8"/>
    <w:rsid w:val="009B279C"/>
    <w:rsid w:val="009E0EF5"/>
    <w:rsid w:val="00A11286"/>
    <w:rsid w:val="00A128C1"/>
    <w:rsid w:val="00A202D8"/>
    <w:rsid w:val="00A27127"/>
    <w:rsid w:val="00A30F61"/>
    <w:rsid w:val="00A36BA6"/>
    <w:rsid w:val="00A37706"/>
    <w:rsid w:val="00A511D2"/>
    <w:rsid w:val="00A613FC"/>
    <w:rsid w:val="00A7237E"/>
    <w:rsid w:val="00A8173A"/>
    <w:rsid w:val="00AA55D6"/>
    <w:rsid w:val="00AA561C"/>
    <w:rsid w:val="00AA675F"/>
    <w:rsid w:val="00AC0429"/>
    <w:rsid w:val="00AF0739"/>
    <w:rsid w:val="00AF4DA0"/>
    <w:rsid w:val="00AF70FE"/>
    <w:rsid w:val="00B02AE6"/>
    <w:rsid w:val="00B11E9A"/>
    <w:rsid w:val="00B15CA2"/>
    <w:rsid w:val="00B17CEB"/>
    <w:rsid w:val="00B2592C"/>
    <w:rsid w:val="00B35190"/>
    <w:rsid w:val="00B3751D"/>
    <w:rsid w:val="00B47AF7"/>
    <w:rsid w:val="00B835E6"/>
    <w:rsid w:val="00BA058B"/>
    <w:rsid w:val="00BA3E07"/>
    <w:rsid w:val="00BD32E1"/>
    <w:rsid w:val="00BE522D"/>
    <w:rsid w:val="00BF11F3"/>
    <w:rsid w:val="00BF420F"/>
    <w:rsid w:val="00C0758C"/>
    <w:rsid w:val="00C26C56"/>
    <w:rsid w:val="00C433C3"/>
    <w:rsid w:val="00C43795"/>
    <w:rsid w:val="00C4600F"/>
    <w:rsid w:val="00C6611E"/>
    <w:rsid w:val="00C7730B"/>
    <w:rsid w:val="00C80146"/>
    <w:rsid w:val="00C86C5D"/>
    <w:rsid w:val="00CA4D97"/>
    <w:rsid w:val="00CB170E"/>
    <w:rsid w:val="00CB733F"/>
    <w:rsid w:val="00CC052C"/>
    <w:rsid w:val="00CC5B2F"/>
    <w:rsid w:val="00CC7297"/>
    <w:rsid w:val="00CC73AF"/>
    <w:rsid w:val="00CD3610"/>
    <w:rsid w:val="00CD709E"/>
    <w:rsid w:val="00CE775B"/>
    <w:rsid w:val="00D01AB4"/>
    <w:rsid w:val="00D104B4"/>
    <w:rsid w:val="00D11408"/>
    <w:rsid w:val="00D163A5"/>
    <w:rsid w:val="00D2304D"/>
    <w:rsid w:val="00D27CF0"/>
    <w:rsid w:val="00D35783"/>
    <w:rsid w:val="00D62417"/>
    <w:rsid w:val="00D633CB"/>
    <w:rsid w:val="00D66A61"/>
    <w:rsid w:val="00D91378"/>
    <w:rsid w:val="00DB3932"/>
    <w:rsid w:val="00DC7776"/>
    <w:rsid w:val="00DD2EF3"/>
    <w:rsid w:val="00DE1FC8"/>
    <w:rsid w:val="00DE6CCE"/>
    <w:rsid w:val="00E71626"/>
    <w:rsid w:val="00E75564"/>
    <w:rsid w:val="00EA0426"/>
    <w:rsid w:val="00EA7EE2"/>
    <w:rsid w:val="00EB3963"/>
    <w:rsid w:val="00F06012"/>
    <w:rsid w:val="00F40C3F"/>
    <w:rsid w:val="00F437AA"/>
    <w:rsid w:val="00F54952"/>
    <w:rsid w:val="00F6659D"/>
    <w:rsid w:val="00F81272"/>
    <w:rsid w:val="00FA54D7"/>
    <w:rsid w:val="00FB0C18"/>
    <w:rsid w:val="00FC72C9"/>
    <w:rsid w:val="00FE08B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C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E522D"/>
    <w:pPr>
      <w:spacing w:line="240" w:lineRule="auto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C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E522D"/>
    <w:pPr>
      <w:spacing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6622-0064-45E1-AD41-B7C3D9C8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2018-05-14T11:41:00Z</cp:lastPrinted>
  <dcterms:created xsi:type="dcterms:W3CDTF">2019-11-06T09:49:00Z</dcterms:created>
  <dcterms:modified xsi:type="dcterms:W3CDTF">2019-11-06T09:49:00Z</dcterms:modified>
</cp:coreProperties>
</file>