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76" w:rsidRPr="00F05FDA" w:rsidRDefault="00F85841" w:rsidP="00CC1985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F05FDA">
        <w:rPr>
          <w:rFonts w:ascii="Times New Roman" w:hAnsi="Times New Roman" w:cs="Times New Roman"/>
        </w:rPr>
        <w:t>Lidzbark Warmińs</w:t>
      </w:r>
      <w:r w:rsidR="005A5466" w:rsidRPr="00F05FDA">
        <w:rPr>
          <w:rFonts w:ascii="Times New Roman" w:hAnsi="Times New Roman" w:cs="Times New Roman"/>
        </w:rPr>
        <w:t xml:space="preserve">ki, dnia </w:t>
      </w:r>
      <w:r w:rsidR="00F20C18">
        <w:rPr>
          <w:rFonts w:ascii="Times New Roman" w:hAnsi="Times New Roman" w:cs="Times New Roman"/>
        </w:rPr>
        <w:t>31</w:t>
      </w:r>
      <w:r w:rsidR="00F57B2F">
        <w:rPr>
          <w:rFonts w:ascii="Times New Roman" w:hAnsi="Times New Roman" w:cs="Times New Roman"/>
        </w:rPr>
        <w:t>.05</w:t>
      </w:r>
      <w:r w:rsidR="005A5466" w:rsidRPr="00F05FDA">
        <w:rPr>
          <w:rFonts w:ascii="Times New Roman" w:hAnsi="Times New Roman" w:cs="Times New Roman"/>
        </w:rPr>
        <w:t>.201</w:t>
      </w:r>
      <w:r w:rsidR="00F57B2F">
        <w:rPr>
          <w:rFonts w:ascii="Times New Roman" w:hAnsi="Times New Roman" w:cs="Times New Roman"/>
        </w:rPr>
        <w:t>9</w:t>
      </w:r>
      <w:r w:rsidR="00D66F22">
        <w:rPr>
          <w:rFonts w:ascii="Times New Roman" w:hAnsi="Times New Roman" w:cs="Times New Roman"/>
        </w:rPr>
        <w:t xml:space="preserve"> </w:t>
      </w:r>
      <w:r w:rsidR="002A3C73">
        <w:rPr>
          <w:rFonts w:ascii="Times New Roman" w:hAnsi="Times New Roman" w:cs="Times New Roman"/>
        </w:rPr>
        <w:t>r.</w:t>
      </w:r>
    </w:p>
    <w:p w:rsidR="00CC1985" w:rsidRPr="00F05FDA" w:rsidRDefault="00CC1985" w:rsidP="00CC1985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5A5466" w:rsidRPr="00F05FDA" w:rsidRDefault="005A5466" w:rsidP="00CC1985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</w:rPr>
      </w:pPr>
      <w:r w:rsidRPr="00F05FDA">
        <w:rPr>
          <w:rFonts w:ascii="Times New Roman" w:hAnsi="Times New Roman" w:cs="Times New Roman"/>
        </w:rPr>
        <w:tab/>
        <w:t>P.T.</w:t>
      </w:r>
    </w:p>
    <w:p w:rsidR="005A5466" w:rsidRPr="00F05FDA" w:rsidRDefault="005A5466" w:rsidP="00CC1985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</w:rPr>
      </w:pPr>
      <w:r w:rsidRPr="00F05FDA">
        <w:rPr>
          <w:rFonts w:ascii="Times New Roman" w:hAnsi="Times New Roman" w:cs="Times New Roman"/>
        </w:rPr>
        <w:tab/>
        <w:t>Wykonawcy</w:t>
      </w:r>
    </w:p>
    <w:p w:rsidR="005A5466" w:rsidRPr="00F05FDA" w:rsidRDefault="006F0BF1" w:rsidP="00CC1985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 w:rsidRPr="00F05FDA">
        <w:rPr>
          <w:rFonts w:ascii="Times New Roman" w:hAnsi="Times New Roman" w:cs="Times New Roman"/>
          <w:b/>
        </w:rPr>
        <w:t xml:space="preserve">oznaczenie sprawy: </w:t>
      </w:r>
      <w:r w:rsidR="00A1031C" w:rsidRPr="00F05FDA">
        <w:rPr>
          <w:rFonts w:ascii="Times New Roman" w:hAnsi="Times New Roman" w:cs="Times New Roman"/>
          <w:b/>
        </w:rPr>
        <w:t>ZOZ.V-270-</w:t>
      </w:r>
      <w:r w:rsidR="00F57B2F">
        <w:rPr>
          <w:rFonts w:ascii="Times New Roman" w:hAnsi="Times New Roman" w:cs="Times New Roman"/>
          <w:b/>
        </w:rPr>
        <w:t>28/ZP/19</w:t>
      </w:r>
    </w:p>
    <w:p w:rsidR="00CC1985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8"/>
        </w:rPr>
      </w:pPr>
    </w:p>
    <w:p w:rsidR="00A75097" w:rsidRDefault="00A75097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8"/>
        </w:rPr>
      </w:pPr>
    </w:p>
    <w:p w:rsidR="00A75097" w:rsidRDefault="00A75097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8"/>
        </w:rPr>
      </w:pPr>
    </w:p>
    <w:p w:rsidR="00A55902" w:rsidRDefault="002E373A" w:rsidP="002E373A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18"/>
        </w:rPr>
        <w:t xml:space="preserve">             </w:t>
      </w:r>
      <w:r w:rsidR="00A55902">
        <w:rPr>
          <w:rFonts w:ascii="Times New Roman" w:hAnsi="Times New Roman" w:cs="Times New Roman"/>
          <w:b/>
          <w:sz w:val="28"/>
        </w:rPr>
        <w:t xml:space="preserve">ZAWIADOMIENIE O ROZSTRZYGNIĘCIU POSTĘPOWANIA PROWADZONEGO W TRYBIE PRZETARGU NIEOGRANICZONEGO </w:t>
      </w:r>
    </w:p>
    <w:p w:rsidR="00A55902" w:rsidRDefault="00A55902" w:rsidP="00A55902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F4691" w:rsidRDefault="00A55902" w:rsidP="00F57B2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udzielenie zamówienia na dostawę </w:t>
      </w:r>
      <w:r w:rsidR="00EF4691">
        <w:rPr>
          <w:rFonts w:ascii="Times New Roman" w:hAnsi="Times New Roman" w:cs="Times New Roman"/>
          <w:b/>
        </w:rPr>
        <w:t>odczynników laboratoryjnych do Medycznego Laboratorium Diagnostycznego  Zespołu Opieki Zdrowotnej  w Lidzbarku Warmińskim.</w:t>
      </w:r>
    </w:p>
    <w:p w:rsidR="00A55902" w:rsidRDefault="00A55902" w:rsidP="00F57B2F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8"/>
        </w:rPr>
      </w:pPr>
    </w:p>
    <w:p w:rsidR="00A55902" w:rsidRDefault="00A55902" w:rsidP="00AE4005">
      <w:pPr>
        <w:pStyle w:val="Akapitzlist"/>
        <w:numPr>
          <w:ilvl w:val="0"/>
          <w:numId w:val="2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Jako najkorzystniejszą wybrano ofertę Wykonawcy:</w:t>
      </w:r>
    </w:p>
    <w:p w:rsidR="00A55902" w:rsidRDefault="00A55902" w:rsidP="00D66F22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</w:rPr>
        <w:t xml:space="preserve"> na podstawie art. 92 ust. 1 pkt 1 ustawy z dnia 29 stycznia 2004 r. Prawo zamówień publicznych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 U. z 201</w:t>
      </w:r>
      <w:r w:rsidR="00F57B2F">
        <w:rPr>
          <w:rFonts w:ascii="Times New Roman" w:hAnsi="Times New Roman" w:cs="Times New Roman"/>
        </w:rPr>
        <w:t>8 r. poz. 1986</w:t>
      </w:r>
      <w:r>
        <w:rPr>
          <w:rFonts w:ascii="Times New Roman" w:hAnsi="Times New Roman" w:cs="Times New Roman"/>
        </w:rPr>
        <w:t xml:space="preserve"> z późn. zm.), zwanej dalej Ustawą </w:t>
      </w:r>
      <w:r>
        <w:rPr>
          <w:rFonts w:ascii="Times New Roman" w:hAnsi="Times New Roman" w:cs="Times New Roman"/>
          <w:b/>
        </w:rPr>
        <w:t xml:space="preserve">informuje, że </w:t>
      </w:r>
      <w:r w:rsidR="00D66F22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w przedmiotowym postępowaniu prowadzonym w trybie przetargu nieograniczonego najkorzystniejszą ofertą została wybrana oferta Wykonawcy:</w:t>
      </w:r>
    </w:p>
    <w:p w:rsidR="009436B3" w:rsidRDefault="009436B3" w:rsidP="00D66F22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E7012" w:rsidRPr="00EF4691" w:rsidRDefault="002D0C94" w:rsidP="004E7012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 w:rsidRPr="006747D8">
        <w:rPr>
          <w:rFonts w:ascii="Times New Roman" w:hAnsi="Times New Roman" w:cs="Times New Roman"/>
          <w:b/>
        </w:rPr>
        <w:t xml:space="preserve">CZĘŚĆ </w:t>
      </w:r>
      <w:r w:rsidR="00F57B2F">
        <w:rPr>
          <w:rFonts w:ascii="Times New Roman" w:hAnsi="Times New Roman" w:cs="Times New Roman"/>
          <w:b/>
        </w:rPr>
        <w:t>3</w:t>
      </w:r>
      <w:r w:rsidRPr="006747D8">
        <w:rPr>
          <w:rFonts w:ascii="Times New Roman" w:hAnsi="Times New Roman" w:cs="Times New Roman"/>
          <w:b/>
        </w:rPr>
        <w:t xml:space="preserve"> </w:t>
      </w:r>
      <w:r w:rsidR="009436B3">
        <w:rPr>
          <w:rFonts w:ascii="Times New Roman" w:eastAsia="Times New Roman" w:hAnsi="Times New Roman" w:cs="Times New Roman"/>
          <w:lang w:eastAsia="pl-PL"/>
        </w:rPr>
        <w:t>Przedsiębiorstwo</w:t>
      </w:r>
      <w:r w:rsidR="009436B3" w:rsidRPr="004F12C8">
        <w:rPr>
          <w:rFonts w:ascii="Times New Roman" w:eastAsia="Times New Roman" w:hAnsi="Times New Roman" w:cs="Times New Roman"/>
          <w:lang w:eastAsia="pl-PL"/>
        </w:rPr>
        <w:t xml:space="preserve"> Produkcyjno- Handlowo- Usługowe LIMARCO Lidia Zajkowska, </w:t>
      </w:r>
      <w:r w:rsidR="009436B3">
        <w:rPr>
          <w:rFonts w:ascii="Times New Roman" w:eastAsia="Times New Roman" w:hAnsi="Times New Roman" w:cs="Times New Roman"/>
          <w:lang w:eastAsia="pl-PL"/>
        </w:rPr>
        <w:br/>
        <w:t xml:space="preserve">                  </w:t>
      </w:r>
      <w:r w:rsidR="009436B3" w:rsidRPr="004F12C8">
        <w:rPr>
          <w:rFonts w:ascii="Times New Roman" w:eastAsia="Times New Roman" w:hAnsi="Times New Roman" w:cs="Times New Roman"/>
          <w:lang w:eastAsia="pl-PL"/>
        </w:rPr>
        <w:t>ul. Przemysłowa 8, 11-700 Mrągowo</w:t>
      </w:r>
    </w:p>
    <w:p w:rsidR="00E84ABD" w:rsidRPr="006747D8" w:rsidRDefault="009436B3" w:rsidP="00E84ABD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5</w:t>
      </w:r>
      <w:r w:rsidR="00A1031C">
        <w:rPr>
          <w:rFonts w:ascii="Times New Roman" w:hAnsi="Times New Roman" w:cs="Times New Roman"/>
          <w:b/>
        </w:rPr>
        <w:t xml:space="preserve">  </w:t>
      </w:r>
      <w:r w:rsidRPr="004910EB">
        <w:rPr>
          <w:rFonts w:ascii="Times New Roman" w:eastAsia="Times New Roman" w:hAnsi="Times New Roman" w:cs="Times New Roman"/>
          <w:szCs w:val="20"/>
          <w:lang w:eastAsia="pl-PL"/>
        </w:rPr>
        <w:t xml:space="preserve">Roche Diagnostics Polska Sp. z o.o., ul. </w:t>
      </w:r>
      <w:proofErr w:type="spellStart"/>
      <w:r w:rsidRPr="004910EB">
        <w:rPr>
          <w:rFonts w:ascii="Times New Roman" w:eastAsia="Times New Roman" w:hAnsi="Times New Roman" w:cs="Times New Roman"/>
          <w:szCs w:val="20"/>
          <w:lang w:eastAsia="pl-PL"/>
        </w:rPr>
        <w:t>Bobrowiecka</w:t>
      </w:r>
      <w:proofErr w:type="spellEnd"/>
      <w:r w:rsidRPr="004910EB">
        <w:rPr>
          <w:rFonts w:ascii="Times New Roman" w:eastAsia="Times New Roman" w:hAnsi="Times New Roman" w:cs="Times New Roman"/>
          <w:szCs w:val="20"/>
          <w:lang w:eastAsia="pl-PL"/>
        </w:rPr>
        <w:t xml:space="preserve"> 8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, </w:t>
      </w:r>
      <w:r w:rsidRPr="004910EB">
        <w:rPr>
          <w:rFonts w:ascii="Times New Roman" w:eastAsia="Times New Roman" w:hAnsi="Times New Roman" w:cs="Times New Roman"/>
          <w:szCs w:val="20"/>
          <w:lang w:eastAsia="pl-PL"/>
        </w:rPr>
        <w:t>00-728 Warszawa</w:t>
      </w:r>
    </w:p>
    <w:p w:rsidR="00E84ABD" w:rsidRPr="00EF4691" w:rsidRDefault="00E84ABD" w:rsidP="00E84ABD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 w:rsidRPr="006747D8">
        <w:rPr>
          <w:rFonts w:ascii="Times New Roman" w:hAnsi="Times New Roman" w:cs="Times New Roman"/>
          <w:b/>
        </w:rPr>
        <w:t xml:space="preserve">CZĘŚĆ </w:t>
      </w:r>
      <w:r w:rsidR="009436B3">
        <w:rPr>
          <w:rFonts w:ascii="Times New Roman" w:hAnsi="Times New Roman" w:cs="Times New Roman"/>
          <w:b/>
        </w:rPr>
        <w:t>6</w:t>
      </w:r>
      <w:r w:rsidRPr="006747D8">
        <w:rPr>
          <w:rFonts w:ascii="Times New Roman" w:hAnsi="Times New Roman" w:cs="Times New Roman"/>
          <w:b/>
        </w:rPr>
        <w:t xml:space="preserve"> </w:t>
      </w:r>
      <w:r w:rsidR="00EF4691" w:rsidRPr="00EF4691">
        <w:rPr>
          <w:rFonts w:ascii="Times New Roman" w:eastAsia="Times New Roman" w:hAnsi="Times New Roman" w:cs="Times New Roman"/>
          <w:lang w:eastAsia="pl-PL"/>
        </w:rPr>
        <w:t xml:space="preserve">KSELMED </w:t>
      </w:r>
      <w:r w:rsidR="009436B3" w:rsidRPr="00EF4691">
        <w:rPr>
          <w:rFonts w:ascii="Times New Roman" w:eastAsia="Times New Roman" w:hAnsi="Times New Roman" w:cs="Times New Roman"/>
          <w:lang w:eastAsia="pl-PL"/>
        </w:rPr>
        <w:t>S.C</w:t>
      </w:r>
      <w:r w:rsidR="00EF4691" w:rsidRPr="00EF4691">
        <w:rPr>
          <w:rFonts w:ascii="Times New Roman" w:eastAsia="Times New Roman" w:hAnsi="Times New Roman" w:cs="Times New Roman"/>
          <w:lang w:eastAsia="pl-PL"/>
        </w:rPr>
        <w:t xml:space="preserve">. Andrzej Kucharski, Piotr Kucharski, Wojciech Kucharski, </w:t>
      </w:r>
      <w:r w:rsidR="00EF4691">
        <w:rPr>
          <w:rFonts w:ascii="Times New Roman" w:eastAsia="Times New Roman" w:hAnsi="Times New Roman" w:cs="Times New Roman"/>
          <w:lang w:eastAsia="pl-PL"/>
        </w:rPr>
        <w:br/>
        <w:t xml:space="preserve">                 </w:t>
      </w:r>
      <w:r w:rsidR="00EF4691" w:rsidRPr="00EF4691">
        <w:rPr>
          <w:rFonts w:ascii="Times New Roman" w:eastAsia="Times New Roman" w:hAnsi="Times New Roman" w:cs="Times New Roman"/>
          <w:lang w:eastAsia="pl-PL"/>
        </w:rPr>
        <w:t>ul. M. Konopnickiej 7, 86-300 Grudziądz</w:t>
      </w:r>
    </w:p>
    <w:p w:rsidR="00E84ABD" w:rsidRPr="006747D8" w:rsidRDefault="009436B3" w:rsidP="00E84ABD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7</w:t>
      </w:r>
      <w:r w:rsidR="00E84ABD" w:rsidRPr="006747D8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0"/>
          <w:lang w:eastAsia="pl-PL"/>
        </w:rPr>
        <w:t>Bio</w:t>
      </w:r>
      <w:proofErr w:type="spellEnd"/>
      <w:r>
        <w:rPr>
          <w:rFonts w:ascii="Times New Roman" w:eastAsia="Times New Roman" w:hAnsi="Times New Roman" w:cs="Times New Roman"/>
          <w:szCs w:val="20"/>
          <w:lang w:eastAsia="pl-PL"/>
        </w:rPr>
        <w:t>-Novum Sp. z o.o., ul. Męczenników Majdanka 74, 20-325 Lublin</w:t>
      </w:r>
    </w:p>
    <w:p w:rsidR="00E84ABD" w:rsidRPr="006747D8" w:rsidRDefault="002D745E" w:rsidP="00E84ABD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 w:rsidRPr="006747D8">
        <w:rPr>
          <w:rFonts w:ascii="Times New Roman" w:hAnsi="Times New Roman" w:cs="Times New Roman"/>
          <w:b/>
        </w:rPr>
        <w:t xml:space="preserve">CZĘŚĆ 10 </w:t>
      </w:r>
      <w:r w:rsidR="00156541">
        <w:rPr>
          <w:rFonts w:ascii="Times New Roman" w:eastAsia="Times New Roman" w:hAnsi="Times New Roman" w:cs="Times New Roman"/>
          <w:lang w:eastAsia="pl-PL"/>
        </w:rPr>
        <w:t>Przedsiębiorstwo</w:t>
      </w:r>
      <w:r w:rsidR="00156541" w:rsidRPr="004F12C8">
        <w:rPr>
          <w:rFonts w:ascii="Times New Roman" w:eastAsia="Times New Roman" w:hAnsi="Times New Roman" w:cs="Times New Roman"/>
          <w:lang w:eastAsia="pl-PL"/>
        </w:rPr>
        <w:t xml:space="preserve"> Produkcyjno- Handlowo- Usługowe LIMARCO Lidia Zajkowska, </w:t>
      </w:r>
      <w:r w:rsidR="00156541">
        <w:rPr>
          <w:rFonts w:ascii="Times New Roman" w:eastAsia="Times New Roman" w:hAnsi="Times New Roman" w:cs="Times New Roman"/>
          <w:lang w:eastAsia="pl-PL"/>
        </w:rPr>
        <w:br/>
        <w:t xml:space="preserve">                  </w:t>
      </w:r>
      <w:r w:rsidR="00156541" w:rsidRPr="004F12C8">
        <w:rPr>
          <w:rFonts w:ascii="Times New Roman" w:eastAsia="Times New Roman" w:hAnsi="Times New Roman" w:cs="Times New Roman"/>
          <w:lang w:eastAsia="pl-PL"/>
        </w:rPr>
        <w:t>ul. Przemysłowa 8, 11-700 Mrągowo</w:t>
      </w:r>
    </w:p>
    <w:p w:rsidR="003F5D53" w:rsidRPr="00156541" w:rsidRDefault="002D745E" w:rsidP="00156541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 w:rsidRPr="006747D8">
        <w:rPr>
          <w:rFonts w:ascii="Times New Roman" w:hAnsi="Times New Roman" w:cs="Times New Roman"/>
          <w:b/>
        </w:rPr>
        <w:t>CZĘŚĆ 11</w:t>
      </w:r>
      <w:r w:rsidR="00E84ABD" w:rsidRPr="006747D8">
        <w:rPr>
          <w:rFonts w:ascii="Times New Roman" w:hAnsi="Times New Roman" w:cs="Times New Roman"/>
          <w:b/>
        </w:rPr>
        <w:t xml:space="preserve"> </w:t>
      </w:r>
      <w:proofErr w:type="spellStart"/>
      <w:r w:rsidR="00156541" w:rsidRPr="00FA3D96">
        <w:rPr>
          <w:rFonts w:ascii="Times New Roman" w:eastAsia="Times New Roman" w:hAnsi="Times New Roman" w:cs="Times New Roman"/>
          <w:szCs w:val="20"/>
          <w:lang w:eastAsia="pl-PL"/>
        </w:rPr>
        <w:t>Hydrex</w:t>
      </w:r>
      <w:proofErr w:type="spellEnd"/>
      <w:r w:rsidR="00156541" w:rsidRPr="00FA3D96">
        <w:rPr>
          <w:rFonts w:ascii="Times New Roman" w:eastAsia="Times New Roman" w:hAnsi="Times New Roman" w:cs="Times New Roman"/>
          <w:szCs w:val="20"/>
          <w:lang w:eastAsia="pl-PL"/>
        </w:rPr>
        <w:t xml:space="preserve"> Diagnostics Sp. z </w:t>
      </w:r>
      <w:proofErr w:type="spellStart"/>
      <w:r w:rsidR="00156541" w:rsidRPr="00FA3D96">
        <w:rPr>
          <w:rFonts w:ascii="Times New Roman" w:eastAsia="Times New Roman" w:hAnsi="Times New Roman" w:cs="Times New Roman"/>
          <w:szCs w:val="20"/>
          <w:lang w:eastAsia="pl-PL"/>
        </w:rPr>
        <w:t>o.o.Sp</w:t>
      </w:r>
      <w:proofErr w:type="spellEnd"/>
      <w:r w:rsidR="00156541" w:rsidRPr="00FA3D96">
        <w:rPr>
          <w:rFonts w:ascii="Times New Roman" w:eastAsia="Times New Roman" w:hAnsi="Times New Roman" w:cs="Times New Roman"/>
          <w:szCs w:val="20"/>
          <w:lang w:eastAsia="pl-PL"/>
        </w:rPr>
        <w:t>. komandytowa, ul. Tomasza</w:t>
      </w:r>
      <w:r w:rsidR="00156541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156541" w:rsidRPr="00FA3D96">
        <w:rPr>
          <w:rFonts w:ascii="Times New Roman" w:eastAsia="Times New Roman" w:hAnsi="Times New Roman" w:cs="Times New Roman"/>
          <w:szCs w:val="20"/>
          <w:lang w:eastAsia="pl-PL"/>
        </w:rPr>
        <w:t>Zana 4, 04-313 Warszawa</w:t>
      </w:r>
      <w:r w:rsidR="004F12C8" w:rsidRPr="004F12C8">
        <w:rPr>
          <w:rFonts w:ascii="Times New Roman" w:eastAsia="Times New Roman" w:hAnsi="Times New Roman" w:cs="Times New Roman"/>
          <w:lang w:eastAsia="pl-PL"/>
        </w:rPr>
        <w:t xml:space="preserve"> </w:t>
      </w:r>
      <w:r w:rsidR="004F12C8">
        <w:rPr>
          <w:rFonts w:ascii="Times New Roman" w:eastAsia="Times New Roman" w:hAnsi="Times New Roman" w:cs="Times New Roman"/>
          <w:lang w:eastAsia="pl-PL"/>
        </w:rPr>
        <w:br/>
        <w:t xml:space="preserve">                </w:t>
      </w:r>
    </w:p>
    <w:p w:rsidR="00A55902" w:rsidRDefault="00A55902" w:rsidP="00A55902">
      <w:pPr>
        <w:spacing w:after="0" w:line="360" w:lineRule="auto"/>
        <w:ind w:right="110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UZASADNIENIE </w:t>
      </w:r>
    </w:p>
    <w:p w:rsidR="00A55902" w:rsidRDefault="00A55902" w:rsidP="00A55902">
      <w:pPr>
        <w:tabs>
          <w:tab w:val="left" w:pos="13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Oferty złożone przez w/w Wykonawców spełniają wszystkie warunki określone w SIWZ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i uzyskały najwyższą ilość punktów.</w:t>
      </w:r>
    </w:p>
    <w:p w:rsidR="00A55902" w:rsidRDefault="00A55902" w:rsidP="00A55902">
      <w:pPr>
        <w:tabs>
          <w:tab w:val="left" w:pos="13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Wyboru najkorzystniejszej oferty w rozumieniu art. 2 ust. 5 Ustawy  PZP dokonano zgodnie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z art. 91 ust. 1 Ustawy.</w:t>
      </w:r>
    </w:p>
    <w:p w:rsidR="00B96F0E" w:rsidRDefault="00B96F0E" w:rsidP="00A55902">
      <w:pPr>
        <w:tabs>
          <w:tab w:val="left" w:pos="13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F1D76" w:rsidRDefault="00A55902" w:rsidP="00AE4005">
      <w:pPr>
        <w:pStyle w:val="Akapitzlist"/>
        <w:numPr>
          <w:ilvl w:val="0"/>
          <w:numId w:val="3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W przedmiotowym postępowaniu w wymag</w:t>
      </w:r>
      <w:r w:rsidR="00356E49">
        <w:rPr>
          <w:rFonts w:ascii="Times New Roman" w:hAnsi="Times New Roman" w:cs="Times New Roman"/>
          <w:b/>
          <w:u w:val="single"/>
        </w:rPr>
        <w:t>anym terminie, tj. do dn</w:t>
      </w:r>
      <w:r w:rsidR="00F57B2F">
        <w:rPr>
          <w:rFonts w:ascii="Times New Roman" w:hAnsi="Times New Roman" w:cs="Times New Roman"/>
          <w:b/>
          <w:u w:val="single"/>
        </w:rPr>
        <w:t>ia 15.05.2019 r. do godziny 13</w:t>
      </w:r>
      <w:r w:rsidR="00485C96">
        <w:rPr>
          <w:rFonts w:ascii="Times New Roman" w:hAnsi="Times New Roman" w:cs="Times New Roman"/>
          <w:b/>
          <w:u w:val="single"/>
        </w:rPr>
        <w:t>.0</w:t>
      </w:r>
      <w:r>
        <w:rPr>
          <w:rFonts w:ascii="Times New Roman" w:hAnsi="Times New Roman" w:cs="Times New Roman"/>
          <w:b/>
          <w:u w:val="single"/>
        </w:rPr>
        <w:t>0 wpłynęły oferty od następujących Wykonawców:</w:t>
      </w:r>
    </w:p>
    <w:p w:rsidR="00A1031C" w:rsidRDefault="00A1031C" w:rsidP="00A1031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F57B2F" w:rsidRPr="00883BE8" w:rsidRDefault="00F57B2F" w:rsidP="00F57B2F">
      <w:pPr>
        <w:pStyle w:val="Akapitzlist"/>
        <w:numPr>
          <w:ilvl w:val="0"/>
          <w:numId w:val="1"/>
        </w:numPr>
        <w:spacing w:after="0" w:line="240" w:lineRule="auto"/>
        <w:ind w:left="851" w:hanging="993"/>
        <w:rPr>
          <w:rFonts w:ascii="Times New Roman" w:eastAsia="Times New Roman" w:hAnsi="Times New Roman" w:cs="Times New Roman"/>
          <w:lang w:eastAsia="pl-PL"/>
        </w:rPr>
      </w:pPr>
      <w:r w:rsidRPr="004C0F4E">
        <w:rPr>
          <w:rFonts w:ascii="Times New Roman" w:hAnsi="Times New Roman" w:cs="Times New Roman"/>
        </w:rPr>
        <w:t>ODCZYNNIKI DO OZNACZANIA MORFOLOGII</w:t>
      </w:r>
    </w:p>
    <w:tbl>
      <w:tblPr>
        <w:tblW w:w="8522" w:type="dxa"/>
        <w:jc w:val="center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5820"/>
        <w:gridCol w:w="1276"/>
        <w:gridCol w:w="992"/>
      </w:tblGrid>
      <w:tr w:rsidR="00F57B2F" w:rsidRPr="00BA7A1A" w:rsidTr="00F57B2F">
        <w:trPr>
          <w:trHeight w:val="164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F57B2F" w:rsidRPr="00BA7A1A" w:rsidRDefault="00F57B2F" w:rsidP="00F57B2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BA7A1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lp.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F57B2F" w:rsidRPr="00BA7A1A" w:rsidRDefault="00F57B2F" w:rsidP="00F57B2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BA7A1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7B2F" w:rsidRPr="00BA7A1A" w:rsidRDefault="00F57B2F" w:rsidP="00F57B2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BA7A1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Cena brutto oferty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w zł</w:t>
            </w:r>
          </w:p>
        </w:tc>
        <w:tc>
          <w:tcPr>
            <w:tcW w:w="992" w:type="dxa"/>
            <w:vAlign w:val="center"/>
          </w:tcPr>
          <w:p w:rsidR="00F57B2F" w:rsidRPr="00BA7A1A" w:rsidRDefault="00F57B2F" w:rsidP="00F57B2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BA7A1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Termin realizacji dostawy</w:t>
            </w:r>
          </w:p>
        </w:tc>
      </w:tr>
      <w:tr w:rsidR="00F57B2F" w:rsidRPr="00BA7A1A" w:rsidTr="00F57B2F">
        <w:trPr>
          <w:trHeight w:val="66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F57B2F" w:rsidRPr="00BA7A1A" w:rsidRDefault="00F57B2F" w:rsidP="00F57B2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BA7A1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F57B2F" w:rsidRPr="00BA7A1A" w:rsidRDefault="00F57B2F" w:rsidP="00F57B2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BA7A1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PZ CORMAY S.A., ul. Wiosenna 22, 05-092 Łomianki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7B2F" w:rsidRPr="00BA7A1A" w:rsidRDefault="00F57B2F" w:rsidP="00F57B2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BA7A1A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26 038,80</w:t>
            </w:r>
          </w:p>
        </w:tc>
        <w:tc>
          <w:tcPr>
            <w:tcW w:w="992" w:type="dxa"/>
            <w:vAlign w:val="center"/>
          </w:tcPr>
          <w:p w:rsidR="00F57B2F" w:rsidRPr="00BA7A1A" w:rsidRDefault="00F57B2F" w:rsidP="00F57B2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BA7A1A">
              <w:rPr>
                <w:rFonts w:ascii="Times New Roman" w:hAnsi="Times New Roman" w:cs="Times New Roman"/>
                <w:b/>
                <w:bCs/>
                <w:szCs w:val="20"/>
              </w:rPr>
              <w:t>3 dni</w:t>
            </w:r>
          </w:p>
        </w:tc>
      </w:tr>
      <w:tr w:rsidR="00F57B2F" w:rsidRPr="00BA7A1A" w:rsidTr="00F57B2F">
        <w:trPr>
          <w:trHeight w:val="66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F57B2F" w:rsidRPr="00BA7A1A" w:rsidRDefault="00F57B2F" w:rsidP="00F57B2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BA7A1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F57B2F" w:rsidRDefault="00F57B2F" w:rsidP="00F57B2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HORIBA ABX Sp. z o.o., ul. Puławska 182, </w:t>
            </w:r>
          </w:p>
          <w:p w:rsidR="00F57B2F" w:rsidRPr="00BA7A1A" w:rsidRDefault="00F57B2F" w:rsidP="00F57B2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02-670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7B2F" w:rsidRPr="00BA7A1A" w:rsidRDefault="00F57B2F" w:rsidP="00F57B2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13 746,13</w:t>
            </w:r>
          </w:p>
        </w:tc>
        <w:tc>
          <w:tcPr>
            <w:tcW w:w="992" w:type="dxa"/>
            <w:vAlign w:val="center"/>
          </w:tcPr>
          <w:p w:rsidR="00F57B2F" w:rsidRPr="00BA7A1A" w:rsidRDefault="00F57B2F" w:rsidP="00F57B2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3 dni</w:t>
            </w:r>
          </w:p>
        </w:tc>
      </w:tr>
    </w:tbl>
    <w:p w:rsidR="00F57B2F" w:rsidRDefault="00F57B2F" w:rsidP="00F57B2F">
      <w:pPr>
        <w:tabs>
          <w:tab w:val="left" w:pos="552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57B2F" w:rsidRPr="00970E8F" w:rsidRDefault="00F57B2F" w:rsidP="00F57B2F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70E8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:rsidR="00F57B2F" w:rsidRPr="00883BE8" w:rsidRDefault="00F57B2F" w:rsidP="00F57B2F">
      <w:pPr>
        <w:pStyle w:val="Akapitzlist"/>
        <w:numPr>
          <w:ilvl w:val="0"/>
          <w:numId w:val="1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C0F4E">
        <w:rPr>
          <w:rFonts w:ascii="Times New Roman" w:hAnsi="Times New Roman" w:cs="Times New Roman"/>
        </w:rPr>
        <w:t>INNE  ODCZYNNIKI</w:t>
      </w:r>
    </w:p>
    <w:tbl>
      <w:tblPr>
        <w:tblW w:w="8460" w:type="dxa"/>
        <w:jc w:val="center"/>
        <w:tblInd w:w="-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"/>
        <w:gridCol w:w="5914"/>
        <w:gridCol w:w="1276"/>
        <w:gridCol w:w="903"/>
      </w:tblGrid>
      <w:tr w:rsidR="00F57B2F" w:rsidRPr="00883BE8" w:rsidTr="00F57B2F">
        <w:trPr>
          <w:trHeight w:val="164"/>
          <w:jc w:val="center"/>
        </w:trPr>
        <w:tc>
          <w:tcPr>
            <w:tcW w:w="367" w:type="dxa"/>
            <w:shd w:val="clear" w:color="auto" w:fill="auto"/>
            <w:vAlign w:val="center"/>
          </w:tcPr>
          <w:p w:rsidR="00F57B2F" w:rsidRPr="00883BE8" w:rsidRDefault="00F57B2F" w:rsidP="00F57B2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83BE8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lp.</w:t>
            </w:r>
          </w:p>
        </w:tc>
        <w:tc>
          <w:tcPr>
            <w:tcW w:w="5914" w:type="dxa"/>
            <w:shd w:val="clear" w:color="auto" w:fill="auto"/>
            <w:vAlign w:val="center"/>
          </w:tcPr>
          <w:p w:rsidR="00F57B2F" w:rsidRPr="00883BE8" w:rsidRDefault="00F57B2F" w:rsidP="00F57B2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83BE8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7B2F" w:rsidRPr="00883BE8" w:rsidRDefault="00F57B2F" w:rsidP="00F57B2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83BE8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Cena brutto oferty w zł</w:t>
            </w:r>
          </w:p>
        </w:tc>
        <w:tc>
          <w:tcPr>
            <w:tcW w:w="903" w:type="dxa"/>
            <w:vAlign w:val="center"/>
          </w:tcPr>
          <w:p w:rsidR="00F57B2F" w:rsidRPr="00883BE8" w:rsidRDefault="00F57B2F" w:rsidP="00F57B2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83BE8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Termin realizacji dostawy</w:t>
            </w:r>
          </w:p>
        </w:tc>
      </w:tr>
      <w:tr w:rsidR="00F57B2F" w:rsidRPr="00883BE8" w:rsidTr="00F57B2F">
        <w:trPr>
          <w:trHeight w:val="164"/>
          <w:jc w:val="center"/>
        </w:trPr>
        <w:tc>
          <w:tcPr>
            <w:tcW w:w="367" w:type="dxa"/>
            <w:shd w:val="clear" w:color="auto" w:fill="auto"/>
            <w:vAlign w:val="center"/>
          </w:tcPr>
          <w:p w:rsidR="00F57B2F" w:rsidRPr="00883BE8" w:rsidRDefault="00F57B2F" w:rsidP="00F57B2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5914" w:type="dxa"/>
            <w:shd w:val="clear" w:color="auto" w:fill="auto"/>
            <w:vAlign w:val="center"/>
          </w:tcPr>
          <w:p w:rsidR="00F57B2F" w:rsidRPr="00883BE8" w:rsidRDefault="00F57B2F" w:rsidP="00F57B2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proofErr w:type="spellStart"/>
            <w:r w:rsidRPr="00883BE8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Hydrex</w:t>
            </w:r>
            <w:proofErr w:type="spellEnd"/>
            <w:r w:rsidRPr="00883BE8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Diagnostics Sp. z </w:t>
            </w:r>
            <w:proofErr w:type="spellStart"/>
            <w:r w:rsidRPr="00883BE8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o.o.Sp</w:t>
            </w:r>
            <w:proofErr w:type="spellEnd"/>
            <w:r w:rsidRPr="00883BE8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 komandytowa, ul. Tomasza Zana 4, 04-313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7B2F" w:rsidRPr="00883BE8" w:rsidRDefault="00F57B2F" w:rsidP="00F57B2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883BE8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653,40</w:t>
            </w:r>
          </w:p>
        </w:tc>
        <w:tc>
          <w:tcPr>
            <w:tcW w:w="903" w:type="dxa"/>
            <w:vAlign w:val="center"/>
          </w:tcPr>
          <w:p w:rsidR="00F57B2F" w:rsidRPr="00883BE8" w:rsidRDefault="00F57B2F" w:rsidP="00F57B2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83BE8">
              <w:rPr>
                <w:rFonts w:ascii="Times New Roman" w:hAnsi="Times New Roman" w:cs="Times New Roman"/>
                <w:b/>
                <w:bCs/>
                <w:szCs w:val="20"/>
              </w:rPr>
              <w:t>3 dni</w:t>
            </w:r>
          </w:p>
        </w:tc>
      </w:tr>
      <w:tr w:rsidR="00F57B2F" w:rsidRPr="00883BE8" w:rsidTr="00F57B2F">
        <w:trPr>
          <w:trHeight w:val="66"/>
          <w:jc w:val="center"/>
        </w:trPr>
        <w:tc>
          <w:tcPr>
            <w:tcW w:w="367" w:type="dxa"/>
            <w:shd w:val="clear" w:color="auto" w:fill="auto"/>
            <w:vAlign w:val="center"/>
          </w:tcPr>
          <w:p w:rsidR="00F57B2F" w:rsidRPr="00883BE8" w:rsidRDefault="00F57B2F" w:rsidP="00F57B2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5914" w:type="dxa"/>
            <w:shd w:val="clear" w:color="auto" w:fill="auto"/>
            <w:vAlign w:val="center"/>
          </w:tcPr>
          <w:p w:rsidR="00F57B2F" w:rsidRPr="00883BE8" w:rsidRDefault="00F57B2F" w:rsidP="00F57B2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83BE8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AQUA-MED ZPAM 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</w:t>
            </w:r>
            <w:r w:rsidRPr="00883BE8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OLASA S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</w:t>
            </w:r>
            <w:r w:rsidRPr="00883BE8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.J., ul. Targowa 55, 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br/>
            </w:r>
            <w:r w:rsidRPr="00883BE8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90-323 Łódź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7B2F" w:rsidRPr="00883BE8" w:rsidRDefault="00F57B2F" w:rsidP="00F57B2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974,16</w:t>
            </w:r>
          </w:p>
        </w:tc>
        <w:tc>
          <w:tcPr>
            <w:tcW w:w="903" w:type="dxa"/>
            <w:vAlign w:val="center"/>
          </w:tcPr>
          <w:p w:rsidR="00F57B2F" w:rsidRPr="00883BE8" w:rsidRDefault="00F57B2F" w:rsidP="00F57B2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883BE8">
              <w:rPr>
                <w:rFonts w:ascii="Times New Roman" w:hAnsi="Times New Roman" w:cs="Times New Roman"/>
                <w:b/>
                <w:bCs/>
                <w:szCs w:val="20"/>
              </w:rPr>
              <w:t>3 dni</w:t>
            </w:r>
          </w:p>
        </w:tc>
      </w:tr>
    </w:tbl>
    <w:p w:rsidR="00F57B2F" w:rsidRDefault="00F57B2F" w:rsidP="00F57B2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96F0E" w:rsidRPr="00F05FDA" w:rsidRDefault="00B96F0E" w:rsidP="00F57B2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7B2F" w:rsidRPr="00883BE8" w:rsidRDefault="00F57B2F" w:rsidP="00F57B2F">
      <w:pPr>
        <w:pStyle w:val="Akapitzlist"/>
        <w:numPr>
          <w:ilvl w:val="0"/>
          <w:numId w:val="1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C0F4E">
        <w:rPr>
          <w:rFonts w:ascii="Times New Roman" w:hAnsi="Times New Roman" w:cs="Times New Roman"/>
        </w:rPr>
        <w:t>ODCZYNNIKI DO OZNACZEŃ BIOCHEMICZNYCH WRAZ Z DZIERŻAWĄ ANALIZATORA</w:t>
      </w:r>
    </w:p>
    <w:tbl>
      <w:tblPr>
        <w:tblW w:w="9250" w:type="dxa"/>
        <w:jc w:val="center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5245"/>
        <w:gridCol w:w="1276"/>
        <w:gridCol w:w="993"/>
        <w:gridCol w:w="1240"/>
      </w:tblGrid>
      <w:tr w:rsidR="00F57B2F" w:rsidRPr="00883BE8" w:rsidTr="000D4B44">
        <w:trPr>
          <w:trHeight w:val="164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F57B2F" w:rsidRPr="00883BE8" w:rsidRDefault="00F57B2F" w:rsidP="00F57B2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83BE8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57B2F" w:rsidRPr="00883BE8" w:rsidRDefault="00F57B2F" w:rsidP="00F57B2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83BE8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7B2F" w:rsidRPr="00883BE8" w:rsidRDefault="00F57B2F" w:rsidP="00F57B2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83BE8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Cena brutto oferty w zł</w:t>
            </w:r>
          </w:p>
        </w:tc>
        <w:tc>
          <w:tcPr>
            <w:tcW w:w="993" w:type="dxa"/>
            <w:vAlign w:val="center"/>
          </w:tcPr>
          <w:p w:rsidR="00F57B2F" w:rsidRPr="00883BE8" w:rsidRDefault="00F57B2F" w:rsidP="00F57B2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83BE8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Termin realizacji dostawy</w:t>
            </w:r>
          </w:p>
        </w:tc>
        <w:tc>
          <w:tcPr>
            <w:tcW w:w="1240" w:type="dxa"/>
          </w:tcPr>
          <w:p w:rsidR="00F57B2F" w:rsidRPr="00883BE8" w:rsidRDefault="00F57B2F" w:rsidP="00F57B2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83BE8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Parametry techniczno- użytkowe (wg ofert)</w:t>
            </w:r>
          </w:p>
        </w:tc>
      </w:tr>
      <w:tr w:rsidR="00F57B2F" w:rsidRPr="00883BE8" w:rsidTr="000D4B44">
        <w:trPr>
          <w:trHeight w:val="66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F57B2F" w:rsidRPr="00883BE8" w:rsidRDefault="00F57B2F" w:rsidP="00F57B2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83BE8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57B2F" w:rsidRPr="00883BE8" w:rsidRDefault="00F57B2F" w:rsidP="00F57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83BE8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Przedsiębiorstwo Produkcyjno- Handlowo- Usługowe LIMARCO Lidia Zajkowska, ul. Przemysłowa 8, </w:t>
            </w:r>
          </w:p>
          <w:p w:rsidR="00F57B2F" w:rsidRPr="00883BE8" w:rsidRDefault="00F57B2F" w:rsidP="00F57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83BE8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11-700 Mrągowo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7B2F" w:rsidRPr="00883BE8" w:rsidRDefault="00F57B2F" w:rsidP="00F57B2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883BE8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186 075,25</w:t>
            </w:r>
          </w:p>
        </w:tc>
        <w:tc>
          <w:tcPr>
            <w:tcW w:w="993" w:type="dxa"/>
            <w:vAlign w:val="center"/>
          </w:tcPr>
          <w:p w:rsidR="00F57B2F" w:rsidRPr="00883BE8" w:rsidRDefault="00F57B2F" w:rsidP="00F57B2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883BE8">
              <w:rPr>
                <w:rFonts w:ascii="Times New Roman" w:hAnsi="Times New Roman" w:cs="Times New Roman"/>
                <w:b/>
                <w:bCs/>
                <w:szCs w:val="20"/>
              </w:rPr>
              <w:t>3 dni</w:t>
            </w:r>
          </w:p>
        </w:tc>
        <w:tc>
          <w:tcPr>
            <w:tcW w:w="1240" w:type="dxa"/>
            <w:vAlign w:val="center"/>
          </w:tcPr>
          <w:p w:rsidR="00F57B2F" w:rsidRPr="00883BE8" w:rsidRDefault="00F57B2F" w:rsidP="00F57B2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45</w:t>
            </w:r>
            <w:r w:rsidRPr="00883BE8">
              <w:rPr>
                <w:rFonts w:ascii="Times New Roman" w:hAnsi="Times New Roman" w:cs="Times New Roman"/>
                <w:b/>
                <w:bCs/>
                <w:szCs w:val="20"/>
              </w:rPr>
              <w:t xml:space="preserve"> pkt</w:t>
            </w:r>
          </w:p>
        </w:tc>
      </w:tr>
    </w:tbl>
    <w:p w:rsidR="00F57B2F" w:rsidRPr="00F05FDA" w:rsidRDefault="00F57B2F" w:rsidP="00F57B2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7B2F" w:rsidRDefault="00F57B2F" w:rsidP="00F57B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96F0E" w:rsidRPr="00F05FDA" w:rsidRDefault="00B96F0E" w:rsidP="00F57B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7B2F" w:rsidRPr="00883BE8" w:rsidRDefault="00F57B2F" w:rsidP="00F57B2F">
      <w:pPr>
        <w:pStyle w:val="Akapitzlist"/>
        <w:numPr>
          <w:ilvl w:val="0"/>
          <w:numId w:val="1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C0F4E">
        <w:rPr>
          <w:rFonts w:ascii="Times New Roman" w:hAnsi="Times New Roman" w:cs="Times New Roman"/>
        </w:rPr>
        <w:t>ODCZYNNIKI DO OZNACZANIA RÓWNOWAGI KWASOWO-ZASADOWEJ</w:t>
      </w:r>
    </w:p>
    <w:tbl>
      <w:tblPr>
        <w:tblW w:w="8613" w:type="dxa"/>
        <w:jc w:val="center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5812"/>
        <w:gridCol w:w="1211"/>
        <w:gridCol w:w="1130"/>
      </w:tblGrid>
      <w:tr w:rsidR="00F57B2F" w:rsidRPr="00D60BCB" w:rsidTr="00F57B2F">
        <w:trPr>
          <w:trHeight w:val="164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F57B2F" w:rsidRPr="00D60BCB" w:rsidRDefault="00F57B2F" w:rsidP="00F57B2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D60BC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lp.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57B2F" w:rsidRPr="00D60BCB" w:rsidRDefault="00F57B2F" w:rsidP="00F57B2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D60BC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Nazwa i adres Wykonawcy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F57B2F" w:rsidRPr="00D60BCB" w:rsidRDefault="00F57B2F" w:rsidP="00F57B2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D60BC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Cena brutto oferty w zł</w:t>
            </w:r>
          </w:p>
        </w:tc>
        <w:tc>
          <w:tcPr>
            <w:tcW w:w="1130" w:type="dxa"/>
            <w:vAlign w:val="center"/>
          </w:tcPr>
          <w:p w:rsidR="00F57B2F" w:rsidRPr="00D60BCB" w:rsidRDefault="00F57B2F" w:rsidP="00F57B2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D60BC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Termin realizacji dostawy</w:t>
            </w:r>
          </w:p>
        </w:tc>
      </w:tr>
      <w:tr w:rsidR="00F57B2F" w:rsidRPr="00D60BCB" w:rsidTr="00F57B2F">
        <w:trPr>
          <w:trHeight w:val="66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F57B2F" w:rsidRPr="00D60BCB" w:rsidRDefault="00F57B2F" w:rsidP="00F57B2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57B2F" w:rsidRPr="00D60BCB" w:rsidRDefault="00F57B2F" w:rsidP="00F57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D60BC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Przedsiębiorstwo Produkcji i Handlu  MEDRIV Sp. z o.o., ul. Poligonowa 2/18, 04-051 Warszawa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F57B2F" w:rsidRPr="00D60BCB" w:rsidRDefault="00F57B2F" w:rsidP="00F57B2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D60BCB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42 066,00</w:t>
            </w:r>
          </w:p>
        </w:tc>
        <w:tc>
          <w:tcPr>
            <w:tcW w:w="1130" w:type="dxa"/>
            <w:vAlign w:val="center"/>
          </w:tcPr>
          <w:p w:rsidR="00F57B2F" w:rsidRPr="00D60BCB" w:rsidRDefault="00F57B2F" w:rsidP="00F57B2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60BCB">
              <w:rPr>
                <w:rFonts w:ascii="Times New Roman" w:hAnsi="Times New Roman" w:cs="Times New Roman"/>
                <w:b/>
                <w:bCs/>
                <w:szCs w:val="20"/>
              </w:rPr>
              <w:t>2 dni</w:t>
            </w:r>
          </w:p>
        </w:tc>
      </w:tr>
    </w:tbl>
    <w:p w:rsidR="00F57B2F" w:rsidRDefault="00F57B2F" w:rsidP="00F57B2F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lang w:eastAsia="pl-PL"/>
        </w:rPr>
      </w:pPr>
    </w:p>
    <w:p w:rsidR="00F57B2F" w:rsidRDefault="00F57B2F" w:rsidP="00F57B2F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0"/>
          <w:lang w:eastAsia="pl-PL"/>
        </w:rPr>
      </w:pPr>
    </w:p>
    <w:p w:rsidR="00B96F0E" w:rsidRPr="001C3C5E" w:rsidRDefault="00B96F0E" w:rsidP="00F57B2F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0"/>
          <w:lang w:eastAsia="pl-PL"/>
        </w:rPr>
      </w:pPr>
    </w:p>
    <w:p w:rsidR="00F57B2F" w:rsidRPr="00D60BCB" w:rsidRDefault="00F57B2F" w:rsidP="00F57B2F">
      <w:pPr>
        <w:pStyle w:val="Akapitzlist"/>
        <w:numPr>
          <w:ilvl w:val="0"/>
          <w:numId w:val="1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C0F4E">
        <w:rPr>
          <w:rFonts w:ascii="Times New Roman" w:hAnsi="Times New Roman" w:cs="Times New Roman"/>
        </w:rPr>
        <w:t>TESTY DO OZNACZEŃ IMMUNOCHEMICZNY</w:t>
      </w:r>
      <w:r>
        <w:rPr>
          <w:rFonts w:ascii="Times New Roman" w:hAnsi="Times New Roman" w:cs="Times New Roman"/>
        </w:rPr>
        <w:t>CH WRAZ Z DZIERŻAWĄ ANALIZATORA</w:t>
      </w:r>
    </w:p>
    <w:tbl>
      <w:tblPr>
        <w:tblW w:w="9303" w:type="dxa"/>
        <w:jc w:val="center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5421"/>
        <w:gridCol w:w="1276"/>
        <w:gridCol w:w="992"/>
        <w:gridCol w:w="1294"/>
      </w:tblGrid>
      <w:tr w:rsidR="00F57B2F" w:rsidRPr="004910EB" w:rsidTr="000D4B44">
        <w:trPr>
          <w:trHeight w:val="164"/>
          <w:jc w:val="center"/>
        </w:trPr>
        <w:tc>
          <w:tcPr>
            <w:tcW w:w="320" w:type="dxa"/>
            <w:shd w:val="clear" w:color="auto" w:fill="auto"/>
            <w:vAlign w:val="center"/>
          </w:tcPr>
          <w:p w:rsidR="00F57B2F" w:rsidRPr="004910EB" w:rsidRDefault="00F57B2F" w:rsidP="00F57B2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4910E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lp.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F57B2F" w:rsidRPr="004910EB" w:rsidRDefault="00F57B2F" w:rsidP="00F57B2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4910E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7B2F" w:rsidRPr="004910EB" w:rsidRDefault="00F57B2F" w:rsidP="00F57B2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4910E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Cena brutto oferty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w zł</w:t>
            </w:r>
          </w:p>
        </w:tc>
        <w:tc>
          <w:tcPr>
            <w:tcW w:w="992" w:type="dxa"/>
            <w:vAlign w:val="center"/>
          </w:tcPr>
          <w:p w:rsidR="00F57B2F" w:rsidRPr="004910EB" w:rsidRDefault="00F57B2F" w:rsidP="00F57B2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4910E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Termin realizacji dostawy</w:t>
            </w:r>
          </w:p>
        </w:tc>
        <w:tc>
          <w:tcPr>
            <w:tcW w:w="1294" w:type="dxa"/>
          </w:tcPr>
          <w:p w:rsidR="00F57B2F" w:rsidRPr="004910EB" w:rsidRDefault="00F57B2F" w:rsidP="00F57B2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4910E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Parametry techniczno- użytkowe (wg oferty)</w:t>
            </w:r>
          </w:p>
        </w:tc>
      </w:tr>
      <w:tr w:rsidR="00F57B2F" w:rsidRPr="004910EB" w:rsidTr="000D4B44">
        <w:trPr>
          <w:trHeight w:val="66"/>
          <w:jc w:val="center"/>
        </w:trPr>
        <w:tc>
          <w:tcPr>
            <w:tcW w:w="320" w:type="dxa"/>
            <w:shd w:val="clear" w:color="auto" w:fill="auto"/>
            <w:vAlign w:val="center"/>
          </w:tcPr>
          <w:p w:rsidR="00F57B2F" w:rsidRPr="004910EB" w:rsidRDefault="00F57B2F" w:rsidP="00F57B2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4910E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F57B2F" w:rsidRPr="004910EB" w:rsidRDefault="00F57B2F" w:rsidP="00F57B2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4910E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Roche Diagnostics Polska Sp. z o.o., ul. </w:t>
            </w:r>
            <w:proofErr w:type="spellStart"/>
            <w:r w:rsidRPr="004910E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Bobrowiecka</w:t>
            </w:r>
            <w:proofErr w:type="spellEnd"/>
            <w:r w:rsidRPr="004910E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8, </w:t>
            </w:r>
            <w:r w:rsidRPr="004910E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br/>
              <w:t>00-728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7B2F" w:rsidRPr="004910EB" w:rsidRDefault="00F57B2F" w:rsidP="00F57B2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4910EB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505 470,75</w:t>
            </w:r>
          </w:p>
        </w:tc>
        <w:tc>
          <w:tcPr>
            <w:tcW w:w="992" w:type="dxa"/>
            <w:vAlign w:val="center"/>
          </w:tcPr>
          <w:p w:rsidR="00F57B2F" w:rsidRPr="004910EB" w:rsidRDefault="00F57B2F" w:rsidP="00F57B2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2</w:t>
            </w:r>
            <w:r w:rsidRPr="004910EB">
              <w:rPr>
                <w:rFonts w:ascii="Times New Roman" w:hAnsi="Times New Roman" w:cs="Times New Roman"/>
                <w:b/>
                <w:bCs/>
                <w:szCs w:val="20"/>
              </w:rPr>
              <w:t xml:space="preserve"> dni</w:t>
            </w:r>
          </w:p>
        </w:tc>
        <w:tc>
          <w:tcPr>
            <w:tcW w:w="1294" w:type="dxa"/>
            <w:vAlign w:val="center"/>
          </w:tcPr>
          <w:p w:rsidR="00F57B2F" w:rsidRPr="004910EB" w:rsidRDefault="00F57B2F" w:rsidP="00F57B2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910EB">
              <w:rPr>
                <w:rFonts w:ascii="Times New Roman" w:hAnsi="Times New Roman" w:cs="Times New Roman"/>
                <w:b/>
                <w:bCs/>
                <w:szCs w:val="20"/>
              </w:rPr>
              <w:t>25 pkt</w:t>
            </w:r>
          </w:p>
        </w:tc>
      </w:tr>
    </w:tbl>
    <w:p w:rsidR="00F57B2F" w:rsidRDefault="00F57B2F" w:rsidP="00F57B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7B2F" w:rsidRPr="00F05FDA" w:rsidRDefault="00F57B2F" w:rsidP="00F57B2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7B2F" w:rsidRPr="00D60BCB" w:rsidRDefault="00F57B2F" w:rsidP="00F57B2F">
      <w:pPr>
        <w:pStyle w:val="Akapitzlist"/>
        <w:numPr>
          <w:ilvl w:val="0"/>
          <w:numId w:val="1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lastRenderedPageBreak/>
        <w:t xml:space="preserve"> </w:t>
      </w:r>
      <w:r w:rsidRPr="004C0F4E">
        <w:rPr>
          <w:rFonts w:ascii="Times New Roman" w:hAnsi="Times New Roman" w:cs="Times New Roman"/>
        </w:rPr>
        <w:t>ODCZYNNIKI DO KOAGULOLOGII</w:t>
      </w:r>
    </w:p>
    <w:tbl>
      <w:tblPr>
        <w:tblW w:w="8709" w:type="dxa"/>
        <w:jc w:val="center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5851"/>
        <w:gridCol w:w="1134"/>
        <w:gridCol w:w="1196"/>
      </w:tblGrid>
      <w:tr w:rsidR="00F57B2F" w:rsidRPr="00D60BCB" w:rsidTr="00F57B2F">
        <w:trPr>
          <w:trHeight w:val="164"/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F57B2F" w:rsidRPr="00D60BCB" w:rsidRDefault="00F57B2F" w:rsidP="00F57B2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D60BC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lp.</w:t>
            </w:r>
          </w:p>
        </w:tc>
        <w:tc>
          <w:tcPr>
            <w:tcW w:w="5851" w:type="dxa"/>
            <w:shd w:val="clear" w:color="auto" w:fill="auto"/>
            <w:vAlign w:val="center"/>
          </w:tcPr>
          <w:p w:rsidR="00F57B2F" w:rsidRPr="00D60BCB" w:rsidRDefault="00F57B2F" w:rsidP="00F57B2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D60BC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Nazwa i adres Wykonawcy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B2F" w:rsidRDefault="00F57B2F" w:rsidP="00F57B2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D60BC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Cena brutto </w:t>
            </w:r>
          </w:p>
          <w:p w:rsidR="00F57B2F" w:rsidRPr="00D60BCB" w:rsidRDefault="00F57B2F" w:rsidP="00F57B2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D60BC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oferty w zł</w:t>
            </w:r>
          </w:p>
        </w:tc>
        <w:tc>
          <w:tcPr>
            <w:tcW w:w="1196" w:type="dxa"/>
            <w:vAlign w:val="center"/>
          </w:tcPr>
          <w:p w:rsidR="00F57B2F" w:rsidRPr="00D60BCB" w:rsidRDefault="00F57B2F" w:rsidP="00F57B2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D60BC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Termin realizacji dostawy</w:t>
            </w:r>
          </w:p>
        </w:tc>
      </w:tr>
      <w:tr w:rsidR="00F57B2F" w:rsidRPr="00D60BCB" w:rsidTr="00F57B2F">
        <w:trPr>
          <w:trHeight w:val="66"/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F57B2F" w:rsidRPr="00D60BCB" w:rsidRDefault="00F57B2F" w:rsidP="00F57B2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D60BC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5851" w:type="dxa"/>
            <w:shd w:val="clear" w:color="auto" w:fill="auto"/>
            <w:vAlign w:val="center"/>
          </w:tcPr>
          <w:p w:rsidR="00F57B2F" w:rsidRPr="00D60BCB" w:rsidRDefault="00F57B2F" w:rsidP="00F57B2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  <w:r w:rsidRPr="00D60BC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KSELMED S.C. Andrzej Kucharski, Piotr Kucharski, Wojciech Kucharski, ul. M. Konopnickiej 7, 86-300 Grudziądz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B2F" w:rsidRPr="00D60BCB" w:rsidRDefault="00F57B2F" w:rsidP="00F57B2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D60BCB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15 248,30</w:t>
            </w:r>
          </w:p>
        </w:tc>
        <w:tc>
          <w:tcPr>
            <w:tcW w:w="1196" w:type="dxa"/>
            <w:vAlign w:val="center"/>
          </w:tcPr>
          <w:p w:rsidR="00F57B2F" w:rsidRPr="00D60BCB" w:rsidRDefault="00F57B2F" w:rsidP="00F57B2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D60BCB">
              <w:rPr>
                <w:rFonts w:ascii="Times New Roman" w:hAnsi="Times New Roman" w:cs="Times New Roman"/>
                <w:b/>
                <w:bCs/>
                <w:szCs w:val="20"/>
              </w:rPr>
              <w:t>3 dni</w:t>
            </w:r>
          </w:p>
        </w:tc>
      </w:tr>
    </w:tbl>
    <w:p w:rsidR="00F57B2F" w:rsidRPr="00F05FDA" w:rsidRDefault="00F57B2F" w:rsidP="00F57B2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7B2F" w:rsidRPr="00D60BCB" w:rsidRDefault="00F57B2F" w:rsidP="00B96F0E">
      <w:pPr>
        <w:pStyle w:val="Akapitzlist"/>
        <w:numPr>
          <w:ilvl w:val="0"/>
          <w:numId w:val="1"/>
        </w:numPr>
        <w:spacing w:after="0" w:line="240" w:lineRule="auto"/>
        <w:ind w:left="850" w:hanging="992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C0F4E">
        <w:rPr>
          <w:rFonts w:ascii="Times New Roman" w:hAnsi="Times New Roman" w:cs="Times New Roman"/>
          <w:color w:val="000000"/>
        </w:rPr>
        <w:t>TESTY</w:t>
      </w:r>
    </w:p>
    <w:tbl>
      <w:tblPr>
        <w:tblW w:w="8807" w:type="dxa"/>
        <w:jc w:val="center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6086"/>
        <w:gridCol w:w="1276"/>
        <w:gridCol w:w="1010"/>
      </w:tblGrid>
      <w:tr w:rsidR="00F57B2F" w:rsidRPr="00FA3D96" w:rsidTr="00F57B2F">
        <w:trPr>
          <w:trHeight w:val="164"/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F57B2F" w:rsidRPr="00FA3D96" w:rsidRDefault="00F57B2F" w:rsidP="00F57B2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lp.</w:t>
            </w:r>
          </w:p>
        </w:tc>
        <w:tc>
          <w:tcPr>
            <w:tcW w:w="6086" w:type="dxa"/>
            <w:shd w:val="clear" w:color="auto" w:fill="auto"/>
            <w:vAlign w:val="center"/>
          </w:tcPr>
          <w:p w:rsidR="00F57B2F" w:rsidRPr="00FA3D96" w:rsidRDefault="00F57B2F" w:rsidP="00F57B2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7B2F" w:rsidRPr="00FA3D96" w:rsidRDefault="00F57B2F" w:rsidP="00F57B2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Cena brutto oferty w zł</w:t>
            </w:r>
          </w:p>
        </w:tc>
        <w:tc>
          <w:tcPr>
            <w:tcW w:w="1010" w:type="dxa"/>
            <w:vAlign w:val="center"/>
          </w:tcPr>
          <w:p w:rsidR="00F57B2F" w:rsidRPr="00FA3D96" w:rsidRDefault="00F57B2F" w:rsidP="00F57B2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Termin realizacji dostawy</w:t>
            </w:r>
          </w:p>
        </w:tc>
      </w:tr>
      <w:tr w:rsidR="00F57B2F" w:rsidRPr="00FA3D96" w:rsidTr="00F57B2F">
        <w:trPr>
          <w:trHeight w:val="66"/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F57B2F" w:rsidRPr="00FA3D96" w:rsidRDefault="00F57B2F" w:rsidP="00F57B2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</w:p>
        </w:tc>
        <w:tc>
          <w:tcPr>
            <w:tcW w:w="6086" w:type="dxa"/>
            <w:shd w:val="clear" w:color="auto" w:fill="auto"/>
            <w:vAlign w:val="center"/>
          </w:tcPr>
          <w:p w:rsidR="00F57B2F" w:rsidRPr="00FA3D96" w:rsidRDefault="00F57B2F" w:rsidP="00F57B2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  <w:proofErr w:type="spellStart"/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Hydrex</w:t>
            </w:r>
            <w:proofErr w:type="spellEnd"/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Diagnostics Sp. z </w:t>
            </w:r>
            <w:proofErr w:type="spellStart"/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o.o.Sp</w:t>
            </w:r>
            <w:proofErr w:type="spellEnd"/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 komandytowa, ul. Tomasza Zana 4, 04-313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7B2F" w:rsidRPr="00FA3D96" w:rsidRDefault="00F57B2F" w:rsidP="00F57B2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FA3D9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10 187,64</w:t>
            </w:r>
          </w:p>
        </w:tc>
        <w:tc>
          <w:tcPr>
            <w:tcW w:w="1010" w:type="dxa"/>
            <w:vAlign w:val="center"/>
          </w:tcPr>
          <w:p w:rsidR="00F57B2F" w:rsidRPr="00FA3D96" w:rsidRDefault="00F57B2F" w:rsidP="00F57B2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FA3D96">
              <w:rPr>
                <w:rFonts w:ascii="Times New Roman" w:hAnsi="Times New Roman" w:cs="Times New Roman"/>
                <w:b/>
                <w:bCs/>
                <w:szCs w:val="20"/>
              </w:rPr>
              <w:t>3 dni</w:t>
            </w:r>
          </w:p>
        </w:tc>
      </w:tr>
      <w:tr w:rsidR="00F57B2F" w:rsidRPr="00FA3D96" w:rsidTr="00F57B2F">
        <w:trPr>
          <w:trHeight w:val="66"/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F57B2F" w:rsidRPr="00FA3D96" w:rsidRDefault="00F57B2F" w:rsidP="00F57B2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6086" w:type="dxa"/>
            <w:shd w:val="clear" w:color="auto" w:fill="auto"/>
            <w:vAlign w:val="center"/>
          </w:tcPr>
          <w:p w:rsidR="00F57B2F" w:rsidRPr="00FA3D96" w:rsidRDefault="00F57B2F" w:rsidP="00F57B2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Przedsiębiorstwo Produkcyjno- Handlowo- Usługowe LIMARCO Lidia Zajkowska, ul. Przemysłowa 8,</w:t>
            </w:r>
          </w:p>
          <w:p w:rsidR="00F57B2F" w:rsidRPr="00FA3D96" w:rsidRDefault="00F57B2F" w:rsidP="00F57B2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11-700 Mrągowo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7B2F" w:rsidRPr="00FA3D96" w:rsidRDefault="00F57B2F" w:rsidP="00F57B2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FA3D9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10 497,84</w:t>
            </w:r>
          </w:p>
        </w:tc>
        <w:tc>
          <w:tcPr>
            <w:tcW w:w="1010" w:type="dxa"/>
            <w:vAlign w:val="center"/>
          </w:tcPr>
          <w:p w:rsidR="00F57B2F" w:rsidRPr="00FA3D96" w:rsidRDefault="00F57B2F" w:rsidP="00F57B2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3 dni</w:t>
            </w:r>
          </w:p>
        </w:tc>
      </w:tr>
      <w:tr w:rsidR="00F57B2F" w:rsidRPr="00FA3D96" w:rsidTr="00F57B2F">
        <w:trPr>
          <w:trHeight w:val="435"/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F57B2F" w:rsidRPr="00FA3D96" w:rsidRDefault="00F57B2F" w:rsidP="00F57B2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</w:t>
            </w:r>
          </w:p>
        </w:tc>
        <w:tc>
          <w:tcPr>
            <w:tcW w:w="6086" w:type="dxa"/>
            <w:shd w:val="clear" w:color="auto" w:fill="auto"/>
            <w:vAlign w:val="center"/>
          </w:tcPr>
          <w:p w:rsidR="00F57B2F" w:rsidRPr="00FA3D96" w:rsidRDefault="00F57B2F" w:rsidP="00F57B2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proofErr w:type="spellStart"/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BioMaxima</w:t>
            </w:r>
            <w:proofErr w:type="spellEnd"/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S.A., ul. </w:t>
            </w:r>
            <w:proofErr w:type="spellStart"/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Vetterów</w:t>
            </w:r>
            <w:proofErr w:type="spellEnd"/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5, 20-277 Lublin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7B2F" w:rsidRPr="00FA3D96" w:rsidRDefault="00F57B2F" w:rsidP="00F57B2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FA3D9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8 716,18</w:t>
            </w:r>
          </w:p>
        </w:tc>
        <w:tc>
          <w:tcPr>
            <w:tcW w:w="1010" w:type="dxa"/>
            <w:vAlign w:val="center"/>
          </w:tcPr>
          <w:p w:rsidR="00F57B2F" w:rsidRPr="00FA3D96" w:rsidRDefault="00F57B2F" w:rsidP="00F57B2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A3D96">
              <w:rPr>
                <w:rFonts w:ascii="Times New Roman" w:hAnsi="Times New Roman" w:cs="Times New Roman"/>
                <w:b/>
                <w:bCs/>
                <w:szCs w:val="20"/>
              </w:rPr>
              <w:t>3 dni</w:t>
            </w:r>
          </w:p>
        </w:tc>
      </w:tr>
      <w:tr w:rsidR="00F57B2F" w:rsidRPr="00FA3D96" w:rsidTr="00F57B2F">
        <w:trPr>
          <w:trHeight w:val="66"/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F57B2F" w:rsidRPr="00FA3D96" w:rsidRDefault="00F57B2F" w:rsidP="00F57B2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4</w:t>
            </w:r>
          </w:p>
        </w:tc>
        <w:tc>
          <w:tcPr>
            <w:tcW w:w="6086" w:type="dxa"/>
            <w:shd w:val="clear" w:color="auto" w:fill="auto"/>
            <w:vAlign w:val="center"/>
          </w:tcPr>
          <w:p w:rsidR="00F57B2F" w:rsidRDefault="00F57B2F" w:rsidP="00F57B2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Pointe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Scientific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Polska Sp. z o.o., ul. Rumiana 76, </w:t>
            </w:r>
          </w:p>
          <w:p w:rsidR="00F57B2F" w:rsidRPr="00FA3D96" w:rsidRDefault="00F57B2F" w:rsidP="00F57B2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02-956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7B2F" w:rsidRPr="00FA3D96" w:rsidRDefault="00F57B2F" w:rsidP="00F57B2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13 320,72</w:t>
            </w:r>
          </w:p>
        </w:tc>
        <w:tc>
          <w:tcPr>
            <w:tcW w:w="1010" w:type="dxa"/>
            <w:vAlign w:val="center"/>
          </w:tcPr>
          <w:p w:rsidR="00F57B2F" w:rsidRPr="00FA3D96" w:rsidRDefault="00F57B2F" w:rsidP="00F57B2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A3D96">
              <w:rPr>
                <w:rFonts w:ascii="Times New Roman" w:hAnsi="Times New Roman" w:cs="Times New Roman"/>
                <w:b/>
                <w:bCs/>
                <w:szCs w:val="20"/>
              </w:rPr>
              <w:t>3 dni</w:t>
            </w:r>
          </w:p>
        </w:tc>
      </w:tr>
      <w:tr w:rsidR="00F57B2F" w:rsidRPr="00FA3D96" w:rsidTr="00F57B2F">
        <w:trPr>
          <w:trHeight w:val="66"/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F57B2F" w:rsidRPr="00FA3D96" w:rsidRDefault="00F57B2F" w:rsidP="00F57B2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5</w:t>
            </w:r>
          </w:p>
        </w:tc>
        <w:tc>
          <w:tcPr>
            <w:tcW w:w="6086" w:type="dxa"/>
            <w:shd w:val="clear" w:color="auto" w:fill="auto"/>
            <w:vAlign w:val="center"/>
          </w:tcPr>
          <w:p w:rsidR="00F57B2F" w:rsidRDefault="00F57B2F" w:rsidP="00F57B2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STAMAR Zakład Odczynników do Diagnostyki Laboratoryjnej mgr inż. Dorota Szewczyk, ul. Perla 5, skr. poczt. 3,</w:t>
            </w:r>
          </w:p>
          <w:p w:rsidR="00F57B2F" w:rsidRPr="00FA3D96" w:rsidRDefault="00F57B2F" w:rsidP="00F57B2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41-300 Dąbrowa Górnicza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7B2F" w:rsidRPr="00FA3D96" w:rsidRDefault="00F57B2F" w:rsidP="00F57B2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10 053,72</w:t>
            </w:r>
          </w:p>
        </w:tc>
        <w:tc>
          <w:tcPr>
            <w:tcW w:w="1010" w:type="dxa"/>
            <w:vAlign w:val="center"/>
          </w:tcPr>
          <w:p w:rsidR="00F57B2F" w:rsidRPr="00FA3D96" w:rsidRDefault="00F57B2F" w:rsidP="00F57B2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A3D96">
              <w:rPr>
                <w:rFonts w:ascii="Times New Roman" w:hAnsi="Times New Roman" w:cs="Times New Roman"/>
                <w:b/>
                <w:bCs/>
                <w:szCs w:val="20"/>
              </w:rPr>
              <w:t>3 dni</w:t>
            </w:r>
          </w:p>
        </w:tc>
      </w:tr>
      <w:tr w:rsidR="00F57B2F" w:rsidRPr="00FA3D96" w:rsidTr="00F57B2F">
        <w:trPr>
          <w:trHeight w:val="66"/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F57B2F" w:rsidRPr="00FA3D96" w:rsidRDefault="00F57B2F" w:rsidP="00F57B2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6</w:t>
            </w:r>
          </w:p>
        </w:tc>
        <w:tc>
          <w:tcPr>
            <w:tcW w:w="6086" w:type="dxa"/>
            <w:shd w:val="clear" w:color="auto" w:fill="auto"/>
            <w:vAlign w:val="center"/>
          </w:tcPr>
          <w:p w:rsidR="00F57B2F" w:rsidRDefault="00F57B2F" w:rsidP="00F57B2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Bio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-Novum Sp. z o.o., ul. Męczenników Majdanka 74, </w:t>
            </w:r>
          </w:p>
          <w:p w:rsidR="00F57B2F" w:rsidRPr="00FA3D96" w:rsidRDefault="00F57B2F" w:rsidP="00F57B2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20-325 Lublin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7B2F" w:rsidRPr="00FA3D96" w:rsidRDefault="00F57B2F" w:rsidP="00F57B2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8 768,20</w:t>
            </w:r>
          </w:p>
        </w:tc>
        <w:tc>
          <w:tcPr>
            <w:tcW w:w="1010" w:type="dxa"/>
            <w:vAlign w:val="center"/>
          </w:tcPr>
          <w:p w:rsidR="00F57B2F" w:rsidRPr="00FA3D96" w:rsidRDefault="00F57B2F" w:rsidP="00F57B2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2</w:t>
            </w:r>
            <w:r w:rsidRPr="00FA3D96">
              <w:rPr>
                <w:rFonts w:ascii="Times New Roman" w:hAnsi="Times New Roman" w:cs="Times New Roman"/>
                <w:b/>
                <w:bCs/>
                <w:szCs w:val="20"/>
              </w:rPr>
              <w:t xml:space="preserve"> dni</w:t>
            </w:r>
          </w:p>
        </w:tc>
      </w:tr>
    </w:tbl>
    <w:p w:rsidR="00F57B2F" w:rsidRDefault="00F57B2F" w:rsidP="00F57B2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7B2F" w:rsidRPr="00F05FDA" w:rsidRDefault="00F57B2F" w:rsidP="00F57B2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7B2F" w:rsidRPr="00FA3D96" w:rsidRDefault="00F57B2F" w:rsidP="00F57B2F">
      <w:pPr>
        <w:pStyle w:val="Akapitzlist"/>
        <w:numPr>
          <w:ilvl w:val="0"/>
          <w:numId w:val="1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C0F4E">
        <w:rPr>
          <w:rFonts w:ascii="Times New Roman" w:hAnsi="Times New Roman" w:cs="Times New Roman"/>
        </w:rPr>
        <w:t>JEDNORAZOWY SPRZĘT LABORATORYJNY</w:t>
      </w:r>
    </w:p>
    <w:tbl>
      <w:tblPr>
        <w:tblW w:w="8611" w:type="dxa"/>
        <w:jc w:val="center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775"/>
        <w:gridCol w:w="1276"/>
        <w:gridCol w:w="993"/>
      </w:tblGrid>
      <w:tr w:rsidR="00F57B2F" w:rsidRPr="00FA3D96" w:rsidTr="00F57B2F">
        <w:trPr>
          <w:trHeight w:val="16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57B2F" w:rsidRPr="00FA3D96" w:rsidRDefault="00F57B2F" w:rsidP="00F57B2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lp.</w:t>
            </w:r>
          </w:p>
        </w:tc>
        <w:tc>
          <w:tcPr>
            <w:tcW w:w="5775" w:type="dxa"/>
            <w:shd w:val="clear" w:color="auto" w:fill="auto"/>
            <w:vAlign w:val="center"/>
          </w:tcPr>
          <w:p w:rsidR="00F57B2F" w:rsidRPr="00FA3D96" w:rsidRDefault="00F57B2F" w:rsidP="00F57B2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7B2F" w:rsidRPr="00FA3D96" w:rsidRDefault="00F57B2F" w:rsidP="00F57B2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Cena brutto oferty w zł</w:t>
            </w:r>
          </w:p>
        </w:tc>
        <w:tc>
          <w:tcPr>
            <w:tcW w:w="993" w:type="dxa"/>
            <w:vAlign w:val="center"/>
          </w:tcPr>
          <w:p w:rsidR="00F57B2F" w:rsidRPr="00FA3D96" w:rsidRDefault="00F57B2F" w:rsidP="00F57B2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Termin realizacji dostawy</w:t>
            </w:r>
          </w:p>
        </w:tc>
      </w:tr>
      <w:tr w:rsidR="00F57B2F" w:rsidRPr="00FA3D96" w:rsidTr="00F57B2F">
        <w:trPr>
          <w:trHeight w:val="66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57B2F" w:rsidRPr="00FA3D96" w:rsidRDefault="00F57B2F" w:rsidP="00F57B2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5775" w:type="dxa"/>
            <w:shd w:val="clear" w:color="auto" w:fill="auto"/>
            <w:vAlign w:val="center"/>
          </w:tcPr>
          <w:p w:rsidR="00F57B2F" w:rsidRPr="00FA3D96" w:rsidRDefault="00F57B2F" w:rsidP="00F57B2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Przedsiębiorstwo Produkcyjno- Handlowo- Usługowe LIMARCO Lidia Zajkowska, ul. Przemysłowa 8,</w:t>
            </w:r>
          </w:p>
          <w:p w:rsidR="00F57B2F" w:rsidRPr="00FA3D96" w:rsidRDefault="00F57B2F" w:rsidP="00F57B2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11-700 Mrągowo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7B2F" w:rsidRPr="00FA3D96" w:rsidRDefault="00F57B2F" w:rsidP="00F57B2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FA3D9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27 050,19</w:t>
            </w:r>
          </w:p>
        </w:tc>
        <w:tc>
          <w:tcPr>
            <w:tcW w:w="993" w:type="dxa"/>
            <w:vAlign w:val="center"/>
          </w:tcPr>
          <w:p w:rsidR="00F57B2F" w:rsidRPr="00FA3D96" w:rsidRDefault="00F57B2F" w:rsidP="00F57B2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A3D96">
              <w:rPr>
                <w:rFonts w:ascii="Times New Roman" w:hAnsi="Times New Roman" w:cs="Times New Roman"/>
                <w:b/>
                <w:bCs/>
                <w:szCs w:val="20"/>
              </w:rPr>
              <w:t>3 dni</w:t>
            </w:r>
          </w:p>
        </w:tc>
      </w:tr>
      <w:tr w:rsidR="00F57B2F" w:rsidRPr="00FA3D96" w:rsidTr="00F57B2F">
        <w:trPr>
          <w:trHeight w:val="66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57B2F" w:rsidRPr="00FA3D96" w:rsidRDefault="00F57B2F" w:rsidP="00F57B2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5775" w:type="dxa"/>
            <w:shd w:val="clear" w:color="auto" w:fill="auto"/>
            <w:vAlign w:val="center"/>
          </w:tcPr>
          <w:p w:rsidR="00F57B2F" w:rsidRPr="00FA3D96" w:rsidRDefault="00F57B2F" w:rsidP="00F57B2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PROFILAB s.c. Włodzimierz Stachura, Jerzy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Holli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, Anna Wiącek- Żychlińska, ul. Emaliowa 28, 02-295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7B2F" w:rsidRPr="00FA3D96" w:rsidRDefault="00F57B2F" w:rsidP="00F57B2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25 079,03</w:t>
            </w:r>
          </w:p>
        </w:tc>
        <w:tc>
          <w:tcPr>
            <w:tcW w:w="993" w:type="dxa"/>
            <w:vAlign w:val="center"/>
          </w:tcPr>
          <w:p w:rsidR="00F57B2F" w:rsidRPr="00FA3D96" w:rsidRDefault="00F57B2F" w:rsidP="00F57B2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A3D96">
              <w:rPr>
                <w:rFonts w:ascii="Times New Roman" w:hAnsi="Times New Roman" w:cs="Times New Roman"/>
                <w:b/>
                <w:bCs/>
                <w:szCs w:val="20"/>
              </w:rPr>
              <w:t>3 dni</w:t>
            </w:r>
          </w:p>
        </w:tc>
      </w:tr>
    </w:tbl>
    <w:p w:rsidR="00F57B2F" w:rsidRDefault="00F57B2F" w:rsidP="00F57B2F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7B2F" w:rsidRPr="00F05FDA" w:rsidRDefault="00F57B2F" w:rsidP="00F57B2F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7B2F" w:rsidRPr="00FA3D96" w:rsidRDefault="00F57B2F" w:rsidP="00F57B2F">
      <w:pPr>
        <w:pStyle w:val="Akapitzlist"/>
        <w:numPr>
          <w:ilvl w:val="0"/>
          <w:numId w:val="1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C0F4E">
        <w:rPr>
          <w:rFonts w:ascii="Times New Roman" w:hAnsi="Times New Roman" w:cs="Times New Roman"/>
        </w:rPr>
        <w:t>ODCZYNNIKI DO OZNACZANIA ELEKTROLITÓW</w:t>
      </w:r>
    </w:p>
    <w:tbl>
      <w:tblPr>
        <w:tblW w:w="8621" w:type="dxa"/>
        <w:jc w:val="center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5928"/>
        <w:gridCol w:w="1189"/>
        <w:gridCol w:w="1079"/>
      </w:tblGrid>
      <w:tr w:rsidR="00F57B2F" w:rsidRPr="00FA3D96" w:rsidTr="00F57B2F">
        <w:trPr>
          <w:trHeight w:val="164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F57B2F" w:rsidRPr="00FA3D96" w:rsidRDefault="00F57B2F" w:rsidP="00F57B2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lp.</w:t>
            </w:r>
          </w:p>
        </w:tc>
        <w:tc>
          <w:tcPr>
            <w:tcW w:w="5928" w:type="dxa"/>
            <w:shd w:val="clear" w:color="auto" w:fill="auto"/>
            <w:vAlign w:val="center"/>
          </w:tcPr>
          <w:p w:rsidR="00F57B2F" w:rsidRPr="00FA3D96" w:rsidRDefault="00F57B2F" w:rsidP="00F57B2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Nazwa i adres Wykonawcy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F57B2F" w:rsidRPr="00FA3D96" w:rsidRDefault="00F57B2F" w:rsidP="00F57B2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Cena brutto oferty w zł</w:t>
            </w:r>
          </w:p>
        </w:tc>
        <w:tc>
          <w:tcPr>
            <w:tcW w:w="1079" w:type="dxa"/>
            <w:vAlign w:val="center"/>
          </w:tcPr>
          <w:p w:rsidR="00F57B2F" w:rsidRPr="00FA3D96" w:rsidRDefault="00F57B2F" w:rsidP="00F57B2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Termin realizacji dostawy</w:t>
            </w:r>
          </w:p>
        </w:tc>
      </w:tr>
      <w:tr w:rsidR="00F57B2F" w:rsidRPr="00FA3D96" w:rsidTr="00F57B2F">
        <w:trPr>
          <w:trHeight w:val="66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F57B2F" w:rsidRPr="00FA3D96" w:rsidRDefault="00F57B2F" w:rsidP="00F57B2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5928" w:type="dxa"/>
            <w:shd w:val="clear" w:color="auto" w:fill="auto"/>
            <w:vAlign w:val="center"/>
          </w:tcPr>
          <w:p w:rsidR="00F57B2F" w:rsidRPr="00FA3D96" w:rsidRDefault="00F57B2F" w:rsidP="00F57B2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Przedsiębiorstwo Produkcji i Handlu  MEDRIV Sp. z o.o., ul. Poligonowa 2/18, 04-051 Warszawa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F57B2F" w:rsidRPr="00FA3D96" w:rsidRDefault="00F57B2F" w:rsidP="00F57B2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FA3D9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43 945,80</w:t>
            </w:r>
          </w:p>
        </w:tc>
        <w:tc>
          <w:tcPr>
            <w:tcW w:w="1079" w:type="dxa"/>
            <w:vAlign w:val="center"/>
          </w:tcPr>
          <w:p w:rsidR="00F57B2F" w:rsidRPr="00FA3D96" w:rsidRDefault="00F57B2F" w:rsidP="00F57B2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FA3D96">
              <w:rPr>
                <w:rFonts w:ascii="Times New Roman" w:hAnsi="Times New Roman" w:cs="Times New Roman"/>
                <w:b/>
                <w:bCs/>
                <w:szCs w:val="20"/>
              </w:rPr>
              <w:t>2 dni</w:t>
            </w:r>
          </w:p>
        </w:tc>
      </w:tr>
    </w:tbl>
    <w:p w:rsidR="00F57B2F" w:rsidRDefault="00F57B2F" w:rsidP="00F57B2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F57B2F" w:rsidRPr="001C3C5E" w:rsidRDefault="00F57B2F" w:rsidP="00F57B2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F57B2F" w:rsidRPr="00FA3D96" w:rsidRDefault="00F57B2F" w:rsidP="00F57B2F">
      <w:pPr>
        <w:pStyle w:val="Akapitzlist"/>
        <w:numPr>
          <w:ilvl w:val="0"/>
          <w:numId w:val="1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46D33">
        <w:rPr>
          <w:rFonts w:ascii="Times New Roman" w:hAnsi="Times New Roman" w:cs="Times New Roman"/>
        </w:rPr>
        <w:t>ODCZYNNIKI DO OZNACZANIA CRP</w:t>
      </w:r>
    </w:p>
    <w:tbl>
      <w:tblPr>
        <w:tblW w:w="8561" w:type="dxa"/>
        <w:jc w:val="center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"/>
        <w:gridCol w:w="6043"/>
        <w:gridCol w:w="1069"/>
        <w:gridCol w:w="1110"/>
      </w:tblGrid>
      <w:tr w:rsidR="00F57B2F" w:rsidRPr="00FA3D96" w:rsidTr="00F57B2F">
        <w:trPr>
          <w:trHeight w:val="164"/>
          <w:jc w:val="center"/>
        </w:trPr>
        <w:tc>
          <w:tcPr>
            <w:tcW w:w="339" w:type="dxa"/>
            <w:shd w:val="clear" w:color="auto" w:fill="auto"/>
            <w:vAlign w:val="center"/>
          </w:tcPr>
          <w:p w:rsidR="00F57B2F" w:rsidRPr="00FA3D96" w:rsidRDefault="00F57B2F" w:rsidP="00F57B2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lp.</w:t>
            </w:r>
          </w:p>
        </w:tc>
        <w:tc>
          <w:tcPr>
            <w:tcW w:w="6043" w:type="dxa"/>
            <w:shd w:val="clear" w:color="auto" w:fill="auto"/>
            <w:vAlign w:val="center"/>
          </w:tcPr>
          <w:p w:rsidR="00F57B2F" w:rsidRPr="00FA3D96" w:rsidRDefault="00F57B2F" w:rsidP="00F57B2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Nazwa i adres Wykonawcy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57B2F" w:rsidRPr="00FA3D96" w:rsidRDefault="00F57B2F" w:rsidP="00F57B2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Cena brutto oferty w zł</w:t>
            </w:r>
          </w:p>
        </w:tc>
        <w:tc>
          <w:tcPr>
            <w:tcW w:w="1110" w:type="dxa"/>
            <w:vAlign w:val="center"/>
          </w:tcPr>
          <w:p w:rsidR="00F57B2F" w:rsidRPr="00FA3D96" w:rsidRDefault="00F57B2F" w:rsidP="00F57B2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Termin realizacji dostawy</w:t>
            </w:r>
          </w:p>
        </w:tc>
      </w:tr>
      <w:tr w:rsidR="00F57B2F" w:rsidRPr="00FA3D96" w:rsidTr="00F57B2F">
        <w:trPr>
          <w:trHeight w:val="66"/>
          <w:jc w:val="center"/>
        </w:trPr>
        <w:tc>
          <w:tcPr>
            <w:tcW w:w="339" w:type="dxa"/>
            <w:shd w:val="clear" w:color="auto" w:fill="auto"/>
            <w:vAlign w:val="center"/>
          </w:tcPr>
          <w:p w:rsidR="00F57B2F" w:rsidRPr="00FA3D96" w:rsidRDefault="00F57B2F" w:rsidP="00F57B2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6043" w:type="dxa"/>
            <w:shd w:val="clear" w:color="auto" w:fill="auto"/>
            <w:vAlign w:val="center"/>
          </w:tcPr>
          <w:p w:rsidR="00F57B2F" w:rsidRPr="00FA3D96" w:rsidRDefault="00F57B2F" w:rsidP="00F57B2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Przedsiębiorstw0 Produkcyjno- Handlowo- Usługowe LIMARCO Lidia Zajkowska, ul. Przemysłowa 8, </w:t>
            </w:r>
          </w:p>
          <w:p w:rsidR="00F57B2F" w:rsidRPr="00FA3D96" w:rsidRDefault="00F57B2F" w:rsidP="00F57B2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11-700 Mrągowo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57B2F" w:rsidRPr="00FA3D96" w:rsidRDefault="00F57B2F" w:rsidP="00F57B2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FA3D9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3 569,08</w:t>
            </w:r>
          </w:p>
        </w:tc>
        <w:tc>
          <w:tcPr>
            <w:tcW w:w="1110" w:type="dxa"/>
            <w:vAlign w:val="center"/>
          </w:tcPr>
          <w:p w:rsidR="00F57B2F" w:rsidRPr="00FA3D96" w:rsidRDefault="00F57B2F" w:rsidP="00F57B2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FA3D96">
              <w:rPr>
                <w:rFonts w:ascii="Times New Roman" w:hAnsi="Times New Roman" w:cs="Times New Roman"/>
                <w:b/>
                <w:bCs/>
                <w:szCs w:val="20"/>
              </w:rPr>
              <w:t>3 dni</w:t>
            </w:r>
          </w:p>
        </w:tc>
      </w:tr>
      <w:tr w:rsidR="00F57B2F" w:rsidRPr="00FA3D96" w:rsidTr="00F57B2F">
        <w:trPr>
          <w:trHeight w:val="395"/>
          <w:jc w:val="center"/>
        </w:trPr>
        <w:tc>
          <w:tcPr>
            <w:tcW w:w="339" w:type="dxa"/>
            <w:shd w:val="clear" w:color="auto" w:fill="auto"/>
            <w:vAlign w:val="center"/>
          </w:tcPr>
          <w:p w:rsidR="00F57B2F" w:rsidRPr="00FA3D96" w:rsidRDefault="00F57B2F" w:rsidP="00F57B2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6043" w:type="dxa"/>
            <w:shd w:val="clear" w:color="auto" w:fill="auto"/>
            <w:vAlign w:val="center"/>
          </w:tcPr>
          <w:p w:rsidR="00F57B2F" w:rsidRPr="00FA3D96" w:rsidRDefault="00F57B2F" w:rsidP="00F57B2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proofErr w:type="spellStart"/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BioMaxima</w:t>
            </w:r>
            <w:proofErr w:type="spellEnd"/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S.A., ul. </w:t>
            </w:r>
            <w:proofErr w:type="spellStart"/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Vetterów</w:t>
            </w:r>
            <w:proofErr w:type="spellEnd"/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5, 20-277 Lublin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57B2F" w:rsidRPr="00FA3D96" w:rsidRDefault="00F57B2F" w:rsidP="00F57B2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FA3D9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5 270,40</w:t>
            </w:r>
          </w:p>
        </w:tc>
        <w:tc>
          <w:tcPr>
            <w:tcW w:w="1110" w:type="dxa"/>
            <w:vAlign w:val="center"/>
          </w:tcPr>
          <w:p w:rsidR="00F57B2F" w:rsidRPr="00FA3D96" w:rsidRDefault="00F57B2F" w:rsidP="00F57B2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A3D96">
              <w:rPr>
                <w:rFonts w:ascii="Times New Roman" w:hAnsi="Times New Roman" w:cs="Times New Roman"/>
                <w:b/>
                <w:bCs/>
                <w:szCs w:val="20"/>
              </w:rPr>
              <w:t>3 dni</w:t>
            </w:r>
          </w:p>
        </w:tc>
      </w:tr>
    </w:tbl>
    <w:p w:rsidR="00F57B2F" w:rsidRPr="00F05FDA" w:rsidRDefault="00F57B2F" w:rsidP="00F57B2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7B2F" w:rsidRPr="00FA3D96" w:rsidRDefault="00F57B2F" w:rsidP="00F57B2F">
      <w:pPr>
        <w:pStyle w:val="Akapitzlist"/>
        <w:numPr>
          <w:ilvl w:val="0"/>
          <w:numId w:val="1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46D33">
        <w:rPr>
          <w:rFonts w:ascii="Times New Roman" w:hAnsi="Times New Roman" w:cs="Times New Roman"/>
        </w:rPr>
        <w:t>PASKI DO ANALIZY MOCZU</w:t>
      </w:r>
    </w:p>
    <w:tbl>
      <w:tblPr>
        <w:tblW w:w="8577" w:type="dxa"/>
        <w:jc w:val="center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5812"/>
        <w:gridCol w:w="1211"/>
        <w:gridCol w:w="1094"/>
      </w:tblGrid>
      <w:tr w:rsidR="00F57B2F" w:rsidRPr="00FA3D96" w:rsidTr="00F57B2F">
        <w:trPr>
          <w:trHeight w:val="164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F57B2F" w:rsidRPr="00FA3D96" w:rsidRDefault="00F57B2F" w:rsidP="00F57B2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lp.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57B2F" w:rsidRPr="00FA3D96" w:rsidRDefault="00F57B2F" w:rsidP="00F57B2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Nazwa i adres Wykonawcy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F57B2F" w:rsidRPr="00FA3D96" w:rsidRDefault="00F57B2F" w:rsidP="00F57B2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Cena brutto oferty w zł</w:t>
            </w:r>
          </w:p>
        </w:tc>
        <w:tc>
          <w:tcPr>
            <w:tcW w:w="1094" w:type="dxa"/>
            <w:vAlign w:val="center"/>
          </w:tcPr>
          <w:p w:rsidR="00F57B2F" w:rsidRPr="00FA3D96" w:rsidRDefault="00F57B2F" w:rsidP="00F57B2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Termin realizacji dostawy</w:t>
            </w:r>
          </w:p>
        </w:tc>
      </w:tr>
      <w:tr w:rsidR="00F57B2F" w:rsidRPr="00FA3D96" w:rsidTr="00F57B2F">
        <w:trPr>
          <w:trHeight w:val="164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F57B2F" w:rsidRPr="00FA3D96" w:rsidRDefault="00F57B2F" w:rsidP="00F57B2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57B2F" w:rsidRPr="00FA3D96" w:rsidRDefault="00F57B2F" w:rsidP="00F57B2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  <w:proofErr w:type="spellStart"/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Hydrex</w:t>
            </w:r>
            <w:proofErr w:type="spellEnd"/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Diagnostics Sp. z </w:t>
            </w:r>
            <w:proofErr w:type="spellStart"/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o.o.Sp</w:t>
            </w:r>
            <w:proofErr w:type="spellEnd"/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 komandytowa, ul. Tomasza Zana 4, 04-313 Warszawa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F57B2F" w:rsidRPr="00FA3D96" w:rsidRDefault="00F57B2F" w:rsidP="00F57B2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FA3D9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5 000,40</w:t>
            </w:r>
          </w:p>
        </w:tc>
        <w:tc>
          <w:tcPr>
            <w:tcW w:w="1094" w:type="dxa"/>
            <w:vAlign w:val="center"/>
          </w:tcPr>
          <w:p w:rsidR="00F57B2F" w:rsidRPr="00FA3D96" w:rsidRDefault="00F57B2F" w:rsidP="00F57B2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A3D96">
              <w:rPr>
                <w:rFonts w:ascii="Times New Roman" w:hAnsi="Times New Roman" w:cs="Times New Roman"/>
                <w:b/>
                <w:bCs/>
                <w:szCs w:val="20"/>
              </w:rPr>
              <w:t>3 dni</w:t>
            </w:r>
          </w:p>
        </w:tc>
      </w:tr>
      <w:tr w:rsidR="00F57B2F" w:rsidRPr="00FA3D96" w:rsidTr="00F57B2F">
        <w:trPr>
          <w:trHeight w:val="397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F57B2F" w:rsidRPr="00FA3D96" w:rsidRDefault="00F57B2F" w:rsidP="00F57B2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57B2F" w:rsidRPr="00FA3D96" w:rsidRDefault="00F57B2F" w:rsidP="00F57B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AMP Polska Sp. z o.o., ul. Bolesława Prusa 37/1, 30-117 Kraków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F57B2F" w:rsidRPr="00FA3D96" w:rsidRDefault="00F57B2F" w:rsidP="00F57B2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FA3D9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5 348,16</w:t>
            </w:r>
          </w:p>
        </w:tc>
        <w:tc>
          <w:tcPr>
            <w:tcW w:w="1094" w:type="dxa"/>
            <w:vAlign w:val="center"/>
          </w:tcPr>
          <w:p w:rsidR="00F57B2F" w:rsidRPr="00FA3D96" w:rsidRDefault="00F57B2F" w:rsidP="00F57B2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A3D96">
              <w:rPr>
                <w:rFonts w:ascii="Times New Roman" w:hAnsi="Times New Roman" w:cs="Times New Roman"/>
                <w:b/>
                <w:bCs/>
                <w:szCs w:val="20"/>
              </w:rPr>
              <w:t>3 dni</w:t>
            </w:r>
          </w:p>
        </w:tc>
      </w:tr>
      <w:tr w:rsidR="00F57B2F" w:rsidRPr="00FA3D96" w:rsidTr="00F57B2F">
        <w:trPr>
          <w:trHeight w:val="417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F57B2F" w:rsidRPr="00FA3D96" w:rsidRDefault="00F57B2F" w:rsidP="00F57B2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57B2F" w:rsidRPr="00FA3D96" w:rsidRDefault="00F57B2F" w:rsidP="00F57B2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proofErr w:type="spellStart"/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BioMaxima</w:t>
            </w:r>
            <w:proofErr w:type="spellEnd"/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S.A., ul. </w:t>
            </w:r>
            <w:proofErr w:type="spellStart"/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Vetterów</w:t>
            </w:r>
            <w:proofErr w:type="spellEnd"/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5, 20-277 Lublin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F57B2F" w:rsidRPr="00FA3D96" w:rsidRDefault="00F57B2F" w:rsidP="00F57B2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FA3D9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5 491,26</w:t>
            </w:r>
          </w:p>
        </w:tc>
        <w:tc>
          <w:tcPr>
            <w:tcW w:w="1094" w:type="dxa"/>
            <w:vAlign w:val="center"/>
          </w:tcPr>
          <w:p w:rsidR="00F57B2F" w:rsidRPr="00FA3D96" w:rsidRDefault="00F57B2F" w:rsidP="00F57B2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FA3D96">
              <w:rPr>
                <w:rFonts w:ascii="Times New Roman" w:hAnsi="Times New Roman" w:cs="Times New Roman"/>
                <w:b/>
                <w:bCs/>
                <w:szCs w:val="20"/>
              </w:rPr>
              <w:t>3 dni</w:t>
            </w:r>
          </w:p>
        </w:tc>
      </w:tr>
    </w:tbl>
    <w:p w:rsidR="00A1031C" w:rsidRPr="00A1031C" w:rsidRDefault="00A1031C" w:rsidP="00A1031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0700AB" w:rsidRPr="00A1031C" w:rsidRDefault="00D569E5" w:rsidP="00A1031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A1031C">
        <w:rPr>
          <w:rFonts w:ascii="Times New Roman" w:hAnsi="Times New Roman" w:cs="Times New Roman"/>
          <w:b/>
          <w:u w:val="single"/>
        </w:rPr>
        <w:t>Punktacja przyznana ofertom w każdym kryterium oceny ofert oraz łączna punktacja:</w:t>
      </w:r>
    </w:p>
    <w:p w:rsidR="000E304A" w:rsidRPr="000E304A" w:rsidRDefault="000E304A" w:rsidP="000E304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0E304A" w:rsidRDefault="004471BF" w:rsidP="004471B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CZĘŚĆ 3 </w:t>
      </w:r>
      <w:r w:rsidRPr="004C0F4E">
        <w:rPr>
          <w:rFonts w:ascii="Times New Roman" w:hAnsi="Times New Roman" w:cs="Times New Roman"/>
        </w:rPr>
        <w:t>ODCZYNNIKI DO OZNACZEŃ BIOCHEMICZNYCH WRAZ Z DZIERŻAWĄ ANALIZATORA</w:t>
      </w:r>
    </w:p>
    <w:tbl>
      <w:tblPr>
        <w:tblW w:w="934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5128"/>
        <w:gridCol w:w="707"/>
        <w:gridCol w:w="992"/>
        <w:gridCol w:w="1136"/>
        <w:gridCol w:w="983"/>
      </w:tblGrid>
      <w:tr w:rsidR="004471BF" w:rsidRPr="004471BF" w:rsidTr="004471BF">
        <w:trPr>
          <w:trHeight w:val="135"/>
          <w:jc w:val="center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BF" w:rsidRPr="004471BF" w:rsidRDefault="004471BF" w:rsidP="00CD3003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1BF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5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BF" w:rsidRPr="004471BF" w:rsidRDefault="004471BF" w:rsidP="00CD300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1BF">
              <w:rPr>
                <w:rFonts w:ascii="Times New Roman" w:eastAsia="Times New Roman" w:hAnsi="Times New Roman" w:cs="Times New Roman"/>
                <w:lang w:eastAsia="pl-PL"/>
              </w:rPr>
              <w:t>Nazwa i adres Wykonawcy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BF" w:rsidRPr="004471BF" w:rsidRDefault="004471BF" w:rsidP="00CD300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1BF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1BF" w:rsidRPr="004471BF" w:rsidRDefault="004471BF" w:rsidP="00CD3003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471BF"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</w:p>
        </w:tc>
      </w:tr>
      <w:tr w:rsidR="004471BF" w:rsidRPr="004471BF" w:rsidTr="004471BF">
        <w:trPr>
          <w:trHeight w:val="90"/>
          <w:jc w:val="center"/>
        </w:trPr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BF" w:rsidRPr="004471BF" w:rsidRDefault="004471BF" w:rsidP="00CD3003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BF" w:rsidRPr="004471BF" w:rsidRDefault="004471BF" w:rsidP="00CD300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BF" w:rsidRPr="004471BF" w:rsidRDefault="004471BF" w:rsidP="00CD300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1BF">
              <w:rPr>
                <w:rFonts w:ascii="Times New Roman" w:eastAsia="Times New Roman" w:hAnsi="Times New Roman" w:cs="Times New Roman"/>
                <w:lang w:eastAsia="pl-PL"/>
              </w:rPr>
              <w:t>Cena brutto oferty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BF" w:rsidRPr="004471BF" w:rsidRDefault="004471BF" w:rsidP="00CD3003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1BF">
              <w:rPr>
                <w:rFonts w:ascii="Times New Roman" w:eastAsia="Times New Roman" w:hAnsi="Times New Roman" w:cs="Times New Roman"/>
                <w:lang w:eastAsia="pl-PL"/>
              </w:rPr>
              <w:t>Termin realizacji dostawy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BF" w:rsidRPr="004471BF" w:rsidRDefault="004471BF" w:rsidP="00CD3003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1BF">
              <w:rPr>
                <w:rFonts w:ascii="Times New Roman" w:eastAsia="Times New Roman" w:hAnsi="Times New Roman" w:cs="Times New Roman"/>
                <w:lang w:eastAsia="pl-PL"/>
              </w:rPr>
              <w:t>Parametry techniczno- użytkowe</w:t>
            </w: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BF" w:rsidRPr="004471BF" w:rsidRDefault="004471BF" w:rsidP="00CD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471BF" w:rsidRPr="004471BF" w:rsidTr="004471BF">
        <w:trPr>
          <w:trHeight w:val="20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BF" w:rsidRPr="004471BF" w:rsidRDefault="004471BF" w:rsidP="00CD300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1B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BF" w:rsidRPr="004471BF" w:rsidRDefault="004471BF" w:rsidP="004471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1BF">
              <w:rPr>
                <w:rFonts w:ascii="Times New Roman" w:eastAsia="Times New Roman" w:hAnsi="Times New Roman" w:cs="Times New Roman"/>
                <w:lang w:eastAsia="pl-PL"/>
              </w:rPr>
              <w:t xml:space="preserve">Przedsiębiorstwo Produkcyjno- Handlowo- Usługowe LIMARCO Lidia Zajkowska, ul. Przemysłowa 8, </w:t>
            </w:r>
          </w:p>
          <w:p w:rsidR="004471BF" w:rsidRPr="004471BF" w:rsidRDefault="004471BF" w:rsidP="004471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1BF">
              <w:rPr>
                <w:rFonts w:ascii="Times New Roman" w:eastAsia="Times New Roman" w:hAnsi="Times New Roman" w:cs="Times New Roman"/>
                <w:lang w:eastAsia="pl-PL"/>
              </w:rPr>
              <w:t>11-700 Mrągowo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BF" w:rsidRPr="004471BF" w:rsidRDefault="004471BF" w:rsidP="00CD300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4471B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BF" w:rsidRPr="004471BF" w:rsidRDefault="004471BF" w:rsidP="00CD300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4471B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BF" w:rsidRPr="004471BF" w:rsidRDefault="004471BF" w:rsidP="00CD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4471B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BF" w:rsidRPr="004471BF" w:rsidRDefault="004471BF" w:rsidP="00CD300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1BF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</w:tbl>
    <w:p w:rsidR="004471BF" w:rsidRDefault="004471BF" w:rsidP="004471B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F350B" w:rsidRDefault="004471BF" w:rsidP="004471B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CZĘŚĆ 5 </w:t>
      </w:r>
      <w:r w:rsidRPr="004C0F4E">
        <w:rPr>
          <w:rFonts w:ascii="Times New Roman" w:hAnsi="Times New Roman" w:cs="Times New Roman"/>
        </w:rPr>
        <w:t>TESTY DO OZNACZEŃ IMMUNOCHEMICZNY</w:t>
      </w:r>
      <w:r>
        <w:rPr>
          <w:rFonts w:ascii="Times New Roman" w:hAnsi="Times New Roman" w:cs="Times New Roman"/>
        </w:rPr>
        <w:t>CH WRAZ Z DZIERŻAWĄ ANALIZATORA</w:t>
      </w:r>
    </w:p>
    <w:tbl>
      <w:tblPr>
        <w:tblW w:w="934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5128"/>
        <w:gridCol w:w="707"/>
        <w:gridCol w:w="992"/>
        <w:gridCol w:w="1136"/>
        <w:gridCol w:w="983"/>
      </w:tblGrid>
      <w:tr w:rsidR="004471BF" w:rsidRPr="004471BF" w:rsidTr="00CD3003">
        <w:trPr>
          <w:trHeight w:val="135"/>
          <w:jc w:val="center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BF" w:rsidRPr="004471BF" w:rsidRDefault="004471BF" w:rsidP="00CD3003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1BF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5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BF" w:rsidRPr="004471BF" w:rsidRDefault="004471BF" w:rsidP="00CD300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1BF">
              <w:rPr>
                <w:rFonts w:ascii="Times New Roman" w:eastAsia="Times New Roman" w:hAnsi="Times New Roman" w:cs="Times New Roman"/>
                <w:lang w:eastAsia="pl-PL"/>
              </w:rPr>
              <w:t>Nazwa i adres Wykonawcy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BF" w:rsidRPr="004471BF" w:rsidRDefault="004471BF" w:rsidP="00CD300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1BF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1BF" w:rsidRPr="004471BF" w:rsidRDefault="004471BF" w:rsidP="00CD3003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471BF"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</w:p>
        </w:tc>
      </w:tr>
      <w:tr w:rsidR="004471BF" w:rsidRPr="004471BF" w:rsidTr="004471BF">
        <w:trPr>
          <w:trHeight w:val="90"/>
          <w:jc w:val="center"/>
        </w:trPr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BF" w:rsidRPr="004471BF" w:rsidRDefault="004471BF" w:rsidP="00CD3003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BF" w:rsidRPr="004471BF" w:rsidRDefault="004471BF" w:rsidP="00CD300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BF" w:rsidRPr="004471BF" w:rsidRDefault="004471BF" w:rsidP="00CD300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1BF">
              <w:rPr>
                <w:rFonts w:ascii="Times New Roman" w:eastAsia="Times New Roman" w:hAnsi="Times New Roman" w:cs="Times New Roman"/>
                <w:lang w:eastAsia="pl-PL"/>
              </w:rPr>
              <w:t>Cena brutto oferty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BF" w:rsidRPr="004471BF" w:rsidRDefault="004471BF" w:rsidP="00CD3003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1BF">
              <w:rPr>
                <w:rFonts w:ascii="Times New Roman" w:eastAsia="Times New Roman" w:hAnsi="Times New Roman" w:cs="Times New Roman"/>
                <w:lang w:eastAsia="pl-PL"/>
              </w:rPr>
              <w:t>Termin realizacji dostawy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BF" w:rsidRPr="004471BF" w:rsidRDefault="004471BF" w:rsidP="00CD3003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1BF">
              <w:rPr>
                <w:rFonts w:ascii="Times New Roman" w:eastAsia="Times New Roman" w:hAnsi="Times New Roman" w:cs="Times New Roman"/>
                <w:lang w:eastAsia="pl-PL"/>
              </w:rPr>
              <w:t>Parametry techniczno- użytkowe</w:t>
            </w: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BF" w:rsidRPr="004471BF" w:rsidRDefault="004471BF" w:rsidP="00CD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471BF" w:rsidRPr="004471BF" w:rsidTr="004471BF">
        <w:trPr>
          <w:trHeight w:val="20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BF" w:rsidRPr="004471BF" w:rsidRDefault="004471BF" w:rsidP="00CD300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1B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BF" w:rsidRPr="004471BF" w:rsidRDefault="004471BF" w:rsidP="00CD300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1BF">
              <w:rPr>
                <w:rFonts w:ascii="Times New Roman" w:eastAsia="Times New Roman" w:hAnsi="Times New Roman" w:cs="Times New Roman"/>
                <w:lang w:eastAsia="pl-PL"/>
              </w:rPr>
              <w:t xml:space="preserve"> Roche Diagnostics Polska Sp. z o.o., ul. </w:t>
            </w:r>
            <w:proofErr w:type="spellStart"/>
            <w:r w:rsidRPr="004471BF">
              <w:rPr>
                <w:rFonts w:ascii="Times New Roman" w:eastAsia="Times New Roman" w:hAnsi="Times New Roman" w:cs="Times New Roman"/>
                <w:lang w:eastAsia="pl-PL"/>
              </w:rPr>
              <w:t>Bobrowiecka</w:t>
            </w:r>
            <w:proofErr w:type="spellEnd"/>
            <w:r w:rsidRPr="004471BF">
              <w:rPr>
                <w:rFonts w:ascii="Times New Roman" w:eastAsia="Times New Roman" w:hAnsi="Times New Roman" w:cs="Times New Roman"/>
                <w:lang w:eastAsia="pl-PL"/>
              </w:rPr>
              <w:t xml:space="preserve"> 8, </w:t>
            </w:r>
            <w:r w:rsidRPr="004471BF">
              <w:rPr>
                <w:rFonts w:ascii="Times New Roman" w:eastAsia="Times New Roman" w:hAnsi="Times New Roman" w:cs="Times New Roman"/>
                <w:lang w:eastAsia="pl-PL"/>
              </w:rPr>
              <w:br/>
              <w:t>00-728 Warszawa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BF" w:rsidRPr="004471BF" w:rsidRDefault="004471BF" w:rsidP="00CD300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4471B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BF" w:rsidRPr="004471BF" w:rsidRDefault="004471BF" w:rsidP="00CD300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4471B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BF" w:rsidRPr="004471BF" w:rsidRDefault="004471BF" w:rsidP="00CD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4471B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BF" w:rsidRPr="004471BF" w:rsidRDefault="004471BF" w:rsidP="00CD300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1BF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</w:tbl>
    <w:p w:rsidR="004471BF" w:rsidRDefault="004471BF" w:rsidP="004471B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D149C" w:rsidRPr="004471BF" w:rsidRDefault="004471BF" w:rsidP="004471B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CZĘŚĆ 6 </w:t>
      </w:r>
      <w:r w:rsidRPr="004C0F4E">
        <w:rPr>
          <w:rFonts w:ascii="Times New Roman" w:hAnsi="Times New Roman" w:cs="Times New Roman"/>
        </w:rPr>
        <w:t>ODCZYNNIKI DO KOAGULOLOGII</w:t>
      </w:r>
    </w:p>
    <w:tbl>
      <w:tblPr>
        <w:tblW w:w="9491" w:type="dxa"/>
        <w:jc w:val="center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"/>
        <w:gridCol w:w="5395"/>
        <w:gridCol w:w="992"/>
        <w:gridCol w:w="1701"/>
        <w:gridCol w:w="992"/>
      </w:tblGrid>
      <w:tr w:rsidR="00CD149C" w:rsidRPr="004471BF" w:rsidTr="004471BF">
        <w:trPr>
          <w:trHeight w:val="135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9C" w:rsidRPr="004471BF" w:rsidRDefault="00CD149C" w:rsidP="008718C7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1BF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9C" w:rsidRPr="004471BF" w:rsidRDefault="00CD149C" w:rsidP="008718C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1BF">
              <w:rPr>
                <w:rFonts w:ascii="Times New Roman" w:eastAsia="Times New Roman" w:hAnsi="Times New Roman" w:cs="Times New Roman"/>
                <w:lang w:eastAsia="pl-PL"/>
              </w:rPr>
              <w:t>Nazwa i adres Wykonawcy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9C" w:rsidRPr="004471BF" w:rsidRDefault="00CD149C" w:rsidP="008718C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1BF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49C" w:rsidRPr="004471BF" w:rsidRDefault="00CD149C" w:rsidP="008718C7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471BF"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</w:p>
        </w:tc>
      </w:tr>
      <w:tr w:rsidR="00CD149C" w:rsidRPr="004471BF" w:rsidTr="004471BF">
        <w:trPr>
          <w:trHeight w:val="90"/>
          <w:jc w:val="center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9C" w:rsidRPr="004471BF" w:rsidRDefault="00CD149C" w:rsidP="008718C7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9C" w:rsidRPr="004471BF" w:rsidRDefault="00CD149C" w:rsidP="008718C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9C" w:rsidRPr="004471BF" w:rsidRDefault="00CD149C" w:rsidP="008718C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1BF">
              <w:rPr>
                <w:rFonts w:ascii="Times New Roman" w:eastAsia="Times New Roman" w:hAnsi="Times New Roman" w:cs="Times New Roman"/>
                <w:lang w:eastAsia="pl-PL"/>
              </w:rPr>
              <w:t>Cena brutto oferty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9C" w:rsidRPr="004471BF" w:rsidRDefault="00CD149C" w:rsidP="008718C7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1BF">
              <w:rPr>
                <w:rFonts w:ascii="Times New Roman" w:eastAsia="Times New Roman" w:hAnsi="Times New Roman" w:cs="Times New Roman"/>
                <w:lang w:eastAsia="pl-PL"/>
              </w:rPr>
              <w:t>Termin realizacji dostawy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9C" w:rsidRPr="004471BF" w:rsidRDefault="00CD149C" w:rsidP="0087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D149C" w:rsidRPr="004471BF" w:rsidTr="004471BF">
        <w:trPr>
          <w:trHeight w:val="205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9C" w:rsidRPr="004471BF" w:rsidRDefault="00CD149C" w:rsidP="008718C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1B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9C" w:rsidRPr="004471BF" w:rsidRDefault="004471BF" w:rsidP="008718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1BF">
              <w:rPr>
                <w:rFonts w:ascii="Times New Roman" w:eastAsia="Times New Roman" w:hAnsi="Times New Roman" w:cs="Times New Roman"/>
                <w:lang w:eastAsia="pl-PL"/>
              </w:rPr>
              <w:t>KSELMED S.C. Andrzej Kucharski, Piotr Kucharski, Wojciech Kucharski, ul. M. Konopnickiej 7, 86-300 Grudziądz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9C" w:rsidRPr="004471BF" w:rsidRDefault="0047273C" w:rsidP="008718C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4471B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9C" w:rsidRPr="004471BF" w:rsidRDefault="0047273C" w:rsidP="0087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4471B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9C" w:rsidRPr="004471BF" w:rsidRDefault="0047273C" w:rsidP="008718C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1BF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</w:tbl>
    <w:p w:rsidR="00CD149C" w:rsidRDefault="00CD149C" w:rsidP="00CD14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10A87" w:rsidRPr="004471BF" w:rsidRDefault="004471BF" w:rsidP="00F056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CZĘŚĆ 7 </w:t>
      </w:r>
      <w:r w:rsidR="00610A87" w:rsidRPr="004471BF">
        <w:rPr>
          <w:rFonts w:ascii="Times New Roman" w:hAnsi="Times New Roman" w:cs="Times New Roman"/>
        </w:rPr>
        <w:t xml:space="preserve">TESTY </w:t>
      </w:r>
    </w:p>
    <w:tbl>
      <w:tblPr>
        <w:tblW w:w="9491" w:type="dxa"/>
        <w:jc w:val="center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"/>
        <w:gridCol w:w="5395"/>
        <w:gridCol w:w="992"/>
        <w:gridCol w:w="1701"/>
        <w:gridCol w:w="992"/>
      </w:tblGrid>
      <w:tr w:rsidR="004471BF" w:rsidRPr="004471BF" w:rsidTr="00CD3003">
        <w:trPr>
          <w:trHeight w:val="135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BF" w:rsidRPr="004471BF" w:rsidRDefault="004471BF" w:rsidP="00CD3003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1BF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BF" w:rsidRPr="004471BF" w:rsidRDefault="004471BF" w:rsidP="00CD300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1BF">
              <w:rPr>
                <w:rFonts w:ascii="Times New Roman" w:eastAsia="Times New Roman" w:hAnsi="Times New Roman" w:cs="Times New Roman"/>
                <w:lang w:eastAsia="pl-PL"/>
              </w:rPr>
              <w:t>Nazwa i adres Wykonawcy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BF" w:rsidRPr="004471BF" w:rsidRDefault="004471BF" w:rsidP="00CD300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1BF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1BF" w:rsidRPr="004471BF" w:rsidRDefault="004471BF" w:rsidP="00CD3003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471BF"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</w:p>
        </w:tc>
      </w:tr>
      <w:tr w:rsidR="004471BF" w:rsidRPr="004471BF" w:rsidTr="00CD3003">
        <w:trPr>
          <w:trHeight w:val="90"/>
          <w:jc w:val="center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BF" w:rsidRPr="004471BF" w:rsidRDefault="004471BF" w:rsidP="00CD3003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BF" w:rsidRPr="004471BF" w:rsidRDefault="004471BF" w:rsidP="00CD300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BF" w:rsidRPr="004471BF" w:rsidRDefault="004471BF" w:rsidP="00CD300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1BF">
              <w:rPr>
                <w:rFonts w:ascii="Times New Roman" w:eastAsia="Times New Roman" w:hAnsi="Times New Roman" w:cs="Times New Roman"/>
                <w:lang w:eastAsia="pl-PL"/>
              </w:rPr>
              <w:t>Cena brutto oferty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BF" w:rsidRPr="004471BF" w:rsidRDefault="004471BF" w:rsidP="00CD3003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1BF">
              <w:rPr>
                <w:rFonts w:ascii="Times New Roman" w:eastAsia="Times New Roman" w:hAnsi="Times New Roman" w:cs="Times New Roman"/>
                <w:lang w:eastAsia="pl-PL"/>
              </w:rPr>
              <w:t>Termin realizacji dostawy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BF" w:rsidRPr="004471BF" w:rsidRDefault="004471BF" w:rsidP="00CD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471BF" w:rsidRPr="004471BF" w:rsidTr="00CD3003">
        <w:trPr>
          <w:trHeight w:val="205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BF" w:rsidRPr="004471BF" w:rsidRDefault="004471BF" w:rsidP="00CD300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1B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12" w:rsidRPr="004471BF" w:rsidRDefault="00557F12" w:rsidP="00557F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1BF">
              <w:rPr>
                <w:rFonts w:ascii="Times New Roman" w:eastAsia="Times New Roman" w:hAnsi="Times New Roman" w:cs="Times New Roman"/>
                <w:lang w:eastAsia="pl-PL"/>
              </w:rPr>
              <w:t xml:space="preserve">Przedsiębiorstwo Produkcyjno- Handlowo- Usługowe LIMARCO Lidia Zajkowska, ul. Przemysłowa 8, </w:t>
            </w:r>
          </w:p>
          <w:p w:rsidR="004471BF" w:rsidRPr="004471BF" w:rsidRDefault="00557F12" w:rsidP="00557F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1BF">
              <w:rPr>
                <w:rFonts w:ascii="Times New Roman" w:eastAsia="Times New Roman" w:hAnsi="Times New Roman" w:cs="Times New Roman"/>
                <w:lang w:eastAsia="pl-PL"/>
              </w:rPr>
              <w:t>11-700 Mrągowo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BF" w:rsidRPr="004471BF" w:rsidRDefault="00557F12" w:rsidP="00CD300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50,11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BF" w:rsidRPr="004471BF" w:rsidRDefault="00557F12" w:rsidP="00CD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BF" w:rsidRPr="004471BF" w:rsidRDefault="00557F12" w:rsidP="00CD300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90,11</w:t>
            </w:r>
          </w:p>
        </w:tc>
      </w:tr>
      <w:tr w:rsidR="00557F12" w:rsidRPr="004471BF" w:rsidTr="00CD3003">
        <w:trPr>
          <w:trHeight w:val="205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12" w:rsidRPr="004471BF" w:rsidRDefault="00557F12" w:rsidP="00CD300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12" w:rsidRDefault="00557F12" w:rsidP="00557F1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Bio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-Novum Sp. z o.o., ul. Męczenników Majdanka 74, </w:t>
            </w:r>
          </w:p>
          <w:p w:rsidR="00557F12" w:rsidRPr="004471BF" w:rsidRDefault="00557F12" w:rsidP="00557F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20-325 Lublin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12" w:rsidRPr="004471BF" w:rsidRDefault="00557F12" w:rsidP="00CD300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4471B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12" w:rsidRPr="004471BF" w:rsidRDefault="00557F12" w:rsidP="00CD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4471B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12" w:rsidRPr="00557F12" w:rsidRDefault="00557F12" w:rsidP="00CD300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557F12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100</w:t>
            </w:r>
          </w:p>
        </w:tc>
      </w:tr>
    </w:tbl>
    <w:p w:rsidR="004B25A4" w:rsidRPr="00A96A21" w:rsidRDefault="00A96A21" w:rsidP="00F056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CZĘŚĆ 10 </w:t>
      </w:r>
      <w:r w:rsidR="004B25A4" w:rsidRPr="00A96A21">
        <w:rPr>
          <w:rFonts w:ascii="Times New Roman" w:hAnsi="Times New Roman" w:cs="Times New Roman"/>
        </w:rPr>
        <w:t>ODCZYNNIKI DO OZNACZANIA CRP</w:t>
      </w:r>
    </w:p>
    <w:tbl>
      <w:tblPr>
        <w:tblW w:w="9491" w:type="dxa"/>
        <w:jc w:val="center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"/>
        <w:gridCol w:w="5395"/>
        <w:gridCol w:w="992"/>
        <w:gridCol w:w="1701"/>
        <w:gridCol w:w="992"/>
      </w:tblGrid>
      <w:tr w:rsidR="00A96A21" w:rsidRPr="004471BF" w:rsidTr="00CD3003">
        <w:trPr>
          <w:trHeight w:val="135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21" w:rsidRPr="004471BF" w:rsidRDefault="00A96A21" w:rsidP="00CD3003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1BF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21" w:rsidRPr="004471BF" w:rsidRDefault="00A96A21" w:rsidP="00CD300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1BF">
              <w:rPr>
                <w:rFonts w:ascii="Times New Roman" w:eastAsia="Times New Roman" w:hAnsi="Times New Roman" w:cs="Times New Roman"/>
                <w:lang w:eastAsia="pl-PL"/>
              </w:rPr>
              <w:t>Nazwa i adres Wykonawcy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21" w:rsidRPr="004471BF" w:rsidRDefault="00A96A21" w:rsidP="00CD300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1BF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A21" w:rsidRPr="004471BF" w:rsidRDefault="00A96A21" w:rsidP="00CD3003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471BF"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</w:p>
        </w:tc>
      </w:tr>
      <w:tr w:rsidR="00A96A21" w:rsidRPr="004471BF" w:rsidTr="00CD3003">
        <w:trPr>
          <w:trHeight w:val="90"/>
          <w:jc w:val="center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21" w:rsidRPr="004471BF" w:rsidRDefault="00A96A21" w:rsidP="00CD3003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21" w:rsidRPr="004471BF" w:rsidRDefault="00A96A21" w:rsidP="00CD300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21" w:rsidRPr="004471BF" w:rsidRDefault="00A96A21" w:rsidP="00CD300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1BF">
              <w:rPr>
                <w:rFonts w:ascii="Times New Roman" w:eastAsia="Times New Roman" w:hAnsi="Times New Roman" w:cs="Times New Roman"/>
                <w:lang w:eastAsia="pl-PL"/>
              </w:rPr>
              <w:t>Cena brutto oferty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21" w:rsidRPr="004471BF" w:rsidRDefault="00A96A21" w:rsidP="00CD3003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1BF">
              <w:rPr>
                <w:rFonts w:ascii="Times New Roman" w:eastAsia="Times New Roman" w:hAnsi="Times New Roman" w:cs="Times New Roman"/>
                <w:lang w:eastAsia="pl-PL"/>
              </w:rPr>
              <w:t>Termin realizacji dostawy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21" w:rsidRPr="004471BF" w:rsidRDefault="00A96A21" w:rsidP="00CD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6A21" w:rsidRPr="004471BF" w:rsidTr="00CD3003">
        <w:trPr>
          <w:trHeight w:val="205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21" w:rsidRPr="004471BF" w:rsidRDefault="00A96A21" w:rsidP="00CD300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1B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21" w:rsidRPr="004471BF" w:rsidRDefault="00A96A21" w:rsidP="00CD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1BF">
              <w:rPr>
                <w:rFonts w:ascii="Times New Roman" w:eastAsia="Times New Roman" w:hAnsi="Times New Roman" w:cs="Times New Roman"/>
                <w:lang w:eastAsia="pl-PL"/>
              </w:rPr>
              <w:t xml:space="preserve">Przedsiębiorstwo Produkcyjno- Handlowo- Usługowe LIMARCO Lidia Zajkowska, ul. Przemysłowa 8, </w:t>
            </w:r>
          </w:p>
          <w:p w:rsidR="00A96A21" w:rsidRPr="004471BF" w:rsidRDefault="00A96A21" w:rsidP="00CD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1BF">
              <w:rPr>
                <w:rFonts w:ascii="Times New Roman" w:eastAsia="Times New Roman" w:hAnsi="Times New Roman" w:cs="Times New Roman"/>
                <w:lang w:eastAsia="pl-PL"/>
              </w:rPr>
              <w:t>11-700 Mrągowo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21" w:rsidRPr="004471BF" w:rsidRDefault="00A96A21" w:rsidP="00CD300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4471B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21" w:rsidRPr="004471BF" w:rsidRDefault="00A96A21" w:rsidP="00CD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4471B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21" w:rsidRPr="00557F12" w:rsidRDefault="00A96A21" w:rsidP="00CD300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557F12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100</w:t>
            </w:r>
          </w:p>
        </w:tc>
      </w:tr>
      <w:tr w:rsidR="00A96A21" w:rsidRPr="004471BF" w:rsidTr="00A96A21">
        <w:trPr>
          <w:trHeight w:val="498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21" w:rsidRPr="004471BF" w:rsidRDefault="00A96A21" w:rsidP="00CD300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21" w:rsidRPr="004471BF" w:rsidRDefault="00A96A21" w:rsidP="00CD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BioMaxima</w:t>
            </w:r>
            <w:proofErr w:type="spellEnd"/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S.A., ul. </w:t>
            </w:r>
            <w:proofErr w:type="spellStart"/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Vetterów</w:t>
            </w:r>
            <w:proofErr w:type="spellEnd"/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5, 20-277 Lublin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21" w:rsidRPr="004471BF" w:rsidRDefault="00A96A21" w:rsidP="00CD300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40,63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21" w:rsidRPr="004471BF" w:rsidRDefault="00A96A21" w:rsidP="00CD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21" w:rsidRPr="00A96A21" w:rsidRDefault="00A96A21" w:rsidP="00CD300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6A21">
              <w:rPr>
                <w:rFonts w:ascii="Times New Roman" w:hAnsi="Times New Roman" w:cs="Times New Roman"/>
                <w:b/>
                <w:bCs/>
                <w:color w:val="000000"/>
              </w:rPr>
              <w:t>80,63</w:t>
            </w:r>
          </w:p>
        </w:tc>
      </w:tr>
    </w:tbl>
    <w:p w:rsidR="004B25A4" w:rsidRDefault="004B25A4" w:rsidP="004B25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96A21" w:rsidRDefault="00A96A21" w:rsidP="004B25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B25A4" w:rsidRDefault="00F05698" w:rsidP="004B25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CZĘŚĆ 11 </w:t>
      </w:r>
      <w:r w:rsidR="004B25A4" w:rsidRPr="00F05698">
        <w:rPr>
          <w:rFonts w:ascii="Times New Roman" w:hAnsi="Times New Roman" w:cs="Times New Roman"/>
        </w:rPr>
        <w:t>PASKI DO ANALIZY MOCZU</w:t>
      </w:r>
    </w:p>
    <w:tbl>
      <w:tblPr>
        <w:tblW w:w="9491" w:type="dxa"/>
        <w:jc w:val="center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"/>
        <w:gridCol w:w="5395"/>
        <w:gridCol w:w="992"/>
        <w:gridCol w:w="1701"/>
        <w:gridCol w:w="992"/>
      </w:tblGrid>
      <w:tr w:rsidR="00F05698" w:rsidRPr="004471BF" w:rsidTr="00CD3003">
        <w:trPr>
          <w:trHeight w:val="135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698" w:rsidRPr="004471BF" w:rsidRDefault="00F05698" w:rsidP="00CD3003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1BF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698" w:rsidRPr="004471BF" w:rsidRDefault="00F05698" w:rsidP="00CD300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1BF">
              <w:rPr>
                <w:rFonts w:ascii="Times New Roman" w:eastAsia="Times New Roman" w:hAnsi="Times New Roman" w:cs="Times New Roman"/>
                <w:lang w:eastAsia="pl-PL"/>
              </w:rPr>
              <w:t>Nazwa i adres Wykonawcy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698" w:rsidRPr="004471BF" w:rsidRDefault="00F05698" w:rsidP="00CD300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1BF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698" w:rsidRPr="004471BF" w:rsidRDefault="00F05698" w:rsidP="00CD3003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471BF"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</w:p>
        </w:tc>
      </w:tr>
      <w:tr w:rsidR="00F05698" w:rsidRPr="004471BF" w:rsidTr="00CD3003">
        <w:trPr>
          <w:trHeight w:val="90"/>
          <w:jc w:val="center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698" w:rsidRPr="004471BF" w:rsidRDefault="00F05698" w:rsidP="00CD3003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698" w:rsidRPr="004471BF" w:rsidRDefault="00F05698" w:rsidP="00CD300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698" w:rsidRPr="004471BF" w:rsidRDefault="00F05698" w:rsidP="00CD300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1BF">
              <w:rPr>
                <w:rFonts w:ascii="Times New Roman" w:eastAsia="Times New Roman" w:hAnsi="Times New Roman" w:cs="Times New Roman"/>
                <w:lang w:eastAsia="pl-PL"/>
              </w:rPr>
              <w:t>Cena brutto oferty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698" w:rsidRPr="004471BF" w:rsidRDefault="00F05698" w:rsidP="00CD3003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1BF">
              <w:rPr>
                <w:rFonts w:ascii="Times New Roman" w:eastAsia="Times New Roman" w:hAnsi="Times New Roman" w:cs="Times New Roman"/>
                <w:lang w:eastAsia="pl-PL"/>
              </w:rPr>
              <w:t>Termin realizacji dostawy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98" w:rsidRPr="004471BF" w:rsidRDefault="00F05698" w:rsidP="00CD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05698" w:rsidRPr="004471BF" w:rsidTr="00CD3003">
        <w:trPr>
          <w:trHeight w:val="205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698" w:rsidRPr="004471BF" w:rsidRDefault="00F05698" w:rsidP="00CD300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71B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698" w:rsidRPr="00FA3D96" w:rsidRDefault="00F05698" w:rsidP="00CD300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  <w:proofErr w:type="spellStart"/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Hydrex</w:t>
            </w:r>
            <w:proofErr w:type="spellEnd"/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Diagnostics Sp. z </w:t>
            </w:r>
            <w:proofErr w:type="spellStart"/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o.o.Sp</w:t>
            </w:r>
            <w:proofErr w:type="spellEnd"/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 komandytowa, ul. Tomasza Zana 4, 04-313 Warszawa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698" w:rsidRPr="004471BF" w:rsidRDefault="00F05698" w:rsidP="00CD300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4471B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698" w:rsidRPr="004471BF" w:rsidRDefault="00F05698" w:rsidP="00CD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4471B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98" w:rsidRPr="00557F12" w:rsidRDefault="00F05698" w:rsidP="00CD300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557F12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100</w:t>
            </w:r>
          </w:p>
        </w:tc>
      </w:tr>
      <w:tr w:rsidR="00F05698" w:rsidRPr="004471BF" w:rsidTr="00CD3003">
        <w:trPr>
          <w:trHeight w:val="205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698" w:rsidRPr="004471BF" w:rsidRDefault="00F05698" w:rsidP="00CD300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698" w:rsidRPr="00FA3D96" w:rsidRDefault="00F05698" w:rsidP="00CD3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AMP Polska Sp. z o.o., ul. Bolesława Prusa 37/1, 30-117 Kraków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698" w:rsidRPr="004471BF" w:rsidRDefault="00F05698" w:rsidP="00CD300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698" w:rsidRPr="004471BF" w:rsidRDefault="00F05698" w:rsidP="00CD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98" w:rsidRPr="00F05698" w:rsidRDefault="00F05698" w:rsidP="00CD300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5698">
              <w:rPr>
                <w:rFonts w:ascii="Times New Roman" w:hAnsi="Times New Roman" w:cs="Times New Roman"/>
                <w:b/>
                <w:bCs/>
                <w:color w:val="000000"/>
              </w:rPr>
              <w:t>96,10</w:t>
            </w:r>
          </w:p>
        </w:tc>
      </w:tr>
      <w:tr w:rsidR="00F05698" w:rsidRPr="004471BF" w:rsidTr="00CD3003">
        <w:trPr>
          <w:trHeight w:val="498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698" w:rsidRPr="004471BF" w:rsidRDefault="00F05698" w:rsidP="00CD300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698" w:rsidRPr="00FA3D96" w:rsidRDefault="00F05698" w:rsidP="00CD300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proofErr w:type="spellStart"/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BioMaxima</w:t>
            </w:r>
            <w:proofErr w:type="spellEnd"/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S.A., ul. </w:t>
            </w:r>
            <w:proofErr w:type="spellStart"/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Vetterów</w:t>
            </w:r>
            <w:proofErr w:type="spellEnd"/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5, 20-277 Lublin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698" w:rsidRPr="004471BF" w:rsidRDefault="00F05698" w:rsidP="00CD300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54,64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698" w:rsidRPr="004471BF" w:rsidRDefault="00F05698" w:rsidP="00CD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98" w:rsidRPr="00A96A21" w:rsidRDefault="00F05698" w:rsidP="00CD300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94,64</w:t>
            </w:r>
          </w:p>
        </w:tc>
      </w:tr>
    </w:tbl>
    <w:p w:rsidR="004B25A4" w:rsidRPr="004B25A4" w:rsidRDefault="004B25A4" w:rsidP="004B25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B25A4" w:rsidRPr="004B25A4" w:rsidRDefault="004B25A4" w:rsidP="004B25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91D9C" w:rsidRPr="00491D9C" w:rsidRDefault="00491D9C" w:rsidP="00B462AE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D5ECD" w:rsidRDefault="009D5ECD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B4CD9" w:rsidRDefault="00DB4CD9" w:rsidP="008575C0">
      <w:pPr>
        <w:pStyle w:val="Akapitzlist"/>
        <w:numPr>
          <w:ilvl w:val="0"/>
          <w:numId w:val="4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8907ED">
        <w:rPr>
          <w:rFonts w:ascii="Times New Roman" w:hAnsi="Times New Roman" w:cs="Times New Roman"/>
          <w:b/>
          <w:u w:val="single"/>
        </w:rPr>
        <w:t>Zawiadomienie o wykluczeniu Wykonawcy z postępowania o udzielenie zamówienia.</w:t>
      </w:r>
      <w:r w:rsidR="004E67ED">
        <w:rPr>
          <w:rFonts w:ascii="Times New Roman" w:hAnsi="Times New Roman" w:cs="Times New Roman"/>
          <w:b/>
          <w:u w:val="single"/>
        </w:rPr>
        <w:t xml:space="preserve"> (art. 92 ust. 1 pkt 2</w:t>
      </w:r>
      <w:r w:rsidR="00AE75F0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ustawy PZP)</w:t>
      </w:r>
    </w:p>
    <w:p w:rsidR="00E16085" w:rsidRDefault="00E16085" w:rsidP="00DB4CD9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E16085" w:rsidRPr="00934F2C" w:rsidRDefault="00AE75F0" w:rsidP="00934F2C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informuje, że</w:t>
      </w:r>
      <w:r w:rsidR="00934F2C">
        <w:rPr>
          <w:rFonts w:ascii="Times New Roman" w:hAnsi="Times New Roman" w:cs="Times New Roman"/>
        </w:rPr>
        <w:t xml:space="preserve"> żaden Wykonawca nie został wykluczony</w:t>
      </w:r>
      <w:r>
        <w:rPr>
          <w:rFonts w:ascii="Times New Roman" w:hAnsi="Times New Roman" w:cs="Times New Roman"/>
        </w:rPr>
        <w:t xml:space="preserve"> z postępowania.</w:t>
      </w:r>
    </w:p>
    <w:p w:rsidR="00AE75F0" w:rsidRPr="00AE75F0" w:rsidRDefault="00AE75F0" w:rsidP="00AE75F0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DB4CD9" w:rsidRDefault="00DB4CD9" w:rsidP="008575C0">
      <w:pPr>
        <w:pStyle w:val="Akapitzlist"/>
        <w:numPr>
          <w:ilvl w:val="0"/>
          <w:numId w:val="4"/>
        </w:num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5F6283">
        <w:rPr>
          <w:rFonts w:ascii="Times New Roman" w:hAnsi="Times New Roman" w:cs="Times New Roman"/>
          <w:b/>
          <w:u w:val="single"/>
        </w:rPr>
        <w:t>Zawiadomienie o odrzuceniu oferty Wykonawcy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E16A31">
        <w:rPr>
          <w:rFonts w:ascii="Times New Roman" w:hAnsi="Times New Roman" w:cs="Times New Roman"/>
          <w:b/>
          <w:u w:val="single"/>
        </w:rPr>
        <w:t>(</w:t>
      </w:r>
      <w:r w:rsidR="00B243EB">
        <w:rPr>
          <w:rFonts w:ascii="Times New Roman" w:hAnsi="Times New Roman" w:cs="Times New Roman"/>
          <w:b/>
          <w:u w:val="single"/>
        </w:rPr>
        <w:t>art</w:t>
      </w:r>
      <w:r w:rsidRPr="00E16A31">
        <w:rPr>
          <w:rFonts w:ascii="Times New Roman" w:hAnsi="Times New Roman" w:cs="Times New Roman"/>
          <w:b/>
          <w:u w:val="single"/>
        </w:rPr>
        <w:t xml:space="preserve">. 92 ust. 1 pkt </w:t>
      </w:r>
      <w:r w:rsidR="00456018">
        <w:rPr>
          <w:rFonts w:ascii="Times New Roman" w:hAnsi="Times New Roman" w:cs="Times New Roman"/>
          <w:b/>
          <w:u w:val="single"/>
        </w:rPr>
        <w:t>3</w:t>
      </w:r>
      <w:r>
        <w:rPr>
          <w:rFonts w:ascii="Times New Roman" w:hAnsi="Times New Roman" w:cs="Times New Roman"/>
          <w:b/>
          <w:u w:val="single"/>
        </w:rPr>
        <w:t xml:space="preserve"> ustawy PZP)</w:t>
      </w:r>
    </w:p>
    <w:p w:rsidR="002F22CA" w:rsidRDefault="002F22CA" w:rsidP="008575C0">
      <w:pPr>
        <w:pStyle w:val="Akapitzlist"/>
        <w:numPr>
          <w:ilvl w:val="0"/>
          <w:numId w:val="5"/>
        </w:num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4577">
        <w:rPr>
          <w:rFonts w:ascii="Times New Roman" w:hAnsi="Times New Roman" w:cs="Times New Roman"/>
          <w:b/>
        </w:rPr>
        <w:t>Zamawiający in</w:t>
      </w:r>
      <w:r w:rsidR="0099356E">
        <w:rPr>
          <w:rFonts w:ascii="Times New Roman" w:hAnsi="Times New Roman" w:cs="Times New Roman"/>
          <w:b/>
        </w:rPr>
        <w:t>formuj</w:t>
      </w:r>
      <w:r w:rsidR="00456018">
        <w:rPr>
          <w:rFonts w:ascii="Times New Roman" w:hAnsi="Times New Roman" w:cs="Times New Roman"/>
          <w:b/>
        </w:rPr>
        <w:t>e, że odrzucił ofertę Wykonawcy</w:t>
      </w:r>
      <w:r w:rsidRPr="00A54577">
        <w:rPr>
          <w:rFonts w:ascii="Times New Roman" w:hAnsi="Times New Roman" w:cs="Times New Roman"/>
          <w:b/>
        </w:rPr>
        <w:t xml:space="preserve"> </w:t>
      </w:r>
      <w:proofErr w:type="spellStart"/>
      <w:r w:rsidR="00456018">
        <w:rPr>
          <w:rFonts w:ascii="Times New Roman" w:eastAsia="Times New Roman" w:hAnsi="Times New Roman" w:cs="Times New Roman"/>
          <w:b/>
          <w:szCs w:val="20"/>
          <w:lang w:eastAsia="pl-PL"/>
        </w:rPr>
        <w:t>Hydrex</w:t>
      </w:r>
      <w:proofErr w:type="spellEnd"/>
      <w:r w:rsidR="00456018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Diagnostics Sp. z </w:t>
      </w:r>
      <w:proofErr w:type="spellStart"/>
      <w:r w:rsidR="00456018">
        <w:rPr>
          <w:rFonts w:ascii="Times New Roman" w:eastAsia="Times New Roman" w:hAnsi="Times New Roman" w:cs="Times New Roman"/>
          <w:b/>
          <w:szCs w:val="20"/>
          <w:lang w:eastAsia="pl-PL"/>
        </w:rPr>
        <w:t>o.o.Sp</w:t>
      </w:r>
      <w:proofErr w:type="spellEnd"/>
      <w:r w:rsidR="00456018">
        <w:rPr>
          <w:rFonts w:ascii="Times New Roman" w:eastAsia="Times New Roman" w:hAnsi="Times New Roman" w:cs="Times New Roman"/>
          <w:b/>
          <w:szCs w:val="20"/>
          <w:lang w:eastAsia="pl-PL"/>
        </w:rPr>
        <w:t>. komandytowa</w:t>
      </w:r>
      <w:r w:rsidR="00456018">
        <w:rPr>
          <w:rFonts w:ascii="Times New Roman" w:eastAsia="Times New Roman" w:hAnsi="Times New Roman" w:cs="Times New Roman"/>
          <w:szCs w:val="20"/>
          <w:lang w:eastAsia="pl-PL"/>
        </w:rPr>
        <w:t>, ul. Tomasza Zana 4, 04-313 Warszawa</w:t>
      </w:r>
      <w:r w:rsidRPr="00A54577">
        <w:rPr>
          <w:rFonts w:ascii="Times New Roman" w:hAnsi="Times New Roman" w:cs="Times New Roman"/>
          <w:b/>
        </w:rPr>
        <w:t xml:space="preserve"> </w:t>
      </w:r>
      <w:r w:rsidR="0099356E">
        <w:rPr>
          <w:rFonts w:ascii="Times New Roman" w:hAnsi="Times New Roman" w:cs="Times New Roman"/>
          <w:b/>
        </w:rPr>
        <w:t xml:space="preserve">złożoną </w:t>
      </w:r>
      <w:r w:rsidR="00456018">
        <w:rPr>
          <w:rFonts w:ascii="Times New Roman" w:hAnsi="Times New Roman" w:cs="Times New Roman"/>
          <w:b/>
        </w:rPr>
        <w:t>na Część 7 Testy i Część 2 Inne odczynniki.</w:t>
      </w:r>
    </w:p>
    <w:p w:rsidR="00456018" w:rsidRDefault="00456018" w:rsidP="00456018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105EF" w:rsidRDefault="00702F24" w:rsidP="00F105EF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odrzucił oferty</w:t>
      </w:r>
      <w:r w:rsidR="00F105EF" w:rsidRPr="0099356E">
        <w:rPr>
          <w:rFonts w:ascii="Times New Roman" w:hAnsi="Times New Roman" w:cs="Times New Roman"/>
        </w:rPr>
        <w:t xml:space="preserve"> w/w Wykonawcy na podstawie art. 89 ust.1 pkt.2 ustawy PZP</w:t>
      </w:r>
      <w:r w:rsidR="00F105EF">
        <w:rPr>
          <w:rFonts w:ascii="Times New Roman" w:hAnsi="Times New Roman" w:cs="Times New Roman"/>
        </w:rPr>
        <w:t>.</w:t>
      </w:r>
    </w:p>
    <w:p w:rsidR="00F105EF" w:rsidRDefault="00F105EF" w:rsidP="00F105EF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89 ust.1, pkt.2 ustawy PZP Zamawiający odrzuca ofertę, jeżeli jej treść  nie odpowiada treści specyfikacji istotnych warunków zamówienia.</w:t>
      </w:r>
    </w:p>
    <w:p w:rsidR="00F105EF" w:rsidRDefault="00F105EF" w:rsidP="00F105EF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456018" w:rsidRDefault="00456018" w:rsidP="00456018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Zamawiający zgodnie z zapisem na Części 2 i 7 w Formularzu cenowym po zmianach z dnia 10.05.2019 r. – w kolumnie 8 „Ilość zaoferowanych opakowań”- </w:t>
      </w:r>
      <w:r>
        <w:rPr>
          <w:rFonts w:ascii="Times New Roman" w:hAnsi="Times New Roman" w:cs="Times New Roman"/>
          <w:b/>
        </w:rPr>
        <w:t xml:space="preserve">wymagał uwzględnienia w ilości zaoferowanych opakowań okresu ważności asortymentu wskazanego przez Wykonawcę 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lastRenderedPageBreak/>
        <w:t>w kolumnie 13 oraz okresu ważności zaoferowanego asortymentu po jego otwarciu jeśli jest krótszy niż okres ważności zadeklarowany przez Wykonawcę w kolumnie 13.</w:t>
      </w:r>
    </w:p>
    <w:p w:rsidR="00456018" w:rsidRDefault="00456018" w:rsidP="00456018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kolumnie 13 Zamawiający wymagał wskazania przez Wykonawcę „okresu ważności  oferowanego asortymentu w </w:t>
      </w:r>
      <w:proofErr w:type="spellStart"/>
      <w:r>
        <w:rPr>
          <w:rFonts w:ascii="Times New Roman" w:hAnsi="Times New Roman" w:cs="Times New Roman"/>
        </w:rPr>
        <w:t>msc</w:t>
      </w:r>
      <w:proofErr w:type="spellEnd"/>
      <w:r>
        <w:rPr>
          <w:rFonts w:ascii="Times New Roman" w:hAnsi="Times New Roman" w:cs="Times New Roman"/>
        </w:rPr>
        <w:t xml:space="preserve"> od daty dostawy”.</w:t>
      </w:r>
    </w:p>
    <w:p w:rsidR="00456018" w:rsidRDefault="00456018" w:rsidP="00456018">
      <w:pPr>
        <w:tabs>
          <w:tab w:val="left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 xml:space="preserve">Powyższe wymagania dotyczące ustalania ilości oferowanych opakowań asortymentu zostały także zawarte w rozdz. X ust. 4 SIWZ, a w ust. 5 rozdz. X SIWZ opisano zasady ustalenia ilości oferowanych opakowań asortymentu ze względu na sposób </w:t>
      </w:r>
      <w:r>
        <w:rPr>
          <w:rFonts w:ascii="Times New Roman" w:eastAsia="Times New Roman" w:hAnsi="Times New Roman" w:cs="Times New Roman"/>
          <w:lang w:eastAsia="ar-SA"/>
        </w:rPr>
        <w:t>ich konfekcjonowania.</w:t>
      </w:r>
    </w:p>
    <w:p w:rsidR="00456018" w:rsidRDefault="00456018" w:rsidP="00456018">
      <w:pPr>
        <w:tabs>
          <w:tab w:val="left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 rozdz. IV SIWZ Zamawiający określił termin wykonania zamówienia dla każdej Części zgodnie, </w:t>
      </w:r>
      <w:r>
        <w:rPr>
          <w:rFonts w:ascii="Times New Roman" w:eastAsia="Times New Roman" w:hAnsi="Times New Roman" w:cs="Times New Roman"/>
          <w:lang w:eastAsia="ar-SA"/>
        </w:rPr>
        <w:br/>
        <w:t xml:space="preserve">z którym-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okres realizacji zamówienia na Część 2, Część 7- wynosi 29 </w:t>
      </w:r>
      <w:proofErr w:type="spellStart"/>
      <w:r>
        <w:rPr>
          <w:rFonts w:ascii="Times New Roman" w:eastAsia="Times New Roman" w:hAnsi="Times New Roman" w:cs="Times New Roman"/>
          <w:b/>
          <w:lang w:eastAsia="ar-SA"/>
        </w:rPr>
        <w:t>msc</w:t>
      </w:r>
      <w:proofErr w:type="spellEnd"/>
      <w:r>
        <w:rPr>
          <w:rFonts w:ascii="Times New Roman" w:eastAsia="Times New Roman" w:hAnsi="Times New Roman" w:cs="Times New Roman"/>
          <w:b/>
          <w:lang w:eastAsia="ar-SA"/>
        </w:rPr>
        <w:t>.</w:t>
      </w:r>
    </w:p>
    <w:p w:rsidR="00456018" w:rsidRDefault="00456018" w:rsidP="00456018">
      <w:pPr>
        <w:tabs>
          <w:tab w:val="left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456018" w:rsidRDefault="00456018" w:rsidP="00456018">
      <w:pPr>
        <w:tabs>
          <w:tab w:val="left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Wykonawca złożył ofertę na nieaktualnym Formularzu cenowym</w:t>
      </w:r>
      <w:r>
        <w:rPr>
          <w:rFonts w:ascii="Times New Roman" w:eastAsia="Times New Roman" w:hAnsi="Times New Roman" w:cs="Times New Roman"/>
          <w:lang w:eastAsia="ar-SA"/>
        </w:rPr>
        <w:t xml:space="preserve">, gdzie w kolumnie 13 „okres ważności oferowanego asortymentu w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msc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”- należało wskazać maksymalny okres ważności oferowanego asortymentu gwarantowany przez producenta (rozdz. III, ust. 10 i rozdz. X ust. 4 SIWZ).</w:t>
      </w:r>
    </w:p>
    <w:p w:rsidR="00456018" w:rsidRDefault="00456018" w:rsidP="00456018">
      <w:pPr>
        <w:tabs>
          <w:tab w:val="left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56018" w:rsidRDefault="00456018" w:rsidP="00456018">
      <w:pPr>
        <w:tabs>
          <w:tab w:val="left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związku z tym, że Wykonawca złożył ofertę na nieaktualnym formularzu cenowym i zaoferował  następujące ilości i terminy ważności asortymentu:</w:t>
      </w:r>
    </w:p>
    <w:p w:rsidR="00456018" w:rsidRDefault="00456018" w:rsidP="00456018">
      <w:pPr>
        <w:tabs>
          <w:tab w:val="left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ar-SA"/>
        </w:rPr>
        <w:t>w Części 2 Formularza cenowego w pozycji</w:t>
      </w:r>
      <w:r>
        <w:rPr>
          <w:rFonts w:ascii="Times New Roman" w:eastAsia="Times New Roman" w:hAnsi="Times New Roman" w:cs="Times New Roman"/>
          <w:lang w:eastAsia="ar-SA"/>
        </w:rPr>
        <w:t>:</w:t>
      </w:r>
    </w:p>
    <w:p w:rsidR="00456018" w:rsidRDefault="00456018" w:rsidP="008575C0">
      <w:pPr>
        <w:pStyle w:val="Akapitzlist"/>
        <w:numPr>
          <w:ilvl w:val="0"/>
          <w:numId w:val="6"/>
        </w:num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Barwnik Giemza- Wykonawca zaoferował 7 opakowań asortymentu, okres ważności oferowanego asortymentu- 3 </w:t>
      </w:r>
      <w:proofErr w:type="spellStart"/>
      <w:r>
        <w:rPr>
          <w:rFonts w:ascii="Times New Roman" w:hAnsi="Times New Roman" w:cs="Times New Roman"/>
        </w:rPr>
        <w:t>msc</w:t>
      </w:r>
      <w:proofErr w:type="spellEnd"/>
      <w:r>
        <w:rPr>
          <w:rFonts w:ascii="Times New Roman" w:hAnsi="Times New Roman" w:cs="Times New Roman"/>
        </w:rPr>
        <w:t>,</w:t>
      </w:r>
    </w:p>
    <w:p w:rsidR="00456018" w:rsidRDefault="00456018" w:rsidP="008575C0">
      <w:pPr>
        <w:pStyle w:val="Akapitzlist"/>
        <w:numPr>
          <w:ilvl w:val="0"/>
          <w:numId w:val="6"/>
        </w:num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Odczynnik </w:t>
      </w:r>
      <w:proofErr w:type="spellStart"/>
      <w:r>
        <w:rPr>
          <w:rFonts w:ascii="Times New Roman" w:hAnsi="Times New Roman" w:cs="Times New Roman"/>
        </w:rPr>
        <w:t>Pandego</w:t>
      </w:r>
      <w:proofErr w:type="spellEnd"/>
      <w:r>
        <w:rPr>
          <w:rFonts w:ascii="Times New Roman" w:hAnsi="Times New Roman" w:cs="Times New Roman"/>
        </w:rPr>
        <w:t xml:space="preserve">- Wykonawca zaoferował 1 opakowanie asortymentu, okres ważności oferowanego asortymentu- 12 </w:t>
      </w:r>
      <w:proofErr w:type="spellStart"/>
      <w:r>
        <w:rPr>
          <w:rFonts w:ascii="Times New Roman" w:hAnsi="Times New Roman" w:cs="Times New Roman"/>
        </w:rPr>
        <w:t>msc</w:t>
      </w:r>
      <w:proofErr w:type="spellEnd"/>
      <w:r>
        <w:rPr>
          <w:rFonts w:ascii="Times New Roman" w:hAnsi="Times New Roman" w:cs="Times New Roman"/>
        </w:rPr>
        <w:t>,</w:t>
      </w:r>
    </w:p>
    <w:p w:rsidR="00456018" w:rsidRDefault="00456018" w:rsidP="008575C0">
      <w:pPr>
        <w:pStyle w:val="Akapitzlist"/>
        <w:numPr>
          <w:ilvl w:val="0"/>
          <w:numId w:val="6"/>
        </w:num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Odczynnik </w:t>
      </w:r>
      <w:proofErr w:type="spellStart"/>
      <w:r>
        <w:rPr>
          <w:rFonts w:ascii="Times New Roman" w:hAnsi="Times New Roman" w:cs="Times New Roman"/>
        </w:rPr>
        <w:t>Nonne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Apelta</w:t>
      </w:r>
      <w:proofErr w:type="spellEnd"/>
      <w:r>
        <w:rPr>
          <w:rFonts w:ascii="Times New Roman" w:hAnsi="Times New Roman" w:cs="Times New Roman"/>
        </w:rPr>
        <w:t xml:space="preserve">- Wykonawca zaoferował 1 opakowanie asortymentu, okres ważności oferowanego asortymentu- 12 </w:t>
      </w:r>
      <w:proofErr w:type="spellStart"/>
      <w:r>
        <w:rPr>
          <w:rFonts w:ascii="Times New Roman" w:hAnsi="Times New Roman" w:cs="Times New Roman"/>
        </w:rPr>
        <w:t>msc</w:t>
      </w:r>
      <w:proofErr w:type="spellEnd"/>
      <w:r>
        <w:rPr>
          <w:rFonts w:ascii="Times New Roman" w:hAnsi="Times New Roman" w:cs="Times New Roman"/>
        </w:rPr>
        <w:t>,</w:t>
      </w:r>
    </w:p>
    <w:p w:rsidR="00456018" w:rsidRDefault="00456018" w:rsidP="008575C0">
      <w:pPr>
        <w:pStyle w:val="Akapitzlist"/>
        <w:numPr>
          <w:ilvl w:val="0"/>
          <w:numId w:val="6"/>
        </w:num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Odczynnik Samsona- Wykonawca zaoferował 1 opakowanie asortymentu, okres ważności oferowanego asortymentu- 12 </w:t>
      </w:r>
      <w:proofErr w:type="spellStart"/>
      <w:r>
        <w:rPr>
          <w:rFonts w:ascii="Times New Roman" w:hAnsi="Times New Roman" w:cs="Times New Roman"/>
        </w:rPr>
        <w:t>msc</w:t>
      </w:r>
      <w:proofErr w:type="spellEnd"/>
      <w:r>
        <w:rPr>
          <w:rFonts w:ascii="Times New Roman" w:hAnsi="Times New Roman" w:cs="Times New Roman"/>
        </w:rPr>
        <w:t>,</w:t>
      </w:r>
    </w:p>
    <w:p w:rsidR="00456018" w:rsidRDefault="00456018" w:rsidP="008575C0">
      <w:pPr>
        <w:pStyle w:val="Akapitzlist"/>
        <w:numPr>
          <w:ilvl w:val="0"/>
          <w:numId w:val="6"/>
        </w:num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Eozyna Y (1% roztwór wodny)- Wykonawca zaoferował 1 opakowanie asortymentu, okres ważności oferowanego asortymentu- 6 </w:t>
      </w:r>
      <w:proofErr w:type="spellStart"/>
      <w:r>
        <w:rPr>
          <w:rFonts w:ascii="Times New Roman" w:hAnsi="Times New Roman" w:cs="Times New Roman"/>
        </w:rPr>
        <w:t>msc</w:t>
      </w:r>
      <w:proofErr w:type="spellEnd"/>
      <w:r>
        <w:rPr>
          <w:rFonts w:ascii="Times New Roman" w:hAnsi="Times New Roman" w:cs="Times New Roman"/>
        </w:rPr>
        <w:t>.;</w:t>
      </w:r>
    </w:p>
    <w:p w:rsidR="00456018" w:rsidRDefault="00456018" w:rsidP="00456018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456018" w:rsidRDefault="00456018" w:rsidP="00456018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w Części 7 Formularza cenowego w pozycji</w:t>
      </w:r>
      <w:r>
        <w:rPr>
          <w:rFonts w:ascii="Times New Roman" w:hAnsi="Times New Roman" w:cs="Times New Roman"/>
        </w:rPr>
        <w:t>:</w:t>
      </w:r>
    </w:p>
    <w:p w:rsidR="00456018" w:rsidRDefault="00456018" w:rsidP="008575C0">
      <w:pPr>
        <w:pStyle w:val="Akapitzlist"/>
        <w:numPr>
          <w:ilvl w:val="0"/>
          <w:numId w:val="7"/>
        </w:num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Test LE- Wykonawca zaoferował 2 opakowania asortymentu, okres ważności oferowanego asortymentu- 12 </w:t>
      </w:r>
      <w:proofErr w:type="spellStart"/>
      <w:r>
        <w:rPr>
          <w:rFonts w:ascii="Times New Roman" w:hAnsi="Times New Roman" w:cs="Times New Roman"/>
        </w:rPr>
        <w:t>msc</w:t>
      </w:r>
      <w:proofErr w:type="spellEnd"/>
      <w:r>
        <w:rPr>
          <w:rFonts w:ascii="Times New Roman" w:hAnsi="Times New Roman" w:cs="Times New Roman"/>
        </w:rPr>
        <w:t>,</w:t>
      </w:r>
    </w:p>
    <w:p w:rsidR="00456018" w:rsidRDefault="00456018" w:rsidP="008575C0">
      <w:pPr>
        <w:pStyle w:val="Akapitzlist"/>
        <w:numPr>
          <w:ilvl w:val="0"/>
          <w:numId w:val="7"/>
        </w:num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 Walera-</w:t>
      </w:r>
      <w:proofErr w:type="spellStart"/>
      <w:r>
        <w:rPr>
          <w:rFonts w:ascii="Times New Roman" w:hAnsi="Times New Roman" w:cs="Times New Roman"/>
        </w:rPr>
        <w:t>RosegoLE</w:t>
      </w:r>
      <w:proofErr w:type="spellEnd"/>
      <w:r>
        <w:rPr>
          <w:rFonts w:ascii="Times New Roman" w:hAnsi="Times New Roman" w:cs="Times New Roman"/>
        </w:rPr>
        <w:t xml:space="preserve">- Wykonawca zaoferował 1 opakowanie asortymentu, okres ważności oferowanego asortymentu- 12 </w:t>
      </w:r>
      <w:proofErr w:type="spellStart"/>
      <w:r>
        <w:rPr>
          <w:rFonts w:ascii="Times New Roman" w:hAnsi="Times New Roman" w:cs="Times New Roman"/>
        </w:rPr>
        <w:t>msc</w:t>
      </w:r>
      <w:proofErr w:type="spellEnd"/>
      <w:r>
        <w:rPr>
          <w:rFonts w:ascii="Times New Roman" w:hAnsi="Times New Roman" w:cs="Times New Roman"/>
        </w:rPr>
        <w:t>.</w:t>
      </w:r>
    </w:p>
    <w:p w:rsidR="00456018" w:rsidRDefault="00456018" w:rsidP="00456018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456018" w:rsidRDefault="00456018" w:rsidP="00456018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- Zamawiający powziął  wątpliwość </w:t>
      </w:r>
      <w:r>
        <w:rPr>
          <w:rFonts w:ascii="Times New Roman" w:hAnsi="Times New Roman" w:cs="Times New Roman"/>
          <w:b/>
        </w:rPr>
        <w:t xml:space="preserve">czy w zaoferowanej ilości opakowań asortymentu Wykonawca uwzględnił </w:t>
      </w:r>
      <w:r>
        <w:rPr>
          <w:rFonts w:ascii="Times New Roman" w:hAnsi="Times New Roman" w:cs="Times New Roman"/>
          <w:b/>
          <w:bCs/>
        </w:rPr>
        <w:t xml:space="preserve">okres ważności oferowanego asortymentu w </w:t>
      </w:r>
      <w:proofErr w:type="spellStart"/>
      <w:r>
        <w:rPr>
          <w:rFonts w:ascii="Times New Roman" w:hAnsi="Times New Roman" w:cs="Times New Roman"/>
          <w:b/>
          <w:bCs/>
        </w:rPr>
        <w:t>msc</w:t>
      </w:r>
      <w:proofErr w:type="spellEnd"/>
      <w:r>
        <w:rPr>
          <w:rFonts w:ascii="Times New Roman" w:hAnsi="Times New Roman" w:cs="Times New Roman"/>
          <w:b/>
          <w:bCs/>
        </w:rPr>
        <w:t xml:space="preserve">. od daty dostawy do Zamawiającego, a także okres ważności oferowanego asortymentu po jego otwarciu (jeśli </w:t>
      </w:r>
      <w:r>
        <w:rPr>
          <w:rFonts w:ascii="Times New Roman" w:hAnsi="Times New Roman" w:cs="Times New Roman"/>
          <w:b/>
          <w:bCs/>
        </w:rPr>
        <w:lastRenderedPageBreak/>
        <w:t xml:space="preserve">dotyczy) na cały okres obowiązywania umowy tj. 29 </w:t>
      </w:r>
      <w:proofErr w:type="spellStart"/>
      <w:r>
        <w:rPr>
          <w:rFonts w:ascii="Times New Roman" w:hAnsi="Times New Roman" w:cs="Times New Roman"/>
          <w:b/>
          <w:bCs/>
        </w:rPr>
        <w:t>msc</w:t>
      </w:r>
      <w:proofErr w:type="spellEnd"/>
      <w:r>
        <w:rPr>
          <w:rFonts w:ascii="Times New Roman" w:hAnsi="Times New Roman" w:cs="Times New Roman"/>
          <w:b/>
          <w:bCs/>
        </w:rPr>
        <w:t xml:space="preserve">., zgodnie z zapisami SIWZ </w:t>
      </w:r>
      <w:r>
        <w:rPr>
          <w:rFonts w:ascii="Times New Roman" w:hAnsi="Times New Roman" w:cs="Times New Roman"/>
          <w:b/>
          <w:bCs/>
        </w:rPr>
        <w:br/>
        <w:t>i Formularza cenowego po zm. z dnia 10.05.2019r.</w:t>
      </w:r>
    </w:p>
    <w:p w:rsidR="00456018" w:rsidRDefault="00456018" w:rsidP="00456018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Wobec powyższego pismem z dnia 17.05.2019 r. wezwał Wykonawcę do wyjaśnienia treści złożonej oferty w tym zakresie.</w:t>
      </w:r>
    </w:p>
    <w:p w:rsidR="00456018" w:rsidRDefault="00456018" w:rsidP="00456018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Wykonawca we wskazanym terminie złożył Formularz cenowy na Część 2 sporządzony zgodnie </w:t>
      </w:r>
      <w:r>
        <w:rPr>
          <w:rFonts w:ascii="Times New Roman" w:hAnsi="Times New Roman" w:cs="Times New Roman"/>
          <w:bCs/>
        </w:rPr>
        <w:br/>
        <w:t xml:space="preserve">z wzorem  po zmianach z dnia 10.05.2019 r. nie odnosząc się do zadanego w Wezwaniu pytania oraz Formularz cenowy na Część 7 sporządzony zgodnie z  wzorem po zmianach z dnia 10.05.2019 r. dokonując zmian terminów ważności asortymentu (kol. 13) w poz. od 7-17 </w:t>
      </w:r>
      <w:r>
        <w:rPr>
          <w:rFonts w:ascii="Times New Roman" w:hAnsi="Times New Roman" w:cs="Times New Roman"/>
          <w:bCs/>
        </w:rPr>
        <w:br/>
        <w:t>w stosunku do Formularza cenowego złożonego wraz z ofertą. Wprowadzone przez Wykonawcę zmiany w Formularzu cenowym  na Część 7 nie wpływają na ocenę oferty. Wprowadzone zmiany nie powodują istotnej zmiany treści oferty, ponieważ zarówno przy terminie 12 m-</w:t>
      </w:r>
      <w:proofErr w:type="spellStart"/>
      <w:r>
        <w:rPr>
          <w:rFonts w:ascii="Times New Roman" w:hAnsi="Times New Roman" w:cs="Times New Roman"/>
          <w:bCs/>
        </w:rPr>
        <w:t>cy</w:t>
      </w:r>
      <w:proofErr w:type="spellEnd"/>
      <w:r>
        <w:rPr>
          <w:rFonts w:ascii="Times New Roman" w:hAnsi="Times New Roman" w:cs="Times New Roman"/>
          <w:bCs/>
        </w:rPr>
        <w:t xml:space="preserve"> , jak i przy terminie ważności 6 m-</w:t>
      </w:r>
      <w:proofErr w:type="spellStart"/>
      <w:r>
        <w:rPr>
          <w:rFonts w:ascii="Times New Roman" w:hAnsi="Times New Roman" w:cs="Times New Roman"/>
          <w:bCs/>
        </w:rPr>
        <w:t>cy</w:t>
      </w:r>
      <w:proofErr w:type="spellEnd"/>
      <w:r>
        <w:rPr>
          <w:rFonts w:ascii="Times New Roman" w:hAnsi="Times New Roman" w:cs="Times New Roman"/>
          <w:bCs/>
        </w:rPr>
        <w:t xml:space="preserve"> dla pozycji 7-17  Wykonawca potwierdza spełnienie wymagań Zamawiającego określonych w treści SIWZ.</w:t>
      </w:r>
    </w:p>
    <w:p w:rsidR="00456018" w:rsidRDefault="00456018" w:rsidP="00456018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 w:rsidRPr="00E4638C">
        <w:rPr>
          <w:rFonts w:ascii="Times New Roman" w:hAnsi="Times New Roman" w:cs="Times New Roman"/>
          <w:b/>
          <w:bCs/>
        </w:rPr>
        <w:t>Jednak zaoferowana</w:t>
      </w:r>
      <w:r>
        <w:rPr>
          <w:rFonts w:ascii="Times New Roman" w:hAnsi="Times New Roman" w:cs="Times New Roman"/>
          <w:b/>
          <w:bCs/>
        </w:rPr>
        <w:t xml:space="preserve"> przez Wykonawcę ilość opakowań asortymentu w poz. 1, 4, 5, 6, 7 Części 2 oraz w pozycji 1 i 2 Części 7 są niezgodne z wymaganiami Zamawiającego określonymi w treści SIWZ, ponieważ nie zapewniają ciągłości wykonywania badań diagnostycznych w okresie trwania umowy tj. 29 </w:t>
      </w:r>
      <w:proofErr w:type="spellStart"/>
      <w:r>
        <w:rPr>
          <w:rFonts w:ascii="Times New Roman" w:hAnsi="Times New Roman" w:cs="Times New Roman"/>
          <w:b/>
          <w:bCs/>
        </w:rPr>
        <w:t>msc</w:t>
      </w:r>
      <w:proofErr w:type="spellEnd"/>
      <w:r>
        <w:rPr>
          <w:rFonts w:ascii="Times New Roman" w:hAnsi="Times New Roman" w:cs="Times New Roman"/>
          <w:b/>
          <w:bCs/>
        </w:rPr>
        <w:t xml:space="preserve">. , tym samym oferta Wykonawcy podlega odrzuceniu na podstawie art. 89 ust. 1 pkt 2 ustawy PZP, gdyż </w:t>
      </w:r>
      <w:r>
        <w:rPr>
          <w:rFonts w:ascii="Times New Roman" w:hAnsi="Times New Roman" w:cs="Times New Roman"/>
          <w:b/>
        </w:rPr>
        <w:t>jej treść nie odpowiada treści SIWZ.</w:t>
      </w:r>
    </w:p>
    <w:p w:rsidR="00456018" w:rsidRDefault="00456018" w:rsidP="00456018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</w:p>
    <w:p w:rsidR="00456018" w:rsidRDefault="00456018" w:rsidP="00456018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E4638C">
        <w:rPr>
          <w:rFonts w:ascii="Times New Roman" w:hAnsi="Times New Roman" w:cs="Times New Roman"/>
        </w:rPr>
        <w:t xml:space="preserve">rajowa Izba Odwoławcza w wyroku z dnia 28 kwietnia 2011 r., </w:t>
      </w:r>
      <w:hyperlink r:id="rId9" w:anchor="/document/537669129?cm=DOCUMENT" w:tgtFrame="_blank" w:history="1">
        <w:r w:rsidRPr="00E4638C">
          <w:rPr>
            <w:rStyle w:val="Hipercze"/>
            <w:rFonts w:ascii="Times New Roman" w:hAnsi="Times New Roman" w:cs="Times New Roman"/>
          </w:rPr>
          <w:t>KIO 788/11</w:t>
        </w:r>
      </w:hyperlink>
      <w:r w:rsidRPr="00E4638C">
        <w:rPr>
          <w:rFonts w:ascii="Times New Roman" w:hAnsi="Times New Roman" w:cs="Times New Roman"/>
        </w:rPr>
        <w:t xml:space="preserve">, wskazała, że: „(...) niezgodność treści oferty z treścią SIWZ ma miejsce w szczególności w sytuacji, gdy oferowany przedmiot zamówienia nie odpowiada przedmiotowi opisanemu w SIWZ co do zakresu, ilości, jakości, warunków realizacji i innych elementów dotyczących wykonania przedmiotu zamówienia. Treść oferty jest zobowiązaniem wykonawcy do zrealizowania przedmiotu zamówienia na rzecz zamawiającego na warunkach określonych w SIWZ, jeśli oferta złożona przez wykonawcę zostanie uznana za najkorzystniejszą i zostanie z nim zawarta umowa w sprawie zamówienia publicznego. Zgodnie z </w:t>
      </w:r>
      <w:hyperlink r:id="rId10" w:anchor="/document/17074707?unitId=art(89)ust(1)pkt(2)&amp;cm=DOCUMENT" w:tgtFrame="_blank" w:history="1">
        <w:r w:rsidRPr="00E4638C">
          <w:rPr>
            <w:rStyle w:val="Hipercze"/>
            <w:rFonts w:ascii="Times New Roman" w:hAnsi="Times New Roman" w:cs="Times New Roman"/>
          </w:rPr>
          <w:t>art. 89 ust. 1 pkt 2</w:t>
        </w:r>
      </w:hyperlink>
      <w:r w:rsidRPr="00E4638C">
        <w:rPr>
          <w:rFonts w:ascii="Times New Roman" w:hAnsi="Times New Roman" w:cs="Times New Roman"/>
        </w:rPr>
        <w:t xml:space="preserve"> </w:t>
      </w:r>
      <w:proofErr w:type="spellStart"/>
      <w:r w:rsidRPr="00E4638C">
        <w:rPr>
          <w:rFonts w:ascii="Times New Roman" w:hAnsi="Times New Roman" w:cs="Times New Roman"/>
        </w:rPr>
        <w:t>p.z.p</w:t>
      </w:r>
      <w:proofErr w:type="spellEnd"/>
      <w:r w:rsidRPr="00E4638C">
        <w:rPr>
          <w:rFonts w:ascii="Times New Roman" w:hAnsi="Times New Roman" w:cs="Times New Roman"/>
        </w:rPr>
        <w:t xml:space="preserve">. oferta podlega odrzuceniu jeżeli jej treść nie odpowiada treści SIWZ z zastrzeżeniem </w:t>
      </w:r>
      <w:hyperlink r:id="rId11" w:anchor="/document/17074707?unitId=art(87)ust(2)pkt(3)&amp;cm=DOCUMENT" w:tgtFrame="_blank" w:history="1">
        <w:r w:rsidRPr="00E4638C">
          <w:rPr>
            <w:rStyle w:val="Hipercze"/>
            <w:rFonts w:ascii="Times New Roman" w:hAnsi="Times New Roman" w:cs="Times New Roman"/>
          </w:rPr>
          <w:t>art. 87 ust. 2 pkt 3</w:t>
        </w:r>
      </w:hyperlink>
      <w:r w:rsidRPr="00E4638C">
        <w:rPr>
          <w:rFonts w:ascii="Times New Roman" w:hAnsi="Times New Roman" w:cs="Times New Roman"/>
        </w:rPr>
        <w:t xml:space="preserve"> </w:t>
      </w:r>
      <w:proofErr w:type="spellStart"/>
      <w:r w:rsidRPr="00E4638C">
        <w:rPr>
          <w:rFonts w:ascii="Times New Roman" w:hAnsi="Times New Roman" w:cs="Times New Roman"/>
        </w:rPr>
        <w:t>p.z.p</w:t>
      </w:r>
      <w:proofErr w:type="spellEnd"/>
      <w:r w:rsidRPr="00E4638C">
        <w:rPr>
          <w:rFonts w:ascii="Times New Roman" w:hAnsi="Times New Roman" w:cs="Times New Roman"/>
        </w:rPr>
        <w:t xml:space="preserve">., tj. jeżeli niezgodność treści oferty z SIWZ nie może zostać poprawiona jako omyłka niepowodująca istotnych zmian </w:t>
      </w:r>
      <w:r>
        <w:rPr>
          <w:rFonts w:ascii="Times New Roman" w:hAnsi="Times New Roman" w:cs="Times New Roman"/>
        </w:rPr>
        <w:br/>
      </w:r>
      <w:r w:rsidRPr="00E4638C">
        <w:rPr>
          <w:rFonts w:ascii="Times New Roman" w:hAnsi="Times New Roman" w:cs="Times New Roman"/>
        </w:rPr>
        <w:t xml:space="preserve">w treści oferty. Niezgodność treści oferty z treścią SIWZ powinna podlegać ocenie </w:t>
      </w:r>
      <w:r>
        <w:rPr>
          <w:rFonts w:ascii="Times New Roman" w:hAnsi="Times New Roman" w:cs="Times New Roman"/>
        </w:rPr>
        <w:br/>
      </w:r>
      <w:r w:rsidRPr="00E4638C">
        <w:rPr>
          <w:rFonts w:ascii="Times New Roman" w:hAnsi="Times New Roman" w:cs="Times New Roman"/>
        </w:rPr>
        <w:t xml:space="preserve">z uwzględnieniem pojęcia oferty zdefiniowanego w </w:t>
      </w:r>
      <w:hyperlink r:id="rId12" w:anchor="/document/16785996?unitId=art(66)&amp;cm=DOCUMENT" w:tgtFrame="_blank" w:history="1">
        <w:r w:rsidRPr="00E4638C">
          <w:rPr>
            <w:rStyle w:val="Hipercze"/>
            <w:rFonts w:ascii="Times New Roman" w:hAnsi="Times New Roman" w:cs="Times New Roman"/>
          </w:rPr>
          <w:t>art. 66</w:t>
        </w:r>
      </w:hyperlink>
      <w:r w:rsidRPr="00E4638C">
        <w:rPr>
          <w:rFonts w:ascii="Times New Roman" w:hAnsi="Times New Roman" w:cs="Times New Roman"/>
        </w:rPr>
        <w:t xml:space="preserve"> k.c., czyli jako niezgodność treści oświadczenia woli wykonawcy z oczekiwaniami zamawiającego zawartymi w specyfikacji istotnych warunków zamówienia, w odniesieniu do merytorycznego zakresu przedmiotu zamówienia (...)”.</w:t>
      </w:r>
    </w:p>
    <w:p w:rsidR="00011894" w:rsidRDefault="00011894" w:rsidP="00456018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456018" w:rsidRDefault="00456018" w:rsidP="00456018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</w:t>
      </w:r>
      <w:r w:rsidRPr="00E4638C">
        <w:rPr>
          <w:rFonts w:ascii="Times New Roman" w:hAnsi="Times New Roman" w:cs="Times New Roman"/>
        </w:rPr>
        <w:t xml:space="preserve">odobnie wyrok Krajowej Izby Odwoławczej z dnia 14 czerwca 2011 r., </w:t>
      </w:r>
      <w:hyperlink r:id="rId13" w:anchor="/document/537717267?cm=DOCUMENT" w:tgtFrame="_blank" w:history="1">
        <w:r w:rsidRPr="00E4638C">
          <w:rPr>
            <w:rStyle w:val="Hipercze"/>
            <w:rFonts w:ascii="Times New Roman" w:hAnsi="Times New Roman" w:cs="Times New Roman"/>
          </w:rPr>
          <w:t>KIO 1125/11</w:t>
        </w:r>
      </w:hyperlink>
      <w:r w:rsidRPr="00E4638C">
        <w:rPr>
          <w:rFonts w:ascii="Times New Roman" w:hAnsi="Times New Roman" w:cs="Times New Roman"/>
        </w:rPr>
        <w:t>, podkreśla jaka jest najbardziej istotna niezgodność, powodująca konieczność odrzucenia oferty, wskazując: „(...) Niezgodność treści oferty z treścią SIWZ ma miejsce w sytuacji, gdy zaoferowany przedmiot zamówienia nie odpowiada temu opisanemu w specyfikacji, co do zakresu, ilości, warunków realizacji i innych elementów istotnych dla wykonania przedmiotu zamówienia w stopniu zaspokajającym oczekiwania i interesy zamawiającego (...)”.</w:t>
      </w:r>
    </w:p>
    <w:p w:rsidR="00011894" w:rsidRDefault="00011894" w:rsidP="00456018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456018" w:rsidRDefault="00456018" w:rsidP="00456018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O</w:t>
      </w:r>
      <w:r w:rsidRPr="00E4638C">
        <w:rPr>
          <w:rFonts w:ascii="Times New Roman" w:hAnsi="Times New Roman" w:cs="Times New Roman"/>
        </w:rPr>
        <w:t xml:space="preserve">ferta Wykonawcy na Część 2 </w:t>
      </w:r>
      <w:r w:rsidRPr="00E4638C">
        <w:rPr>
          <w:rFonts w:ascii="Times New Roman" w:hAnsi="Times New Roman" w:cs="Times New Roman"/>
          <w:bCs/>
        </w:rPr>
        <w:t>w poz. 1, 4, 5, 6, 7 na Część 7  w poz. 1 i 2 nie zapewnia realizacji przedmiotu zamówienia w stopniu zaspokajającym oczekiwania i interesy Zamawiającego.</w:t>
      </w:r>
    </w:p>
    <w:p w:rsidR="00456018" w:rsidRDefault="00456018" w:rsidP="00456018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  <w:bCs/>
        </w:rPr>
      </w:pPr>
    </w:p>
    <w:p w:rsidR="00456018" w:rsidRPr="00456018" w:rsidRDefault="00456018" w:rsidP="00456018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 w:rsidRPr="00E4638C">
        <w:rPr>
          <w:rFonts w:ascii="Times New Roman" w:hAnsi="Times New Roman" w:cs="Times New Roman"/>
          <w:b/>
          <w:bCs/>
        </w:rPr>
        <w:t>Biorąc powyższe pod uwagę, Zamawiający odrzucił ofertę Wykonawcy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Cs w:val="20"/>
          <w:lang w:eastAsia="pl-PL"/>
        </w:rPr>
        <w:t>Hydrex</w:t>
      </w:r>
      <w:proofErr w:type="spellEnd"/>
      <w:r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Diagnostics Sp. z </w:t>
      </w:r>
      <w:proofErr w:type="spellStart"/>
      <w:r>
        <w:rPr>
          <w:rFonts w:ascii="Times New Roman" w:eastAsia="Times New Roman" w:hAnsi="Times New Roman" w:cs="Times New Roman"/>
          <w:b/>
          <w:szCs w:val="20"/>
          <w:lang w:eastAsia="pl-PL"/>
        </w:rPr>
        <w:t>o.o.Sp</w:t>
      </w:r>
      <w:proofErr w:type="spellEnd"/>
      <w:r>
        <w:rPr>
          <w:rFonts w:ascii="Times New Roman" w:eastAsia="Times New Roman" w:hAnsi="Times New Roman" w:cs="Times New Roman"/>
          <w:b/>
          <w:szCs w:val="20"/>
          <w:lang w:eastAsia="pl-PL"/>
        </w:rPr>
        <w:t>. komandytowa</w:t>
      </w:r>
      <w:r>
        <w:rPr>
          <w:rFonts w:ascii="Times New Roman" w:hAnsi="Times New Roman" w:cs="Times New Roman"/>
          <w:b/>
          <w:bCs/>
        </w:rPr>
        <w:t xml:space="preserve"> złożoną na Część 2 oraz ofertę złożoną na Część 7 na podstawie art. 89 ust. 1 pkt 2 ustawy PZP.</w:t>
      </w:r>
    </w:p>
    <w:p w:rsidR="0099356E" w:rsidRDefault="0099356E" w:rsidP="0099356E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0752B6" w:rsidRPr="00724BC4" w:rsidRDefault="000752B6" w:rsidP="008575C0">
      <w:pPr>
        <w:pStyle w:val="Akapitzlist"/>
        <w:numPr>
          <w:ilvl w:val="0"/>
          <w:numId w:val="5"/>
        </w:num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54577">
        <w:rPr>
          <w:rFonts w:ascii="Times New Roman" w:hAnsi="Times New Roman" w:cs="Times New Roman"/>
          <w:b/>
        </w:rPr>
        <w:t>Zamawiający in</w:t>
      </w:r>
      <w:r>
        <w:rPr>
          <w:rFonts w:ascii="Times New Roman" w:hAnsi="Times New Roman" w:cs="Times New Roman"/>
          <w:b/>
        </w:rPr>
        <w:t>formuje, że odrzucił ofertę Wykonawcy</w:t>
      </w:r>
      <w:r w:rsidRPr="00A54577">
        <w:rPr>
          <w:rFonts w:ascii="Times New Roman" w:hAnsi="Times New Roman" w:cs="Times New Roman"/>
          <w:b/>
        </w:rPr>
        <w:t xml:space="preserve"> </w:t>
      </w:r>
      <w:r w:rsidRPr="000752B6">
        <w:rPr>
          <w:rFonts w:ascii="Times New Roman" w:eastAsia="Times New Roman" w:hAnsi="Times New Roman" w:cs="Times New Roman"/>
          <w:b/>
          <w:szCs w:val="20"/>
          <w:lang w:eastAsia="pl-PL"/>
        </w:rPr>
        <w:t>AQUA-MED ZPAM KOLASA SP.J.</w:t>
      </w:r>
      <w:r w:rsidRPr="00883BE8">
        <w:rPr>
          <w:rFonts w:ascii="Times New Roman" w:eastAsia="Times New Roman" w:hAnsi="Times New Roman" w:cs="Times New Roman"/>
          <w:szCs w:val="20"/>
          <w:lang w:eastAsia="pl-PL"/>
        </w:rPr>
        <w:t>, ul. Targowa 55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, </w:t>
      </w:r>
      <w:r w:rsidRPr="00883BE8">
        <w:rPr>
          <w:rFonts w:ascii="Times New Roman" w:eastAsia="Times New Roman" w:hAnsi="Times New Roman" w:cs="Times New Roman"/>
          <w:szCs w:val="20"/>
          <w:lang w:eastAsia="pl-PL"/>
        </w:rPr>
        <w:t>90-323 Łódź</w:t>
      </w:r>
      <w:r w:rsidRPr="00A5457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złożoną na Część 2 Inne odczynniki</w:t>
      </w:r>
    </w:p>
    <w:p w:rsidR="00724BC4" w:rsidRDefault="00724BC4" w:rsidP="00724BC4">
      <w:pPr>
        <w:pStyle w:val="Akapitzlist"/>
        <w:tabs>
          <w:tab w:val="left" w:pos="4536"/>
        </w:tabs>
        <w:spacing w:after="0" w:line="360" w:lineRule="auto"/>
        <w:ind w:left="761"/>
        <w:jc w:val="both"/>
        <w:rPr>
          <w:rFonts w:ascii="Times New Roman" w:hAnsi="Times New Roman" w:cs="Times New Roman"/>
          <w:b/>
        </w:rPr>
      </w:pPr>
    </w:p>
    <w:p w:rsidR="00724BC4" w:rsidRDefault="00011894" w:rsidP="00724BC4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odrzucił ofertę</w:t>
      </w:r>
      <w:r w:rsidR="00724BC4" w:rsidRPr="0099356E">
        <w:rPr>
          <w:rFonts w:ascii="Times New Roman" w:hAnsi="Times New Roman" w:cs="Times New Roman"/>
        </w:rPr>
        <w:t xml:space="preserve"> w/w Wykonawcy na podstawie art. 89 ust.1 pkt.2 ustawy PZP</w:t>
      </w:r>
      <w:r w:rsidR="00724BC4">
        <w:rPr>
          <w:rFonts w:ascii="Times New Roman" w:hAnsi="Times New Roman" w:cs="Times New Roman"/>
        </w:rPr>
        <w:t>.</w:t>
      </w:r>
    </w:p>
    <w:p w:rsidR="00724BC4" w:rsidRDefault="00724BC4" w:rsidP="00724BC4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89 ust.1, pkt.2 ustawy PZP Zamawiający odrzuca ofertę, jeżeli jej treść  nie odpowiada treści specyfikacji istotnych warunków zamówienia.</w:t>
      </w:r>
    </w:p>
    <w:p w:rsidR="00724BC4" w:rsidRDefault="00724BC4" w:rsidP="00724BC4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724BC4" w:rsidRDefault="00724BC4" w:rsidP="00724BC4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Zamawiający zgodnie z zapisem </w:t>
      </w:r>
      <w:r w:rsidR="00EE27A6">
        <w:rPr>
          <w:rFonts w:ascii="Times New Roman" w:hAnsi="Times New Roman" w:cs="Times New Roman"/>
        </w:rPr>
        <w:t>na Część</w:t>
      </w:r>
      <w:r w:rsidR="00011894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 xml:space="preserve"> w Formularzu cenowym po zmianach z dnia 10.05.2019 r. – w kolumnie 8 „Ilość zaoferowanych opakowań”- </w:t>
      </w:r>
      <w:r>
        <w:rPr>
          <w:rFonts w:ascii="Times New Roman" w:hAnsi="Times New Roman" w:cs="Times New Roman"/>
          <w:b/>
        </w:rPr>
        <w:t xml:space="preserve">wymagał uwzględnienia w ilości zaoferowanych opakowań okresu ważności asortymentu wskazanego przez Wykonawcę </w:t>
      </w:r>
      <w:r>
        <w:rPr>
          <w:rFonts w:ascii="Times New Roman" w:hAnsi="Times New Roman" w:cs="Times New Roman"/>
          <w:b/>
        </w:rPr>
        <w:br/>
        <w:t>w kolumnie 13 oraz okresu ważności zaoferowanego asortymentu po jego otwarciu jeśli jest krótszy niż okres ważności zadeklarowany przez Wykonawcę w kolumnie 13.</w:t>
      </w:r>
    </w:p>
    <w:p w:rsidR="00724BC4" w:rsidRDefault="00724BC4" w:rsidP="00724BC4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kolumnie 13 Zamawiający wymagał wskazania przez Wykonawcę „okresu ważności  oferowanego asortymentu w </w:t>
      </w:r>
      <w:proofErr w:type="spellStart"/>
      <w:r>
        <w:rPr>
          <w:rFonts w:ascii="Times New Roman" w:hAnsi="Times New Roman" w:cs="Times New Roman"/>
        </w:rPr>
        <w:t>msc</w:t>
      </w:r>
      <w:proofErr w:type="spellEnd"/>
      <w:r>
        <w:rPr>
          <w:rFonts w:ascii="Times New Roman" w:hAnsi="Times New Roman" w:cs="Times New Roman"/>
        </w:rPr>
        <w:t xml:space="preserve"> od daty dostawy”.</w:t>
      </w:r>
    </w:p>
    <w:p w:rsidR="00724BC4" w:rsidRDefault="00724BC4" w:rsidP="00724BC4">
      <w:pPr>
        <w:tabs>
          <w:tab w:val="left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 xml:space="preserve">Powyższe wymagania dotyczące ustalania ilości oferowanych opakowań asortymentu zostały także zawarte w rozdz. X ust. 4 SIWZ, a w ust. 5 rozdz. X SIWZ opisano zasady ustalenia ilości oferowanych opakowań asortymentu ze względu na sposób </w:t>
      </w:r>
      <w:r>
        <w:rPr>
          <w:rFonts w:ascii="Times New Roman" w:eastAsia="Times New Roman" w:hAnsi="Times New Roman" w:cs="Times New Roman"/>
          <w:lang w:eastAsia="ar-SA"/>
        </w:rPr>
        <w:t>ich konfekcjonowania.</w:t>
      </w:r>
    </w:p>
    <w:p w:rsidR="00724BC4" w:rsidRDefault="00724BC4" w:rsidP="00724BC4">
      <w:pPr>
        <w:tabs>
          <w:tab w:val="left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 rozdz. IV SIWZ Zamawiający określił termin wykonania zamówienia dla każdej Części zgodnie, </w:t>
      </w:r>
      <w:r>
        <w:rPr>
          <w:rFonts w:ascii="Times New Roman" w:eastAsia="Times New Roman" w:hAnsi="Times New Roman" w:cs="Times New Roman"/>
          <w:lang w:eastAsia="ar-SA"/>
        </w:rPr>
        <w:br/>
        <w:t xml:space="preserve">z którym- </w:t>
      </w:r>
      <w:r>
        <w:rPr>
          <w:rFonts w:ascii="Times New Roman" w:eastAsia="Times New Roman" w:hAnsi="Times New Roman" w:cs="Times New Roman"/>
          <w:b/>
          <w:lang w:eastAsia="ar-SA"/>
        </w:rPr>
        <w:t>okres realizacj</w:t>
      </w:r>
      <w:r w:rsidR="00011894">
        <w:rPr>
          <w:rFonts w:ascii="Times New Roman" w:eastAsia="Times New Roman" w:hAnsi="Times New Roman" w:cs="Times New Roman"/>
          <w:b/>
          <w:lang w:eastAsia="ar-SA"/>
        </w:rPr>
        <w:t>i zamówienia na Część 2 -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wynosi 29 </w:t>
      </w:r>
      <w:proofErr w:type="spellStart"/>
      <w:r>
        <w:rPr>
          <w:rFonts w:ascii="Times New Roman" w:eastAsia="Times New Roman" w:hAnsi="Times New Roman" w:cs="Times New Roman"/>
          <w:b/>
          <w:lang w:eastAsia="ar-SA"/>
        </w:rPr>
        <w:t>msc</w:t>
      </w:r>
      <w:proofErr w:type="spellEnd"/>
      <w:r>
        <w:rPr>
          <w:rFonts w:ascii="Times New Roman" w:eastAsia="Times New Roman" w:hAnsi="Times New Roman" w:cs="Times New Roman"/>
          <w:b/>
          <w:lang w:eastAsia="ar-SA"/>
        </w:rPr>
        <w:t>.</w:t>
      </w:r>
    </w:p>
    <w:p w:rsidR="00724BC4" w:rsidRDefault="00724BC4" w:rsidP="00724BC4">
      <w:pPr>
        <w:tabs>
          <w:tab w:val="left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724BC4" w:rsidRDefault="00724BC4" w:rsidP="00724BC4">
      <w:pPr>
        <w:tabs>
          <w:tab w:val="left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Wykonawca złożył ofertę na nieaktualnym Formularzu cenowym</w:t>
      </w:r>
      <w:r>
        <w:rPr>
          <w:rFonts w:ascii="Times New Roman" w:eastAsia="Times New Roman" w:hAnsi="Times New Roman" w:cs="Times New Roman"/>
          <w:lang w:eastAsia="ar-SA"/>
        </w:rPr>
        <w:t xml:space="preserve">, gdzie w kolumnie 13 „okres ważności oferowanego asortymentu w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msc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”- należało wskazać maksymalny okres ważności oferowanego asortymentu gwarantowany przez producenta (rozdz. III, ust. 10 i rozdz. X ust. 4 SIWZ).</w:t>
      </w:r>
    </w:p>
    <w:p w:rsidR="00724BC4" w:rsidRDefault="00724BC4" w:rsidP="00724BC4">
      <w:pPr>
        <w:tabs>
          <w:tab w:val="left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24BC4" w:rsidRDefault="00724BC4" w:rsidP="00724BC4">
      <w:pPr>
        <w:tabs>
          <w:tab w:val="left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związku z tym, że Wykonawca złożył ofertę na nieaktualnym formularzu cenowym i zaoferował  następujące ilości i terminy ważności asortymentu:</w:t>
      </w:r>
    </w:p>
    <w:p w:rsidR="00724BC4" w:rsidRDefault="00724BC4" w:rsidP="00724BC4">
      <w:pPr>
        <w:tabs>
          <w:tab w:val="left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ar-SA"/>
        </w:rPr>
        <w:t>w Części 2 Formularza cenowego w pozycji</w:t>
      </w:r>
      <w:r>
        <w:rPr>
          <w:rFonts w:ascii="Times New Roman" w:eastAsia="Times New Roman" w:hAnsi="Times New Roman" w:cs="Times New Roman"/>
          <w:lang w:eastAsia="ar-SA"/>
        </w:rPr>
        <w:t>:</w:t>
      </w:r>
    </w:p>
    <w:p w:rsidR="00724BC4" w:rsidRDefault="00724BC4" w:rsidP="004E67ED">
      <w:pPr>
        <w:pStyle w:val="Akapitzlist"/>
        <w:numPr>
          <w:ilvl w:val="0"/>
          <w:numId w:val="15"/>
        </w:num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Odczynnik </w:t>
      </w:r>
      <w:proofErr w:type="spellStart"/>
      <w:r>
        <w:rPr>
          <w:rFonts w:ascii="Times New Roman" w:hAnsi="Times New Roman" w:cs="Times New Roman"/>
        </w:rPr>
        <w:t>Pandego</w:t>
      </w:r>
      <w:proofErr w:type="spellEnd"/>
      <w:r>
        <w:rPr>
          <w:rFonts w:ascii="Times New Roman" w:hAnsi="Times New Roman" w:cs="Times New Roman"/>
        </w:rPr>
        <w:t xml:space="preserve">- Wykonawca zaoferował 1 opakowanie asortymentu, okres ważności oferowanego asortymentu- 12 </w:t>
      </w:r>
      <w:proofErr w:type="spellStart"/>
      <w:r>
        <w:rPr>
          <w:rFonts w:ascii="Times New Roman" w:hAnsi="Times New Roman" w:cs="Times New Roman"/>
        </w:rPr>
        <w:t>msc</w:t>
      </w:r>
      <w:proofErr w:type="spellEnd"/>
      <w:r>
        <w:rPr>
          <w:rFonts w:ascii="Times New Roman" w:hAnsi="Times New Roman" w:cs="Times New Roman"/>
        </w:rPr>
        <w:t>,</w:t>
      </w:r>
    </w:p>
    <w:p w:rsidR="00724BC4" w:rsidRDefault="00724BC4" w:rsidP="004E67ED">
      <w:pPr>
        <w:pStyle w:val="Akapitzlist"/>
        <w:numPr>
          <w:ilvl w:val="0"/>
          <w:numId w:val="15"/>
        </w:num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Odczynnik </w:t>
      </w:r>
      <w:proofErr w:type="spellStart"/>
      <w:r>
        <w:rPr>
          <w:rFonts w:ascii="Times New Roman" w:hAnsi="Times New Roman" w:cs="Times New Roman"/>
        </w:rPr>
        <w:t>Nonne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Apelta</w:t>
      </w:r>
      <w:proofErr w:type="spellEnd"/>
      <w:r>
        <w:rPr>
          <w:rFonts w:ascii="Times New Roman" w:hAnsi="Times New Roman" w:cs="Times New Roman"/>
        </w:rPr>
        <w:t xml:space="preserve">- Wykonawca zaoferował 1 opakowanie asortymentu, okres ważności oferowanego asortymentu- 12 </w:t>
      </w:r>
      <w:proofErr w:type="spellStart"/>
      <w:r>
        <w:rPr>
          <w:rFonts w:ascii="Times New Roman" w:hAnsi="Times New Roman" w:cs="Times New Roman"/>
        </w:rPr>
        <w:t>msc</w:t>
      </w:r>
      <w:proofErr w:type="spellEnd"/>
      <w:r>
        <w:rPr>
          <w:rFonts w:ascii="Times New Roman" w:hAnsi="Times New Roman" w:cs="Times New Roman"/>
        </w:rPr>
        <w:t>,</w:t>
      </w:r>
    </w:p>
    <w:p w:rsidR="00724BC4" w:rsidRDefault="00724BC4" w:rsidP="004E67ED">
      <w:pPr>
        <w:pStyle w:val="Akapitzlist"/>
        <w:numPr>
          <w:ilvl w:val="0"/>
          <w:numId w:val="15"/>
        </w:num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Odczynnik Samsona- Wykonawca zaoferował 1 opakowanie asortymentu, okres ważności oferowanego asortymentu- 12 </w:t>
      </w:r>
      <w:proofErr w:type="spellStart"/>
      <w:r>
        <w:rPr>
          <w:rFonts w:ascii="Times New Roman" w:hAnsi="Times New Roman" w:cs="Times New Roman"/>
        </w:rPr>
        <w:t>msc</w:t>
      </w:r>
      <w:proofErr w:type="spellEnd"/>
      <w:r>
        <w:rPr>
          <w:rFonts w:ascii="Times New Roman" w:hAnsi="Times New Roman" w:cs="Times New Roman"/>
        </w:rPr>
        <w:t>,</w:t>
      </w:r>
    </w:p>
    <w:p w:rsidR="00724BC4" w:rsidRDefault="00724BC4" w:rsidP="004E67ED">
      <w:pPr>
        <w:pStyle w:val="Akapitzlist"/>
        <w:numPr>
          <w:ilvl w:val="0"/>
          <w:numId w:val="15"/>
        </w:num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Eozyna Y (1% roztwór wodny)- Wykonawca zaoferował 1 opakowanie asortymentu, okres waż</w:t>
      </w:r>
      <w:r w:rsidR="00011894">
        <w:rPr>
          <w:rFonts w:ascii="Times New Roman" w:hAnsi="Times New Roman" w:cs="Times New Roman"/>
        </w:rPr>
        <w:t>ności oferowanego asortymentu- 12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msc</w:t>
      </w:r>
      <w:proofErr w:type="spellEnd"/>
      <w:r>
        <w:rPr>
          <w:rFonts w:ascii="Times New Roman" w:hAnsi="Times New Roman" w:cs="Times New Roman"/>
        </w:rPr>
        <w:t>.;</w:t>
      </w:r>
    </w:p>
    <w:p w:rsidR="00724BC4" w:rsidRDefault="00724BC4" w:rsidP="00011894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724BC4" w:rsidRDefault="00724BC4" w:rsidP="00724BC4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- Zamawiający powziął  wątpliwość </w:t>
      </w:r>
      <w:r>
        <w:rPr>
          <w:rFonts w:ascii="Times New Roman" w:hAnsi="Times New Roman" w:cs="Times New Roman"/>
          <w:b/>
        </w:rPr>
        <w:t xml:space="preserve">czy w zaoferowanej ilości opakowań asortymentu Wykonawca uwzględnił </w:t>
      </w:r>
      <w:r>
        <w:rPr>
          <w:rFonts w:ascii="Times New Roman" w:hAnsi="Times New Roman" w:cs="Times New Roman"/>
          <w:b/>
          <w:bCs/>
        </w:rPr>
        <w:t xml:space="preserve">okres ważności oferowanego asortymentu w </w:t>
      </w:r>
      <w:proofErr w:type="spellStart"/>
      <w:r>
        <w:rPr>
          <w:rFonts w:ascii="Times New Roman" w:hAnsi="Times New Roman" w:cs="Times New Roman"/>
          <w:b/>
          <w:bCs/>
        </w:rPr>
        <w:t>msc</w:t>
      </w:r>
      <w:proofErr w:type="spellEnd"/>
      <w:r>
        <w:rPr>
          <w:rFonts w:ascii="Times New Roman" w:hAnsi="Times New Roman" w:cs="Times New Roman"/>
          <w:b/>
          <w:bCs/>
        </w:rPr>
        <w:t xml:space="preserve">. od daty dostawy do Zamawiającego, a także okres ważności oferowanego asortymentu po jego otwarciu (jeśli dotyczy) na cały okres obowiązywania umowy tj. 29 </w:t>
      </w:r>
      <w:proofErr w:type="spellStart"/>
      <w:r>
        <w:rPr>
          <w:rFonts w:ascii="Times New Roman" w:hAnsi="Times New Roman" w:cs="Times New Roman"/>
          <w:b/>
          <w:bCs/>
        </w:rPr>
        <w:t>msc</w:t>
      </w:r>
      <w:proofErr w:type="spellEnd"/>
      <w:r>
        <w:rPr>
          <w:rFonts w:ascii="Times New Roman" w:hAnsi="Times New Roman" w:cs="Times New Roman"/>
          <w:b/>
          <w:bCs/>
        </w:rPr>
        <w:t xml:space="preserve">., zgodnie z zapisami SIWZ </w:t>
      </w:r>
      <w:r>
        <w:rPr>
          <w:rFonts w:ascii="Times New Roman" w:hAnsi="Times New Roman" w:cs="Times New Roman"/>
          <w:b/>
          <w:bCs/>
        </w:rPr>
        <w:br/>
        <w:t>i Formularza cenowego po zm. z dnia 10.05.2019r.</w:t>
      </w:r>
    </w:p>
    <w:p w:rsidR="00724BC4" w:rsidRDefault="00724BC4" w:rsidP="00724BC4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Wobec powyższego pismem z dnia 17.05.2019 r. wezwał Wykonawcę do wyjaśnienia treści złożonej oferty w tym zakresie.</w:t>
      </w:r>
    </w:p>
    <w:p w:rsidR="00724BC4" w:rsidRDefault="00724BC4" w:rsidP="00724BC4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Wykonawca we wskazanym terminie złożył Formularz cenowy na Część 2 sporządzony zgodnie </w:t>
      </w:r>
      <w:r>
        <w:rPr>
          <w:rFonts w:ascii="Times New Roman" w:hAnsi="Times New Roman" w:cs="Times New Roman"/>
          <w:bCs/>
        </w:rPr>
        <w:br/>
        <w:t>z wzorem  po zmianach z dnia 10.05.2019 r. nie odnosząc się do zadanego w Wezwaniu pytania.</w:t>
      </w:r>
    </w:p>
    <w:p w:rsidR="00724BC4" w:rsidRDefault="00011894" w:rsidP="00724BC4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Zaoferowane przez Wykonawcę ilości</w:t>
      </w:r>
      <w:r w:rsidR="00724BC4">
        <w:rPr>
          <w:rFonts w:ascii="Times New Roman" w:hAnsi="Times New Roman" w:cs="Times New Roman"/>
          <w:b/>
          <w:bCs/>
        </w:rPr>
        <w:t xml:space="preserve"> opakowań asortymentu w poz. 4, 5, 6, 7 Części 2 są niezgodne z wymaganiami Zamawiającego określonymi w treści SIWZ, ponieważ nie zapewniają ciągłości wykonywania badań diagnostycznych w okresie trwania umowy tj. 29 </w:t>
      </w:r>
      <w:proofErr w:type="spellStart"/>
      <w:r w:rsidR="00724BC4">
        <w:rPr>
          <w:rFonts w:ascii="Times New Roman" w:hAnsi="Times New Roman" w:cs="Times New Roman"/>
          <w:b/>
          <w:bCs/>
        </w:rPr>
        <w:t>msc</w:t>
      </w:r>
      <w:proofErr w:type="spellEnd"/>
      <w:r w:rsidR="00724BC4">
        <w:rPr>
          <w:rFonts w:ascii="Times New Roman" w:hAnsi="Times New Roman" w:cs="Times New Roman"/>
          <w:b/>
          <w:bCs/>
        </w:rPr>
        <w:t xml:space="preserve">. , tym samym oferta Wykonawcy podlega odrzuceniu na podstawie art. 89 ust. 1 pkt 2 ustawy PZP, gdyż </w:t>
      </w:r>
      <w:r w:rsidR="00724BC4">
        <w:rPr>
          <w:rFonts w:ascii="Times New Roman" w:hAnsi="Times New Roman" w:cs="Times New Roman"/>
          <w:b/>
        </w:rPr>
        <w:t>jej treść nie odpowiada treści SIWZ.</w:t>
      </w:r>
    </w:p>
    <w:p w:rsidR="00724BC4" w:rsidRDefault="00724BC4" w:rsidP="00724BC4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</w:p>
    <w:p w:rsidR="00724BC4" w:rsidRDefault="00724BC4" w:rsidP="00724BC4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E4638C">
        <w:rPr>
          <w:rFonts w:ascii="Times New Roman" w:hAnsi="Times New Roman" w:cs="Times New Roman"/>
        </w:rPr>
        <w:t xml:space="preserve">rajowa Izba Odwoławcza w wyroku z dnia 28 kwietnia 2011 r., </w:t>
      </w:r>
      <w:hyperlink r:id="rId14" w:anchor="/document/537669129?cm=DOCUMENT" w:tgtFrame="_blank" w:history="1">
        <w:r w:rsidRPr="00E4638C">
          <w:rPr>
            <w:rStyle w:val="Hipercze"/>
            <w:rFonts w:ascii="Times New Roman" w:hAnsi="Times New Roman" w:cs="Times New Roman"/>
          </w:rPr>
          <w:t>KIO 788/11</w:t>
        </w:r>
      </w:hyperlink>
      <w:r w:rsidRPr="00E4638C">
        <w:rPr>
          <w:rFonts w:ascii="Times New Roman" w:hAnsi="Times New Roman" w:cs="Times New Roman"/>
        </w:rPr>
        <w:t xml:space="preserve">, wskazała, że: „(...) niezgodność treści oferty z treścią SIWZ ma miejsce w szczególności w sytuacji, gdy oferowany przedmiot zamówienia nie odpowiada przedmiotowi opisanemu w SIWZ co do zakresu, ilości, jakości, warunków realizacji i innych elementów dotyczących wykonania przedmiotu zamówienia. Treść oferty jest zobowiązaniem wykonawcy do zrealizowania przedmiotu zamówienia na rzecz zamawiającego na warunkach określonych w SIWZ, jeśli oferta złożona przez wykonawcę zostanie uznana za najkorzystniejszą i zostanie z nim zawarta umowa w sprawie zamówienia publicznego. Zgodnie z </w:t>
      </w:r>
      <w:hyperlink r:id="rId15" w:anchor="/document/17074707?unitId=art(89)ust(1)pkt(2)&amp;cm=DOCUMENT" w:tgtFrame="_blank" w:history="1">
        <w:r w:rsidRPr="00E4638C">
          <w:rPr>
            <w:rStyle w:val="Hipercze"/>
            <w:rFonts w:ascii="Times New Roman" w:hAnsi="Times New Roman" w:cs="Times New Roman"/>
          </w:rPr>
          <w:t>art. 89 ust. 1 pkt 2</w:t>
        </w:r>
      </w:hyperlink>
      <w:r w:rsidRPr="00E4638C">
        <w:rPr>
          <w:rFonts w:ascii="Times New Roman" w:hAnsi="Times New Roman" w:cs="Times New Roman"/>
        </w:rPr>
        <w:t xml:space="preserve"> </w:t>
      </w:r>
      <w:proofErr w:type="spellStart"/>
      <w:r w:rsidRPr="00E4638C">
        <w:rPr>
          <w:rFonts w:ascii="Times New Roman" w:hAnsi="Times New Roman" w:cs="Times New Roman"/>
        </w:rPr>
        <w:t>p.z.p</w:t>
      </w:r>
      <w:proofErr w:type="spellEnd"/>
      <w:r w:rsidRPr="00E4638C">
        <w:rPr>
          <w:rFonts w:ascii="Times New Roman" w:hAnsi="Times New Roman" w:cs="Times New Roman"/>
        </w:rPr>
        <w:t xml:space="preserve">. oferta podlega odrzuceniu jeżeli jej treść nie odpowiada treści SIWZ z zastrzeżeniem </w:t>
      </w:r>
      <w:hyperlink r:id="rId16" w:anchor="/document/17074707?unitId=art(87)ust(2)pkt(3)&amp;cm=DOCUMENT" w:tgtFrame="_blank" w:history="1">
        <w:r w:rsidRPr="00E4638C">
          <w:rPr>
            <w:rStyle w:val="Hipercze"/>
            <w:rFonts w:ascii="Times New Roman" w:hAnsi="Times New Roman" w:cs="Times New Roman"/>
          </w:rPr>
          <w:t>art. 87 ust. 2 pkt 3</w:t>
        </w:r>
      </w:hyperlink>
      <w:r w:rsidRPr="00E4638C">
        <w:rPr>
          <w:rFonts w:ascii="Times New Roman" w:hAnsi="Times New Roman" w:cs="Times New Roman"/>
        </w:rPr>
        <w:t xml:space="preserve"> </w:t>
      </w:r>
      <w:proofErr w:type="spellStart"/>
      <w:r w:rsidRPr="00E4638C">
        <w:rPr>
          <w:rFonts w:ascii="Times New Roman" w:hAnsi="Times New Roman" w:cs="Times New Roman"/>
        </w:rPr>
        <w:t>p.z.p</w:t>
      </w:r>
      <w:proofErr w:type="spellEnd"/>
      <w:r w:rsidRPr="00E4638C">
        <w:rPr>
          <w:rFonts w:ascii="Times New Roman" w:hAnsi="Times New Roman" w:cs="Times New Roman"/>
        </w:rPr>
        <w:t xml:space="preserve">., tj. jeżeli niezgodność </w:t>
      </w:r>
      <w:r w:rsidRPr="00E4638C">
        <w:rPr>
          <w:rFonts w:ascii="Times New Roman" w:hAnsi="Times New Roman" w:cs="Times New Roman"/>
        </w:rPr>
        <w:lastRenderedPageBreak/>
        <w:t xml:space="preserve">treści oferty z SIWZ nie może zostać poprawiona jako omyłka niepowodująca istotnych zmian </w:t>
      </w:r>
      <w:r>
        <w:rPr>
          <w:rFonts w:ascii="Times New Roman" w:hAnsi="Times New Roman" w:cs="Times New Roman"/>
        </w:rPr>
        <w:br/>
      </w:r>
      <w:r w:rsidRPr="00E4638C">
        <w:rPr>
          <w:rFonts w:ascii="Times New Roman" w:hAnsi="Times New Roman" w:cs="Times New Roman"/>
        </w:rPr>
        <w:t xml:space="preserve">w treści oferty. Niezgodność treści oferty z treścią SIWZ powinna podlegać ocenie </w:t>
      </w:r>
      <w:r>
        <w:rPr>
          <w:rFonts w:ascii="Times New Roman" w:hAnsi="Times New Roman" w:cs="Times New Roman"/>
        </w:rPr>
        <w:br/>
      </w:r>
      <w:r w:rsidRPr="00E4638C">
        <w:rPr>
          <w:rFonts w:ascii="Times New Roman" w:hAnsi="Times New Roman" w:cs="Times New Roman"/>
        </w:rPr>
        <w:t xml:space="preserve">z uwzględnieniem pojęcia oferty zdefiniowanego w </w:t>
      </w:r>
      <w:hyperlink r:id="rId17" w:anchor="/document/16785996?unitId=art(66)&amp;cm=DOCUMENT" w:tgtFrame="_blank" w:history="1">
        <w:r w:rsidRPr="00E4638C">
          <w:rPr>
            <w:rStyle w:val="Hipercze"/>
            <w:rFonts w:ascii="Times New Roman" w:hAnsi="Times New Roman" w:cs="Times New Roman"/>
          </w:rPr>
          <w:t>art. 66</w:t>
        </w:r>
      </w:hyperlink>
      <w:r w:rsidRPr="00E4638C">
        <w:rPr>
          <w:rFonts w:ascii="Times New Roman" w:hAnsi="Times New Roman" w:cs="Times New Roman"/>
        </w:rPr>
        <w:t xml:space="preserve"> k.c., czyli jako niezgodność treści oświadczenia woli wykonawcy z oczekiwaniami zamawiającego zawartymi w specyfikacji istotnych warunków zamówienia, w odniesieniu do merytorycznego zakresu przedmiotu zamówienia (...)”.</w:t>
      </w:r>
    </w:p>
    <w:p w:rsidR="00011894" w:rsidRDefault="00011894" w:rsidP="00724BC4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724BC4" w:rsidRDefault="00724BC4" w:rsidP="00724BC4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E4638C">
        <w:rPr>
          <w:rFonts w:ascii="Times New Roman" w:hAnsi="Times New Roman" w:cs="Times New Roman"/>
        </w:rPr>
        <w:t xml:space="preserve">odobnie wyrok Krajowej Izby Odwoławczej z dnia 14 czerwca 2011 r., </w:t>
      </w:r>
      <w:hyperlink r:id="rId18" w:anchor="/document/537717267?cm=DOCUMENT" w:tgtFrame="_blank" w:history="1">
        <w:r w:rsidRPr="00E4638C">
          <w:rPr>
            <w:rStyle w:val="Hipercze"/>
            <w:rFonts w:ascii="Times New Roman" w:hAnsi="Times New Roman" w:cs="Times New Roman"/>
          </w:rPr>
          <w:t>KIO 1125/11</w:t>
        </w:r>
      </w:hyperlink>
      <w:r w:rsidRPr="00E4638C">
        <w:rPr>
          <w:rFonts w:ascii="Times New Roman" w:hAnsi="Times New Roman" w:cs="Times New Roman"/>
        </w:rPr>
        <w:t>, podkreśla jaka jest najbardziej istotna niezgodność, powodująca konieczność odrzucenia oferty, wskazując: „(...) Niezgodność treści oferty z treścią SIWZ ma miejsce w sytuacji, gdy zaoferowany przedmiot zamówienia nie odpowiada temu opisanemu w specyfikacji, co do zakresu, ilości, warunków realizacji i innych elementów istotnych dla wykonania przedmiotu zamówienia w stopniu zaspokajającym oczekiwania i interesy zamawiającego (...)”.</w:t>
      </w:r>
    </w:p>
    <w:p w:rsidR="00011894" w:rsidRDefault="00011894" w:rsidP="00724BC4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724BC4" w:rsidRDefault="00724BC4" w:rsidP="00724BC4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O</w:t>
      </w:r>
      <w:r w:rsidRPr="00E4638C">
        <w:rPr>
          <w:rFonts w:ascii="Times New Roman" w:hAnsi="Times New Roman" w:cs="Times New Roman"/>
        </w:rPr>
        <w:t xml:space="preserve">ferta Wykonawcy na Część 2 </w:t>
      </w:r>
      <w:r w:rsidR="00011894">
        <w:rPr>
          <w:rFonts w:ascii="Times New Roman" w:hAnsi="Times New Roman" w:cs="Times New Roman"/>
          <w:bCs/>
        </w:rPr>
        <w:t>w poz.</w:t>
      </w:r>
      <w:r w:rsidRPr="00E4638C">
        <w:rPr>
          <w:rFonts w:ascii="Times New Roman" w:hAnsi="Times New Roman" w:cs="Times New Roman"/>
          <w:bCs/>
        </w:rPr>
        <w:t xml:space="preserve"> 4, 5, 6, 7 nie zapewnia realizacji przedmiotu zamówienia </w:t>
      </w:r>
      <w:r w:rsidR="00011894">
        <w:rPr>
          <w:rFonts w:ascii="Times New Roman" w:hAnsi="Times New Roman" w:cs="Times New Roman"/>
          <w:bCs/>
        </w:rPr>
        <w:br/>
      </w:r>
      <w:r w:rsidRPr="00E4638C">
        <w:rPr>
          <w:rFonts w:ascii="Times New Roman" w:hAnsi="Times New Roman" w:cs="Times New Roman"/>
          <w:bCs/>
        </w:rPr>
        <w:t>w stopniu zaspokajającym oczekiwania i interesy Zamawiającego.</w:t>
      </w:r>
    </w:p>
    <w:p w:rsidR="00724BC4" w:rsidRDefault="00724BC4" w:rsidP="00724BC4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  <w:bCs/>
        </w:rPr>
      </w:pPr>
    </w:p>
    <w:p w:rsidR="00724BC4" w:rsidRDefault="00724BC4" w:rsidP="00724BC4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724BC4">
        <w:rPr>
          <w:rFonts w:ascii="Times New Roman" w:hAnsi="Times New Roman" w:cs="Times New Roman"/>
          <w:b/>
          <w:bCs/>
        </w:rPr>
        <w:t xml:space="preserve">Biorąc powyższe pod uwagę, Zamawiający odrzucił ofertę Wykonawcy </w:t>
      </w:r>
      <w:r w:rsidR="000451BA" w:rsidRPr="000752B6">
        <w:rPr>
          <w:rFonts w:ascii="Times New Roman" w:eastAsia="Times New Roman" w:hAnsi="Times New Roman" w:cs="Times New Roman"/>
          <w:b/>
          <w:szCs w:val="20"/>
          <w:lang w:eastAsia="pl-PL"/>
        </w:rPr>
        <w:t>AQUA-MED ZPAM KOLASA SP.J.</w:t>
      </w:r>
      <w:r w:rsidRPr="00724BC4">
        <w:rPr>
          <w:rFonts w:ascii="Times New Roman" w:hAnsi="Times New Roman" w:cs="Times New Roman"/>
          <w:b/>
          <w:bCs/>
        </w:rPr>
        <w:t xml:space="preserve"> złożoną na Część 2 na podstawie art. 89 ust. 1 pkt 2 ustawy PZP</w:t>
      </w:r>
      <w:r w:rsidR="00011894">
        <w:rPr>
          <w:rFonts w:ascii="Times New Roman" w:hAnsi="Times New Roman" w:cs="Times New Roman"/>
          <w:b/>
          <w:bCs/>
        </w:rPr>
        <w:t>.</w:t>
      </w:r>
    </w:p>
    <w:p w:rsidR="00CD3003" w:rsidRDefault="00CD3003" w:rsidP="00724BC4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:rsidR="00CD3003" w:rsidRPr="00CD3003" w:rsidRDefault="00CD3003" w:rsidP="008575C0">
      <w:pPr>
        <w:pStyle w:val="Akapitzlist"/>
        <w:numPr>
          <w:ilvl w:val="0"/>
          <w:numId w:val="5"/>
        </w:num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A54577">
        <w:rPr>
          <w:rFonts w:ascii="Times New Roman" w:hAnsi="Times New Roman" w:cs="Times New Roman"/>
          <w:b/>
        </w:rPr>
        <w:t>Zamawiający in</w:t>
      </w:r>
      <w:r>
        <w:rPr>
          <w:rFonts w:ascii="Times New Roman" w:hAnsi="Times New Roman" w:cs="Times New Roman"/>
          <w:b/>
        </w:rPr>
        <w:t>formuje, że odrzucił ofertę Wykonawcy</w:t>
      </w:r>
      <w:r w:rsidRPr="00A54577">
        <w:rPr>
          <w:rFonts w:ascii="Times New Roman" w:hAnsi="Times New Roman" w:cs="Times New Roman"/>
          <w:b/>
        </w:rPr>
        <w:t xml:space="preserve"> </w:t>
      </w:r>
      <w:r w:rsidRPr="00CD3003">
        <w:rPr>
          <w:rFonts w:ascii="Times New Roman" w:eastAsia="Times New Roman" w:hAnsi="Times New Roman" w:cs="Times New Roman"/>
          <w:b/>
          <w:szCs w:val="20"/>
          <w:lang w:eastAsia="pl-PL"/>
        </w:rPr>
        <w:t>STAMAR Zakład Odczynników do Diagnostyki Laboratoryjnej</w:t>
      </w:r>
      <w:r w:rsidRPr="00CD3003">
        <w:rPr>
          <w:rFonts w:ascii="Times New Roman" w:hAnsi="Times New Roman" w:cs="Times New Roman"/>
          <w:b/>
        </w:rPr>
        <w:t xml:space="preserve"> </w:t>
      </w:r>
      <w:r w:rsidRPr="00CD3003">
        <w:rPr>
          <w:rFonts w:ascii="Times New Roman" w:eastAsia="Times New Roman" w:hAnsi="Times New Roman" w:cs="Times New Roman"/>
          <w:b/>
          <w:szCs w:val="20"/>
          <w:lang w:eastAsia="pl-PL"/>
        </w:rPr>
        <w:t>mgr inż. Dorota Szewczyk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, ul. Perla 5, skr. poczt. 3, </w:t>
      </w:r>
      <w:r>
        <w:rPr>
          <w:rFonts w:ascii="Times New Roman" w:eastAsia="Times New Roman" w:hAnsi="Times New Roman" w:cs="Times New Roman"/>
          <w:szCs w:val="20"/>
          <w:lang w:eastAsia="pl-PL"/>
        </w:rPr>
        <w:br/>
        <w:t>41-300 Dąbrowa Górnicza</w:t>
      </w:r>
      <w:r>
        <w:rPr>
          <w:rFonts w:ascii="Times New Roman" w:hAnsi="Times New Roman" w:cs="Times New Roman"/>
          <w:b/>
        </w:rPr>
        <w:t xml:space="preserve"> złożoną na Część 7 Testy </w:t>
      </w:r>
    </w:p>
    <w:p w:rsidR="00CD3003" w:rsidRDefault="00CD3003" w:rsidP="00CD3003">
      <w:pPr>
        <w:pStyle w:val="Akapitzlist"/>
        <w:tabs>
          <w:tab w:val="left" w:pos="4536"/>
        </w:tabs>
        <w:spacing w:after="0" w:line="360" w:lineRule="auto"/>
        <w:ind w:left="761"/>
        <w:jc w:val="both"/>
        <w:rPr>
          <w:rFonts w:ascii="Times New Roman" w:hAnsi="Times New Roman" w:cs="Times New Roman"/>
          <w:b/>
        </w:rPr>
      </w:pPr>
    </w:p>
    <w:p w:rsidR="00CD3003" w:rsidRDefault="00EE27A6" w:rsidP="00CD3003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odrzucił ofertę</w:t>
      </w:r>
      <w:r w:rsidR="00CD3003" w:rsidRPr="0099356E">
        <w:rPr>
          <w:rFonts w:ascii="Times New Roman" w:hAnsi="Times New Roman" w:cs="Times New Roman"/>
        </w:rPr>
        <w:t xml:space="preserve"> w/w Wykonawcy na podstawie art. 89 ust.1 pkt.2 ustawy PZP</w:t>
      </w:r>
      <w:r w:rsidR="00CD3003">
        <w:rPr>
          <w:rFonts w:ascii="Times New Roman" w:hAnsi="Times New Roman" w:cs="Times New Roman"/>
        </w:rPr>
        <w:t>.</w:t>
      </w:r>
    </w:p>
    <w:p w:rsidR="00CD3003" w:rsidRDefault="00CD3003" w:rsidP="00CD3003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89 ust.1, pkt.2 ustawy PZP Zamawiający odrzuca ofertę, jeżeli jej treść  nie odpowiada treści specyfikacji istotnych warunków zamówienia.</w:t>
      </w:r>
    </w:p>
    <w:p w:rsidR="00CD3003" w:rsidRDefault="00CD3003" w:rsidP="00CD3003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CD3003" w:rsidRDefault="00CD3003" w:rsidP="00CD3003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Zamawia</w:t>
      </w:r>
      <w:r w:rsidR="009B19A6">
        <w:rPr>
          <w:rFonts w:ascii="Times New Roman" w:hAnsi="Times New Roman" w:cs="Times New Roman"/>
        </w:rPr>
        <w:t>jący zgodnie z zapisem na Część</w:t>
      </w:r>
      <w:r>
        <w:rPr>
          <w:rFonts w:ascii="Times New Roman" w:hAnsi="Times New Roman" w:cs="Times New Roman"/>
        </w:rPr>
        <w:t xml:space="preserve"> 7 w Formularzu cenowym po zmianach z dnia 10.05.2019 r. – w kolumnie 8 „Ilość zaoferowanych opakowań”- </w:t>
      </w:r>
      <w:r>
        <w:rPr>
          <w:rFonts w:ascii="Times New Roman" w:hAnsi="Times New Roman" w:cs="Times New Roman"/>
          <w:b/>
        </w:rPr>
        <w:t xml:space="preserve">wymagał uwzględnienia w ilości zaoferowanych opakowań okresu ważności asortymentu wskazanego przez Wykonawcę </w:t>
      </w:r>
      <w:r>
        <w:rPr>
          <w:rFonts w:ascii="Times New Roman" w:hAnsi="Times New Roman" w:cs="Times New Roman"/>
          <w:b/>
        </w:rPr>
        <w:br/>
        <w:t>w kolumnie 13 oraz okresu ważności zaoferowanego asortymentu po jego otwarciu jeśli jest krótszy niż okres ważności zadeklarowany przez Wykonawcę w kolumnie 13.</w:t>
      </w:r>
    </w:p>
    <w:p w:rsidR="00CD3003" w:rsidRDefault="00CD3003" w:rsidP="00CD3003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kolumnie 13 Zamawiający wymagał wskazania przez Wykonawcę „okresu ważności  oferowanego asortymentu w </w:t>
      </w:r>
      <w:proofErr w:type="spellStart"/>
      <w:r>
        <w:rPr>
          <w:rFonts w:ascii="Times New Roman" w:hAnsi="Times New Roman" w:cs="Times New Roman"/>
        </w:rPr>
        <w:t>msc</w:t>
      </w:r>
      <w:proofErr w:type="spellEnd"/>
      <w:r>
        <w:rPr>
          <w:rFonts w:ascii="Times New Roman" w:hAnsi="Times New Roman" w:cs="Times New Roman"/>
        </w:rPr>
        <w:t xml:space="preserve"> od daty dostawy”.</w:t>
      </w:r>
    </w:p>
    <w:p w:rsidR="00CD3003" w:rsidRDefault="00CD3003" w:rsidP="00CD3003">
      <w:pPr>
        <w:tabs>
          <w:tab w:val="left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lastRenderedPageBreak/>
        <w:t xml:space="preserve">Powyższe wymagania dotyczące ustalania ilości oferowanych opakowań asortymentu zostały także zawarte w rozdz. X ust. 4 SIWZ, a w ust. 5 rozdz. X SIWZ opisano zasady ustalenia ilości oferowanych opakowań asortymentu ze względu na sposób </w:t>
      </w:r>
      <w:r>
        <w:rPr>
          <w:rFonts w:ascii="Times New Roman" w:eastAsia="Times New Roman" w:hAnsi="Times New Roman" w:cs="Times New Roman"/>
          <w:lang w:eastAsia="ar-SA"/>
        </w:rPr>
        <w:t>ich konfekcjonowania.</w:t>
      </w:r>
    </w:p>
    <w:p w:rsidR="00CD3003" w:rsidRDefault="00CD3003" w:rsidP="00CD3003">
      <w:pPr>
        <w:tabs>
          <w:tab w:val="left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 rozdz. IV SIWZ Zamawiający określił termin wykonania zamówienia dla każdej Części zgodnie, </w:t>
      </w:r>
      <w:r>
        <w:rPr>
          <w:rFonts w:ascii="Times New Roman" w:eastAsia="Times New Roman" w:hAnsi="Times New Roman" w:cs="Times New Roman"/>
          <w:lang w:eastAsia="ar-SA"/>
        </w:rPr>
        <w:br/>
        <w:t xml:space="preserve">z którym- </w:t>
      </w:r>
      <w:r>
        <w:rPr>
          <w:rFonts w:ascii="Times New Roman" w:eastAsia="Times New Roman" w:hAnsi="Times New Roman" w:cs="Times New Roman"/>
          <w:b/>
          <w:lang w:eastAsia="ar-SA"/>
        </w:rPr>
        <w:t>okres re</w:t>
      </w:r>
      <w:r w:rsidR="00833698">
        <w:rPr>
          <w:rFonts w:ascii="Times New Roman" w:eastAsia="Times New Roman" w:hAnsi="Times New Roman" w:cs="Times New Roman"/>
          <w:b/>
          <w:lang w:eastAsia="ar-SA"/>
        </w:rPr>
        <w:t xml:space="preserve">alizacji zamówienia na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Część 7- wynosi 29 </w:t>
      </w:r>
      <w:proofErr w:type="spellStart"/>
      <w:r>
        <w:rPr>
          <w:rFonts w:ascii="Times New Roman" w:eastAsia="Times New Roman" w:hAnsi="Times New Roman" w:cs="Times New Roman"/>
          <w:b/>
          <w:lang w:eastAsia="ar-SA"/>
        </w:rPr>
        <w:t>msc</w:t>
      </w:r>
      <w:proofErr w:type="spellEnd"/>
      <w:r>
        <w:rPr>
          <w:rFonts w:ascii="Times New Roman" w:eastAsia="Times New Roman" w:hAnsi="Times New Roman" w:cs="Times New Roman"/>
          <w:b/>
          <w:lang w:eastAsia="ar-SA"/>
        </w:rPr>
        <w:t>.</w:t>
      </w:r>
    </w:p>
    <w:p w:rsidR="00CD3003" w:rsidRDefault="00CD3003" w:rsidP="00CD3003">
      <w:pPr>
        <w:tabs>
          <w:tab w:val="left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CD3003" w:rsidRDefault="00CD3003" w:rsidP="00CD3003">
      <w:pPr>
        <w:tabs>
          <w:tab w:val="left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Wykonawca złożył ofertę na nieaktualnym Formularzu cenowym</w:t>
      </w:r>
      <w:r>
        <w:rPr>
          <w:rFonts w:ascii="Times New Roman" w:eastAsia="Times New Roman" w:hAnsi="Times New Roman" w:cs="Times New Roman"/>
          <w:lang w:eastAsia="ar-SA"/>
        </w:rPr>
        <w:t xml:space="preserve">, gdzie w kolumnie 13 „okres ważności oferowanego asortymentu w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msc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”- należało wskazać maksymalny okres ważności oferowanego asortymentu gwarantowany przez producenta (rozdz. III, ust. 10 i rozdz. X ust. 4 SIWZ).</w:t>
      </w:r>
    </w:p>
    <w:p w:rsidR="00CD3003" w:rsidRDefault="00CD3003" w:rsidP="00CD3003">
      <w:pPr>
        <w:tabs>
          <w:tab w:val="left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D3003" w:rsidRPr="00F16D85" w:rsidRDefault="00CD3003" w:rsidP="00F16D85">
      <w:pPr>
        <w:tabs>
          <w:tab w:val="left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 związku z tym, że Wykonawca złożył ofertę na nieaktualnym formularzu cenowym i zaoferował  następujące ilości </w:t>
      </w:r>
      <w:r w:rsidR="00F16D85">
        <w:rPr>
          <w:rFonts w:ascii="Times New Roman" w:eastAsia="Times New Roman" w:hAnsi="Times New Roman" w:cs="Times New Roman"/>
          <w:lang w:eastAsia="ar-SA"/>
        </w:rPr>
        <w:t>i terminy ważności asortymentu:</w:t>
      </w:r>
    </w:p>
    <w:p w:rsidR="00CD3003" w:rsidRDefault="00CD3003" w:rsidP="00F16D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w Części 7 Formularza cenowego w pozycji</w:t>
      </w:r>
      <w:r>
        <w:rPr>
          <w:rFonts w:ascii="Times New Roman" w:hAnsi="Times New Roman" w:cs="Times New Roman"/>
        </w:rPr>
        <w:t>:</w:t>
      </w:r>
    </w:p>
    <w:p w:rsidR="00CD3003" w:rsidRDefault="00833698" w:rsidP="008575C0">
      <w:pPr>
        <w:pStyle w:val="Akapitzlist"/>
        <w:numPr>
          <w:ilvl w:val="0"/>
          <w:numId w:val="9"/>
        </w:num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 LE- Wykonawca zaoferował 1 opakowanie</w:t>
      </w:r>
      <w:r w:rsidR="00CD3003">
        <w:rPr>
          <w:rFonts w:ascii="Times New Roman" w:hAnsi="Times New Roman" w:cs="Times New Roman"/>
        </w:rPr>
        <w:t xml:space="preserve"> asortymentu, okres ważności oferowanego asortymentu- 12 </w:t>
      </w:r>
      <w:proofErr w:type="spellStart"/>
      <w:r w:rsidR="00CD3003">
        <w:rPr>
          <w:rFonts w:ascii="Times New Roman" w:hAnsi="Times New Roman" w:cs="Times New Roman"/>
        </w:rPr>
        <w:t>msc</w:t>
      </w:r>
      <w:proofErr w:type="spellEnd"/>
      <w:r w:rsidR="00CD3003">
        <w:rPr>
          <w:rFonts w:ascii="Times New Roman" w:hAnsi="Times New Roman" w:cs="Times New Roman"/>
        </w:rPr>
        <w:t>,</w:t>
      </w:r>
    </w:p>
    <w:p w:rsidR="00CD3003" w:rsidRDefault="00CD3003" w:rsidP="008575C0">
      <w:pPr>
        <w:pStyle w:val="Akapitzlist"/>
        <w:numPr>
          <w:ilvl w:val="0"/>
          <w:numId w:val="9"/>
        </w:num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 Walera-</w:t>
      </w:r>
      <w:proofErr w:type="spellStart"/>
      <w:r>
        <w:rPr>
          <w:rFonts w:ascii="Times New Roman" w:hAnsi="Times New Roman" w:cs="Times New Roman"/>
        </w:rPr>
        <w:t>RosegoLE</w:t>
      </w:r>
      <w:proofErr w:type="spellEnd"/>
      <w:r>
        <w:rPr>
          <w:rFonts w:ascii="Times New Roman" w:hAnsi="Times New Roman" w:cs="Times New Roman"/>
        </w:rPr>
        <w:t xml:space="preserve">- Wykonawca zaoferował 1 opakowanie asortymentu, okres ważności oferowanego asortymentu- 12 </w:t>
      </w:r>
      <w:proofErr w:type="spellStart"/>
      <w:r>
        <w:rPr>
          <w:rFonts w:ascii="Times New Roman" w:hAnsi="Times New Roman" w:cs="Times New Roman"/>
        </w:rPr>
        <w:t>msc</w:t>
      </w:r>
      <w:proofErr w:type="spellEnd"/>
      <w:r>
        <w:rPr>
          <w:rFonts w:ascii="Times New Roman" w:hAnsi="Times New Roman" w:cs="Times New Roman"/>
        </w:rPr>
        <w:t>.</w:t>
      </w:r>
    </w:p>
    <w:p w:rsidR="00CD3003" w:rsidRDefault="00CD3003" w:rsidP="00CD3003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CD3003" w:rsidRDefault="00CD3003" w:rsidP="00CD3003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- Zamawiający powziął  wątpliwość </w:t>
      </w:r>
      <w:r>
        <w:rPr>
          <w:rFonts w:ascii="Times New Roman" w:hAnsi="Times New Roman" w:cs="Times New Roman"/>
          <w:b/>
        </w:rPr>
        <w:t xml:space="preserve">czy w zaoferowanej ilości opakowań asortymentu Wykonawca uwzględnił </w:t>
      </w:r>
      <w:r>
        <w:rPr>
          <w:rFonts w:ascii="Times New Roman" w:hAnsi="Times New Roman" w:cs="Times New Roman"/>
          <w:b/>
          <w:bCs/>
        </w:rPr>
        <w:t xml:space="preserve">okres ważności oferowanego asortymentu w </w:t>
      </w:r>
      <w:proofErr w:type="spellStart"/>
      <w:r>
        <w:rPr>
          <w:rFonts w:ascii="Times New Roman" w:hAnsi="Times New Roman" w:cs="Times New Roman"/>
          <w:b/>
          <w:bCs/>
        </w:rPr>
        <w:t>msc</w:t>
      </w:r>
      <w:proofErr w:type="spellEnd"/>
      <w:r>
        <w:rPr>
          <w:rFonts w:ascii="Times New Roman" w:hAnsi="Times New Roman" w:cs="Times New Roman"/>
          <w:b/>
          <w:bCs/>
        </w:rPr>
        <w:t xml:space="preserve">. od daty dostawy do Zamawiającego, a także okres ważności oferowanego asortymentu po jego otwarciu (jeśli dotyczy) na cały okres obowiązywania umowy tj. 29 </w:t>
      </w:r>
      <w:proofErr w:type="spellStart"/>
      <w:r>
        <w:rPr>
          <w:rFonts w:ascii="Times New Roman" w:hAnsi="Times New Roman" w:cs="Times New Roman"/>
          <w:b/>
          <w:bCs/>
        </w:rPr>
        <w:t>msc</w:t>
      </w:r>
      <w:proofErr w:type="spellEnd"/>
      <w:r>
        <w:rPr>
          <w:rFonts w:ascii="Times New Roman" w:hAnsi="Times New Roman" w:cs="Times New Roman"/>
          <w:b/>
          <w:bCs/>
        </w:rPr>
        <w:t xml:space="preserve">., zgodnie z zapisami SIWZ </w:t>
      </w:r>
      <w:r>
        <w:rPr>
          <w:rFonts w:ascii="Times New Roman" w:hAnsi="Times New Roman" w:cs="Times New Roman"/>
          <w:b/>
          <w:bCs/>
        </w:rPr>
        <w:br/>
        <w:t>i Formularza cenowego po zm. z dnia 10.05.2019r.</w:t>
      </w:r>
    </w:p>
    <w:p w:rsidR="00CD3003" w:rsidRDefault="00CD3003" w:rsidP="00CD3003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Wobec powyższego pismem z dnia 17.05.2019 r. wezwał Wykonawcę do wyjaśnienia treści złożonej oferty w tym zakresie.</w:t>
      </w:r>
    </w:p>
    <w:p w:rsidR="00CD3003" w:rsidRDefault="00CD3003" w:rsidP="00CD3003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Wykonawca we wskazanym terminie</w:t>
      </w:r>
      <w:r w:rsidR="00F16D85">
        <w:rPr>
          <w:rFonts w:ascii="Times New Roman" w:hAnsi="Times New Roman" w:cs="Times New Roman"/>
          <w:bCs/>
        </w:rPr>
        <w:t xml:space="preserve"> udzielił następujących </w:t>
      </w:r>
      <w:proofErr w:type="spellStart"/>
      <w:r w:rsidR="00F16D85">
        <w:rPr>
          <w:rFonts w:ascii="Times New Roman" w:hAnsi="Times New Roman" w:cs="Times New Roman"/>
          <w:bCs/>
        </w:rPr>
        <w:t>wyjasnień</w:t>
      </w:r>
      <w:proofErr w:type="spellEnd"/>
      <w:r w:rsidR="00F16D85">
        <w:rPr>
          <w:rFonts w:ascii="Times New Roman" w:hAnsi="Times New Roman" w:cs="Times New Roman"/>
          <w:bCs/>
        </w:rPr>
        <w:t xml:space="preserve">: „informujemy że, wszystkie zaproponowane w części 7 testy posiadają okres ważności w </w:t>
      </w:r>
      <w:proofErr w:type="spellStart"/>
      <w:r w:rsidR="00F16D85">
        <w:rPr>
          <w:rFonts w:ascii="Times New Roman" w:hAnsi="Times New Roman" w:cs="Times New Roman"/>
          <w:bCs/>
        </w:rPr>
        <w:t>msc</w:t>
      </w:r>
      <w:proofErr w:type="spellEnd"/>
      <w:r w:rsidR="00F16D85">
        <w:rPr>
          <w:rFonts w:ascii="Times New Roman" w:hAnsi="Times New Roman" w:cs="Times New Roman"/>
          <w:bCs/>
        </w:rPr>
        <w:t xml:space="preserve"> od daty dostawy, </w:t>
      </w:r>
      <w:r w:rsidR="00F16D85">
        <w:rPr>
          <w:rFonts w:ascii="Times New Roman" w:hAnsi="Times New Roman" w:cs="Times New Roman"/>
          <w:bCs/>
        </w:rPr>
        <w:br/>
        <w:t xml:space="preserve">a także okres ważności po jego otwarciu – 12 miesięcy. Termin ważności odczynników zaproponowanych w poz. 1,2 jest równy terminowi ważności odczynnika, jeżeli będzie on przechowywany zgodnie z warunkami określonymi na opakowaniu. Natomiast pozostałe testy </w:t>
      </w:r>
      <w:r w:rsidR="00F16D85">
        <w:rPr>
          <w:rFonts w:ascii="Times New Roman" w:hAnsi="Times New Roman" w:cs="Times New Roman"/>
          <w:bCs/>
        </w:rPr>
        <w:br/>
        <w:t>w poz. 3-17 są pakowane indywidualnie</w:t>
      </w:r>
      <w:r>
        <w:rPr>
          <w:rFonts w:ascii="Times New Roman" w:hAnsi="Times New Roman" w:cs="Times New Roman"/>
          <w:bCs/>
        </w:rPr>
        <w:t>.</w:t>
      </w:r>
      <w:r w:rsidR="00F16D85">
        <w:rPr>
          <w:rFonts w:ascii="Times New Roman" w:hAnsi="Times New Roman" w:cs="Times New Roman"/>
          <w:bCs/>
        </w:rPr>
        <w:t>”</w:t>
      </w:r>
    </w:p>
    <w:p w:rsidR="00CD3003" w:rsidRDefault="00CD3003" w:rsidP="00CD3003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 w:rsidRPr="00E4638C">
        <w:rPr>
          <w:rFonts w:ascii="Times New Roman" w:hAnsi="Times New Roman" w:cs="Times New Roman"/>
          <w:b/>
          <w:bCs/>
        </w:rPr>
        <w:t>Jednak zaoferowana</w:t>
      </w:r>
      <w:r>
        <w:rPr>
          <w:rFonts w:ascii="Times New Roman" w:hAnsi="Times New Roman" w:cs="Times New Roman"/>
          <w:b/>
          <w:bCs/>
        </w:rPr>
        <w:t xml:space="preserve"> przez Wykonawcę ilość opakowań asortymentu w pozycji 1 i 2 Części 7 </w:t>
      </w:r>
      <w:r w:rsidR="00C965F8">
        <w:rPr>
          <w:rFonts w:ascii="Times New Roman" w:hAnsi="Times New Roman" w:cs="Times New Roman"/>
          <w:b/>
          <w:bCs/>
        </w:rPr>
        <w:t>jest niezgodna</w:t>
      </w:r>
      <w:r>
        <w:rPr>
          <w:rFonts w:ascii="Times New Roman" w:hAnsi="Times New Roman" w:cs="Times New Roman"/>
          <w:b/>
          <w:bCs/>
        </w:rPr>
        <w:t xml:space="preserve"> z wymaganiami Zamawiającego określonymi w tre</w:t>
      </w:r>
      <w:r w:rsidR="00C965F8">
        <w:rPr>
          <w:rFonts w:ascii="Times New Roman" w:hAnsi="Times New Roman" w:cs="Times New Roman"/>
          <w:b/>
          <w:bCs/>
        </w:rPr>
        <w:t>ści SIWZ, ponieważ nie zapewnia</w:t>
      </w:r>
      <w:r>
        <w:rPr>
          <w:rFonts w:ascii="Times New Roman" w:hAnsi="Times New Roman" w:cs="Times New Roman"/>
          <w:b/>
          <w:bCs/>
        </w:rPr>
        <w:t xml:space="preserve"> ciągłości wykonywania badań diagnostycznych w okresie trwania umowy tj. 29 </w:t>
      </w:r>
      <w:proofErr w:type="spellStart"/>
      <w:r>
        <w:rPr>
          <w:rFonts w:ascii="Times New Roman" w:hAnsi="Times New Roman" w:cs="Times New Roman"/>
          <w:b/>
          <w:bCs/>
        </w:rPr>
        <w:t>msc</w:t>
      </w:r>
      <w:proofErr w:type="spellEnd"/>
      <w:r>
        <w:rPr>
          <w:rFonts w:ascii="Times New Roman" w:hAnsi="Times New Roman" w:cs="Times New Roman"/>
          <w:b/>
          <w:bCs/>
        </w:rPr>
        <w:t xml:space="preserve">. , tym samym oferta Wykonawcy podlega odrzuceniu na podstawie art. 89 ust. 1 pkt 2 ustawy PZP, gdyż </w:t>
      </w:r>
      <w:r>
        <w:rPr>
          <w:rFonts w:ascii="Times New Roman" w:hAnsi="Times New Roman" w:cs="Times New Roman"/>
          <w:b/>
        </w:rPr>
        <w:t>jej treść nie odpowiada treści SIWZ.</w:t>
      </w:r>
    </w:p>
    <w:p w:rsidR="00CD3003" w:rsidRDefault="00CD3003" w:rsidP="00CD3003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</w:p>
    <w:p w:rsidR="00CD3003" w:rsidRDefault="00CD3003" w:rsidP="00CD3003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</w:t>
      </w:r>
      <w:r w:rsidRPr="00E4638C">
        <w:rPr>
          <w:rFonts w:ascii="Times New Roman" w:hAnsi="Times New Roman" w:cs="Times New Roman"/>
        </w:rPr>
        <w:t xml:space="preserve">rajowa Izba Odwoławcza w wyroku z dnia 28 kwietnia 2011 r., </w:t>
      </w:r>
      <w:hyperlink r:id="rId19" w:anchor="/document/537669129?cm=DOCUMENT" w:tgtFrame="_blank" w:history="1">
        <w:r w:rsidRPr="00E4638C">
          <w:rPr>
            <w:rStyle w:val="Hipercze"/>
            <w:rFonts w:ascii="Times New Roman" w:hAnsi="Times New Roman" w:cs="Times New Roman"/>
          </w:rPr>
          <w:t>KIO 788/11</w:t>
        </w:r>
      </w:hyperlink>
      <w:r w:rsidRPr="00E4638C">
        <w:rPr>
          <w:rFonts w:ascii="Times New Roman" w:hAnsi="Times New Roman" w:cs="Times New Roman"/>
        </w:rPr>
        <w:t xml:space="preserve">, wskazała, że: „(...) niezgodność treści oferty z treścią SIWZ ma miejsce w szczególności w sytuacji, gdy oferowany przedmiot zamówienia nie odpowiada przedmiotowi opisanemu w SIWZ co do zakresu, ilości, jakości, warunków realizacji i innych elementów dotyczących wykonania przedmiotu zamówienia. Treść oferty jest zobowiązaniem wykonawcy do zrealizowania przedmiotu zamówienia na rzecz zamawiającego na warunkach określonych w SIWZ, jeśli oferta złożona przez wykonawcę zostanie uznana za najkorzystniejszą i zostanie z nim zawarta umowa w sprawie zamówienia publicznego. Zgodnie z </w:t>
      </w:r>
      <w:hyperlink r:id="rId20" w:anchor="/document/17074707?unitId=art(89)ust(1)pkt(2)&amp;cm=DOCUMENT" w:tgtFrame="_blank" w:history="1">
        <w:r w:rsidRPr="00E4638C">
          <w:rPr>
            <w:rStyle w:val="Hipercze"/>
            <w:rFonts w:ascii="Times New Roman" w:hAnsi="Times New Roman" w:cs="Times New Roman"/>
          </w:rPr>
          <w:t>art. 89 ust. 1 pkt 2</w:t>
        </w:r>
      </w:hyperlink>
      <w:r w:rsidRPr="00E4638C">
        <w:rPr>
          <w:rFonts w:ascii="Times New Roman" w:hAnsi="Times New Roman" w:cs="Times New Roman"/>
        </w:rPr>
        <w:t xml:space="preserve"> </w:t>
      </w:r>
      <w:proofErr w:type="spellStart"/>
      <w:r w:rsidRPr="00E4638C">
        <w:rPr>
          <w:rFonts w:ascii="Times New Roman" w:hAnsi="Times New Roman" w:cs="Times New Roman"/>
        </w:rPr>
        <w:t>p.z.p</w:t>
      </w:r>
      <w:proofErr w:type="spellEnd"/>
      <w:r w:rsidRPr="00E4638C">
        <w:rPr>
          <w:rFonts w:ascii="Times New Roman" w:hAnsi="Times New Roman" w:cs="Times New Roman"/>
        </w:rPr>
        <w:t xml:space="preserve">. oferta podlega odrzuceniu jeżeli jej treść nie odpowiada treści SIWZ z zastrzeżeniem </w:t>
      </w:r>
      <w:hyperlink r:id="rId21" w:anchor="/document/17074707?unitId=art(87)ust(2)pkt(3)&amp;cm=DOCUMENT" w:tgtFrame="_blank" w:history="1">
        <w:r w:rsidRPr="00E4638C">
          <w:rPr>
            <w:rStyle w:val="Hipercze"/>
            <w:rFonts w:ascii="Times New Roman" w:hAnsi="Times New Roman" w:cs="Times New Roman"/>
          </w:rPr>
          <w:t>art. 87 ust. 2 pkt 3</w:t>
        </w:r>
      </w:hyperlink>
      <w:r w:rsidRPr="00E4638C">
        <w:rPr>
          <w:rFonts w:ascii="Times New Roman" w:hAnsi="Times New Roman" w:cs="Times New Roman"/>
        </w:rPr>
        <w:t xml:space="preserve"> </w:t>
      </w:r>
      <w:proofErr w:type="spellStart"/>
      <w:r w:rsidRPr="00E4638C">
        <w:rPr>
          <w:rFonts w:ascii="Times New Roman" w:hAnsi="Times New Roman" w:cs="Times New Roman"/>
        </w:rPr>
        <w:t>p.z.p</w:t>
      </w:r>
      <w:proofErr w:type="spellEnd"/>
      <w:r w:rsidRPr="00E4638C">
        <w:rPr>
          <w:rFonts w:ascii="Times New Roman" w:hAnsi="Times New Roman" w:cs="Times New Roman"/>
        </w:rPr>
        <w:t xml:space="preserve">., tj. jeżeli niezgodność treści oferty z SIWZ nie może zostać poprawiona jako omyłka niepowodująca istotnych zmian </w:t>
      </w:r>
      <w:r>
        <w:rPr>
          <w:rFonts w:ascii="Times New Roman" w:hAnsi="Times New Roman" w:cs="Times New Roman"/>
        </w:rPr>
        <w:br/>
      </w:r>
      <w:r w:rsidRPr="00E4638C">
        <w:rPr>
          <w:rFonts w:ascii="Times New Roman" w:hAnsi="Times New Roman" w:cs="Times New Roman"/>
        </w:rPr>
        <w:t xml:space="preserve">w treści oferty. Niezgodność treści oferty z treścią SIWZ powinna podlegać ocenie </w:t>
      </w:r>
      <w:r>
        <w:rPr>
          <w:rFonts w:ascii="Times New Roman" w:hAnsi="Times New Roman" w:cs="Times New Roman"/>
        </w:rPr>
        <w:br/>
      </w:r>
      <w:r w:rsidRPr="00E4638C">
        <w:rPr>
          <w:rFonts w:ascii="Times New Roman" w:hAnsi="Times New Roman" w:cs="Times New Roman"/>
        </w:rPr>
        <w:t xml:space="preserve">z uwzględnieniem pojęcia oferty zdefiniowanego w </w:t>
      </w:r>
      <w:hyperlink r:id="rId22" w:anchor="/document/16785996?unitId=art(66)&amp;cm=DOCUMENT" w:tgtFrame="_blank" w:history="1">
        <w:r w:rsidRPr="00E4638C">
          <w:rPr>
            <w:rStyle w:val="Hipercze"/>
            <w:rFonts w:ascii="Times New Roman" w:hAnsi="Times New Roman" w:cs="Times New Roman"/>
          </w:rPr>
          <w:t>art. 66</w:t>
        </w:r>
      </w:hyperlink>
      <w:r w:rsidRPr="00E4638C">
        <w:rPr>
          <w:rFonts w:ascii="Times New Roman" w:hAnsi="Times New Roman" w:cs="Times New Roman"/>
        </w:rPr>
        <w:t xml:space="preserve"> k.c., czyli jako niezgodność treści oświadczenia woli wykonawcy z oczekiwaniami zamawiającego zawartymi w specyfikacji istotnych warunków zamówienia, w odniesieniu do merytorycznego zakresu przedmiotu zamówienia (...)”.</w:t>
      </w:r>
    </w:p>
    <w:p w:rsidR="00CD3003" w:rsidRDefault="00CD3003" w:rsidP="00CD3003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CD3003" w:rsidRDefault="00CD3003" w:rsidP="00CD3003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E4638C">
        <w:rPr>
          <w:rFonts w:ascii="Times New Roman" w:hAnsi="Times New Roman" w:cs="Times New Roman"/>
        </w:rPr>
        <w:t xml:space="preserve">odobnie wyrok Krajowej Izby Odwoławczej z dnia 14 czerwca 2011 r., </w:t>
      </w:r>
      <w:hyperlink r:id="rId23" w:anchor="/document/537717267?cm=DOCUMENT" w:tgtFrame="_blank" w:history="1">
        <w:r w:rsidRPr="00E4638C">
          <w:rPr>
            <w:rStyle w:val="Hipercze"/>
            <w:rFonts w:ascii="Times New Roman" w:hAnsi="Times New Roman" w:cs="Times New Roman"/>
          </w:rPr>
          <w:t>KIO 1125/11</w:t>
        </w:r>
      </w:hyperlink>
      <w:r w:rsidRPr="00E4638C">
        <w:rPr>
          <w:rFonts w:ascii="Times New Roman" w:hAnsi="Times New Roman" w:cs="Times New Roman"/>
        </w:rPr>
        <w:t>, podkreśla jaka jest najbardziej istotna niezgodność, powodująca konieczność odrzucenia oferty, wskazując: „(...) Niezgodność treści oferty z treścią SIWZ ma miejsce w sytuacji, gdy zaoferowany przedmiot zamówienia nie odpowiada temu opisanemu w specyfikacji, co do zakresu, ilości, warunków realizacji i innych elementów istotnych dla wykonania przedmiotu zamówienia w stopniu zaspokajającym oczekiwania i interesy zamawiającego (...)”.</w:t>
      </w:r>
    </w:p>
    <w:p w:rsidR="00CD3003" w:rsidRDefault="00CD3003" w:rsidP="00CD3003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EE27A6" w:rsidRDefault="00CD3003" w:rsidP="00EE27A6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O</w:t>
      </w:r>
      <w:r w:rsidRPr="00E4638C">
        <w:rPr>
          <w:rFonts w:ascii="Times New Roman" w:hAnsi="Times New Roman" w:cs="Times New Roman"/>
        </w:rPr>
        <w:t xml:space="preserve">ferta Wykonawcy </w:t>
      </w:r>
      <w:r w:rsidRPr="00E4638C">
        <w:rPr>
          <w:rFonts w:ascii="Times New Roman" w:hAnsi="Times New Roman" w:cs="Times New Roman"/>
          <w:bCs/>
        </w:rPr>
        <w:t xml:space="preserve">na Część 7  w poz. 1 i 2 nie zapewnia realizacji przedmiotu zamówienia </w:t>
      </w:r>
      <w:r w:rsidR="00C965F8">
        <w:rPr>
          <w:rFonts w:ascii="Times New Roman" w:hAnsi="Times New Roman" w:cs="Times New Roman"/>
          <w:bCs/>
        </w:rPr>
        <w:br/>
      </w:r>
      <w:r w:rsidRPr="00E4638C">
        <w:rPr>
          <w:rFonts w:ascii="Times New Roman" w:hAnsi="Times New Roman" w:cs="Times New Roman"/>
          <w:bCs/>
        </w:rPr>
        <w:t>w stopniu zaspokajającym oczekiwania i interesy Zamawiającego.</w:t>
      </w:r>
    </w:p>
    <w:p w:rsidR="00EE27A6" w:rsidRDefault="00EE27A6" w:rsidP="00EE27A6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  <w:bCs/>
        </w:rPr>
      </w:pPr>
    </w:p>
    <w:p w:rsidR="00CD3003" w:rsidRDefault="00CD3003" w:rsidP="00EE27A6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CD3003">
        <w:rPr>
          <w:rFonts w:ascii="Times New Roman" w:hAnsi="Times New Roman" w:cs="Times New Roman"/>
          <w:b/>
          <w:bCs/>
        </w:rPr>
        <w:t xml:space="preserve">Biorąc powyższe pod uwagę, Zamawiający odrzucił ofertę Wykonawcy </w:t>
      </w:r>
      <w:r w:rsidR="00213CD2" w:rsidRPr="00CD3003">
        <w:rPr>
          <w:rFonts w:ascii="Times New Roman" w:eastAsia="Times New Roman" w:hAnsi="Times New Roman" w:cs="Times New Roman"/>
          <w:b/>
          <w:szCs w:val="20"/>
          <w:lang w:eastAsia="pl-PL"/>
        </w:rPr>
        <w:t>STAMAR Zakład Odczynników do Diagnostyki Laboratoryjnej</w:t>
      </w:r>
      <w:r w:rsidR="00213CD2" w:rsidRPr="00CD3003">
        <w:rPr>
          <w:rFonts w:ascii="Times New Roman" w:hAnsi="Times New Roman" w:cs="Times New Roman"/>
          <w:b/>
        </w:rPr>
        <w:t xml:space="preserve"> </w:t>
      </w:r>
      <w:r w:rsidR="00213CD2" w:rsidRPr="00CD3003">
        <w:rPr>
          <w:rFonts w:ascii="Times New Roman" w:eastAsia="Times New Roman" w:hAnsi="Times New Roman" w:cs="Times New Roman"/>
          <w:b/>
          <w:szCs w:val="20"/>
          <w:lang w:eastAsia="pl-PL"/>
        </w:rPr>
        <w:t>mgr inż. Dorota Szewczyk</w:t>
      </w:r>
      <w:r w:rsidR="00213CD2" w:rsidRPr="00CD3003">
        <w:rPr>
          <w:rFonts w:ascii="Times New Roman" w:hAnsi="Times New Roman" w:cs="Times New Roman"/>
          <w:b/>
          <w:bCs/>
        </w:rPr>
        <w:t xml:space="preserve"> </w:t>
      </w:r>
      <w:r w:rsidRPr="00CD3003">
        <w:rPr>
          <w:rFonts w:ascii="Times New Roman" w:hAnsi="Times New Roman" w:cs="Times New Roman"/>
          <w:b/>
          <w:bCs/>
        </w:rPr>
        <w:t>złożoną na Część 7 na podstawie art. 89 ust. 1 pkt 2 ustawy PZP</w:t>
      </w:r>
      <w:r w:rsidR="00213CD2">
        <w:rPr>
          <w:rFonts w:ascii="Times New Roman" w:hAnsi="Times New Roman" w:cs="Times New Roman"/>
          <w:b/>
          <w:bCs/>
        </w:rPr>
        <w:t>.</w:t>
      </w:r>
    </w:p>
    <w:p w:rsidR="00557184" w:rsidRDefault="00557184" w:rsidP="00EE27A6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:rsidR="00557184" w:rsidRPr="0075170A" w:rsidRDefault="00557184" w:rsidP="008575C0">
      <w:pPr>
        <w:pStyle w:val="Akapitzlist"/>
        <w:numPr>
          <w:ilvl w:val="0"/>
          <w:numId w:val="5"/>
        </w:num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A54577">
        <w:rPr>
          <w:rFonts w:ascii="Times New Roman" w:hAnsi="Times New Roman" w:cs="Times New Roman"/>
          <w:b/>
        </w:rPr>
        <w:t>Zamawiający in</w:t>
      </w:r>
      <w:r>
        <w:rPr>
          <w:rFonts w:ascii="Times New Roman" w:hAnsi="Times New Roman" w:cs="Times New Roman"/>
          <w:b/>
        </w:rPr>
        <w:t>formuje, że odrzucił ofertę Wykonawcy</w:t>
      </w:r>
      <w:r w:rsidRPr="00A54577">
        <w:rPr>
          <w:rFonts w:ascii="Times New Roman" w:hAnsi="Times New Roman" w:cs="Times New Roman"/>
          <w:b/>
        </w:rPr>
        <w:t xml:space="preserve"> </w:t>
      </w:r>
      <w:r w:rsidR="0075170A">
        <w:rPr>
          <w:rFonts w:ascii="Times New Roman" w:eastAsia="Times New Roman" w:hAnsi="Times New Roman" w:cs="Times New Roman"/>
          <w:szCs w:val="20"/>
          <w:lang w:eastAsia="pl-PL"/>
        </w:rPr>
        <w:t xml:space="preserve">Pointe </w:t>
      </w:r>
      <w:proofErr w:type="spellStart"/>
      <w:r w:rsidR="0075170A">
        <w:rPr>
          <w:rFonts w:ascii="Times New Roman" w:eastAsia="Times New Roman" w:hAnsi="Times New Roman" w:cs="Times New Roman"/>
          <w:szCs w:val="20"/>
          <w:lang w:eastAsia="pl-PL"/>
        </w:rPr>
        <w:t>Scientific</w:t>
      </w:r>
      <w:proofErr w:type="spellEnd"/>
      <w:r w:rsidR="0075170A">
        <w:rPr>
          <w:rFonts w:ascii="Times New Roman" w:eastAsia="Times New Roman" w:hAnsi="Times New Roman" w:cs="Times New Roman"/>
          <w:szCs w:val="20"/>
          <w:lang w:eastAsia="pl-PL"/>
        </w:rPr>
        <w:t xml:space="preserve"> Polska Sp. z o.o., ul. Rumiana 76, 02-956 Warszawa</w:t>
      </w:r>
      <w:r>
        <w:rPr>
          <w:rFonts w:ascii="Times New Roman" w:hAnsi="Times New Roman" w:cs="Times New Roman"/>
          <w:b/>
        </w:rPr>
        <w:t xml:space="preserve"> złożoną na Część 7 Testy</w:t>
      </w:r>
    </w:p>
    <w:p w:rsidR="0075170A" w:rsidRDefault="0075170A" w:rsidP="0075170A">
      <w:pPr>
        <w:pStyle w:val="Akapitzlist"/>
        <w:tabs>
          <w:tab w:val="left" w:pos="4536"/>
        </w:tabs>
        <w:spacing w:after="0" w:line="360" w:lineRule="auto"/>
        <w:ind w:left="761"/>
        <w:jc w:val="both"/>
        <w:rPr>
          <w:rFonts w:ascii="Times New Roman" w:hAnsi="Times New Roman" w:cs="Times New Roman"/>
          <w:b/>
        </w:rPr>
      </w:pPr>
    </w:p>
    <w:p w:rsidR="0075170A" w:rsidRPr="0075170A" w:rsidRDefault="0075170A" w:rsidP="0075170A">
      <w:pPr>
        <w:tabs>
          <w:tab w:val="left" w:pos="4536"/>
        </w:tabs>
        <w:spacing w:after="0" w:line="360" w:lineRule="auto"/>
        <w:ind w:left="357"/>
        <w:jc w:val="both"/>
        <w:rPr>
          <w:rFonts w:ascii="Times New Roman" w:hAnsi="Times New Roman" w:cs="Times New Roman"/>
        </w:rPr>
      </w:pPr>
      <w:r w:rsidRPr="0075170A">
        <w:rPr>
          <w:rFonts w:ascii="Times New Roman" w:hAnsi="Times New Roman" w:cs="Times New Roman"/>
        </w:rPr>
        <w:t>Zamawiający odrzucił ofert</w:t>
      </w:r>
      <w:r w:rsidR="00DD5467">
        <w:rPr>
          <w:rFonts w:ascii="Times New Roman" w:hAnsi="Times New Roman" w:cs="Times New Roman"/>
        </w:rPr>
        <w:t>ę</w:t>
      </w:r>
      <w:r w:rsidRPr="0075170A">
        <w:rPr>
          <w:rFonts w:ascii="Times New Roman" w:hAnsi="Times New Roman" w:cs="Times New Roman"/>
        </w:rPr>
        <w:t xml:space="preserve"> w/w Wykonawcy na podstawie art. 89 ust.1 pkt.2 ustawy PZP.</w:t>
      </w:r>
    </w:p>
    <w:p w:rsidR="0075170A" w:rsidRPr="0075170A" w:rsidRDefault="0075170A" w:rsidP="0075170A">
      <w:pPr>
        <w:pStyle w:val="Akapitzlist"/>
        <w:tabs>
          <w:tab w:val="left" w:pos="4536"/>
        </w:tabs>
        <w:spacing w:after="0" w:line="360" w:lineRule="auto"/>
        <w:ind w:left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Zgodnie z art. 89 ust.1, pkt.2 ustawy PZP Zamawiający odrzuca ofertę, jeżeli jej treść  nie odpowiada treści specyfikacji istotnych warunków zamówienia.</w:t>
      </w:r>
    </w:p>
    <w:p w:rsidR="0075170A" w:rsidRDefault="0075170A" w:rsidP="0075170A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75170A" w:rsidRPr="00DD5467" w:rsidRDefault="0075170A" w:rsidP="0075170A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Zamawiający zgodnie z zapisem na Częś</w:t>
      </w:r>
      <w:r w:rsidR="00DD5467">
        <w:rPr>
          <w:rFonts w:ascii="Times New Roman" w:hAnsi="Times New Roman" w:cs="Times New Roman"/>
        </w:rPr>
        <w:t>ć</w:t>
      </w:r>
      <w:r>
        <w:rPr>
          <w:rFonts w:ascii="Times New Roman" w:hAnsi="Times New Roman" w:cs="Times New Roman"/>
        </w:rPr>
        <w:t xml:space="preserve"> 7 w Formularzu cenowym po zmianach z dnia 10.05.2019 r. – w kolumnie 8 „Ilość zaoferowanych opakowań”- </w:t>
      </w:r>
      <w:r>
        <w:rPr>
          <w:rFonts w:ascii="Times New Roman" w:hAnsi="Times New Roman" w:cs="Times New Roman"/>
          <w:b/>
        </w:rPr>
        <w:t xml:space="preserve">wymagał uwzględnienia w ilości zaoferowanych opakowań okresu ważności asortymentu wskazanego przez Wykonawcę </w:t>
      </w:r>
      <w:r>
        <w:rPr>
          <w:rFonts w:ascii="Times New Roman" w:hAnsi="Times New Roman" w:cs="Times New Roman"/>
          <w:b/>
        </w:rPr>
        <w:br/>
        <w:t>w kolumnie 13 oraz okresu ważności zaoferowanego asortymentu po jego otwarciu jeśli jest krótszy niż okres ważności zadeklarowany</w:t>
      </w:r>
      <w:r w:rsidR="00DD5467">
        <w:rPr>
          <w:rFonts w:ascii="Times New Roman" w:hAnsi="Times New Roman" w:cs="Times New Roman"/>
          <w:b/>
        </w:rPr>
        <w:t xml:space="preserve"> przez Wykonawcę w kolumnie 13.</w:t>
      </w:r>
    </w:p>
    <w:p w:rsidR="0075170A" w:rsidRDefault="0075170A" w:rsidP="0075170A">
      <w:pPr>
        <w:tabs>
          <w:tab w:val="left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 rozdz. IV SIWZ Zamawiający określił termin wykonania zamówienia dla każdej Części zgodnie, </w:t>
      </w:r>
      <w:r>
        <w:rPr>
          <w:rFonts w:ascii="Times New Roman" w:eastAsia="Times New Roman" w:hAnsi="Times New Roman" w:cs="Times New Roman"/>
          <w:lang w:eastAsia="ar-SA"/>
        </w:rPr>
        <w:br/>
        <w:t xml:space="preserve">z którym-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okres realizacji zamówienia na Część 7- wynosi 29 </w:t>
      </w:r>
      <w:proofErr w:type="spellStart"/>
      <w:r>
        <w:rPr>
          <w:rFonts w:ascii="Times New Roman" w:eastAsia="Times New Roman" w:hAnsi="Times New Roman" w:cs="Times New Roman"/>
          <w:b/>
          <w:lang w:eastAsia="ar-SA"/>
        </w:rPr>
        <w:t>msc</w:t>
      </w:r>
      <w:proofErr w:type="spellEnd"/>
      <w:r>
        <w:rPr>
          <w:rFonts w:ascii="Times New Roman" w:eastAsia="Times New Roman" w:hAnsi="Times New Roman" w:cs="Times New Roman"/>
          <w:b/>
          <w:lang w:eastAsia="ar-SA"/>
        </w:rPr>
        <w:t>.</w:t>
      </w:r>
    </w:p>
    <w:p w:rsidR="0075170A" w:rsidRDefault="0075170A" w:rsidP="0075170A">
      <w:pPr>
        <w:tabs>
          <w:tab w:val="left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75170A" w:rsidRPr="00DD5467" w:rsidRDefault="0075170A" w:rsidP="00DD5467">
      <w:pPr>
        <w:tabs>
          <w:tab w:val="left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Wykonawca </w:t>
      </w:r>
      <w:r w:rsidR="00DD5467">
        <w:rPr>
          <w:rFonts w:ascii="Times New Roman" w:eastAsia="Times New Roman" w:hAnsi="Times New Roman" w:cs="Times New Roman"/>
          <w:b/>
          <w:lang w:eastAsia="ar-SA"/>
        </w:rPr>
        <w:t>w złożonej ofercie w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Formularzu cenowym</w:t>
      </w:r>
      <w:r w:rsidR="00DD5467">
        <w:rPr>
          <w:rFonts w:ascii="Times New Roman" w:eastAsia="Times New Roman" w:hAnsi="Times New Roman" w:cs="Times New Roman"/>
          <w:b/>
          <w:lang w:eastAsia="ar-SA"/>
        </w:rPr>
        <w:t xml:space="preserve"> po zm. z dnia 10.05.2019 r. </w:t>
      </w:r>
      <w:r>
        <w:rPr>
          <w:rFonts w:ascii="Times New Roman" w:eastAsia="Times New Roman" w:hAnsi="Times New Roman" w:cs="Times New Roman"/>
          <w:lang w:eastAsia="ar-SA"/>
        </w:rPr>
        <w:t xml:space="preserve">zaoferował  następujące ilości </w:t>
      </w:r>
      <w:r w:rsidR="00DD5467">
        <w:rPr>
          <w:rFonts w:ascii="Times New Roman" w:eastAsia="Times New Roman" w:hAnsi="Times New Roman" w:cs="Times New Roman"/>
          <w:lang w:eastAsia="ar-SA"/>
        </w:rPr>
        <w:t>i terminy ważności asortymentu:</w:t>
      </w:r>
    </w:p>
    <w:p w:rsidR="0075170A" w:rsidRDefault="0075170A" w:rsidP="0075170A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w Części 7 Formularza cenowego w pozycji</w:t>
      </w:r>
      <w:r>
        <w:rPr>
          <w:rFonts w:ascii="Times New Roman" w:hAnsi="Times New Roman" w:cs="Times New Roman"/>
        </w:rPr>
        <w:t>:</w:t>
      </w:r>
    </w:p>
    <w:p w:rsidR="0075170A" w:rsidRDefault="00DD5467" w:rsidP="008575C0">
      <w:pPr>
        <w:pStyle w:val="Akapitzlist"/>
        <w:numPr>
          <w:ilvl w:val="0"/>
          <w:numId w:val="10"/>
        </w:num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 LE- Wykonawca zaoferował 3</w:t>
      </w:r>
      <w:r w:rsidR="0075170A">
        <w:rPr>
          <w:rFonts w:ascii="Times New Roman" w:hAnsi="Times New Roman" w:cs="Times New Roman"/>
        </w:rPr>
        <w:t xml:space="preserve"> opakowania asortymentu, okres waż</w:t>
      </w:r>
      <w:r>
        <w:rPr>
          <w:rFonts w:ascii="Times New Roman" w:hAnsi="Times New Roman" w:cs="Times New Roman"/>
        </w:rPr>
        <w:t>ności oferowanego asortymentu- 9</w:t>
      </w:r>
      <w:r w:rsidR="0075170A">
        <w:rPr>
          <w:rFonts w:ascii="Times New Roman" w:hAnsi="Times New Roman" w:cs="Times New Roman"/>
        </w:rPr>
        <w:t xml:space="preserve"> </w:t>
      </w:r>
      <w:proofErr w:type="spellStart"/>
      <w:r w:rsidR="0075170A">
        <w:rPr>
          <w:rFonts w:ascii="Times New Roman" w:hAnsi="Times New Roman" w:cs="Times New Roman"/>
        </w:rPr>
        <w:t>msc</w:t>
      </w:r>
      <w:proofErr w:type="spellEnd"/>
      <w:r w:rsidR="0075170A">
        <w:rPr>
          <w:rFonts w:ascii="Times New Roman" w:hAnsi="Times New Roman" w:cs="Times New Roman"/>
        </w:rPr>
        <w:t>,</w:t>
      </w:r>
    </w:p>
    <w:p w:rsidR="0075170A" w:rsidRDefault="0075170A" w:rsidP="008575C0">
      <w:pPr>
        <w:pStyle w:val="Akapitzlist"/>
        <w:numPr>
          <w:ilvl w:val="0"/>
          <w:numId w:val="10"/>
        </w:num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 Walera-</w:t>
      </w:r>
      <w:proofErr w:type="spellStart"/>
      <w:r>
        <w:rPr>
          <w:rFonts w:ascii="Times New Roman" w:hAnsi="Times New Roman" w:cs="Times New Roman"/>
        </w:rPr>
        <w:t>RosegoLE</w:t>
      </w:r>
      <w:proofErr w:type="spellEnd"/>
      <w:r>
        <w:rPr>
          <w:rFonts w:ascii="Times New Roman" w:hAnsi="Times New Roman" w:cs="Times New Roman"/>
        </w:rPr>
        <w:t xml:space="preserve">- Wykonawca zaoferował 1 opakowanie asortymentu, okres ważności </w:t>
      </w:r>
      <w:r w:rsidR="00DD5467">
        <w:rPr>
          <w:rFonts w:ascii="Times New Roman" w:hAnsi="Times New Roman" w:cs="Times New Roman"/>
        </w:rPr>
        <w:t xml:space="preserve">oferowanego asortymentu- 12 </w:t>
      </w:r>
      <w:proofErr w:type="spellStart"/>
      <w:r w:rsidR="00DD5467">
        <w:rPr>
          <w:rFonts w:ascii="Times New Roman" w:hAnsi="Times New Roman" w:cs="Times New Roman"/>
        </w:rPr>
        <w:t>msc</w:t>
      </w:r>
      <w:proofErr w:type="spellEnd"/>
      <w:r w:rsidR="00DD5467">
        <w:rPr>
          <w:rFonts w:ascii="Times New Roman" w:hAnsi="Times New Roman" w:cs="Times New Roman"/>
        </w:rPr>
        <w:t>,</w:t>
      </w:r>
    </w:p>
    <w:p w:rsidR="00DD5467" w:rsidRDefault="00DD5467" w:rsidP="008575C0">
      <w:pPr>
        <w:pStyle w:val="Akapitzlist"/>
        <w:numPr>
          <w:ilvl w:val="0"/>
          <w:numId w:val="11"/>
        </w:num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Test krew utajona w kale- Wykonawca zaoferował 2 opakowania asortymentu, okres ważności oferowanego asortymentu- 12 </w:t>
      </w:r>
      <w:proofErr w:type="spellStart"/>
      <w:r>
        <w:rPr>
          <w:rFonts w:ascii="Times New Roman" w:hAnsi="Times New Roman" w:cs="Times New Roman"/>
        </w:rPr>
        <w:t>msc</w:t>
      </w:r>
      <w:proofErr w:type="spellEnd"/>
      <w:r>
        <w:rPr>
          <w:rFonts w:ascii="Times New Roman" w:hAnsi="Times New Roman" w:cs="Times New Roman"/>
        </w:rPr>
        <w:t>.</w:t>
      </w:r>
    </w:p>
    <w:p w:rsidR="0075170A" w:rsidRDefault="0075170A" w:rsidP="0075170A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75170A" w:rsidRDefault="0075170A" w:rsidP="0075170A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- Zamawiający powziął  wątpliwość </w:t>
      </w:r>
      <w:r w:rsidR="007E2D14">
        <w:rPr>
          <w:rFonts w:ascii="Times New Roman" w:hAnsi="Times New Roman" w:cs="Times New Roman"/>
          <w:b/>
        </w:rPr>
        <w:t>czy zaoferowana ilość</w:t>
      </w:r>
      <w:r>
        <w:rPr>
          <w:rFonts w:ascii="Times New Roman" w:hAnsi="Times New Roman" w:cs="Times New Roman"/>
          <w:b/>
        </w:rPr>
        <w:t xml:space="preserve"> opakowań asortymentu </w:t>
      </w:r>
      <w:r w:rsidR="007E2D14">
        <w:rPr>
          <w:rFonts w:ascii="Times New Roman" w:hAnsi="Times New Roman" w:cs="Times New Roman"/>
          <w:b/>
        </w:rPr>
        <w:t xml:space="preserve">wystarczy do zapewnienia ciągłości świadczeń diagnostycznych w okresie obowiązywania umowy tj. 29 </w:t>
      </w:r>
      <w:proofErr w:type="spellStart"/>
      <w:r w:rsidR="007E2D14">
        <w:rPr>
          <w:rFonts w:ascii="Times New Roman" w:hAnsi="Times New Roman" w:cs="Times New Roman"/>
          <w:b/>
        </w:rPr>
        <w:t>msc</w:t>
      </w:r>
      <w:proofErr w:type="spellEnd"/>
      <w:r w:rsidR="007E2D14">
        <w:rPr>
          <w:rFonts w:ascii="Times New Roman" w:hAnsi="Times New Roman" w:cs="Times New Roman"/>
          <w:b/>
        </w:rPr>
        <w:t>, biorąc pod uwagę zadeklarowany okres ważności asortymentu od daty dostawy</w:t>
      </w:r>
      <w:r>
        <w:rPr>
          <w:rFonts w:ascii="Times New Roman" w:hAnsi="Times New Roman" w:cs="Times New Roman"/>
          <w:b/>
          <w:bCs/>
        </w:rPr>
        <w:t>.</w:t>
      </w:r>
    </w:p>
    <w:p w:rsidR="0075170A" w:rsidRDefault="0075170A" w:rsidP="0075170A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Wobec powyższego pismem z dnia 17.05.2019 r. wezwał Wykonawcę do wyjaśnienia treści złożonej oferty w tym zakresie.</w:t>
      </w:r>
    </w:p>
    <w:p w:rsidR="0075170A" w:rsidRDefault="0075170A" w:rsidP="007E2D14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Wykonawca we wskazanym terminie </w:t>
      </w:r>
      <w:r w:rsidR="007E2D14">
        <w:rPr>
          <w:rFonts w:ascii="Times New Roman" w:hAnsi="Times New Roman" w:cs="Times New Roman"/>
          <w:bCs/>
        </w:rPr>
        <w:t>udzielił następujących wyjaśnień: „</w:t>
      </w:r>
      <w:r w:rsidR="00F73646">
        <w:rPr>
          <w:rFonts w:ascii="Times New Roman" w:hAnsi="Times New Roman" w:cs="Times New Roman"/>
          <w:bCs/>
        </w:rPr>
        <w:t>Podzielamy Państwa obawę czy ilość zaoferowanych opakowań wystarczy do zapewnienia ciągłości świadczeń diagnostycznych w okresie obowiązywania um</w:t>
      </w:r>
      <w:r w:rsidR="008E3B38">
        <w:rPr>
          <w:rFonts w:ascii="Times New Roman" w:hAnsi="Times New Roman" w:cs="Times New Roman"/>
          <w:bCs/>
        </w:rPr>
        <w:t>owy (czyli w ciągu 29 miesięcy).</w:t>
      </w:r>
      <w:r w:rsidR="00F73646">
        <w:rPr>
          <w:rFonts w:ascii="Times New Roman" w:hAnsi="Times New Roman" w:cs="Times New Roman"/>
          <w:bCs/>
        </w:rPr>
        <w:t xml:space="preserve"> (…..) Oferowanie większej ilości testów mogłoby doprowadzić do nieuzasadnionego ich marnotrawstwa lub nadmiernego wzrostu kosztów.”</w:t>
      </w:r>
    </w:p>
    <w:p w:rsidR="0075170A" w:rsidRDefault="00F73646" w:rsidP="0075170A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Zaoferowane przez Wykonawcę ilości</w:t>
      </w:r>
      <w:r w:rsidR="0075170A">
        <w:rPr>
          <w:rFonts w:ascii="Times New Roman" w:hAnsi="Times New Roman" w:cs="Times New Roman"/>
          <w:b/>
          <w:bCs/>
        </w:rPr>
        <w:t xml:space="preserve"> opakowań asortymentu w pozycji 1</w:t>
      </w:r>
      <w:r>
        <w:rPr>
          <w:rFonts w:ascii="Times New Roman" w:hAnsi="Times New Roman" w:cs="Times New Roman"/>
          <w:b/>
          <w:bCs/>
        </w:rPr>
        <w:t>,2 i 6</w:t>
      </w:r>
      <w:r w:rsidR="0075170A">
        <w:rPr>
          <w:rFonts w:ascii="Times New Roman" w:hAnsi="Times New Roman" w:cs="Times New Roman"/>
          <w:b/>
          <w:bCs/>
        </w:rPr>
        <w:t xml:space="preserve"> Części 7 są niezgodne z wymaganiami Zamawiającego określonymi w treści SIWZ, ponieważ nie zapewniają ciągłości wykonywania badań diagnostycznych w okresie trwania umowy tj. 29 </w:t>
      </w:r>
      <w:proofErr w:type="spellStart"/>
      <w:r w:rsidR="0075170A">
        <w:rPr>
          <w:rFonts w:ascii="Times New Roman" w:hAnsi="Times New Roman" w:cs="Times New Roman"/>
          <w:b/>
          <w:bCs/>
        </w:rPr>
        <w:t>msc</w:t>
      </w:r>
      <w:proofErr w:type="spellEnd"/>
      <w:r w:rsidR="0075170A">
        <w:rPr>
          <w:rFonts w:ascii="Times New Roman" w:hAnsi="Times New Roman" w:cs="Times New Roman"/>
          <w:b/>
          <w:bCs/>
        </w:rPr>
        <w:t xml:space="preserve">. , tym samym oferta Wykonawcy podlega odrzuceniu na podstawie art. 89 ust. 1 pkt 2 ustawy PZP, gdyż </w:t>
      </w:r>
      <w:r w:rsidR="0075170A">
        <w:rPr>
          <w:rFonts w:ascii="Times New Roman" w:hAnsi="Times New Roman" w:cs="Times New Roman"/>
          <w:b/>
        </w:rPr>
        <w:t>jej treść nie odpowiada treści SIWZ.</w:t>
      </w:r>
    </w:p>
    <w:p w:rsidR="0075170A" w:rsidRDefault="0075170A" w:rsidP="0075170A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</w:p>
    <w:p w:rsidR="0075170A" w:rsidRDefault="0075170A" w:rsidP="0075170A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E4638C">
        <w:rPr>
          <w:rFonts w:ascii="Times New Roman" w:hAnsi="Times New Roman" w:cs="Times New Roman"/>
        </w:rPr>
        <w:t xml:space="preserve">rajowa Izba Odwoławcza w wyroku z dnia 28 kwietnia 2011 r., </w:t>
      </w:r>
      <w:hyperlink r:id="rId24" w:anchor="/document/537669129?cm=DOCUMENT" w:tgtFrame="_blank" w:history="1">
        <w:r w:rsidRPr="00E4638C">
          <w:rPr>
            <w:rStyle w:val="Hipercze"/>
            <w:rFonts w:ascii="Times New Roman" w:hAnsi="Times New Roman" w:cs="Times New Roman"/>
          </w:rPr>
          <w:t>KIO 788/11</w:t>
        </w:r>
      </w:hyperlink>
      <w:r w:rsidRPr="00E4638C">
        <w:rPr>
          <w:rFonts w:ascii="Times New Roman" w:hAnsi="Times New Roman" w:cs="Times New Roman"/>
        </w:rPr>
        <w:t xml:space="preserve">, wskazała, że: „(...) niezgodność treści oferty z treścią SIWZ ma miejsce w szczególności w sytuacji, gdy oferowany przedmiot zamówienia nie odpowiada przedmiotowi opisanemu w SIWZ co do zakresu, ilości, </w:t>
      </w:r>
      <w:r w:rsidRPr="00E4638C">
        <w:rPr>
          <w:rFonts w:ascii="Times New Roman" w:hAnsi="Times New Roman" w:cs="Times New Roman"/>
        </w:rPr>
        <w:lastRenderedPageBreak/>
        <w:t xml:space="preserve">jakości, warunków realizacji i innych elementów dotyczących wykonania przedmiotu zamówienia. Treść oferty jest zobowiązaniem wykonawcy do zrealizowania przedmiotu zamówienia na rzecz zamawiającego na warunkach określonych w SIWZ, jeśli oferta złożona przez wykonawcę zostanie uznana za najkorzystniejszą i zostanie z nim zawarta umowa w sprawie zamówienia publicznego. Zgodnie z </w:t>
      </w:r>
      <w:hyperlink r:id="rId25" w:anchor="/document/17074707?unitId=art(89)ust(1)pkt(2)&amp;cm=DOCUMENT" w:tgtFrame="_blank" w:history="1">
        <w:r w:rsidRPr="00E4638C">
          <w:rPr>
            <w:rStyle w:val="Hipercze"/>
            <w:rFonts w:ascii="Times New Roman" w:hAnsi="Times New Roman" w:cs="Times New Roman"/>
          </w:rPr>
          <w:t>art. 89 ust. 1 pkt 2</w:t>
        </w:r>
      </w:hyperlink>
      <w:r w:rsidRPr="00E4638C">
        <w:rPr>
          <w:rFonts w:ascii="Times New Roman" w:hAnsi="Times New Roman" w:cs="Times New Roman"/>
        </w:rPr>
        <w:t xml:space="preserve"> </w:t>
      </w:r>
      <w:proofErr w:type="spellStart"/>
      <w:r w:rsidRPr="00E4638C">
        <w:rPr>
          <w:rFonts w:ascii="Times New Roman" w:hAnsi="Times New Roman" w:cs="Times New Roman"/>
        </w:rPr>
        <w:t>p.z.p</w:t>
      </w:r>
      <w:proofErr w:type="spellEnd"/>
      <w:r w:rsidRPr="00E4638C">
        <w:rPr>
          <w:rFonts w:ascii="Times New Roman" w:hAnsi="Times New Roman" w:cs="Times New Roman"/>
        </w:rPr>
        <w:t xml:space="preserve">. oferta podlega odrzuceniu jeżeli jej treść nie odpowiada treści SIWZ z zastrzeżeniem </w:t>
      </w:r>
      <w:hyperlink r:id="rId26" w:anchor="/document/17074707?unitId=art(87)ust(2)pkt(3)&amp;cm=DOCUMENT" w:tgtFrame="_blank" w:history="1">
        <w:r w:rsidRPr="00E4638C">
          <w:rPr>
            <w:rStyle w:val="Hipercze"/>
            <w:rFonts w:ascii="Times New Roman" w:hAnsi="Times New Roman" w:cs="Times New Roman"/>
          </w:rPr>
          <w:t>art. 87 ust. 2 pkt 3</w:t>
        </w:r>
      </w:hyperlink>
      <w:r w:rsidRPr="00E4638C">
        <w:rPr>
          <w:rFonts w:ascii="Times New Roman" w:hAnsi="Times New Roman" w:cs="Times New Roman"/>
        </w:rPr>
        <w:t xml:space="preserve"> </w:t>
      </w:r>
      <w:proofErr w:type="spellStart"/>
      <w:r w:rsidRPr="00E4638C">
        <w:rPr>
          <w:rFonts w:ascii="Times New Roman" w:hAnsi="Times New Roman" w:cs="Times New Roman"/>
        </w:rPr>
        <w:t>p.z.p</w:t>
      </w:r>
      <w:proofErr w:type="spellEnd"/>
      <w:r w:rsidRPr="00E4638C">
        <w:rPr>
          <w:rFonts w:ascii="Times New Roman" w:hAnsi="Times New Roman" w:cs="Times New Roman"/>
        </w:rPr>
        <w:t xml:space="preserve">., tj. jeżeli niezgodność treści oferty z SIWZ nie może zostać poprawiona jako omyłka niepowodująca istotnych zmian </w:t>
      </w:r>
      <w:r>
        <w:rPr>
          <w:rFonts w:ascii="Times New Roman" w:hAnsi="Times New Roman" w:cs="Times New Roman"/>
        </w:rPr>
        <w:br/>
      </w:r>
      <w:r w:rsidRPr="00E4638C">
        <w:rPr>
          <w:rFonts w:ascii="Times New Roman" w:hAnsi="Times New Roman" w:cs="Times New Roman"/>
        </w:rPr>
        <w:t xml:space="preserve">w treści oferty. Niezgodność treści oferty z treścią SIWZ powinna podlegać ocenie </w:t>
      </w:r>
      <w:r>
        <w:rPr>
          <w:rFonts w:ascii="Times New Roman" w:hAnsi="Times New Roman" w:cs="Times New Roman"/>
        </w:rPr>
        <w:br/>
      </w:r>
      <w:r w:rsidRPr="00E4638C">
        <w:rPr>
          <w:rFonts w:ascii="Times New Roman" w:hAnsi="Times New Roman" w:cs="Times New Roman"/>
        </w:rPr>
        <w:t xml:space="preserve">z uwzględnieniem pojęcia oferty zdefiniowanego w </w:t>
      </w:r>
      <w:hyperlink r:id="rId27" w:anchor="/document/16785996?unitId=art(66)&amp;cm=DOCUMENT" w:tgtFrame="_blank" w:history="1">
        <w:r w:rsidRPr="00E4638C">
          <w:rPr>
            <w:rStyle w:val="Hipercze"/>
            <w:rFonts w:ascii="Times New Roman" w:hAnsi="Times New Roman" w:cs="Times New Roman"/>
          </w:rPr>
          <w:t>art. 66</w:t>
        </w:r>
      </w:hyperlink>
      <w:r w:rsidRPr="00E4638C">
        <w:rPr>
          <w:rFonts w:ascii="Times New Roman" w:hAnsi="Times New Roman" w:cs="Times New Roman"/>
        </w:rPr>
        <w:t xml:space="preserve"> k.c., czyli jako niezgodność treści oświadczenia woli wykonawcy z oczekiwaniami zamawiającego zawartymi w specyfikacji istotnych warunków zamówienia, w odniesieniu do merytorycznego zakresu przedmiotu zamówienia (...)”.</w:t>
      </w:r>
    </w:p>
    <w:p w:rsidR="0075170A" w:rsidRDefault="0075170A" w:rsidP="0075170A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75170A" w:rsidRDefault="0075170A" w:rsidP="0075170A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E4638C">
        <w:rPr>
          <w:rFonts w:ascii="Times New Roman" w:hAnsi="Times New Roman" w:cs="Times New Roman"/>
        </w:rPr>
        <w:t xml:space="preserve">odobnie wyrok Krajowej Izby Odwoławczej z dnia 14 czerwca 2011 r., </w:t>
      </w:r>
      <w:hyperlink r:id="rId28" w:anchor="/document/537717267?cm=DOCUMENT" w:tgtFrame="_blank" w:history="1">
        <w:r w:rsidRPr="00E4638C">
          <w:rPr>
            <w:rStyle w:val="Hipercze"/>
            <w:rFonts w:ascii="Times New Roman" w:hAnsi="Times New Roman" w:cs="Times New Roman"/>
          </w:rPr>
          <w:t>KIO 1125/11</w:t>
        </w:r>
      </w:hyperlink>
      <w:r w:rsidRPr="00E4638C">
        <w:rPr>
          <w:rFonts w:ascii="Times New Roman" w:hAnsi="Times New Roman" w:cs="Times New Roman"/>
        </w:rPr>
        <w:t>, podkreśla jaka jest najbardziej istotna niezgodność, powodująca konieczność odrzucenia oferty, wskazując: „(...) Niezgodność treści oferty z treścią SIWZ ma miejsce w sytuacji, gdy zaoferowany przedmiot zamówienia nie odpowiada temu opisanemu w specyfikacji, co do zakresu, ilości, warunków realizacji i innych elementów istotnych dla wykonania przedmiotu zamówienia w stopniu zaspokajającym oczekiwania i interesy zamawiającego (...)”.</w:t>
      </w:r>
    </w:p>
    <w:p w:rsidR="0075170A" w:rsidRDefault="0075170A" w:rsidP="0075170A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75170A" w:rsidRDefault="0075170A" w:rsidP="0075170A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O</w:t>
      </w:r>
      <w:r w:rsidRPr="00E4638C">
        <w:rPr>
          <w:rFonts w:ascii="Times New Roman" w:hAnsi="Times New Roman" w:cs="Times New Roman"/>
        </w:rPr>
        <w:t xml:space="preserve">ferta Wykonawcy </w:t>
      </w:r>
      <w:r w:rsidRPr="00E4638C">
        <w:rPr>
          <w:rFonts w:ascii="Times New Roman" w:hAnsi="Times New Roman" w:cs="Times New Roman"/>
          <w:bCs/>
        </w:rPr>
        <w:t>na Część 7  w poz. 1</w:t>
      </w:r>
      <w:r w:rsidR="00F73646">
        <w:rPr>
          <w:rFonts w:ascii="Times New Roman" w:hAnsi="Times New Roman" w:cs="Times New Roman"/>
          <w:bCs/>
        </w:rPr>
        <w:t>, 2  i 6</w:t>
      </w:r>
      <w:r w:rsidRPr="00E4638C">
        <w:rPr>
          <w:rFonts w:ascii="Times New Roman" w:hAnsi="Times New Roman" w:cs="Times New Roman"/>
          <w:bCs/>
        </w:rPr>
        <w:t xml:space="preserve"> nie zapewnia realizacji przedmiotu zamówienia </w:t>
      </w:r>
      <w:r w:rsidR="00F73646">
        <w:rPr>
          <w:rFonts w:ascii="Times New Roman" w:hAnsi="Times New Roman" w:cs="Times New Roman"/>
          <w:bCs/>
        </w:rPr>
        <w:br/>
      </w:r>
      <w:r w:rsidRPr="00E4638C">
        <w:rPr>
          <w:rFonts w:ascii="Times New Roman" w:hAnsi="Times New Roman" w:cs="Times New Roman"/>
          <w:bCs/>
        </w:rPr>
        <w:t>w stopniu zaspokajającym oczekiwania i interesy Zamawiającego.</w:t>
      </w:r>
    </w:p>
    <w:p w:rsidR="0075170A" w:rsidRDefault="0075170A" w:rsidP="0075170A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  <w:bCs/>
        </w:rPr>
      </w:pPr>
    </w:p>
    <w:p w:rsidR="0075170A" w:rsidRDefault="0075170A" w:rsidP="0075170A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75170A">
        <w:rPr>
          <w:rFonts w:ascii="Times New Roman" w:hAnsi="Times New Roman" w:cs="Times New Roman"/>
          <w:b/>
          <w:bCs/>
        </w:rPr>
        <w:t xml:space="preserve">Biorąc powyższe pod uwagę, Zamawiający odrzucił ofertę Wykonawcy </w:t>
      </w:r>
      <w:r w:rsidR="00F73646">
        <w:rPr>
          <w:rFonts w:ascii="Times New Roman" w:eastAsia="Times New Roman" w:hAnsi="Times New Roman" w:cs="Times New Roman"/>
          <w:szCs w:val="20"/>
          <w:lang w:eastAsia="pl-PL"/>
        </w:rPr>
        <w:t xml:space="preserve">Pointe </w:t>
      </w:r>
      <w:proofErr w:type="spellStart"/>
      <w:r w:rsidR="00F73646">
        <w:rPr>
          <w:rFonts w:ascii="Times New Roman" w:eastAsia="Times New Roman" w:hAnsi="Times New Roman" w:cs="Times New Roman"/>
          <w:szCs w:val="20"/>
          <w:lang w:eastAsia="pl-PL"/>
        </w:rPr>
        <w:t>Scientific</w:t>
      </w:r>
      <w:proofErr w:type="spellEnd"/>
      <w:r w:rsidR="00F73646">
        <w:rPr>
          <w:rFonts w:ascii="Times New Roman" w:eastAsia="Times New Roman" w:hAnsi="Times New Roman" w:cs="Times New Roman"/>
          <w:szCs w:val="20"/>
          <w:lang w:eastAsia="pl-PL"/>
        </w:rPr>
        <w:t xml:space="preserve"> Polska Sp. z o.</w:t>
      </w:r>
      <w:r w:rsidR="00F73646" w:rsidRPr="00F73646">
        <w:rPr>
          <w:rFonts w:ascii="Times New Roman" w:eastAsia="Times New Roman" w:hAnsi="Times New Roman" w:cs="Times New Roman"/>
          <w:szCs w:val="20"/>
          <w:lang w:eastAsia="pl-PL"/>
        </w:rPr>
        <w:t>o</w:t>
      </w:r>
      <w:r w:rsidR="00F73646">
        <w:rPr>
          <w:rFonts w:ascii="Times New Roman" w:hAnsi="Times New Roman" w:cs="Times New Roman"/>
          <w:bCs/>
        </w:rPr>
        <w:t xml:space="preserve">. </w:t>
      </w:r>
      <w:r w:rsidRPr="00F73646">
        <w:rPr>
          <w:rFonts w:ascii="Times New Roman" w:hAnsi="Times New Roman" w:cs="Times New Roman"/>
          <w:bCs/>
        </w:rPr>
        <w:t>złożoną</w:t>
      </w:r>
      <w:r w:rsidRPr="0075170A">
        <w:rPr>
          <w:rFonts w:ascii="Times New Roman" w:hAnsi="Times New Roman" w:cs="Times New Roman"/>
          <w:b/>
          <w:bCs/>
        </w:rPr>
        <w:t xml:space="preserve"> na Część 7 na podstawie art. 89 ust. 1 pkt 2 ustawy PZP</w:t>
      </w:r>
      <w:r w:rsidR="00F73646">
        <w:rPr>
          <w:rFonts w:ascii="Times New Roman" w:hAnsi="Times New Roman" w:cs="Times New Roman"/>
          <w:b/>
          <w:bCs/>
        </w:rPr>
        <w:t>.</w:t>
      </w:r>
    </w:p>
    <w:p w:rsidR="00C77148" w:rsidRDefault="00C77148" w:rsidP="0075170A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:rsidR="00C77148" w:rsidRPr="00C77148" w:rsidRDefault="00C77148" w:rsidP="008575C0">
      <w:pPr>
        <w:pStyle w:val="Akapitzlist"/>
        <w:numPr>
          <w:ilvl w:val="0"/>
          <w:numId w:val="5"/>
        </w:num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A54577">
        <w:rPr>
          <w:rFonts w:ascii="Times New Roman" w:hAnsi="Times New Roman" w:cs="Times New Roman"/>
          <w:b/>
        </w:rPr>
        <w:t>Zamawiający in</w:t>
      </w:r>
      <w:r>
        <w:rPr>
          <w:rFonts w:ascii="Times New Roman" w:hAnsi="Times New Roman" w:cs="Times New Roman"/>
          <w:b/>
        </w:rPr>
        <w:t>formuje, że odrzucił ofertę Wykonawcy</w:t>
      </w:r>
      <w:r w:rsidRPr="00A54577">
        <w:rPr>
          <w:rFonts w:ascii="Times New Roman" w:hAnsi="Times New Roman" w:cs="Times New Roman"/>
          <w:b/>
        </w:rPr>
        <w:t xml:space="preserve"> </w:t>
      </w:r>
      <w:proofErr w:type="spellStart"/>
      <w:r w:rsidRPr="00FA3D96">
        <w:rPr>
          <w:rFonts w:ascii="Times New Roman" w:eastAsia="Times New Roman" w:hAnsi="Times New Roman" w:cs="Times New Roman"/>
          <w:szCs w:val="20"/>
          <w:lang w:eastAsia="pl-PL"/>
        </w:rPr>
        <w:t>BioMaxima</w:t>
      </w:r>
      <w:proofErr w:type="spellEnd"/>
      <w:r w:rsidRPr="00FA3D96">
        <w:rPr>
          <w:rFonts w:ascii="Times New Roman" w:eastAsia="Times New Roman" w:hAnsi="Times New Roman" w:cs="Times New Roman"/>
          <w:szCs w:val="20"/>
          <w:lang w:eastAsia="pl-PL"/>
        </w:rPr>
        <w:t xml:space="preserve"> S.A., ul. </w:t>
      </w:r>
      <w:proofErr w:type="spellStart"/>
      <w:r w:rsidRPr="00FA3D96">
        <w:rPr>
          <w:rFonts w:ascii="Times New Roman" w:eastAsia="Times New Roman" w:hAnsi="Times New Roman" w:cs="Times New Roman"/>
          <w:szCs w:val="20"/>
          <w:lang w:eastAsia="pl-PL"/>
        </w:rPr>
        <w:t>Vetterów</w:t>
      </w:r>
      <w:proofErr w:type="spellEnd"/>
      <w:r w:rsidRPr="00FA3D96">
        <w:rPr>
          <w:rFonts w:ascii="Times New Roman" w:eastAsia="Times New Roman" w:hAnsi="Times New Roman" w:cs="Times New Roman"/>
          <w:szCs w:val="20"/>
          <w:lang w:eastAsia="pl-PL"/>
        </w:rPr>
        <w:t xml:space="preserve"> 5, 20-277 Lublin</w:t>
      </w:r>
      <w:r>
        <w:rPr>
          <w:rFonts w:ascii="Times New Roman" w:hAnsi="Times New Roman" w:cs="Times New Roman"/>
          <w:b/>
        </w:rPr>
        <w:t xml:space="preserve"> złożoną na Część 7 Testy </w:t>
      </w:r>
    </w:p>
    <w:p w:rsidR="00C77148" w:rsidRDefault="00C77148" w:rsidP="00C77148">
      <w:pPr>
        <w:pStyle w:val="Akapitzlist"/>
        <w:tabs>
          <w:tab w:val="left" w:pos="4536"/>
        </w:tabs>
        <w:spacing w:after="0" w:line="360" w:lineRule="auto"/>
        <w:ind w:left="761"/>
        <w:jc w:val="both"/>
        <w:rPr>
          <w:rFonts w:ascii="Times New Roman" w:hAnsi="Times New Roman" w:cs="Times New Roman"/>
          <w:b/>
        </w:rPr>
      </w:pPr>
    </w:p>
    <w:p w:rsidR="003940A6" w:rsidRDefault="003940A6" w:rsidP="003940A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odrzucił o</w:t>
      </w:r>
      <w:r w:rsidR="00C45164">
        <w:rPr>
          <w:rFonts w:ascii="Times New Roman" w:hAnsi="Times New Roman" w:cs="Times New Roman"/>
        </w:rPr>
        <w:t>fertę</w:t>
      </w:r>
      <w:r w:rsidRPr="0099356E">
        <w:rPr>
          <w:rFonts w:ascii="Times New Roman" w:hAnsi="Times New Roman" w:cs="Times New Roman"/>
        </w:rPr>
        <w:t xml:space="preserve"> w/w Wykonawcy na podstawie art. 89 ust.1 pkt.2 ustawy PZP</w:t>
      </w:r>
      <w:r>
        <w:rPr>
          <w:rFonts w:ascii="Times New Roman" w:hAnsi="Times New Roman" w:cs="Times New Roman"/>
        </w:rPr>
        <w:t>.</w:t>
      </w:r>
    </w:p>
    <w:p w:rsidR="003940A6" w:rsidRDefault="003940A6" w:rsidP="003940A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89 ust.1, pkt.2 ustawy PZP Zamawiający odrzuca ofertę, jeżeli jej treść  nie odpowiada treści specyfikacji istotnych warunków zamówienia.</w:t>
      </w:r>
    </w:p>
    <w:p w:rsidR="003940A6" w:rsidRDefault="003940A6" w:rsidP="003940A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3940A6" w:rsidRDefault="003940A6" w:rsidP="003940A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Zamawiający zgodnie z zapisem na Częś</w:t>
      </w:r>
      <w:r w:rsidR="00C45164">
        <w:rPr>
          <w:rFonts w:ascii="Times New Roman" w:hAnsi="Times New Roman" w:cs="Times New Roman"/>
        </w:rPr>
        <w:t>ć</w:t>
      </w:r>
      <w:r>
        <w:rPr>
          <w:rFonts w:ascii="Times New Roman" w:hAnsi="Times New Roman" w:cs="Times New Roman"/>
        </w:rPr>
        <w:t xml:space="preserve"> 7 w Formularzu cenowym po zmianach z dnia 10.05.2019 r. – w kolumnie 8 „Ilość zaoferowanych opakowań”- </w:t>
      </w:r>
      <w:r>
        <w:rPr>
          <w:rFonts w:ascii="Times New Roman" w:hAnsi="Times New Roman" w:cs="Times New Roman"/>
          <w:b/>
        </w:rPr>
        <w:t xml:space="preserve">wymagał uwzględnienia w ilości zaoferowanych opakowań okresu ważności asortymentu wskazanego przez Wykonawcę 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lastRenderedPageBreak/>
        <w:t>w kolumnie 13 oraz okresu ważności zaoferowanego asortymentu po jego otwarciu jeśli jest krótszy niż okres ważności zadeklarowany przez Wykonawcę w kolumnie 13.</w:t>
      </w:r>
    </w:p>
    <w:p w:rsidR="003940A6" w:rsidRDefault="003940A6" w:rsidP="003940A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kolumnie 13 Zamawiający wymagał wskazania przez Wykonawcę „okresu ważności  oferowanego asortymentu w </w:t>
      </w:r>
      <w:proofErr w:type="spellStart"/>
      <w:r>
        <w:rPr>
          <w:rFonts w:ascii="Times New Roman" w:hAnsi="Times New Roman" w:cs="Times New Roman"/>
        </w:rPr>
        <w:t>msc</w:t>
      </w:r>
      <w:proofErr w:type="spellEnd"/>
      <w:r>
        <w:rPr>
          <w:rFonts w:ascii="Times New Roman" w:hAnsi="Times New Roman" w:cs="Times New Roman"/>
        </w:rPr>
        <w:t xml:space="preserve"> od daty dostawy”.</w:t>
      </w:r>
    </w:p>
    <w:p w:rsidR="003940A6" w:rsidRDefault="003940A6" w:rsidP="003940A6">
      <w:pPr>
        <w:tabs>
          <w:tab w:val="left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 xml:space="preserve">Powyższe wymagania dotyczące ustalania ilości oferowanych opakowań asortymentu zostały także zawarte w rozdz. X ust. 4 SIWZ, a w ust. 5 rozdz. X SIWZ opisano zasady ustalenia ilości oferowanych opakowań asortymentu ze względu na sposób </w:t>
      </w:r>
      <w:r>
        <w:rPr>
          <w:rFonts w:ascii="Times New Roman" w:eastAsia="Times New Roman" w:hAnsi="Times New Roman" w:cs="Times New Roman"/>
          <w:lang w:eastAsia="ar-SA"/>
        </w:rPr>
        <w:t>ich konfekcjonowania.</w:t>
      </w:r>
    </w:p>
    <w:p w:rsidR="003940A6" w:rsidRDefault="003940A6" w:rsidP="003940A6">
      <w:pPr>
        <w:tabs>
          <w:tab w:val="left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 rozdz. IV SIWZ Zamawiający określił termin wykonania zamówienia dla każdej Części zgodnie, </w:t>
      </w:r>
      <w:r>
        <w:rPr>
          <w:rFonts w:ascii="Times New Roman" w:eastAsia="Times New Roman" w:hAnsi="Times New Roman" w:cs="Times New Roman"/>
          <w:lang w:eastAsia="ar-SA"/>
        </w:rPr>
        <w:br/>
        <w:t xml:space="preserve">z którym- </w:t>
      </w:r>
      <w:r>
        <w:rPr>
          <w:rFonts w:ascii="Times New Roman" w:eastAsia="Times New Roman" w:hAnsi="Times New Roman" w:cs="Times New Roman"/>
          <w:b/>
          <w:lang w:eastAsia="ar-SA"/>
        </w:rPr>
        <w:t>okres r</w:t>
      </w:r>
      <w:r w:rsidR="00C45164">
        <w:rPr>
          <w:rFonts w:ascii="Times New Roman" w:eastAsia="Times New Roman" w:hAnsi="Times New Roman" w:cs="Times New Roman"/>
          <w:b/>
          <w:lang w:eastAsia="ar-SA"/>
        </w:rPr>
        <w:t>ealizacji zamówienia na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Część 7- wynosi 29 </w:t>
      </w:r>
      <w:proofErr w:type="spellStart"/>
      <w:r>
        <w:rPr>
          <w:rFonts w:ascii="Times New Roman" w:eastAsia="Times New Roman" w:hAnsi="Times New Roman" w:cs="Times New Roman"/>
          <w:b/>
          <w:lang w:eastAsia="ar-SA"/>
        </w:rPr>
        <w:t>msc</w:t>
      </w:r>
      <w:proofErr w:type="spellEnd"/>
      <w:r>
        <w:rPr>
          <w:rFonts w:ascii="Times New Roman" w:eastAsia="Times New Roman" w:hAnsi="Times New Roman" w:cs="Times New Roman"/>
          <w:b/>
          <w:lang w:eastAsia="ar-SA"/>
        </w:rPr>
        <w:t>.</w:t>
      </w:r>
    </w:p>
    <w:p w:rsidR="003940A6" w:rsidRDefault="003940A6" w:rsidP="003940A6">
      <w:pPr>
        <w:tabs>
          <w:tab w:val="left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3940A6" w:rsidRDefault="003940A6" w:rsidP="003940A6">
      <w:pPr>
        <w:tabs>
          <w:tab w:val="left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Wykonawca złożył ofertę na nieaktualnym Formularzu cenowym</w:t>
      </w:r>
      <w:r>
        <w:rPr>
          <w:rFonts w:ascii="Times New Roman" w:eastAsia="Times New Roman" w:hAnsi="Times New Roman" w:cs="Times New Roman"/>
          <w:lang w:eastAsia="ar-SA"/>
        </w:rPr>
        <w:t xml:space="preserve">, gdzie w kolumnie 13 „okres ważności oferowanego asortymentu w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msc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”- należało wskazać maksymalny okres ważności oferowanego asortymentu gwarantowany przez producenta (rozdz. III, ust. 10 i rozdz. X ust. 4 SIWZ).</w:t>
      </w:r>
    </w:p>
    <w:p w:rsidR="003940A6" w:rsidRDefault="003940A6" w:rsidP="003940A6">
      <w:pPr>
        <w:tabs>
          <w:tab w:val="left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940A6" w:rsidRPr="00C45164" w:rsidRDefault="003940A6" w:rsidP="00C45164">
      <w:pPr>
        <w:tabs>
          <w:tab w:val="left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 związku z tym, że Wykonawca złożył ofertę na nieaktualnym formularzu cenowym i zaoferował  następujące ilości </w:t>
      </w:r>
      <w:r w:rsidR="00C45164">
        <w:rPr>
          <w:rFonts w:ascii="Times New Roman" w:eastAsia="Times New Roman" w:hAnsi="Times New Roman" w:cs="Times New Roman"/>
          <w:lang w:eastAsia="ar-SA"/>
        </w:rPr>
        <w:t>i terminy ważności asortymentu:</w:t>
      </w:r>
    </w:p>
    <w:p w:rsidR="003940A6" w:rsidRPr="00C45164" w:rsidRDefault="003940A6" w:rsidP="00C45164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w Części 7 Formularza cenowego w pozycji</w:t>
      </w:r>
      <w:r w:rsidR="00C45164">
        <w:rPr>
          <w:rFonts w:ascii="Times New Roman" w:hAnsi="Times New Roman" w:cs="Times New Roman"/>
        </w:rPr>
        <w:t>:</w:t>
      </w:r>
    </w:p>
    <w:p w:rsidR="003940A6" w:rsidRDefault="003940A6" w:rsidP="008E3B38">
      <w:pPr>
        <w:pStyle w:val="Akapitzlist"/>
        <w:numPr>
          <w:ilvl w:val="0"/>
          <w:numId w:val="16"/>
        </w:num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 Walera-</w:t>
      </w:r>
      <w:proofErr w:type="spellStart"/>
      <w:r>
        <w:rPr>
          <w:rFonts w:ascii="Times New Roman" w:hAnsi="Times New Roman" w:cs="Times New Roman"/>
        </w:rPr>
        <w:t>RosegoLE</w:t>
      </w:r>
      <w:proofErr w:type="spellEnd"/>
      <w:r>
        <w:rPr>
          <w:rFonts w:ascii="Times New Roman" w:hAnsi="Times New Roman" w:cs="Times New Roman"/>
        </w:rPr>
        <w:t xml:space="preserve">- Wykonawca zaoferował 1 opakowanie asortymentu, okres ważności oferowanego asortymentu- 12 </w:t>
      </w:r>
      <w:proofErr w:type="spellStart"/>
      <w:r>
        <w:rPr>
          <w:rFonts w:ascii="Times New Roman" w:hAnsi="Times New Roman" w:cs="Times New Roman"/>
        </w:rPr>
        <w:t>msc</w:t>
      </w:r>
      <w:proofErr w:type="spellEnd"/>
      <w:r>
        <w:rPr>
          <w:rFonts w:ascii="Times New Roman" w:hAnsi="Times New Roman" w:cs="Times New Roman"/>
        </w:rPr>
        <w:t>.</w:t>
      </w:r>
    </w:p>
    <w:p w:rsidR="003940A6" w:rsidRDefault="003940A6" w:rsidP="003940A6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3940A6" w:rsidRDefault="003940A6" w:rsidP="003940A6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- Zamawiający powziął  wątpliwość </w:t>
      </w:r>
      <w:r>
        <w:rPr>
          <w:rFonts w:ascii="Times New Roman" w:hAnsi="Times New Roman" w:cs="Times New Roman"/>
          <w:b/>
        </w:rPr>
        <w:t xml:space="preserve">czy w zaoferowanej ilości opakowań asortymentu Wykonawca uwzględnił </w:t>
      </w:r>
      <w:r>
        <w:rPr>
          <w:rFonts w:ascii="Times New Roman" w:hAnsi="Times New Roman" w:cs="Times New Roman"/>
          <w:b/>
          <w:bCs/>
        </w:rPr>
        <w:t xml:space="preserve">okres ważności oferowanego asortymentu w </w:t>
      </w:r>
      <w:proofErr w:type="spellStart"/>
      <w:r>
        <w:rPr>
          <w:rFonts w:ascii="Times New Roman" w:hAnsi="Times New Roman" w:cs="Times New Roman"/>
          <w:b/>
          <w:bCs/>
        </w:rPr>
        <w:t>msc</w:t>
      </w:r>
      <w:proofErr w:type="spellEnd"/>
      <w:r>
        <w:rPr>
          <w:rFonts w:ascii="Times New Roman" w:hAnsi="Times New Roman" w:cs="Times New Roman"/>
          <w:b/>
          <w:bCs/>
        </w:rPr>
        <w:t xml:space="preserve">. od daty dostawy do Zamawiającego, a także okres ważności oferowanego asortymentu po jego otwarciu (jeśli dotyczy) na cały okres obowiązywania umowy tj. 29 </w:t>
      </w:r>
      <w:proofErr w:type="spellStart"/>
      <w:r>
        <w:rPr>
          <w:rFonts w:ascii="Times New Roman" w:hAnsi="Times New Roman" w:cs="Times New Roman"/>
          <w:b/>
          <w:bCs/>
        </w:rPr>
        <w:t>msc</w:t>
      </w:r>
      <w:proofErr w:type="spellEnd"/>
      <w:r>
        <w:rPr>
          <w:rFonts w:ascii="Times New Roman" w:hAnsi="Times New Roman" w:cs="Times New Roman"/>
          <w:b/>
          <w:bCs/>
        </w:rPr>
        <w:t xml:space="preserve">., zgodnie z zapisami SIWZ </w:t>
      </w:r>
      <w:r>
        <w:rPr>
          <w:rFonts w:ascii="Times New Roman" w:hAnsi="Times New Roman" w:cs="Times New Roman"/>
          <w:b/>
          <w:bCs/>
        </w:rPr>
        <w:br/>
        <w:t>i Formularza cenowego po zm. z dnia 10.05.2019r.</w:t>
      </w:r>
    </w:p>
    <w:p w:rsidR="003940A6" w:rsidRDefault="003940A6" w:rsidP="003940A6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Wobec powyższego pismem z dnia 17.05.2019 r. wezwał Wykonawcę do wyjaśnienia treści złożonej oferty w tym zakresie.</w:t>
      </w:r>
    </w:p>
    <w:p w:rsidR="003940A6" w:rsidRDefault="003940A6" w:rsidP="00C45164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Wykonawca we wskazanym terminie </w:t>
      </w:r>
      <w:r w:rsidR="00C45164">
        <w:rPr>
          <w:rFonts w:ascii="Times New Roman" w:hAnsi="Times New Roman" w:cs="Times New Roman"/>
          <w:bCs/>
        </w:rPr>
        <w:t xml:space="preserve"> udzielił następujących </w:t>
      </w:r>
      <w:proofErr w:type="spellStart"/>
      <w:r w:rsidR="00C45164">
        <w:rPr>
          <w:rFonts w:ascii="Times New Roman" w:hAnsi="Times New Roman" w:cs="Times New Roman"/>
          <w:bCs/>
        </w:rPr>
        <w:t>wyjasnień</w:t>
      </w:r>
      <w:proofErr w:type="spellEnd"/>
      <w:r w:rsidR="00C45164">
        <w:rPr>
          <w:rFonts w:ascii="Times New Roman" w:hAnsi="Times New Roman" w:cs="Times New Roman"/>
          <w:bCs/>
        </w:rPr>
        <w:t>: „</w:t>
      </w:r>
      <w:r w:rsidR="00E15E1C">
        <w:rPr>
          <w:rFonts w:ascii="Times New Roman" w:hAnsi="Times New Roman" w:cs="Times New Roman"/>
          <w:bCs/>
        </w:rPr>
        <w:t xml:space="preserve">firma </w:t>
      </w:r>
      <w:proofErr w:type="spellStart"/>
      <w:r w:rsidR="00E15E1C">
        <w:rPr>
          <w:rFonts w:ascii="Times New Roman" w:hAnsi="Times New Roman" w:cs="Times New Roman"/>
          <w:bCs/>
        </w:rPr>
        <w:t>BioMaxima</w:t>
      </w:r>
      <w:proofErr w:type="spellEnd"/>
      <w:r w:rsidR="00E15E1C">
        <w:rPr>
          <w:rFonts w:ascii="Times New Roman" w:hAnsi="Times New Roman" w:cs="Times New Roman"/>
          <w:bCs/>
        </w:rPr>
        <w:t xml:space="preserve"> </w:t>
      </w:r>
      <w:r w:rsidR="00E15E1C">
        <w:rPr>
          <w:rFonts w:ascii="Times New Roman" w:hAnsi="Times New Roman" w:cs="Times New Roman"/>
          <w:bCs/>
        </w:rPr>
        <w:br/>
      </w:r>
      <w:r w:rsidR="00C45164">
        <w:rPr>
          <w:rFonts w:ascii="Times New Roman" w:hAnsi="Times New Roman" w:cs="Times New Roman"/>
          <w:bCs/>
        </w:rPr>
        <w:t xml:space="preserve">w przesłanym Formularzu cenowym w ilości zaoferowanych opakowań (określonych w kolumnie 8) uwzględniła deklarowany okres ważności oferowanego asortymentu w </w:t>
      </w:r>
      <w:proofErr w:type="spellStart"/>
      <w:r w:rsidR="00C45164">
        <w:rPr>
          <w:rFonts w:ascii="Times New Roman" w:hAnsi="Times New Roman" w:cs="Times New Roman"/>
          <w:bCs/>
        </w:rPr>
        <w:t>msc</w:t>
      </w:r>
      <w:proofErr w:type="spellEnd"/>
      <w:r w:rsidR="00C45164">
        <w:rPr>
          <w:rFonts w:ascii="Times New Roman" w:hAnsi="Times New Roman" w:cs="Times New Roman"/>
          <w:bCs/>
        </w:rPr>
        <w:t xml:space="preserve">-ach od daty dostawy (kol. 13), a także okres ważności oferowanego asortymentu po jego </w:t>
      </w:r>
      <w:proofErr w:type="spellStart"/>
      <w:r w:rsidR="00C45164">
        <w:rPr>
          <w:rFonts w:ascii="Times New Roman" w:hAnsi="Times New Roman" w:cs="Times New Roman"/>
          <w:bCs/>
        </w:rPr>
        <w:t>otwarcoi</w:t>
      </w:r>
      <w:proofErr w:type="spellEnd"/>
      <w:r w:rsidR="00C45164">
        <w:rPr>
          <w:rFonts w:ascii="Times New Roman" w:hAnsi="Times New Roman" w:cs="Times New Roman"/>
          <w:bCs/>
        </w:rPr>
        <w:t xml:space="preserve"> na cały okres realizacji umowy, zgodnie z wymaganiami Zamawiającego.”</w:t>
      </w:r>
    </w:p>
    <w:p w:rsidR="003940A6" w:rsidRDefault="003940A6" w:rsidP="003940A6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 w:rsidRPr="00E4638C">
        <w:rPr>
          <w:rFonts w:ascii="Times New Roman" w:hAnsi="Times New Roman" w:cs="Times New Roman"/>
          <w:b/>
          <w:bCs/>
        </w:rPr>
        <w:t>Jednak zaoferowana</w:t>
      </w:r>
      <w:r>
        <w:rPr>
          <w:rFonts w:ascii="Times New Roman" w:hAnsi="Times New Roman" w:cs="Times New Roman"/>
          <w:b/>
          <w:bCs/>
        </w:rPr>
        <w:t xml:space="preserve"> przez Wykonawcę ilość opakowań asortymentu w poz. 2 Części 7 </w:t>
      </w:r>
      <w:r w:rsidR="00E15E1C">
        <w:rPr>
          <w:rFonts w:ascii="Times New Roman" w:hAnsi="Times New Roman" w:cs="Times New Roman"/>
          <w:b/>
          <w:bCs/>
        </w:rPr>
        <w:t>jest niezgodna</w:t>
      </w:r>
      <w:r>
        <w:rPr>
          <w:rFonts w:ascii="Times New Roman" w:hAnsi="Times New Roman" w:cs="Times New Roman"/>
          <w:b/>
          <w:bCs/>
        </w:rPr>
        <w:t xml:space="preserve"> z wymaganiami Zamawiającego określonymi w treś</w:t>
      </w:r>
      <w:r w:rsidR="00E15E1C">
        <w:rPr>
          <w:rFonts w:ascii="Times New Roman" w:hAnsi="Times New Roman" w:cs="Times New Roman"/>
          <w:b/>
          <w:bCs/>
        </w:rPr>
        <w:t>ci SIWZ, ponieważ nie zapewnia</w:t>
      </w:r>
      <w:r>
        <w:rPr>
          <w:rFonts w:ascii="Times New Roman" w:hAnsi="Times New Roman" w:cs="Times New Roman"/>
          <w:b/>
          <w:bCs/>
        </w:rPr>
        <w:t xml:space="preserve"> ciągłości wykonywania badań diagnostycznych w okresie trwania umowy tj. 29 </w:t>
      </w:r>
      <w:proofErr w:type="spellStart"/>
      <w:r>
        <w:rPr>
          <w:rFonts w:ascii="Times New Roman" w:hAnsi="Times New Roman" w:cs="Times New Roman"/>
          <w:b/>
          <w:bCs/>
        </w:rPr>
        <w:t>msc</w:t>
      </w:r>
      <w:proofErr w:type="spellEnd"/>
      <w:r>
        <w:rPr>
          <w:rFonts w:ascii="Times New Roman" w:hAnsi="Times New Roman" w:cs="Times New Roman"/>
          <w:b/>
          <w:bCs/>
        </w:rPr>
        <w:t xml:space="preserve">. , tym samym oferta Wykonawcy podlega odrzuceniu na podstawie art. 89 ust. 1 pkt 2 ustawy PZP, gdyż </w:t>
      </w:r>
      <w:r>
        <w:rPr>
          <w:rFonts w:ascii="Times New Roman" w:hAnsi="Times New Roman" w:cs="Times New Roman"/>
          <w:b/>
        </w:rPr>
        <w:t>jej treść nie odpowiada treści SIWZ.</w:t>
      </w:r>
    </w:p>
    <w:p w:rsidR="003940A6" w:rsidRDefault="003940A6" w:rsidP="003940A6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</w:p>
    <w:p w:rsidR="003940A6" w:rsidRDefault="003940A6" w:rsidP="003940A6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E4638C">
        <w:rPr>
          <w:rFonts w:ascii="Times New Roman" w:hAnsi="Times New Roman" w:cs="Times New Roman"/>
        </w:rPr>
        <w:t xml:space="preserve">rajowa Izba Odwoławcza w wyroku z dnia 28 kwietnia 2011 r., </w:t>
      </w:r>
      <w:hyperlink r:id="rId29" w:anchor="/document/537669129?cm=DOCUMENT" w:tgtFrame="_blank" w:history="1">
        <w:r w:rsidRPr="00E4638C">
          <w:rPr>
            <w:rStyle w:val="Hipercze"/>
            <w:rFonts w:ascii="Times New Roman" w:hAnsi="Times New Roman" w:cs="Times New Roman"/>
          </w:rPr>
          <w:t>KIO 788/11</w:t>
        </w:r>
      </w:hyperlink>
      <w:r w:rsidRPr="00E4638C">
        <w:rPr>
          <w:rFonts w:ascii="Times New Roman" w:hAnsi="Times New Roman" w:cs="Times New Roman"/>
        </w:rPr>
        <w:t xml:space="preserve">, wskazała, że: „(...) niezgodność treści oferty z treścią SIWZ ma miejsce w szczególności w sytuacji, gdy oferowany przedmiot zamówienia nie odpowiada przedmiotowi opisanemu w SIWZ co do zakresu, ilości, jakości, warunków realizacji i innych elementów dotyczących wykonania przedmiotu zamówienia. Treść oferty jest zobowiązaniem wykonawcy do zrealizowania przedmiotu zamówienia na rzecz zamawiającego na warunkach określonych w SIWZ, jeśli oferta złożona przez wykonawcę zostanie uznana za najkorzystniejszą i zostanie z nim zawarta umowa w sprawie zamówienia publicznego. Zgodnie z </w:t>
      </w:r>
      <w:hyperlink r:id="rId30" w:anchor="/document/17074707?unitId=art(89)ust(1)pkt(2)&amp;cm=DOCUMENT" w:tgtFrame="_blank" w:history="1">
        <w:r w:rsidRPr="00E4638C">
          <w:rPr>
            <w:rStyle w:val="Hipercze"/>
            <w:rFonts w:ascii="Times New Roman" w:hAnsi="Times New Roman" w:cs="Times New Roman"/>
          </w:rPr>
          <w:t>art. 89 ust. 1 pkt 2</w:t>
        </w:r>
      </w:hyperlink>
      <w:r w:rsidRPr="00E4638C">
        <w:rPr>
          <w:rFonts w:ascii="Times New Roman" w:hAnsi="Times New Roman" w:cs="Times New Roman"/>
        </w:rPr>
        <w:t xml:space="preserve"> </w:t>
      </w:r>
      <w:proofErr w:type="spellStart"/>
      <w:r w:rsidRPr="00E4638C">
        <w:rPr>
          <w:rFonts w:ascii="Times New Roman" w:hAnsi="Times New Roman" w:cs="Times New Roman"/>
        </w:rPr>
        <w:t>p.z.p</w:t>
      </w:r>
      <w:proofErr w:type="spellEnd"/>
      <w:r w:rsidRPr="00E4638C">
        <w:rPr>
          <w:rFonts w:ascii="Times New Roman" w:hAnsi="Times New Roman" w:cs="Times New Roman"/>
        </w:rPr>
        <w:t xml:space="preserve">. oferta podlega odrzuceniu jeżeli jej treść nie odpowiada treści SIWZ z zastrzeżeniem </w:t>
      </w:r>
      <w:hyperlink r:id="rId31" w:anchor="/document/17074707?unitId=art(87)ust(2)pkt(3)&amp;cm=DOCUMENT" w:tgtFrame="_blank" w:history="1">
        <w:r w:rsidRPr="00E4638C">
          <w:rPr>
            <w:rStyle w:val="Hipercze"/>
            <w:rFonts w:ascii="Times New Roman" w:hAnsi="Times New Roman" w:cs="Times New Roman"/>
          </w:rPr>
          <w:t>art. 87 ust. 2 pkt 3</w:t>
        </w:r>
      </w:hyperlink>
      <w:r w:rsidRPr="00E4638C">
        <w:rPr>
          <w:rFonts w:ascii="Times New Roman" w:hAnsi="Times New Roman" w:cs="Times New Roman"/>
        </w:rPr>
        <w:t xml:space="preserve"> </w:t>
      </w:r>
      <w:proofErr w:type="spellStart"/>
      <w:r w:rsidRPr="00E4638C">
        <w:rPr>
          <w:rFonts w:ascii="Times New Roman" w:hAnsi="Times New Roman" w:cs="Times New Roman"/>
        </w:rPr>
        <w:t>p.z.p</w:t>
      </w:r>
      <w:proofErr w:type="spellEnd"/>
      <w:r w:rsidRPr="00E4638C">
        <w:rPr>
          <w:rFonts w:ascii="Times New Roman" w:hAnsi="Times New Roman" w:cs="Times New Roman"/>
        </w:rPr>
        <w:t xml:space="preserve">., tj. jeżeli niezgodność treści oferty z SIWZ nie może zostać poprawiona jako omyłka niepowodująca istotnych zmian </w:t>
      </w:r>
      <w:r>
        <w:rPr>
          <w:rFonts w:ascii="Times New Roman" w:hAnsi="Times New Roman" w:cs="Times New Roman"/>
        </w:rPr>
        <w:br/>
      </w:r>
      <w:r w:rsidRPr="00E4638C">
        <w:rPr>
          <w:rFonts w:ascii="Times New Roman" w:hAnsi="Times New Roman" w:cs="Times New Roman"/>
        </w:rPr>
        <w:t xml:space="preserve">w treści oferty. Niezgodność treści oferty z treścią SIWZ powinna podlegać ocenie </w:t>
      </w:r>
      <w:r>
        <w:rPr>
          <w:rFonts w:ascii="Times New Roman" w:hAnsi="Times New Roman" w:cs="Times New Roman"/>
        </w:rPr>
        <w:br/>
      </w:r>
      <w:r w:rsidRPr="00E4638C">
        <w:rPr>
          <w:rFonts w:ascii="Times New Roman" w:hAnsi="Times New Roman" w:cs="Times New Roman"/>
        </w:rPr>
        <w:t xml:space="preserve">z uwzględnieniem pojęcia oferty zdefiniowanego w </w:t>
      </w:r>
      <w:hyperlink r:id="rId32" w:anchor="/document/16785996?unitId=art(66)&amp;cm=DOCUMENT" w:tgtFrame="_blank" w:history="1">
        <w:r w:rsidRPr="00E4638C">
          <w:rPr>
            <w:rStyle w:val="Hipercze"/>
            <w:rFonts w:ascii="Times New Roman" w:hAnsi="Times New Roman" w:cs="Times New Roman"/>
          </w:rPr>
          <w:t>art. 66</w:t>
        </w:r>
      </w:hyperlink>
      <w:r w:rsidRPr="00E4638C">
        <w:rPr>
          <w:rFonts w:ascii="Times New Roman" w:hAnsi="Times New Roman" w:cs="Times New Roman"/>
        </w:rPr>
        <w:t xml:space="preserve"> k.c., czyli jako niezgodność treści oświadczenia woli wykonawcy z oczekiwaniami zamawiającego zawartymi w specyfikacji istotnych warunków zamówienia, w odniesieniu do merytorycznego zakresu przedmiotu zamówienia (...)”.</w:t>
      </w:r>
    </w:p>
    <w:p w:rsidR="003940A6" w:rsidRDefault="003940A6" w:rsidP="003940A6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3940A6" w:rsidRDefault="003940A6" w:rsidP="003940A6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E4638C">
        <w:rPr>
          <w:rFonts w:ascii="Times New Roman" w:hAnsi="Times New Roman" w:cs="Times New Roman"/>
        </w:rPr>
        <w:t xml:space="preserve">odobnie wyrok Krajowej Izby Odwoławczej z dnia 14 czerwca 2011 r., </w:t>
      </w:r>
      <w:hyperlink r:id="rId33" w:anchor="/document/537717267?cm=DOCUMENT" w:tgtFrame="_blank" w:history="1">
        <w:r w:rsidRPr="00E4638C">
          <w:rPr>
            <w:rStyle w:val="Hipercze"/>
            <w:rFonts w:ascii="Times New Roman" w:hAnsi="Times New Roman" w:cs="Times New Roman"/>
          </w:rPr>
          <w:t>KIO 1125/11</w:t>
        </w:r>
      </w:hyperlink>
      <w:r w:rsidRPr="00E4638C">
        <w:rPr>
          <w:rFonts w:ascii="Times New Roman" w:hAnsi="Times New Roman" w:cs="Times New Roman"/>
        </w:rPr>
        <w:t>, podkreśla jaka jest najbardziej istotna niezgodność, powodująca konieczność odrzucenia oferty, wskazując: „(...) Niezgodność treści oferty z treścią SIWZ ma miejsce w sytuacji, gdy zaoferowany przedmiot zamówienia nie odpowiada temu opisanemu w specyfikacji, co do zakresu, ilości, warunków realizacji i innych elementów istotnych dla wykonania przedmiotu zamówienia w stopniu zaspokajającym oczekiwania i interesy zamawiającego (...)”.</w:t>
      </w:r>
    </w:p>
    <w:p w:rsidR="003940A6" w:rsidRDefault="003940A6" w:rsidP="003940A6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E15E1C" w:rsidRDefault="003940A6" w:rsidP="003940A6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O</w:t>
      </w:r>
      <w:r w:rsidRPr="00E4638C">
        <w:rPr>
          <w:rFonts w:ascii="Times New Roman" w:hAnsi="Times New Roman" w:cs="Times New Roman"/>
        </w:rPr>
        <w:t xml:space="preserve">ferta Wykonawcy na </w:t>
      </w:r>
      <w:r w:rsidR="00E15E1C">
        <w:rPr>
          <w:rFonts w:ascii="Times New Roman" w:hAnsi="Times New Roman" w:cs="Times New Roman"/>
          <w:bCs/>
        </w:rPr>
        <w:t xml:space="preserve">Część 7  w poz. </w:t>
      </w:r>
      <w:r w:rsidRPr="00E4638C">
        <w:rPr>
          <w:rFonts w:ascii="Times New Roman" w:hAnsi="Times New Roman" w:cs="Times New Roman"/>
          <w:bCs/>
        </w:rPr>
        <w:t xml:space="preserve">2 nie zapewnia realizacji przedmiotu zamówienia </w:t>
      </w:r>
    </w:p>
    <w:p w:rsidR="003940A6" w:rsidRDefault="003940A6" w:rsidP="003940A6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  <w:bCs/>
        </w:rPr>
      </w:pPr>
      <w:r w:rsidRPr="00E4638C">
        <w:rPr>
          <w:rFonts w:ascii="Times New Roman" w:hAnsi="Times New Roman" w:cs="Times New Roman"/>
          <w:bCs/>
        </w:rPr>
        <w:t>w stopniu zaspokajającym oczekiwania i interesy Zamawiającego.</w:t>
      </w:r>
    </w:p>
    <w:p w:rsidR="003940A6" w:rsidRDefault="003940A6" w:rsidP="003940A6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  <w:bCs/>
        </w:rPr>
      </w:pPr>
    </w:p>
    <w:p w:rsidR="003940A6" w:rsidRDefault="003940A6" w:rsidP="003940A6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3940A6">
        <w:rPr>
          <w:rFonts w:ascii="Times New Roman" w:hAnsi="Times New Roman" w:cs="Times New Roman"/>
          <w:b/>
          <w:bCs/>
        </w:rPr>
        <w:t xml:space="preserve">Biorąc powyższe pod uwagę, Zamawiający odrzucił ofertę Wykonawcy </w:t>
      </w:r>
      <w:proofErr w:type="spellStart"/>
      <w:r w:rsidR="00E15E1C">
        <w:rPr>
          <w:rFonts w:ascii="Times New Roman" w:eastAsia="Times New Roman" w:hAnsi="Times New Roman" w:cs="Times New Roman"/>
          <w:b/>
          <w:szCs w:val="20"/>
          <w:lang w:eastAsia="pl-PL"/>
        </w:rPr>
        <w:t>BioMaxima</w:t>
      </w:r>
      <w:proofErr w:type="spellEnd"/>
      <w:r w:rsidRPr="003940A6">
        <w:rPr>
          <w:rFonts w:ascii="Times New Roman" w:hAnsi="Times New Roman" w:cs="Times New Roman"/>
          <w:b/>
          <w:bCs/>
        </w:rPr>
        <w:t xml:space="preserve"> złożoną na Część 7 na podstawie art. 89 ust. 1 pkt 2 ustawy PZP</w:t>
      </w:r>
      <w:r w:rsidR="00E15E1C">
        <w:rPr>
          <w:rFonts w:ascii="Times New Roman" w:hAnsi="Times New Roman" w:cs="Times New Roman"/>
          <w:b/>
          <w:bCs/>
        </w:rPr>
        <w:t>.</w:t>
      </w:r>
    </w:p>
    <w:p w:rsidR="008575C0" w:rsidRDefault="008575C0" w:rsidP="003940A6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:rsidR="008575C0" w:rsidRPr="008575C0" w:rsidRDefault="008575C0" w:rsidP="008575C0">
      <w:pPr>
        <w:pStyle w:val="Akapitzlist"/>
        <w:numPr>
          <w:ilvl w:val="0"/>
          <w:numId w:val="5"/>
        </w:num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A54577">
        <w:rPr>
          <w:rFonts w:ascii="Times New Roman" w:hAnsi="Times New Roman" w:cs="Times New Roman"/>
          <w:b/>
        </w:rPr>
        <w:t>Zamawiający in</w:t>
      </w:r>
      <w:r>
        <w:rPr>
          <w:rFonts w:ascii="Times New Roman" w:hAnsi="Times New Roman" w:cs="Times New Roman"/>
          <w:b/>
        </w:rPr>
        <w:t>formuje, że odrzucił ofertę Wykonawcy</w:t>
      </w:r>
      <w:r w:rsidRPr="00A54577">
        <w:rPr>
          <w:rFonts w:ascii="Times New Roman" w:hAnsi="Times New Roman" w:cs="Times New Roman"/>
          <w:b/>
        </w:rPr>
        <w:t xml:space="preserve"> </w:t>
      </w:r>
      <w:r w:rsidRPr="00D60BCB">
        <w:rPr>
          <w:rFonts w:ascii="Times New Roman" w:eastAsia="Times New Roman" w:hAnsi="Times New Roman" w:cs="Times New Roman"/>
          <w:szCs w:val="20"/>
          <w:lang w:eastAsia="pl-PL"/>
        </w:rPr>
        <w:t xml:space="preserve">Przedsiębiorstwo Produkcji </w:t>
      </w:r>
      <w:r>
        <w:rPr>
          <w:rFonts w:ascii="Times New Roman" w:eastAsia="Times New Roman" w:hAnsi="Times New Roman" w:cs="Times New Roman"/>
          <w:szCs w:val="20"/>
          <w:lang w:eastAsia="pl-PL"/>
        </w:rPr>
        <w:br/>
      </w:r>
      <w:r w:rsidRPr="00D60BCB">
        <w:rPr>
          <w:rFonts w:ascii="Times New Roman" w:eastAsia="Times New Roman" w:hAnsi="Times New Roman" w:cs="Times New Roman"/>
          <w:szCs w:val="20"/>
          <w:lang w:eastAsia="pl-PL"/>
        </w:rPr>
        <w:t>i Handlu  MEDRIV Sp. z o.o., ul</w:t>
      </w:r>
      <w:r>
        <w:rPr>
          <w:rFonts w:ascii="Times New Roman" w:eastAsia="Times New Roman" w:hAnsi="Times New Roman" w:cs="Times New Roman"/>
          <w:szCs w:val="20"/>
          <w:lang w:eastAsia="pl-PL"/>
        </w:rPr>
        <w:t>.</w:t>
      </w:r>
      <w:r w:rsidRPr="008575C0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D60BCB">
        <w:rPr>
          <w:rFonts w:ascii="Times New Roman" w:eastAsia="Times New Roman" w:hAnsi="Times New Roman" w:cs="Times New Roman"/>
          <w:szCs w:val="20"/>
          <w:lang w:eastAsia="pl-PL"/>
        </w:rPr>
        <w:t>Poligonowa 2/18, 04-051 Warszawa</w:t>
      </w:r>
      <w:r w:rsidRPr="00A5457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złożoną na Część 4 </w:t>
      </w:r>
      <w:r w:rsidRPr="008575C0">
        <w:rPr>
          <w:rFonts w:ascii="Times New Roman" w:hAnsi="Times New Roman" w:cs="Times New Roman"/>
          <w:b/>
        </w:rPr>
        <w:t>Odczynniki do oznaczania równowagi kwasowo-zasadowej i Część 9 Odczynniki do oznaczania elektrolitów</w:t>
      </w:r>
    </w:p>
    <w:p w:rsidR="00C77148" w:rsidRDefault="00C77148" w:rsidP="00C77148">
      <w:pPr>
        <w:pStyle w:val="Akapitzlist"/>
        <w:tabs>
          <w:tab w:val="left" w:pos="4536"/>
        </w:tabs>
        <w:spacing w:after="0" w:line="360" w:lineRule="auto"/>
        <w:ind w:left="761"/>
        <w:jc w:val="both"/>
        <w:rPr>
          <w:rFonts w:ascii="Times New Roman" w:hAnsi="Times New Roman" w:cs="Times New Roman"/>
          <w:bCs/>
        </w:rPr>
      </w:pPr>
    </w:p>
    <w:p w:rsidR="008575C0" w:rsidRDefault="008575C0" w:rsidP="008575C0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odrzucił oferty w/w Wykonawcy na podstawie art. 89 ust. 1 pkt 2 ustawy PZP.</w:t>
      </w:r>
    </w:p>
    <w:p w:rsidR="008575C0" w:rsidRDefault="008575C0" w:rsidP="008575C0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Zgodnie z art. 89 ust. 1, pkt 2 ustawy PZP Zamawiający odrzuca ofertę, jeżeli jej treść  nie odpowiada treści specyfikacji istotnych warunków zamówienia.</w:t>
      </w:r>
    </w:p>
    <w:p w:rsidR="008575C0" w:rsidRDefault="008575C0" w:rsidP="008575C0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8575C0" w:rsidRDefault="008575C0" w:rsidP="008575C0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Zamawiający zgodnie z zapisem na Części 4 i 9  w Formularzu cenowym po zmianach z dnia 10.05.2019 r. – w kolumnie 8 „Ilość zaoferowanych opakowań”- </w:t>
      </w:r>
      <w:r>
        <w:rPr>
          <w:rFonts w:ascii="Times New Roman" w:hAnsi="Times New Roman" w:cs="Times New Roman"/>
          <w:b/>
        </w:rPr>
        <w:t xml:space="preserve">wymagał uwzględnienia w ilości zaoferowanych opakowań okresu ważności asortymentu wskazanego przez Wykonawcę </w:t>
      </w:r>
      <w:r>
        <w:rPr>
          <w:rFonts w:ascii="Times New Roman" w:hAnsi="Times New Roman" w:cs="Times New Roman"/>
          <w:b/>
        </w:rPr>
        <w:br/>
        <w:t>w kolumnie 13 oraz okresu ważności zaoferowanego asortymentu po jego otwarciu jeśli jest krótszy niż okres ważności zadeklarowany przez Wykonawcę w kolumnie 13.</w:t>
      </w:r>
    </w:p>
    <w:p w:rsidR="008575C0" w:rsidRDefault="008575C0" w:rsidP="008575C0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kolumnie 13 Zamawiający wymagał wskazania przez Wykonawcę „okresu ważności  oferowanego asortymentu w </w:t>
      </w:r>
      <w:proofErr w:type="spellStart"/>
      <w:r>
        <w:rPr>
          <w:rFonts w:ascii="Times New Roman" w:hAnsi="Times New Roman" w:cs="Times New Roman"/>
        </w:rPr>
        <w:t>msc</w:t>
      </w:r>
      <w:proofErr w:type="spellEnd"/>
      <w:r>
        <w:rPr>
          <w:rFonts w:ascii="Times New Roman" w:hAnsi="Times New Roman" w:cs="Times New Roman"/>
        </w:rPr>
        <w:t xml:space="preserve"> od daty dostawy”.</w:t>
      </w:r>
    </w:p>
    <w:p w:rsidR="008575C0" w:rsidRDefault="008575C0" w:rsidP="008575C0">
      <w:pPr>
        <w:tabs>
          <w:tab w:val="left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 xml:space="preserve">Powyższe wymagania dotyczące ustalania ilości oferowanych opakowań asortymentu zostały także zawarte w rozdz. X ust. 4 SIWZ, a w ust. 5 rozdz. X SIWZ opisano zasady ustalenia ilości oferowanych opakowań asortymentu ze względu na sposób </w:t>
      </w:r>
      <w:r>
        <w:rPr>
          <w:rFonts w:ascii="Times New Roman" w:eastAsia="Times New Roman" w:hAnsi="Times New Roman" w:cs="Times New Roman"/>
          <w:lang w:eastAsia="ar-SA"/>
        </w:rPr>
        <w:t>ich konfekcjonowania.</w:t>
      </w:r>
    </w:p>
    <w:p w:rsidR="008575C0" w:rsidRDefault="008575C0" w:rsidP="008575C0">
      <w:pPr>
        <w:tabs>
          <w:tab w:val="left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 rozdz. IV SIWZ Zamawiający określił termin wykonania zamówienia dla każdej Części zgodnie, </w:t>
      </w:r>
      <w:r>
        <w:rPr>
          <w:rFonts w:ascii="Times New Roman" w:eastAsia="Times New Roman" w:hAnsi="Times New Roman" w:cs="Times New Roman"/>
          <w:lang w:eastAsia="ar-SA"/>
        </w:rPr>
        <w:br/>
        <w:t xml:space="preserve">z którym-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okres realizacji zamówienia na Część 4, Część 9- wynosi 29 </w:t>
      </w:r>
      <w:proofErr w:type="spellStart"/>
      <w:r>
        <w:rPr>
          <w:rFonts w:ascii="Times New Roman" w:eastAsia="Times New Roman" w:hAnsi="Times New Roman" w:cs="Times New Roman"/>
          <w:b/>
          <w:lang w:eastAsia="ar-SA"/>
        </w:rPr>
        <w:t>msc</w:t>
      </w:r>
      <w:proofErr w:type="spellEnd"/>
      <w:r>
        <w:rPr>
          <w:rFonts w:ascii="Times New Roman" w:eastAsia="Times New Roman" w:hAnsi="Times New Roman" w:cs="Times New Roman"/>
          <w:b/>
          <w:lang w:eastAsia="ar-SA"/>
        </w:rPr>
        <w:t>.</w:t>
      </w:r>
    </w:p>
    <w:p w:rsidR="008575C0" w:rsidRDefault="008575C0" w:rsidP="008575C0">
      <w:pPr>
        <w:tabs>
          <w:tab w:val="left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8575C0" w:rsidRDefault="008575C0" w:rsidP="008575C0">
      <w:pPr>
        <w:tabs>
          <w:tab w:val="left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Wykonawca złożył ofertę na nieaktualnym Formularzu cenowym</w:t>
      </w:r>
      <w:r>
        <w:rPr>
          <w:rFonts w:ascii="Times New Roman" w:eastAsia="Times New Roman" w:hAnsi="Times New Roman" w:cs="Times New Roman"/>
          <w:lang w:eastAsia="ar-SA"/>
        </w:rPr>
        <w:t xml:space="preserve">, gdzie w kolumnie 13 „okres ważności oferowanego asortymentu w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msc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”- należało wskazać maksymalny okres ważności oferowanego asortymentu gwarantowany przez producenta (rozdz. III, ust. 10 i rozdz. X ust. 4 SIWZ).</w:t>
      </w:r>
    </w:p>
    <w:p w:rsidR="008575C0" w:rsidRDefault="008575C0" w:rsidP="008575C0">
      <w:pPr>
        <w:tabs>
          <w:tab w:val="left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575C0" w:rsidRDefault="008575C0" w:rsidP="008575C0">
      <w:pPr>
        <w:tabs>
          <w:tab w:val="left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związku z tym, że Wykonawca złożył ofertę na nieaktualnym formularzu cenowym i zaoferował  następujące ilości i terminy ważności asortymentu:</w:t>
      </w:r>
    </w:p>
    <w:p w:rsidR="008575C0" w:rsidRDefault="008575C0" w:rsidP="008575C0">
      <w:pPr>
        <w:tabs>
          <w:tab w:val="left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ar-SA"/>
        </w:rPr>
        <w:t>w Części 4 Formularza cenowego w pozycji</w:t>
      </w:r>
      <w:r>
        <w:rPr>
          <w:rFonts w:ascii="Times New Roman" w:eastAsia="Times New Roman" w:hAnsi="Times New Roman" w:cs="Times New Roman"/>
          <w:lang w:eastAsia="ar-SA"/>
        </w:rPr>
        <w:t>:</w:t>
      </w:r>
    </w:p>
    <w:p w:rsidR="008575C0" w:rsidRDefault="008575C0" w:rsidP="008575C0">
      <w:pPr>
        <w:pStyle w:val="Akapitzlist"/>
        <w:numPr>
          <w:ilvl w:val="0"/>
          <w:numId w:val="13"/>
        </w:num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Elektroda </w:t>
      </w:r>
      <w:proofErr w:type="spellStart"/>
      <w:r>
        <w:rPr>
          <w:rFonts w:ascii="Times New Roman" w:hAnsi="Times New Roman" w:cs="Times New Roman"/>
        </w:rPr>
        <w:t>ph</w:t>
      </w:r>
      <w:proofErr w:type="spellEnd"/>
      <w:r>
        <w:rPr>
          <w:rFonts w:ascii="Times New Roman" w:hAnsi="Times New Roman" w:cs="Times New Roman"/>
        </w:rPr>
        <w:t xml:space="preserve"> - Wykonawca zaoferował 2  szt. asortymentu, okres ważności oferowanego asortymentu- 3 </w:t>
      </w:r>
      <w:proofErr w:type="spellStart"/>
      <w:r>
        <w:rPr>
          <w:rFonts w:ascii="Times New Roman" w:hAnsi="Times New Roman" w:cs="Times New Roman"/>
        </w:rPr>
        <w:t>msc</w:t>
      </w:r>
      <w:proofErr w:type="spellEnd"/>
      <w:r>
        <w:rPr>
          <w:rFonts w:ascii="Times New Roman" w:hAnsi="Times New Roman" w:cs="Times New Roman"/>
        </w:rPr>
        <w:t>,</w:t>
      </w:r>
    </w:p>
    <w:p w:rsidR="008575C0" w:rsidRDefault="008575C0" w:rsidP="008575C0">
      <w:pPr>
        <w:pStyle w:val="Akapitzlist"/>
        <w:numPr>
          <w:ilvl w:val="0"/>
          <w:numId w:val="13"/>
        </w:num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Elektroda pO2 - Wykonawca zaoferował 2 szt. asortymentu, okres ważności oferowanego asortymentu- 3 </w:t>
      </w:r>
      <w:proofErr w:type="spellStart"/>
      <w:r>
        <w:rPr>
          <w:rFonts w:ascii="Times New Roman" w:hAnsi="Times New Roman" w:cs="Times New Roman"/>
        </w:rPr>
        <w:t>msc</w:t>
      </w:r>
      <w:proofErr w:type="spellEnd"/>
      <w:r>
        <w:rPr>
          <w:rFonts w:ascii="Times New Roman" w:hAnsi="Times New Roman" w:cs="Times New Roman"/>
        </w:rPr>
        <w:t>,</w:t>
      </w:r>
    </w:p>
    <w:p w:rsidR="008575C0" w:rsidRDefault="008575C0" w:rsidP="008575C0">
      <w:pPr>
        <w:pStyle w:val="Akapitzlist"/>
        <w:numPr>
          <w:ilvl w:val="0"/>
          <w:numId w:val="13"/>
        </w:num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Elektroda pCO2 - Wykonawca zaoferował  3 </w:t>
      </w:r>
      <w:proofErr w:type="spellStart"/>
      <w:r>
        <w:rPr>
          <w:rFonts w:ascii="Times New Roman" w:hAnsi="Times New Roman" w:cs="Times New Roman"/>
        </w:rPr>
        <w:t>szt.asortymentu</w:t>
      </w:r>
      <w:proofErr w:type="spellEnd"/>
      <w:r>
        <w:rPr>
          <w:rFonts w:ascii="Times New Roman" w:hAnsi="Times New Roman" w:cs="Times New Roman"/>
        </w:rPr>
        <w:t xml:space="preserve">, okres ważności oferowanego asortymentu- 3 </w:t>
      </w:r>
      <w:proofErr w:type="spellStart"/>
      <w:r>
        <w:rPr>
          <w:rFonts w:ascii="Times New Roman" w:hAnsi="Times New Roman" w:cs="Times New Roman"/>
        </w:rPr>
        <w:t>msc</w:t>
      </w:r>
      <w:proofErr w:type="spellEnd"/>
      <w:r>
        <w:rPr>
          <w:rFonts w:ascii="Times New Roman" w:hAnsi="Times New Roman" w:cs="Times New Roman"/>
        </w:rPr>
        <w:t>,</w:t>
      </w:r>
    </w:p>
    <w:p w:rsidR="008575C0" w:rsidRPr="008575C0" w:rsidRDefault="008575C0" w:rsidP="008575C0">
      <w:pPr>
        <w:pStyle w:val="Akapitzlist"/>
        <w:numPr>
          <w:ilvl w:val="0"/>
          <w:numId w:val="13"/>
        </w:num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Elektroda referencyjna – element wewnętrzny- Wykonawca zaoferował 3 szt. asortymentu, okres ważności oferowanego asortymentu- 3 </w:t>
      </w:r>
      <w:proofErr w:type="spellStart"/>
      <w:r>
        <w:rPr>
          <w:rFonts w:ascii="Times New Roman" w:hAnsi="Times New Roman" w:cs="Times New Roman"/>
        </w:rPr>
        <w:t>msc</w:t>
      </w:r>
      <w:proofErr w:type="spellEnd"/>
      <w:r>
        <w:rPr>
          <w:rFonts w:ascii="Times New Roman" w:hAnsi="Times New Roman" w:cs="Times New Roman"/>
        </w:rPr>
        <w:t>,</w:t>
      </w:r>
    </w:p>
    <w:p w:rsidR="008575C0" w:rsidRDefault="008575C0" w:rsidP="008575C0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8575C0" w:rsidRDefault="008575C0" w:rsidP="008575C0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w Części 9 Formularza cenowego w pozycji</w:t>
      </w:r>
      <w:r>
        <w:rPr>
          <w:rFonts w:ascii="Times New Roman" w:hAnsi="Times New Roman" w:cs="Times New Roman"/>
        </w:rPr>
        <w:t>:</w:t>
      </w:r>
    </w:p>
    <w:p w:rsidR="008575C0" w:rsidRPr="008C3BC4" w:rsidRDefault="008575C0" w:rsidP="008575C0">
      <w:pPr>
        <w:pStyle w:val="Akapitzlist"/>
        <w:numPr>
          <w:ilvl w:val="0"/>
          <w:numId w:val="14"/>
        </w:num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8C3BC4">
        <w:rPr>
          <w:rFonts w:ascii="Times New Roman" w:hAnsi="Times New Roman" w:cs="Times New Roman"/>
        </w:rPr>
        <w:t xml:space="preserve">Elektroda sodowa - Wykonawca zaoferował 3 szt. asortymentu, okres ważności oferowanego asortymentu- 8 </w:t>
      </w:r>
      <w:proofErr w:type="spellStart"/>
      <w:r w:rsidRPr="008C3BC4">
        <w:rPr>
          <w:rFonts w:ascii="Times New Roman" w:hAnsi="Times New Roman" w:cs="Times New Roman"/>
        </w:rPr>
        <w:t>msc</w:t>
      </w:r>
      <w:proofErr w:type="spellEnd"/>
      <w:r w:rsidRPr="008C3BC4">
        <w:rPr>
          <w:rFonts w:ascii="Times New Roman" w:hAnsi="Times New Roman" w:cs="Times New Roman"/>
        </w:rPr>
        <w:t>,</w:t>
      </w:r>
    </w:p>
    <w:p w:rsidR="008575C0" w:rsidRPr="008C3BC4" w:rsidRDefault="008575C0" w:rsidP="008575C0">
      <w:pPr>
        <w:pStyle w:val="Akapitzlist"/>
        <w:numPr>
          <w:ilvl w:val="0"/>
          <w:numId w:val="14"/>
        </w:num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8C3BC4">
        <w:rPr>
          <w:rFonts w:ascii="Times New Roman" w:hAnsi="Times New Roman" w:cs="Times New Roman"/>
        </w:rPr>
        <w:t xml:space="preserve">Elektroda potasowa - Wykonawca zaoferował 3 szt. asortymentu, okres ważności oferowanego asortymentu- 6 </w:t>
      </w:r>
      <w:proofErr w:type="spellStart"/>
      <w:r w:rsidRPr="008C3BC4">
        <w:rPr>
          <w:rFonts w:ascii="Times New Roman" w:hAnsi="Times New Roman" w:cs="Times New Roman"/>
        </w:rPr>
        <w:t>msc</w:t>
      </w:r>
      <w:proofErr w:type="spellEnd"/>
      <w:r w:rsidRPr="008C3BC4">
        <w:rPr>
          <w:rFonts w:ascii="Times New Roman" w:hAnsi="Times New Roman" w:cs="Times New Roman"/>
        </w:rPr>
        <w:t>.</w:t>
      </w:r>
    </w:p>
    <w:p w:rsidR="008575C0" w:rsidRDefault="008575C0" w:rsidP="008575C0">
      <w:pPr>
        <w:pStyle w:val="Akapitzlist"/>
        <w:numPr>
          <w:ilvl w:val="0"/>
          <w:numId w:val="14"/>
        </w:num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Elektroda chlorowa - Wykonawca zaoferował 5 szt. asortymentu, okres ważności oferowanego asortymentu- 4 </w:t>
      </w:r>
      <w:proofErr w:type="spellStart"/>
      <w:r>
        <w:rPr>
          <w:rFonts w:ascii="Times New Roman" w:hAnsi="Times New Roman" w:cs="Times New Roman"/>
        </w:rPr>
        <w:t>msc</w:t>
      </w:r>
      <w:proofErr w:type="spellEnd"/>
      <w:r>
        <w:rPr>
          <w:rFonts w:ascii="Times New Roman" w:hAnsi="Times New Roman" w:cs="Times New Roman"/>
        </w:rPr>
        <w:t>.</w:t>
      </w:r>
    </w:p>
    <w:p w:rsidR="008575C0" w:rsidRPr="00822A58" w:rsidRDefault="008575C0" w:rsidP="008575C0">
      <w:pPr>
        <w:pStyle w:val="Akapitzlist"/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8575C0" w:rsidRDefault="008575C0" w:rsidP="008575C0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- Zamawiający powziął  wątpliwość </w:t>
      </w:r>
      <w:r>
        <w:rPr>
          <w:rFonts w:ascii="Times New Roman" w:hAnsi="Times New Roman" w:cs="Times New Roman"/>
          <w:b/>
        </w:rPr>
        <w:t xml:space="preserve">czy w zaoferowanej ilości opakowań asortymentu Wykonawca uwzględnił </w:t>
      </w:r>
      <w:r>
        <w:rPr>
          <w:rFonts w:ascii="Times New Roman" w:hAnsi="Times New Roman" w:cs="Times New Roman"/>
          <w:b/>
          <w:bCs/>
        </w:rPr>
        <w:t xml:space="preserve">okres ważności oferowanego asortymentu w </w:t>
      </w:r>
      <w:proofErr w:type="spellStart"/>
      <w:r>
        <w:rPr>
          <w:rFonts w:ascii="Times New Roman" w:hAnsi="Times New Roman" w:cs="Times New Roman"/>
          <w:b/>
          <w:bCs/>
        </w:rPr>
        <w:t>msc</w:t>
      </w:r>
      <w:proofErr w:type="spellEnd"/>
      <w:r>
        <w:rPr>
          <w:rFonts w:ascii="Times New Roman" w:hAnsi="Times New Roman" w:cs="Times New Roman"/>
          <w:b/>
          <w:bCs/>
        </w:rPr>
        <w:t xml:space="preserve">. od daty dostawy do Zamawiającego, a także okres ważności oferowanego asortymentu po jego otwarciu (jeśli dotyczy) na cały okres obowiązywania umowy tj. 29 </w:t>
      </w:r>
      <w:proofErr w:type="spellStart"/>
      <w:r>
        <w:rPr>
          <w:rFonts w:ascii="Times New Roman" w:hAnsi="Times New Roman" w:cs="Times New Roman"/>
          <w:b/>
          <w:bCs/>
        </w:rPr>
        <w:t>msc</w:t>
      </w:r>
      <w:proofErr w:type="spellEnd"/>
      <w:r>
        <w:rPr>
          <w:rFonts w:ascii="Times New Roman" w:hAnsi="Times New Roman" w:cs="Times New Roman"/>
          <w:b/>
          <w:bCs/>
        </w:rPr>
        <w:t xml:space="preserve">., zgodnie z zapisami SIWZ </w:t>
      </w:r>
      <w:r>
        <w:rPr>
          <w:rFonts w:ascii="Times New Roman" w:hAnsi="Times New Roman" w:cs="Times New Roman"/>
          <w:b/>
          <w:bCs/>
        </w:rPr>
        <w:br/>
        <w:t>i Formularza cenowego po zm. z dnia 10.05.2019r.</w:t>
      </w:r>
    </w:p>
    <w:p w:rsidR="008575C0" w:rsidRDefault="008575C0" w:rsidP="008575C0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Wobec powyższego pismem z dnia 17.05.2019 r. wezwał Wykonawcę do wyjaśnienia treści złożonej oferty w tym zakresie.</w:t>
      </w:r>
    </w:p>
    <w:p w:rsidR="008575C0" w:rsidRDefault="008575C0" w:rsidP="008575C0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Wykonawca we wskazanym terminie udzielił wyjaśnień dot. Części  4 informując jakie terminy ważności oferowanego asortymentu powinny znaleźć się w kolumnie 13 w poz. 6-9 natomiast nie udzielił wyjaśnień dotyczących Części 9.</w:t>
      </w:r>
    </w:p>
    <w:p w:rsidR="008575C0" w:rsidRDefault="008575C0" w:rsidP="008575C0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  <w:bCs/>
        </w:rPr>
      </w:pPr>
    </w:p>
    <w:p w:rsidR="008575C0" w:rsidRPr="00BF5C7F" w:rsidRDefault="008575C0" w:rsidP="008575C0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Zamawiający nie może uznać wyjaśnień Wykonawcy w zakresie Części 4 poz. 6-9 jako innej omyłki…. ( art. 87, ust.2 poz. 3 ustawy PZP)  i dokonać poprawienia oferty, gdyż zaoferowane zmiany zmieniłyby treść oferty w  sposób istotny. Zmiana okresów ważności  zaoferowanego asortymentu poprzez zwiększenie okresów ważności prowadzi do dopasowywania  treści oferty do </w:t>
      </w:r>
      <w:r w:rsidRPr="00BF5C7F">
        <w:rPr>
          <w:rFonts w:ascii="Times New Roman" w:hAnsi="Times New Roman" w:cs="Times New Roman"/>
          <w:bCs/>
        </w:rPr>
        <w:t>wymagań SIWZ, przez co jest to zmiana niedozwolona  w treści oferty.</w:t>
      </w:r>
    </w:p>
    <w:p w:rsidR="008575C0" w:rsidRPr="00BF5C7F" w:rsidRDefault="00BF5C7F" w:rsidP="00BF5C7F">
      <w:pPr>
        <w:pStyle w:val="Tekstpodstawowy"/>
        <w:spacing w:line="360" w:lineRule="auto"/>
        <w:ind w:left="426"/>
        <w:jc w:val="both"/>
        <w:rPr>
          <w:rFonts w:ascii="Times New Roman" w:hAnsi="Times New Roman" w:cs="Times New Roman"/>
          <w:bCs/>
        </w:rPr>
      </w:pPr>
      <w:r w:rsidRPr="00BF5C7F">
        <w:rPr>
          <w:rFonts w:ascii="Times New Roman" w:hAnsi="Times New Roman" w:cs="Times New Roman"/>
          <w:bCs/>
        </w:rPr>
        <w:t xml:space="preserve">Uwzględnienie odpowiedzi Wykonawcy, stanowiłoby prowadzenie negocjacji w sprawie złożonej Oferty i niedozwoloną zmianę jej treści, (art. 87 ust. 1). </w:t>
      </w:r>
    </w:p>
    <w:p w:rsidR="008575C0" w:rsidRDefault="008575C0" w:rsidP="008575C0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W świetle powyższego </w:t>
      </w:r>
      <w:r w:rsidR="008E3B38">
        <w:rPr>
          <w:rFonts w:ascii="Times New Roman" w:hAnsi="Times New Roman" w:cs="Times New Roman"/>
          <w:b/>
          <w:bCs/>
        </w:rPr>
        <w:t>zaoferowane przez Wykonawcę ilości</w:t>
      </w:r>
      <w:r>
        <w:rPr>
          <w:rFonts w:ascii="Times New Roman" w:hAnsi="Times New Roman" w:cs="Times New Roman"/>
          <w:b/>
          <w:bCs/>
        </w:rPr>
        <w:t xml:space="preserve"> opakowań asortymentu w poz. 6-9 Części 4 oraz w pozycji  5-7 Części 9 są niezgodne z wymaganiami Zamawiającego określonymi w treści SIWZ, ponieważ nie zapewniają ciągłości wykonywania badań diagnostycznych w okresie trwania umowy tj. 29 </w:t>
      </w:r>
      <w:proofErr w:type="spellStart"/>
      <w:r>
        <w:rPr>
          <w:rFonts w:ascii="Times New Roman" w:hAnsi="Times New Roman" w:cs="Times New Roman"/>
          <w:b/>
          <w:bCs/>
        </w:rPr>
        <w:t>msc</w:t>
      </w:r>
      <w:proofErr w:type="spellEnd"/>
      <w:r>
        <w:rPr>
          <w:rFonts w:ascii="Times New Roman" w:hAnsi="Times New Roman" w:cs="Times New Roman"/>
          <w:b/>
          <w:bCs/>
        </w:rPr>
        <w:t xml:space="preserve">. , tym samym oferta Wykonawcy podlega odrzuceniu na podstawie art. 89 ust. 1 pkt 2 ustawy PZP, gdyż </w:t>
      </w:r>
      <w:r>
        <w:rPr>
          <w:rFonts w:ascii="Times New Roman" w:hAnsi="Times New Roman" w:cs="Times New Roman"/>
          <w:b/>
        </w:rPr>
        <w:t xml:space="preserve">jej treść  nie odpowiada treści SIWZ. </w:t>
      </w:r>
    </w:p>
    <w:p w:rsidR="008575C0" w:rsidRDefault="008575C0" w:rsidP="008575C0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</w:p>
    <w:p w:rsidR="008575C0" w:rsidRDefault="00BF5C7F" w:rsidP="008575C0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Jako podsumowanie powyższych stwierdzeń  Zamawiający przytacza  fragment wyroku Krajowej Izby Odwoławczej, która </w:t>
      </w:r>
      <w:r w:rsidR="008575C0" w:rsidRPr="00E4638C">
        <w:rPr>
          <w:rFonts w:ascii="Times New Roman" w:hAnsi="Times New Roman" w:cs="Times New Roman"/>
        </w:rPr>
        <w:t xml:space="preserve"> w wyroku z dnia 28 kwietnia 2011 r., </w:t>
      </w:r>
      <w:hyperlink r:id="rId34" w:anchor="/document/537669129?cm=DOCUMENT" w:tgtFrame="_blank" w:history="1">
        <w:r w:rsidR="008575C0" w:rsidRPr="00E4638C">
          <w:rPr>
            <w:rStyle w:val="Hipercze"/>
            <w:rFonts w:ascii="Times New Roman" w:hAnsi="Times New Roman" w:cs="Times New Roman"/>
          </w:rPr>
          <w:t>KIO 788/11</w:t>
        </w:r>
      </w:hyperlink>
      <w:r w:rsidR="008575C0" w:rsidRPr="00E4638C">
        <w:rPr>
          <w:rFonts w:ascii="Times New Roman" w:hAnsi="Times New Roman" w:cs="Times New Roman"/>
        </w:rPr>
        <w:t xml:space="preserve">, wskazała, że: „(...) niezgodność treści oferty z treścią SIWZ ma miejsce w szczególności w sytuacji, gdy oferowany przedmiot zamówienia nie odpowiada przedmiotowi opisanemu w SIWZ co do zakresu, ilości, jakości, warunków realizacji i innych elementów dotyczących wykonania przedmiotu zamówienia. Treść oferty jest zobowiązaniem wykonawcy do zrealizowania przedmiotu zamówienia na rzecz zamawiającego na warunkach określonych w SIWZ, jeśli oferta złożona przez wykonawcę zostanie uznana za najkorzystniejszą i zostanie z nim zawarta umowa w sprawie </w:t>
      </w:r>
      <w:r w:rsidR="008575C0" w:rsidRPr="00E4638C">
        <w:rPr>
          <w:rFonts w:ascii="Times New Roman" w:hAnsi="Times New Roman" w:cs="Times New Roman"/>
        </w:rPr>
        <w:lastRenderedPageBreak/>
        <w:t xml:space="preserve">zamówienia publicznego. Zgodnie z </w:t>
      </w:r>
      <w:hyperlink r:id="rId35" w:anchor="/document/17074707?unitId=art(89)ust(1)pkt(2)&amp;cm=DOCUMENT" w:tgtFrame="_blank" w:history="1">
        <w:r w:rsidR="008575C0" w:rsidRPr="00E4638C">
          <w:rPr>
            <w:rStyle w:val="Hipercze"/>
            <w:rFonts w:ascii="Times New Roman" w:hAnsi="Times New Roman" w:cs="Times New Roman"/>
          </w:rPr>
          <w:t>art. 89 ust. 1 pkt 2</w:t>
        </w:r>
      </w:hyperlink>
      <w:r w:rsidR="008575C0" w:rsidRPr="00E4638C">
        <w:rPr>
          <w:rFonts w:ascii="Times New Roman" w:hAnsi="Times New Roman" w:cs="Times New Roman"/>
        </w:rPr>
        <w:t xml:space="preserve"> </w:t>
      </w:r>
      <w:proofErr w:type="spellStart"/>
      <w:r w:rsidR="008575C0" w:rsidRPr="00E4638C">
        <w:rPr>
          <w:rFonts w:ascii="Times New Roman" w:hAnsi="Times New Roman" w:cs="Times New Roman"/>
        </w:rPr>
        <w:t>p.z.p</w:t>
      </w:r>
      <w:proofErr w:type="spellEnd"/>
      <w:r w:rsidR="008575C0" w:rsidRPr="00E4638C">
        <w:rPr>
          <w:rFonts w:ascii="Times New Roman" w:hAnsi="Times New Roman" w:cs="Times New Roman"/>
        </w:rPr>
        <w:t xml:space="preserve">. oferta podlega odrzuceniu jeżeli jej treść nie odpowiada treści SIWZ z zastrzeżeniem </w:t>
      </w:r>
      <w:hyperlink r:id="rId36" w:anchor="/document/17074707?unitId=art(87)ust(2)pkt(3)&amp;cm=DOCUMENT" w:tgtFrame="_blank" w:history="1">
        <w:r w:rsidR="008575C0" w:rsidRPr="00E4638C">
          <w:rPr>
            <w:rStyle w:val="Hipercze"/>
            <w:rFonts w:ascii="Times New Roman" w:hAnsi="Times New Roman" w:cs="Times New Roman"/>
          </w:rPr>
          <w:t>art. 87 ust. 2 pkt 3</w:t>
        </w:r>
      </w:hyperlink>
      <w:r w:rsidR="008575C0" w:rsidRPr="00E4638C">
        <w:rPr>
          <w:rFonts w:ascii="Times New Roman" w:hAnsi="Times New Roman" w:cs="Times New Roman"/>
        </w:rPr>
        <w:t xml:space="preserve"> </w:t>
      </w:r>
      <w:proofErr w:type="spellStart"/>
      <w:r w:rsidR="008575C0" w:rsidRPr="00E4638C">
        <w:rPr>
          <w:rFonts w:ascii="Times New Roman" w:hAnsi="Times New Roman" w:cs="Times New Roman"/>
        </w:rPr>
        <w:t>p.z.p</w:t>
      </w:r>
      <w:proofErr w:type="spellEnd"/>
      <w:r w:rsidR="008575C0" w:rsidRPr="00E4638C">
        <w:rPr>
          <w:rFonts w:ascii="Times New Roman" w:hAnsi="Times New Roman" w:cs="Times New Roman"/>
        </w:rPr>
        <w:t xml:space="preserve">., tj. jeżeli niezgodność treści oferty z SIWZ nie może zostać poprawiona jako omyłka niepowodująca istotnych zmian w treści oferty. Niezgodność treści oferty z treścią SIWZ powinna podlegać ocenie z uwzględnieniem pojęcia oferty zdefiniowanego w </w:t>
      </w:r>
      <w:hyperlink r:id="rId37" w:anchor="/document/16785996?unitId=art(66)&amp;cm=DOCUMENT" w:tgtFrame="_blank" w:history="1">
        <w:r w:rsidR="008575C0" w:rsidRPr="00E4638C">
          <w:rPr>
            <w:rStyle w:val="Hipercze"/>
            <w:rFonts w:ascii="Times New Roman" w:hAnsi="Times New Roman" w:cs="Times New Roman"/>
          </w:rPr>
          <w:t>art. 66</w:t>
        </w:r>
      </w:hyperlink>
      <w:r w:rsidR="008575C0" w:rsidRPr="00E4638C">
        <w:rPr>
          <w:rFonts w:ascii="Times New Roman" w:hAnsi="Times New Roman" w:cs="Times New Roman"/>
        </w:rPr>
        <w:t xml:space="preserve"> k.c., czyli jako niezgodność treści oświadczenia woli wykonawcy z oczekiwaniami zamawiającego zawartymi w specyfikacji istotnych warunków zamówienia, w odniesieniu do merytorycznego zakresu przedmiotu zamówienia (...)”.</w:t>
      </w:r>
      <w:r w:rsidR="008575C0">
        <w:rPr>
          <w:rFonts w:ascii="Times New Roman" w:hAnsi="Times New Roman" w:cs="Times New Roman"/>
        </w:rPr>
        <w:t xml:space="preserve"> </w:t>
      </w:r>
    </w:p>
    <w:p w:rsidR="008575C0" w:rsidRDefault="008575C0" w:rsidP="008575C0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8575C0" w:rsidRDefault="008575C0" w:rsidP="008575C0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E4638C">
        <w:rPr>
          <w:rFonts w:ascii="Times New Roman" w:hAnsi="Times New Roman" w:cs="Times New Roman"/>
        </w:rPr>
        <w:t xml:space="preserve">Podobnie wyrok Krajowej Izby Odwoławczej z dnia 14 czerwca 2011 r., </w:t>
      </w:r>
      <w:hyperlink r:id="rId38" w:anchor="/document/537717267?cm=DOCUMENT" w:tgtFrame="_blank" w:history="1">
        <w:r w:rsidRPr="00E4638C">
          <w:rPr>
            <w:rStyle w:val="Hipercze"/>
            <w:rFonts w:ascii="Times New Roman" w:hAnsi="Times New Roman" w:cs="Times New Roman"/>
          </w:rPr>
          <w:t>KIO 1125/11</w:t>
        </w:r>
      </w:hyperlink>
      <w:r w:rsidRPr="00E4638C">
        <w:rPr>
          <w:rFonts w:ascii="Times New Roman" w:hAnsi="Times New Roman" w:cs="Times New Roman"/>
        </w:rPr>
        <w:t>, podkreśla jaka jest najbardziej istotna niezgodność, powodująca konieczność odrzucenia oferty, wskazując: „(...) Niezgodność treści oferty z treścią SIWZ ma miejsce w sytuacji, gdy zaoferowany przedmiot zamówienia nie odpowiada temu opisanemu w specyfikacji, co do zakresu, ilości, warunków realizacji i innych elementów istotnych dla wykonania przedmiotu zamówienia w stopniu zaspokajającym oczekiwania i interesy zamawiającego (...)”.</w:t>
      </w:r>
    </w:p>
    <w:p w:rsidR="008575C0" w:rsidRDefault="008575C0" w:rsidP="008575C0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Oferta Wykonawcy na Część 4 </w:t>
      </w:r>
      <w:r>
        <w:rPr>
          <w:rFonts w:ascii="Times New Roman" w:hAnsi="Times New Roman" w:cs="Times New Roman"/>
          <w:bCs/>
        </w:rPr>
        <w:t>w poz. 6-9 i  na Część 9  w poz. 5-7</w:t>
      </w:r>
      <w:r w:rsidRPr="00E4638C">
        <w:rPr>
          <w:rFonts w:ascii="Times New Roman" w:hAnsi="Times New Roman" w:cs="Times New Roman"/>
          <w:bCs/>
        </w:rPr>
        <w:t xml:space="preserve"> nie zapewnia realizacji przedmiotu zamówienia w stopniu zaspokajającym oczekiwania i interesy Zamawiającego.</w:t>
      </w:r>
      <w:r>
        <w:rPr>
          <w:rFonts w:ascii="Times New Roman" w:hAnsi="Times New Roman" w:cs="Times New Roman"/>
          <w:bCs/>
        </w:rPr>
        <w:t xml:space="preserve"> </w:t>
      </w:r>
    </w:p>
    <w:p w:rsidR="008575C0" w:rsidRDefault="008575C0" w:rsidP="008575C0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  <w:bCs/>
        </w:rPr>
      </w:pPr>
    </w:p>
    <w:p w:rsidR="008575C0" w:rsidRPr="008575C0" w:rsidRDefault="008575C0" w:rsidP="008575C0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  <w:bCs/>
        </w:rPr>
      </w:pPr>
      <w:r w:rsidRPr="008575C0">
        <w:rPr>
          <w:rFonts w:ascii="Times New Roman" w:hAnsi="Times New Roman" w:cs="Times New Roman"/>
          <w:b/>
          <w:bCs/>
        </w:rPr>
        <w:t>Biorąc powyższe pod uwagę, Zamawiający odrzucił ofertę Wykonawcy</w:t>
      </w:r>
      <w:r>
        <w:rPr>
          <w:rFonts w:ascii="Times New Roman" w:hAnsi="Times New Roman" w:cs="Times New Roman"/>
          <w:b/>
          <w:bCs/>
        </w:rPr>
        <w:t xml:space="preserve"> </w:t>
      </w:r>
      <w:r w:rsidRPr="008575C0">
        <w:rPr>
          <w:rFonts w:ascii="Times New Roman" w:eastAsia="Times New Roman" w:hAnsi="Times New Roman" w:cs="Times New Roman"/>
          <w:b/>
          <w:szCs w:val="20"/>
          <w:lang w:eastAsia="pl-PL"/>
        </w:rPr>
        <w:t>Przedsiębiorstwo Produkcji i Handlu  MEDRIV Sp. z o.o.</w:t>
      </w:r>
      <w:r w:rsidRPr="008575C0">
        <w:rPr>
          <w:rFonts w:ascii="Times New Roman" w:hAnsi="Times New Roman" w:cs="Times New Roman"/>
          <w:b/>
          <w:bCs/>
        </w:rPr>
        <w:t xml:space="preserve"> złożoną na Część 4 oraz ofertę złożoną na Część 9 na podstawie art. 89 ust. 1 pkt 2 ustawy PZP</w:t>
      </w:r>
      <w:r>
        <w:rPr>
          <w:rFonts w:ascii="Times New Roman" w:hAnsi="Times New Roman" w:cs="Times New Roman"/>
          <w:b/>
          <w:bCs/>
        </w:rPr>
        <w:t>.</w:t>
      </w:r>
    </w:p>
    <w:p w:rsidR="009C1586" w:rsidRPr="007656A5" w:rsidRDefault="009C1586" w:rsidP="007F6754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9D5ECD" w:rsidRDefault="009D5ECD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A0C87" w:rsidRDefault="00DA0C87" w:rsidP="008575C0">
      <w:pPr>
        <w:pStyle w:val="Akapitzlist"/>
        <w:numPr>
          <w:ilvl w:val="0"/>
          <w:numId w:val="4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5F6283">
        <w:rPr>
          <w:rFonts w:ascii="Times New Roman" w:hAnsi="Times New Roman" w:cs="Times New Roman"/>
          <w:b/>
          <w:u w:val="single"/>
        </w:rPr>
        <w:t>Informacja o zwiększeniu kwoty, którą Zamawiający zamierzał przeznaczyć na sfinansowanie zamówienia.</w:t>
      </w:r>
    </w:p>
    <w:p w:rsidR="00DA0C87" w:rsidRPr="005F6283" w:rsidRDefault="00DA0C87" w:rsidP="00DA0C87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  <w:b/>
          <w:u w:val="single"/>
        </w:rPr>
      </w:pPr>
    </w:p>
    <w:p w:rsidR="00DA0C87" w:rsidRPr="008907ED" w:rsidRDefault="00DA0C87" w:rsidP="00DA0C87">
      <w:pPr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</w:t>
      </w:r>
      <w:r w:rsidRPr="0062520C">
        <w:rPr>
          <w:rFonts w:ascii="Times New Roman" w:hAnsi="Times New Roman" w:cs="Times New Roman"/>
        </w:rPr>
        <w:t xml:space="preserve"> 93 ust. 1 pkt. 4 ustawy PZP Zamawiający zwiększył kwotę, jaką zamierzał przeznaczyć na sfinansowanie zamówienia do wysokości ceny najkorzystniejszej oferty.</w:t>
      </w:r>
    </w:p>
    <w:tbl>
      <w:tblPr>
        <w:tblW w:w="96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3"/>
        <w:gridCol w:w="3969"/>
        <w:gridCol w:w="2409"/>
        <w:gridCol w:w="1980"/>
      </w:tblGrid>
      <w:tr w:rsidR="00DA0C87" w:rsidRPr="00E72EE6" w:rsidTr="00DE249C">
        <w:trPr>
          <w:trHeight w:val="136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C87" w:rsidRPr="00086B7E" w:rsidRDefault="003766B7" w:rsidP="00086B7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Części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C87" w:rsidRPr="00086B7E" w:rsidRDefault="003766B7" w:rsidP="0008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części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C87" w:rsidRPr="00086B7E" w:rsidRDefault="00DA0C87" w:rsidP="00EF4144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6B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Kwota brutto  jaką zamawiający zamierzał przeznaczyć (w PLN 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C87" w:rsidRPr="00086B7E" w:rsidRDefault="00DA0C87" w:rsidP="00EF4144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6B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brutto najkorzystniejszej oferty (w PLN )</w:t>
            </w:r>
          </w:p>
        </w:tc>
      </w:tr>
      <w:tr w:rsidR="00086B7E" w:rsidRPr="00472FCE" w:rsidTr="00DE249C">
        <w:trPr>
          <w:trHeight w:val="412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7E" w:rsidRPr="00086B7E" w:rsidRDefault="00086B7E" w:rsidP="00086B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6B7E">
              <w:rPr>
                <w:rFonts w:ascii="Times New Roman" w:eastAsia="Times New Roman" w:hAnsi="Times New Roman" w:cs="Times New Roman"/>
                <w:lang w:eastAsia="pl-PL"/>
              </w:rPr>
              <w:t>Część 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7E" w:rsidRPr="00086B7E" w:rsidRDefault="00086B7E" w:rsidP="00086B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B7E">
              <w:rPr>
                <w:rFonts w:ascii="Times New Roman" w:hAnsi="Times New Roman" w:cs="Times New Roman"/>
              </w:rPr>
              <w:t>ODCZYNNIKI DO KOAGULOLOGII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7E" w:rsidRPr="00086B7E" w:rsidRDefault="00086B7E" w:rsidP="00CD3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B7E">
              <w:rPr>
                <w:rFonts w:ascii="Times New Roman" w:hAnsi="Times New Roman" w:cs="Times New Roman"/>
                <w:color w:val="000000"/>
              </w:rPr>
              <w:t>14 372,64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7E" w:rsidRPr="00086B7E" w:rsidRDefault="00086B7E" w:rsidP="00C841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B7E">
              <w:rPr>
                <w:rFonts w:ascii="Times New Roman" w:hAnsi="Times New Roman" w:cs="Times New Roman"/>
                <w:color w:val="000000"/>
              </w:rPr>
              <w:t>15 248,30</w:t>
            </w:r>
          </w:p>
        </w:tc>
      </w:tr>
      <w:tr w:rsidR="00086B7E" w:rsidRPr="00472FCE" w:rsidTr="00DE249C">
        <w:trPr>
          <w:trHeight w:val="418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7E" w:rsidRPr="00086B7E" w:rsidRDefault="00086B7E" w:rsidP="00086B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6B7E">
              <w:rPr>
                <w:rFonts w:ascii="Times New Roman" w:eastAsia="Times New Roman" w:hAnsi="Times New Roman" w:cs="Times New Roman"/>
                <w:lang w:eastAsia="pl-PL"/>
              </w:rPr>
              <w:t>Część 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7E" w:rsidRPr="00086B7E" w:rsidRDefault="00086B7E" w:rsidP="00086B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B7E">
              <w:rPr>
                <w:rFonts w:ascii="Times New Roman" w:hAnsi="Times New Roman" w:cs="Times New Roman"/>
                <w:color w:val="000000"/>
              </w:rPr>
              <w:t>TESTY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7E" w:rsidRPr="00086B7E" w:rsidRDefault="00086B7E" w:rsidP="00CD30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B7E">
              <w:rPr>
                <w:rFonts w:ascii="Times New Roman" w:hAnsi="Times New Roman" w:cs="Times New Roman"/>
                <w:color w:val="000000"/>
              </w:rPr>
              <w:t>6 863,49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7E" w:rsidRPr="00086B7E" w:rsidRDefault="00086B7E" w:rsidP="00C841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B7E">
              <w:rPr>
                <w:rFonts w:ascii="Times New Roman" w:hAnsi="Times New Roman" w:cs="Times New Roman"/>
                <w:color w:val="000000"/>
              </w:rPr>
              <w:t>8 768,20</w:t>
            </w:r>
          </w:p>
        </w:tc>
      </w:tr>
      <w:tr w:rsidR="00754A88" w:rsidRPr="00472FCE" w:rsidTr="00DE249C">
        <w:trPr>
          <w:trHeight w:val="41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88" w:rsidRPr="00086B7E" w:rsidRDefault="00D54683" w:rsidP="00086B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6B7E">
              <w:rPr>
                <w:rFonts w:ascii="Times New Roman" w:eastAsia="Times New Roman" w:hAnsi="Times New Roman" w:cs="Times New Roman"/>
                <w:lang w:eastAsia="pl-PL"/>
              </w:rPr>
              <w:t xml:space="preserve">Część </w:t>
            </w:r>
            <w:r w:rsidR="006B4714" w:rsidRPr="00086B7E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88" w:rsidRPr="00086B7E" w:rsidRDefault="00086B7E" w:rsidP="00086B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B7E">
              <w:rPr>
                <w:rFonts w:ascii="Times New Roman" w:hAnsi="Times New Roman" w:cs="Times New Roman"/>
              </w:rPr>
              <w:t>ODCZYNNIKI DO OZNACZANIA CRP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88" w:rsidRPr="00086B7E" w:rsidRDefault="00086B7E" w:rsidP="00C841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B7E">
              <w:rPr>
                <w:rFonts w:ascii="Times New Roman" w:hAnsi="Times New Roman" w:cs="Times New Roman"/>
                <w:color w:val="000000"/>
              </w:rPr>
              <w:t>3 543,94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88" w:rsidRPr="00086B7E" w:rsidRDefault="00086B7E" w:rsidP="00C841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B7E">
              <w:rPr>
                <w:rFonts w:ascii="Times New Roman" w:hAnsi="Times New Roman" w:cs="Times New Roman"/>
                <w:color w:val="000000"/>
              </w:rPr>
              <w:t>3 569,08</w:t>
            </w:r>
          </w:p>
        </w:tc>
      </w:tr>
    </w:tbl>
    <w:p w:rsidR="00491D9C" w:rsidRDefault="00491D9C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91D9C" w:rsidRDefault="00491D9C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91D9C" w:rsidRDefault="00491D9C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86B7E" w:rsidRPr="00F05FDA" w:rsidRDefault="00C01A62" w:rsidP="00086B7E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05FDA">
        <w:rPr>
          <w:rFonts w:ascii="Times New Roman" w:hAnsi="Times New Roman" w:cs="Times New Roman"/>
        </w:rPr>
        <w:tab/>
      </w:r>
      <w:r w:rsidR="00086B7E" w:rsidRPr="00F05FDA">
        <w:rPr>
          <w:rFonts w:ascii="Times New Roman" w:hAnsi="Times New Roman" w:cs="Times New Roman"/>
        </w:rPr>
        <w:t>KIEROWNIK ZAMAWIAJĄCEGO</w:t>
      </w:r>
    </w:p>
    <w:p w:rsidR="005A5466" w:rsidRPr="000D685F" w:rsidRDefault="00086B7E" w:rsidP="007921C5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Agnieszka Lasowa</w:t>
      </w:r>
      <w:bookmarkStart w:id="0" w:name="_GoBack"/>
      <w:bookmarkEnd w:id="0"/>
    </w:p>
    <w:sectPr w:rsidR="005A5466" w:rsidRPr="000D685F" w:rsidSect="00AB7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F9B" w:rsidRDefault="00750F9B" w:rsidP="000A7A05">
      <w:pPr>
        <w:spacing w:after="0" w:line="240" w:lineRule="auto"/>
      </w:pPr>
      <w:r>
        <w:separator/>
      </w:r>
    </w:p>
  </w:endnote>
  <w:endnote w:type="continuationSeparator" w:id="0">
    <w:p w:rsidR="00750F9B" w:rsidRDefault="00750F9B" w:rsidP="000A7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F9B" w:rsidRDefault="00750F9B" w:rsidP="000A7A05">
      <w:pPr>
        <w:spacing w:after="0" w:line="240" w:lineRule="auto"/>
      </w:pPr>
      <w:r>
        <w:separator/>
      </w:r>
    </w:p>
  </w:footnote>
  <w:footnote w:type="continuationSeparator" w:id="0">
    <w:p w:rsidR="00750F9B" w:rsidRDefault="00750F9B" w:rsidP="000A7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41D2"/>
    <w:multiLevelType w:val="hybridMultilevel"/>
    <w:tmpl w:val="16063EA4"/>
    <w:lvl w:ilvl="0" w:tplc="C5FE3E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B33B7"/>
    <w:multiLevelType w:val="hybridMultilevel"/>
    <w:tmpl w:val="7A8E3AC4"/>
    <w:lvl w:ilvl="0" w:tplc="F3746482">
      <w:start w:val="2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F20DA"/>
    <w:multiLevelType w:val="hybridMultilevel"/>
    <w:tmpl w:val="CA7EC370"/>
    <w:lvl w:ilvl="0" w:tplc="2D521854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00CCE"/>
    <w:multiLevelType w:val="hybridMultilevel"/>
    <w:tmpl w:val="EC4CB636"/>
    <w:lvl w:ilvl="0" w:tplc="05669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C1E71"/>
    <w:multiLevelType w:val="hybridMultilevel"/>
    <w:tmpl w:val="23D28BCC"/>
    <w:lvl w:ilvl="0" w:tplc="C5FE3EA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9108C"/>
    <w:multiLevelType w:val="hybridMultilevel"/>
    <w:tmpl w:val="1B4A4A5A"/>
    <w:lvl w:ilvl="0" w:tplc="59AEDD9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908BD"/>
    <w:multiLevelType w:val="hybridMultilevel"/>
    <w:tmpl w:val="391C3720"/>
    <w:lvl w:ilvl="0" w:tplc="DA1038C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019E9"/>
    <w:multiLevelType w:val="hybridMultilevel"/>
    <w:tmpl w:val="18F61B12"/>
    <w:lvl w:ilvl="0" w:tplc="068A2E4C">
      <w:start w:val="4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D79B2"/>
    <w:multiLevelType w:val="hybridMultilevel"/>
    <w:tmpl w:val="D9760836"/>
    <w:lvl w:ilvl="0" w:tplc="B150F59A">
      <w:start w:val="6"/>
      <w:numFmt w:val="decimal"/>
      <w:lvlText w:val="%1."/>
      <w:lvlJc w:val="left"/>
      <w:pPr>
        <w:ind w:left="76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D6B2D"/>
    <w:multiLevelType w:val="hybridMultilevel"/>
    <w:tmpl w:val="1D2EC1FA"/>
    <w:lvl w:ilvl="0" w:tplc="29B0BF5C">
      <w:start w:val="1"/>
      <w:numFmt w:val="decimal"/>
      <w:lvlText w:val="%1)"/>
      <w:lvlJc w:val="left"/>
      <w:pPr>
        <w:ind w:left="76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0">
    <w:nsid w:val="52F72411"/>
    <w:multiLevelType w:val="hybridMultilevel"/>
    <w:tmpl w:val="A204FC2A"/>
    <w:lvl w:ilvl="0" w:tplc="E2CE9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612289"/>
    <w:multiLevelType w:val="hybridMultilevel"/>
    <w:tmpl w:val="163C79A0"/>
    <w:lvl w:ilvl="0" w:tplc="0BCE52A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26ECF"/>
    <w:multiLevelType w:val="hybridMultilevel"/>
    <w:tmpl w:val="784426D4"/>
    <w:lvl w:ilvl="0" w:tplc="1DBE7E7C">
      <w:start w:val="4"/>
      <w:numFmt w:val="decimal"/>
      <w:lvlText w:val="%1."/>
      <w:lvlJc w:val="left"/>
      <w:pPr>
        <w:ind w:left="76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4632A1"/>
    <w:multiLevelType w:val="hybridMultilevel"/>
    <w:tmpl w:val="8E6C3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4E71B8"/>
    <w:multiLevelType w:val="hybridMultilevel"/>
    <w:tmpl w:val="033C72A0"/>
    <w:lvl w:ilvl="0" w:tplc="ABBCB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55575"/>
    <w:multiLevelType w:val="hybridMultilevel"/>
    <w:tmpl w:val="98DE287E"/>
    <w:lvl w:ilvl="0" w:tplc="3D64A96A">
      <w:start w:val="1"/>
      <w:numFmt w:val="decimal"/>
      <w:lvlText w:val="CZĘŚĆ %1"/>
      <w:lvlJc w:val="left"/>
      <w:pPr>
        <w:ind w:left="716" w:hanging="29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7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10"/>
  </w:num>
  <w:num w:numId="11">
    <w:abstractNumId w:val="5"/>
  </w:num>
  <w:num w:numId="12">
    <w:abstractNumId w:val="14"/>
  </w:num>
  <w:num w:numId="13">
    <w:abstractNumId w:val="8"/>
  </w:num>
  <w:num w:numId="14">
    <w:abstractNumId w:val="0"/>
  </w:num>
  <w:num w:numId="15">
    <w:abstractNumId w:val="12"/>
  </w:num>
  <w:num w:numId="16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10"/>
    <w:rsid w:val="000072BA"/>
    <w:rsid w:val="00010857"/>
    <w:rsid w:val="00011894"/>
    <w:rsid w:val="00025362"/>
    <w:rsid w:val="0003008A"/>
    <w:rsid w:val="00031F6D"/>
    <w:rsid w:val="000451BA"/>
    <w:rsid w:val="0006160B"/>
    <w:rsid w:val="000647E3"/>
    <w:rsid w:val="00064F49"/>
    <w:rsid w:val="000700AB"/>
    <w:rsid w:val="00074069"/>
    <w:rsid w:val="00074889"/>
    <w:rsid w:val="000752B6"/>
    <w:rsid w:val="00076702"/>
    <w:rsid w:val="00082D9F"/>
    <w:rsid w:val="00083CB4"/>
    <w:rsid w:val="00086B7E"/>
    <w:rsid w:val="000879DA"/>
    <w:rsid w:val="000905CA"/>
    <w:rsid w:val="00091B5D"/>
    <w:rsid w:val="000A7038"/>
    <w:rsid w:val="000A7A05"/>
    <w:rsid w:val="000C0BA5"/>
    <w:rsid w:val="000C1212"/>
    <w:rsid w:val="000D4B44"/>
    <w:rsid w:val="000D685F"/>
    <w:rsid w:val="000E304A"/>
    <w:rsid w:val="00110E78"/>
    <w:rsid w:val="0012152B"/>
    <w:rsid w:val="001247AF"/>
    <w:rsid w:val="001264EE"/>
    <w:rsid w:val="0012665A"/>
    <w:rsid w:val="00156541"/>
    <w:rsid w:val="0017310C"/>
    <w:rsid w:val="0018004F"/>
    <w:rsid w:val="001863A4"/>
    <w:rsid w:val="001B5FCC"/>
    <w:rsid w:val="001C25AE"/>
    <w:rsid w:val="001C3C5E"/>
    <w:rsid w:val="001C5F7B"/>
    <w:rsid w:val="001D6190"/>
    <w:rsid w:val="00213CD2"/>
    <w:rsid w:val="002229B8"/>
    <w:rsid w:val="002409B7"/>
    <w:rsid w:val="00247DD1"/>
    <w:rsid w:val="00254DE0"/>
    <w:rsid w:val="002A3C73"/>
    <w:rsid w:val="002A63B3"/>
    <w:rsid w:val="002B1CA6"/>
    <w:rsid w:val="002B237C"/>
    <w:rsid w:val="002B62A3"/>
    <w:rsid w:val="002D0C94"/>
    <w:rsid w:val="002D745E"/>
    <w:rsid w:val="002D76A8"/>
    <w:rsid w:val="002D7B68"/>
    <w:rsid w:val="002E373A"/>
    <w:rsid w:val="002F22CA"/>
    <w:rsid w:val="00300909"/>
    <w:rsid w:val="00332A88"/>
    <w:rsid w:val="003337C3"/>
    <w:rsid w:val="00343213"/>
    <w:rsid w:val="003443F8"/>
    <w:rsid w:val="003512A7"/>
    <w:rsid w:val="00356E49"/>
    <w:rsid w:val="00365907"/>
    <w:rsid w:val="0037351B"/>
    <w:rsid w:val="003766B7"/>
    <w:rsid w:val="00381FA0"/>
    <w:rsid w:val="003940A6"/>
    <w:rsid w:val="00394C80"/>
    <w:rsid w:val="00395AD1"/>
    <w:rsid w:val="003B13D3"/>
    <w:rsid w:val="003B3C2A"/>
    <w:rsid w:val="003B40B9"/>
    <w:rsid w:val="003C6505"/>
    <w:rsid w:val="003E37E5"/>
    <w:rsid w:val="003E43A6"/>
    <w:rsid w:val="003E64DA"/>
    <w:rsid w:val="003F5D53"/>
    <w:rsid w:val="0040254D"/>
    <w:rsid w:val="00407B31"/>
    <w:rsid w:val="004266F5"/>
    <w:rsid w:val="004305EE"/>
    <w:rsid w:val="00430E71"/>
    <w:rsid w:val="004326E6"/>
    <w:rsid w:val="00445D23"/>
    <w:rsid w:val="004471BF"/>
    <w:rsid w:val="00455841"/>
    <w:rsid w:val="00456018"/>
    <w:rsid w:val="0047273C"/>
    <w:rsid w:val="004750F7"/>
    <w:rsid w:val="00482854"/>
    <w:rsid w:val="00485C96"/>
    <w:rsid w:val="00491D9C"/>
    <w:rsid w:val="00495DF3"/>
    <w:rsid w:val="004A58E7"/>
    <w:rsid w:val="004B043B"/>
    <w:rsid w:val="004B25A4"/>
    <w:rsid w:val="004E67ED"/>
    <w:rsid w:val="004E6C24"/>
    <w:rsid w:val="004E6F98"/>
    <w:rsid w:val="004E7012"/>
    <w:rsid w:val="004F12C8"/>
    <w:rsid w:val="004F49C5"/>
    <w:rsid w:val="00530E08"/>
    <w:rsid w:val="0053730A"/>
    <w:rsid w:val="0054659E"/>
    <w:rsid w:val="00557184"/>
    <w:rsid w:val="00557F12"/>
    <w:rsid w:val="005707EB"/>
    <w:rsid w:val="00574996"/>
    <w:rsid w:val="005840A7"/>
    <w:rsid w:val="00585EC4"/>
    <w:rsid w:val="00586FE6"/>
    <w:rsid w:val="005A5466"/>
    <w:rsid w:val="005B24DF"/>
    <w:rsid w:val="005D7A84"/>
    <w:rsid w:val="005F350B"/>
    <w:rsid w:val="00600D64"/>
    <w:rsid w:val="00610A87"/>
    <w:rsid w:val="00612694"/>
    <w:rsid w:val="006256DF"/>
    <w:rsid w:val="0065338F"/>
    <w:rsid w:val="006747D8"/>
    <w:rsid w:val="00687D56"/>
    <w:rsid w:val="00691DAD"/>
    <w:rsid w:val="006979AE"/>
    <w:rsid w:val="006B456F"/>
    <w:rsid w:val="006B4714"/>
    <w:rsid w:val="006C7B28"/>
    <w:rsid w:val="006D4E5E"/>
    <w:rsid w:val="006D6AD3"/>
    <w:rsid w:val="006D6FD7"/>
    <w:rsid w:val="006F0BF1"/>
    <w:rsid w:val="006F7D27"/>
    <w:rsid w:val="00701408"/>
    <w:rsid w:val="00702F24"/>
    <w:rsid w:val="00705B4D"/>
    <w:rsid w:val="007168A9"/>
    <w:rsid w:val="00724BC4"/>
    <w:rsid w:val="00727147"/>
    <w:rsid w:val="007337F6"/>
    <w:rsid w:val="0074427E"/>
    <w:rsid w:val="00745FB3"/>
    <w:rsid w:val="00747F10"/>
    <w:rsid w:val="00750F9B"/>
    <w:rsid w:val="0075170A"/>
    <w:rsid w:val="00754A88"/>
    <w:rsid w:val="007633A6"/>
    <w:rsid w:val="007656A5"/>
    <w:rsid w:val="00767CBC"/>
    <w:rsid w:val="00770F2D"/>
    <w:rsid w:val="00791EB9"/>
    <w:rsid w:val="007921C5"/>
    <w:rsid w:val="007A6ED5"/>
    <w:rsid w:val="007B404E"/>
    <w:rsid w:val="007B5FCF"/>
    <w:rsid w:val="007C2254"/>
    <w:rsid w:val="007C2CC2"/>
    <w:rsid w:val="007C4B5F"/>
    <w:rsid w:val="007C56C2"/>
    <w:rsid w:val="007C5EAC"/>
    <w:rsid w:val="007D15DA"/>
    <w:rsid w:val="007D7449"/>
    <w:rsid w:val="007E2D14"/>
    <w:rsid w:val="007F6754"/>
    <w:rsid w:val="00805B0C"/>
    <w:rsid w:val="00833698"/>
    <w:rsid w:val="008441BA"/>
    <w:rsid w:val="00845D82"/>
    <w:rsid w:val="00850CD8"/>
    <w:rsid w:val="008575C0"/>
    <w:rsid w:val="008718C7"/>
    <w:rsid w:val="00894C8C"/>
    <w:rsid w:val="008B5407"/>
    <w:rsid w:val="008B6431"/>
    <w:rsid w:val="008B706A"/>
    <w:rsid w:val="008C01D7"/>
    <w:rsid w:val="008D7778"/>
    <w:rsid w:val="008E3B38"/>
    <w:rsid w:val="008F02B6"/>
    <w:rsid w:val="008F0491"/>
    <w:rsid w:val="008F6C39"/>
    <w:rsid w:val="008F72F1"/>
    <w:rsid w:val="009044BB"/>
    <w:rsid w:val="00920A71"/>
    <w:rsid w:val="00932496"/>
    <w:rsid w:val="00934F2C"/>
    <w:rsid w:val="009436B3"/>
    <w:rsid w:val="00970E8F"/>
    <w:rsid w:val="00976DF6"/>
    <w:rsid w:val="009917F6"/>
    <w:rsid w:val="0099356E"/>
    <w:rsid w:val="009B0172"/>
    <w:rsid w:val="009B19A6"/>
    <w:rsid w:val="009B2DE6"/>
    <w:rsid w:val="009B7D02"/>
    <w:rsid w:val="009C1586"/>
    <w:rsid w:val="009C3584"/>
    <w:rsid w:val="009D0372"/>
    <w:rsid w:val="009D5936"/>
    <w:rsid w:val="009D5ECD"/>
    <w:rsid w:val="009E0966"/>
    <w:rsid w:val="009E6003"/>
    <w:rsid w:val="009F7559"/>
    <w:rsid w:val="00A045C8"/>
    <w:rsid w:val="00A1031C"/>
    <w:rsid w:val="00A11881"/>
    <w:rsid w:val="00A354D2"/>
    <w:rsid w:val="00A42D0C"/>
    <w:rsid w:val="00A511D2"/>
    <w:rsid w:val="00A54577"/>
    <w:rsid w:val="00A55902"/>
    <w:rsid w:val="00A569B2"/>
    <w:rsid w:val="00A57862"/>
    <w:rsid w:val="00A7040E"/>
    <w:rsid w:val="00A75097"/>
    <w:rsid w:val="00A80F47"/>
    <w:rsid w:val="00A908A0"/>
    <w:rsid w:val="00A96A21"/>
    <w:rsid w:val="00AA0A07"/>
    <w:rsid w:val="00AB7DFE"/>
    <w:rsid w:val="00AC21ED"/>
    <w:rsid w:val="00AC43F4"/>
    <w:rsid w:val="00AC6D6F"/>
    <w:rsid w:val="00AD4061"/>
    <w:rsid w:val="00AE1B98"/>
    <w:rsid w:val="00AE4005"/>
    <w:rsid w:val="00AE5E41"/>
    <w:rsid w:val="00AE75F0"/>
    <w:rsid w:val="00B00353"/>
    <w:rsid w:val="00B1004B"/>
    <w:rsid w:val="00B130EF"/>
    <w:rsid w:val="00B243EB"/>
    <w:rsid w:val="00B41A10"/>
    <w:rsid w:val="00B462AE"/>
    <w:rsid w:val="00B56D78"/>
    <w:rsid w:val="00B96F0E"/>
    <w:rsid w:val="00BA6020"/>
    <w:rsid w:val="00BA67D2"/>
    <w:rsid w:val="00BB1918"/>
    <w:rsid w:val="00BB5EDA"/>
    <w:rsid w:val="00BC2180"/>
    <w:rsid w:val="00BF5C7F"/>
    <w:rsid w:val="00C01A62"/>
    <w:rsid w:val="00C205E7"/>
    <w:rsid w:val="00C36ADC"/>
    <w:rsid w:val="00C43094"/>
    <w:rsid w:val="00C431D1"/>
    <w:rsid w:val="00C45164"/>
    <w:rsid w:val="00C63B93"/>
    <w:rsid w:val="00C63BD3"/>
    <w:rsid w:val="00C73484"/>
    <w:rsid w:val="00C77148"/>
    <w:rsid w:val="00C84188"/>
    <w:rsid w:val="00C857F9"/>
    <w:rsid w:val="00C965F8"/>
    <w:rsid w:val="00CC1985"/>
    <w:rsid w:val="00CC580C"/>
    <w:rsid w:val="00CC5B2F"/>
    <w:rsid w:val="00CC5DDD"/>
    <w:rsid w:val="00CD149C"/>
    <w:rsid w:val="00CD3003"/>
    <w:rsid w:val="00CE47F1"/>
    <w:rsid w:val="00CF2C89"/>
    <w:rsid w:val="00CF7418"/>
    <w:rsid w:val="00D0547A"/>
    <w:rsid w:val="00D54683"/>
    <w:rsid w:val="00D55D60"/>
    <w:rsid w:val="00D569E5"/>
    <w:rsid w:val="00D633B0"/>
    <w:rsid w:val="00D66F22"/>
    <w:rsid w:val="00D85180"/>
    <w:rsid w:val="00D91D33"/>
    <w:rsid w:val="00D928D0"/>
    <w:rsid w:val="00DA0C87"/>
    <w:rsid w:val="00DB4CD9"/>
    <w:rsid w:val="00DB6A81"/>
    <w:rsid w:val="00DC28CD"/>
    <w:rsid w:val="00DD5467"/>
    <w:rsid w:val="00DD6B9B"/>
    <w:rsid w:val="00DE249C"/>
    <w:rsid w:val="00DF2EE8"/>
    <w:rsid w:val="00E15E1C"/>
    <w:rsid w:val="00E16085"/>
    <w:rsid w:val="00E16D86"/>
    <w:rsid w:val="00E21599"/>
    <w:rsid w:val="00E35218"/>
    <w:rsid w:val="00E36E03"/>
    <w:rsid w:val="00E43665"/>
    <w:rsid w:val="00E52CEB"/>
    <w:rsid w:val="00E84ABD"/>
    <w:rsid w:val="00E93107"/>
    <w:rsid w:val="00E93DB5"/>
    <w:rsid w:val="00E94256"/>
    <w:rsid w:val="00EB3963"/>
    <w:rsid w:val="00EB76C1"/>
    <w:rsid w:val="00EC284B"/>
    <w:rsid w:val="00ED1A08"/>
    <w:rsid w:val="00ED4DEA"/>
    <w:rsid w:val="00ED5D95"/>
    <w:rsid w:val="00EE27A6"/>
    <w:rsid w:val="00EE7D89"/>
    <w:rsid w:val="00EF1214"/>
    <w:rsid w:val="00EF4144"/>
    <w:rsid w:val="00EF4691"/>
    <w:rsid w:val="00EF5258"/>
    <w:rsid w:val="00F05698"/>
    <w:rsid w:val="00F05FDA"/>
    <w:rsid w:val="00F105EF"/>
    <w:rsid w:val="00F16D85"/>
    <w:rsid w:val="00F20C18"/>
    <w:rsid w:val="00F21137"/>
    <w:rsid w:val="00F243C9"/>
    <w:rsid w:val="00F27021"/>
    <w:rsid w:val="00F27612"/>
    <w:rsid w:val="00F30634"/>
    <w:rsid w:val="00F30A15"/>
    <w:rsid w:val="00F448DF"/>
    <w:rsid w:val="00F53DAF"/>
    <w:rsid w:val="00F57603"/>
    <w:rsid w:val="00F57B2F"/>
    <w:rsid w:val="00F62C26"/>
    <w:rsid w:val="00F6300E"/>
    <w:rsid w:val="00F6655A"/>
    <w:rsid w:val="00F6659D"/>
    <w:rsid w:val="00F703E1"/>
    <w:rsid w:val="00F73646"/>
    <w:rsid w:val="00F7462D"/>
    <w:rsid w:val="00F8104C"/>
    <w:rsid w:val="00F85841"/>
    <w:rsid w:val="00F91883"/>
    <w:rsid w:val="00F92099"/>
    <w:rsid w:val="00F97E39"/>
    <w:rsid w:val="00FD1E12"/>
    <w:rsid w:val="00FE6798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107"/>
  </w:style>
  <w:style w:type="paragraph" w:styleId="Nagwek1">
    <w:name w:val="heading 1"/>
    <w:basedOn w:val="Normalny"/>
    <w:next w:val="Normalny"/>
    <w:link w:val="Nagwek1Znak"/>
    <w:uiPriority w:val="9"/>
    <w:qFormat/>
    <w:rsid w:val="004025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25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02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025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025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025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93DB5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402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025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025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4025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4025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4025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a2">
    <w:name w:val="List 2"/>
    <w:basedOn w:val="Normalny"/>
    <w:uiPriority w:val="99"/>
    <w:unhideWhenUsed/>
    <w:rsid w:val="0040254D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40254D"/>
    <w:pPr>
      <w:spacing w:after="120"/>
      <w:ind w:left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025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254D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0254D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0254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025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0254D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0254D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0254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A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A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A0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4560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107"/>
  </w:style>
  <w:style w:type="paragraph" w:styleId="Nagwek1">
    <w:name w:val="heading 1"/>
    <w:basedOn w:val="Normalny"/>
    <w:next w:val="Normalny"/>
    <w:link w:val="Nagwek1Znak"/>
    <w:uiPriority w:val="9"/>
    <w:qFormat/>
    <w:rsid w:val="004025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25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02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025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025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025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93DB5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402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025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025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4025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4025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4025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a2">
    <w:name w:val="List 2"/>
    <w:basedOn w:val="Normalny"/>
    <w:uiPriority w:val="99"/>
    <w:unhideWhenUsed/>
    <w:rsid w:val="0040254D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40254D"/>
    <w:pPr>
      <w:spacing w:after="120"/>
      <w:ind w:left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025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254D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0254D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0254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025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0254D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0254D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0254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A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A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A0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4560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hyperlink" Target="https://sip.lex.pl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25652-C209-46F4-9F0E-A90DFD9DD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6527</Words>
  <Characters>39162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3</cp:revision>
  <cp:lastPrinted>2017-07-17T13:11:00Z</cp:lastPrinted>
  <dcterms:created xsi:type="dcterms:W3CDTF">2019-05-31T11:33:00Z</dcterms:created>
  <dcterms:modified xsi:type="dcterms:W3CDTF">2019-05-31T11:40:00Z</dcterms:modified>
</cp:coreProperties>
</file>