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6" w:rsidRDefault="000A209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Lidzbark Warmiński, 1</w:t>
      </w:r>
      <w:r w:rsidR="00C10516">
        <w:t>9</w:t>
      </w:r>
      <w:r>
        <w:t>.05.2017r</w:t>
      </w:r>
    </w:p>
    <w:p w:rsidR="000A2093" w:rsidRDefault="000A2093"/>
    <w:p w:rsidR="000A2093" w:rsidRDefault="000A2093"/>
    <w:p w:rsidR="000A2093" w:rsidRDefault="000A2093">
      <w:r>
        <w:t>ZOZ.V.270-19/ZP/17</w:t>
      </w:r>
    </w:p>
    <w:p w:rsidR="000A2093" w:rsidRDefault="000A2093"/>
    <w:p w:rsidR="000A2093" w:rsidRDefault="000A2093"/>
    <w:p w:rsidR="000A2093" w:rsidRDefault="000A2093"/>
    <w:p w:rsidR="000A2093" w:rsidRPr="00456949" w:rsidRDefault="000A20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949">
        <w:rPr>
          <w:b/>
        </w:rPr>
        <w:t>P.T. Wykonawcy</w:t>
      </w:r>
    </w:p>
    <w:p w:rsidR="000A2093" w:rsidRDefault="000A2093"/>
    <w:p w:rsidR="000A2093" w:rsidRDefault="000A2093">
      <w:r>
        <w:t>Dotyczy postępowania na  usługę zorganizowania i realizacji wycieczki 4-dniowej.</w:t>
      </w:r>
    </w:p>
    <w:p w:rsidR="000A2093" w:rsidRDefault="000A2093"/>
    <w:p w:rsidR="003F04A9" w:rsidRDefault="000A2093" w:rsidP="003421E8">
      <w:r>
        <w:t>Zamawiający udziela odpowiedzi na pytania jak</w:t>
      </w:r>
      <w:r w:rsidR="003421E8">
        <w:t>ie wpłynęły na w/w postępowanie:</w:t>
      </w:r>
    </w:p>
    <w:p w:rsidR="00B07F89" w:rsidRDefault="003F04A9" w:rsidP="003421E8">
      <w:pPr>
        <w:jc w:val="both"/>
      </w:pPr>
      <w:r>
        <w:t xml:space="preserve">Pytanie </w:t>
      </w:r>
      <w:r w:rsidR="00B07F89">
        <w:t>nr 2</w:t>
      </w:r>
      <w:r>
        <w:t>:</w:t>
      </w:r>
    </w:p>
    <w:p w:rsidR="00B07F89" w:rsidRDefault="00B07F89" w:rsidP="00B07F89">
      <w:pPr>
        <w:pStyle w:val="NormalnyWeb"/>
      </w:pPr>
      <w:r>
        <w:t xml:space="preserve">Do których obiektów w Berlinie należy ująć w programie i cenie oferty, wejścia do wnętrz? Chodzi szczególnie o 2 obiekty, tj.: Czerwony Ratusz - to siedziba organów administracyjnych, bez dostępu do zwiedzania wnętrz. Wieża TV: czy ma się odbyć wjazd windą na górny taras widokowy lub tylko obejrzenie z zewnątrz z informacją przewodnika? </w:t>
      </w:r>
    </w:p>
    <w:p w:rsidR="00B07F89" w:rsidRDefault="00B07F89" w:rsidP="00B07F89">
      <w:pPr>
        <w:pStyle w:val="NormalnyWeb"/>
      </w:pPr>
      <w:r>
        <w:t>Zamawiający  wyjaśnia: wejścia do zwiedzanych obiektów w Berlinie to w szczególności  Muzeum Pergamońskie, wieża TV (wjazd na taras widokowy).</w:t>
      </w:r>
    </w:p>
    <w:p w:rsidR="00B07F89" w:rsidRDefault="00B07F89" w:rsidP="00B07F89">
      <w:pPr>
        <w:pStyle w:val="NormalnyWeb"/>
      </w:pPr>
      <w:r>
        <w:t>Pytanie nr 3:</w:t>
      </w:r>
    </w:p>
    <w:p w:rsidR="00B07F89" w:rsidRDefault="00B07F89" w:rsidP="00B07F89">
      <w:pPr>
        <w:pStyle w:val="NormalnyWeb"/>
      </w:pPr>
      <w:r>
        <w:t>Do których obiektów w Toruniu / 4 dzień/, należy ująć w cenie oferty wejścia do wnętrz? To znaczy w treści programu Zamawiającego jest mowa o zwiedzaniu indywidualnym uczestników wycieczki. Jak należy to rozumieć ten zapis? Czy wykonawca opłaca lub nie opłaca wstępów w zwiedzaniu indywidualnym w Toruniu? Ponadto jeśli wykonawca ma być odpowiedzialny za organizację zwiedzania wymienionych w Zapytaniu obiektów w Toruniu, to wcześniej ma obowiązek dokonać rezerwacji terminów.</w:t>
      </w:r>
    </w:p>
    <w:p w:rsidR="00B07F89" w:rsidRDefault="00B07F89" w:rsidP="00B07F89">
      <w:pPr>
        <w:pStyle w:val="NormalnyWeb"/>
      </w:pPr>
      <w:r>
        <w:t>Zamawiający wyjaśnia: wejścia do wewnątrz w Toruniu dotyczą zwiedzania Żywego Muzeum Piernika. Wykonawca nie opłaca biletów wstępu w zwiedzaniu indywidualnym</w:t>
      </w:r>
      <w:r w:rsidR="00C10516">
        <w:t>.</w:t>
      </w:r>
    </w:p>
    <w:p w:rsidR="00C10516" w:rsidRDefault="00C10516" w:rsidP="00B07F89">
      <w:pPr>
        <w:pStyle w:val="NormalnyWeb"/>
      </w:pPr>
      <w:r>
        <w:t>Pytanie nr 4</w:t>
      </w:r>
    </w:p>
    <w:p w:rsidR="00B07F89" w:rsidRDefault="00B07F89" w:rsidP="00B07F89">
      <w:pPr>
        <w:pStyle w:val="NormalnyWeb"/>
      </w:pPr>
      <w:r>
        <w:t xml:space="preserve">Jak interpretować zapisy w programie wycieczek, np.:  "... Dzień I przejazd do Poznania spotkanie z pilotem... "  lub w opisie: " ...Dzień IV, ... godz. 15,oo pożegnanie pilota..." Może chodzi tu o spotkanie i pożegnanie lokalnego przewodnika. Bowiem pilot, zgodnie z </w:t>
      </w:r>
      <w:r>
        <w:lastRenderedPageBreak/>
        <w:t>regulacjami turystycznymi i praktyką, przebywa  - opiekuje się grupą od momentu wyjazdu do powrotu, tj. do zakończenia wycieczki.</w:t>
      </w:r>
    </w:p>
    <w:p w:rsidR="00C10516" w:rsidRDefault="00C10516" w:rsidP="00B07F89">
      <w:pPr>
        <w:pStyle w:val="NormalnyWeb"/>
      </w:pPr>
      <w:r>
        <w:t xml:space="preserve">Zamawiający oczekuje świadczenia usługi pilota co najmniej od/ i do  miejsc  wskazanych w </w:t>
      </w:r>
    </w:p>
    <w:p w:rsidR="00C10516" w:rsidRDefault="00C10516" w:rsidP="00B07F89">
      <w:pPr>
        <w:pStyle w:val="NormalnyWeb"/>
      </w:pPr>
      <w:r>
        <w:t>Programie.</w:t>
      </w:r>
    </w:p>
    <w:p w:rsidR="00B07F89" w:rsidRDefault="00B07F89" w:rsidP="00B07F89">
      <w:pPr>
        <w:pStyle w:val="NormalnyWeb"/>
      </w:pPr>
    </w:p>
    <w:p w:rsidR="00B07F89" w:rsidRDefault="00B07F89" w:rsidP="003421E8">
      <w:pPr>
        <w:jc w:val="both"/>
      </w:pPr>
    </w:p>
    <w:p w:rsidR="00390827" w:rsidRPr="00C10516" w:rsidRDefault="00390827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Kierownik Zamawiającego</w:t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69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Dyrektor 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Zespołu Opieki Zdrowotnej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</w:t>
      </w:r>
      <w:r w:rsidR="00456949">
        <w:rPr>
          <w:rFonts w:ascii="Arial" w:eastAsia="Times New Roman" w:hAnsi="Arial" w:cs="Arial"/>
          <w:sz w:val="20"/>
          <w:szCs w:val="20"/>
          <w:lang w:eastAsia="pl-PL"/>
        </w:rPr>
        <w:t>Lidzbarku Warmiń</w:t>
      </w:r>
      <w:r>
        <w:rPr>
          <w:rFonts w:ascii="Arial" w:eastAsia="Times New Roman" w:hAnsi="Arial" w:cs="Arial"/>
          <w:sz w:val="20"/>
          <w:szCs w:val="20"/>
          <w:lang w:eastAsia="pl-PL"/>
        </w:rPr>
        <w:t>skim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6949" w:rsidRPr="004569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Agnieszka Lasowa</w:t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Pr="003F04A9" w:rsidRDefault="003421E8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F04A9" w:rsidRDefault="003F04A9" w:rsidP="003421E8">
      <w:pPr>
        <w:jc w:val="both"/>
      </w:pPr>
    </w:p>
    <w:p w:rsidR="003F04A9" w:rsidRDefault="003F04A9" w:rsidP="003421E8">
      <w:pPr>
        <w:jc w:val="both"/>
      </w:pPr>
    </w:p>
    <w:sectPr w:rsidR="003F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0"/>
    <w:rsid w:val="000A2093"/>
    <w:rsid w:val="00285120"/>
    <w:rsid w:val="003421E8"/>
    <w:rsid w:val="00390827"/>
    <w:rsid w:val="003F04A9"/>
    <w:rsid w:val="00456949"/>
    <w:rsid w:val="004A48E0"/>
    <w:rsid w:val="00A2444F"/>
    <w:rsid w:val="00A43026"/>
    <w:rsid w:val="00B07F89"/>
    <w:rsid w:val="00C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2017-05-19T12:53:00Z</dcterms:created>
  <dcterms:modified xsi:type="dcterms:W3CDTF">2017-05-19T12:53:00Z</dcterms:modified>
</cp:coreProperties>
</file>