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59B" w:rsidRPr="0042059B" w:rsidRDefault="0042059B" w:rsidP="00420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7825 - 2017 z dnia 2017-01-13 r. </w:t>
      </w:r>
    </w:p>
    <w:p w:rsidR="0042059B" w:rsidRPr="0042059B" w:rsidRDefault="0042059B" w:rsidP="004205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59B">
        <w:rPr>
          <w:rFonts w:ascii="Times New Roman" w:eastAsia="Times New Roman" w:hAnsi="Times New Roman" w:cs="Times New Roman"/>
          <w:sz w:val="24"/>
          <w:szCs w:val="24"/>
          <w:lang w:eastAsia="pl-PL"/>
        </w:rPr>
        <w:t>Lidzbark Warmiński: Dostawa energii elektrycznej do obiektów Zespołu Opieki Zdrowotnej w Lidzbarku Warmińskim</w:t>
      </w:r>
      <w:r w:rsidRPr="004205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</w:t>
      </w:r>
    </w:p>
    <w:p w:rsidR="0042059B" w:rsidRPr="0042059B" w:rsidRDefault="0042059B" w:rsidP="00420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5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420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 </w:t>
      </w:r>
    </w:p>
    <w:p w:rsidR="0042059B" w:rsidRPr="0042059B" w:rsidRDefault="0042059B" w:rsidP="00420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5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20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42059B" w:rsidRPr="0042059B" w:rsidRDefault="0042059B" w:rsidP="00420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5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42059B" w:rsidRPr="0042059B" w:rsidRDefault="0042059B" w:rsidP="00420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2059B" w:rsidRPr="0042059B" w:rsidRDefault="0042059B" w:rsidP="004205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5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</w:p>
    <w:p w:rsidR="0042059B" w:rsidRPr="0042059B" w:rsidRDefault="0042059B" w:rsidP="00420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5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420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4205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Numer ogłoszenia: 355050-2016</w:t>
      </w:r>
    </w:p>
    <w:p w:rsidR="0042059B" w:rsidRPr="0042059B" w:rsidRDefault="0042059B" w:rsidP="00420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059B" w:rsidRPr="0042059B" w:rsidRDefault="0042059B" w:rsidP="00420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5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420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</w:p>
    <w:p w:rsidR="0042059B" w:rsidRPr="0042059B" w:rsidRDefault="0042059B" w:rsidP="00420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059B" w:rsidRPr="0042059B" w:rsidRDefault="0042059B" w:rsidP="00420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59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42059B" w:rsidRPr="0042059B" w:rsidRDefault="0042059B" w:rsidP="00420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5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zostało przeprowadzone przez centralnego zamawiającego</w:t>
      </w:r>
    </w:p>
    <w:p w:rsidR="0042059B" w:rsidRPr="0042059B" w:rsidRDefault="0042059B" w:rsidP="00420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2059B" w:rsidRPr="0042059B" w:rsidRDefault="0042059B" w:rsidP="00420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5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zostało przeprowadzone przez podmiot, któremu zamawiający powierzył/powierzyli przeprowadzenie postępowania </w:t>
      </w:r>
    </w:p>
    <w:p w:rsidR="0042059B" w:rsidRPr="0042059B" w:rsidRDefault="0042059B" w:rsidP="00420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2059B" w:rsidRPr="0042059B" w:rsidRDefault="0042059B" w:rsidP="00420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5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zostało przeprowadzone wspólnie przez zamawiających </w:t>
      </w:r>
    </w:p>
    <w:p w:rsidR="0042059B" w:rsidRPr="0042059B" w:rsidRDefault="0042059B" w:rsidP="00420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2059B" w:rsidRPr="0042059B" w:rsidRDefault="0042059B" w:rsidP="00420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5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zostało przeprowadzone wspólnie z zamawiającymi z innych państw członkowskich Unii Europejskiej </w:t>
      </w:r>
    </w:p>
    <w:p w:rsidR="0042059B" w:rsidRPr="0042059B" w:rsidRDefault="0042059B" w:rsidP="00420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2059B" w:rsidRPr="0042059B" w:rsidRDefault="0042059B" w:rsidP="00420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5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publicznych::</w:t>
      </w:r>
      <w:r w:rsidRPr="004205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05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</w:p>
    <w:p w:rsidR="0042059B" w:rsidRPr="0042059B" w:rsidRDefault="0042059B" w:rsidP="00420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5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42059B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Opieki Zdrowotnej w Lidzbarku Warmińskim, krajowy numer identyfikacyjny 30845900000, ul. ul.Kard. St. Wyszyńskiego  37, 11100   Lidzbark Warmiński, państwo Polska, woj. warmińsko-mazurskie, tel. 897 672 561, faks 897 672 966, e-mail zamowienia.publiczne@zozlw.pl</w:t>
      </w:r>
      <w:r w:rsidRPr="004205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(URL): http://www.zozlw.pl/</w:t>
      </w:r>
    </w:p>
    <w:p w:rsidR="0042059B" w:rsidRPr="0042059B" w:rsidRDefault="0042059B" w:rsidP="00420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5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</w:p>
    <w:p w:rsidR="0042059B" w:rsidRPr="0042059B" w:rsidRDefault="0042059B" w:rsidP="00420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</w:p>
    <w:p w:rsidR="0042059B" w:rsidRPr="0042059B" w:rsidRDefault="0042059B" w:rsidP="00420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5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4205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4205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42059B" w:rsidRPr="0042059B" w:rsidRDefault="0042059B" w:rsidP="00420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udzielania zamówienia, w tym w przypadku wspólnego przeprowadzania postępowania z zamawiającymi z innych państw członkowskich Unii Europejskiej (jeżeli zamówienie zostało udzielone przez każdego z zamawiających indywidualnie informacja w sekcji I jest podawana przez każdego z zamawiających, jeżeli zamówienie zostało udzielone w imieniu i na rzecz pozostałych zamawiających w sekcji I należy wskazać który z zamawiających zawarł umowę): </w:t>
      </w:r>
    </w:p>
    <w:p w:rsidR="0042059B" w:rsidRPr="0042059B" w:rsidRDefault="0042059B" w:rsidP="00420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59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42059B" w:rsidRPr="0042059B" w:rsidRDefault="0042059B" w:rsidP="00420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5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42059B" w:rsidRPr="0042059B" w:rsidRDefault="0042059B" w:rsidP="00420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59B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energii elektrycznej do obiektów Zespołu Opieki Zdrowotnej w Lidzbarku Warmińskim</w:t>
      </w:r>
    </w:p>
    <w:p w:rsidR="0042059B" w:rsidRPr="0042059B" w:rsidRDefault="0042059B" w:rsidP="00420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5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Numer referencyjny </w:t>
      </w:r>
      <w:r w:rsidRPr="004205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4205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42059B" w:rsidRPr="0042059B" w:rsidRDefault="0042059B" w:rsidP="00420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59B">
        <w:rPr>
          <w:rFonts w:ascii="Times New Roman" w:eastAsia="Times New Roman" w:hAnsi="Times New Roman" w:cs="Times New Roman"/>
          <w:sz w:val="24"/>
          <w:szCs w:val="24"/>
          <w:lang w:eastAsia="pl-PL"/>
        </w:rPr>
        <w:t>ZOZ.V-270- 23/ZP/16</w:t>
      </w:r>
    </w:p>
    <w:p w:rsidR="0042059B" w:rsidRPr="0042059B" w:rsidRDefault="0042059B" w:rsidP="00420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5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</w:p>
    <w:p w:rsidR="0042059B" w:rsidRPr="0042059B" w:rsidRDefault="0042059B" w:rsidP="00420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42059B" w:rsidRPr="0042059B" w:rsidRDefault="0042059B" w:rsidP="00420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5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4205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4205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</w:p>
    <w:p w:rsidR="0042059B" w:rsidRPr="0042059B" w:rsidRDefault="0042059B" w:rsidP="00420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59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jest dostawa energii elektrycznej do obiektów Zespołu Opieki Zdrowotnej w Lidzbarku Warmińskim w planowanej ilości 550,44 MWh w okresie od 01.01.2017-31.12.2018r.,do punktów odbioru, o których mowa w załączniku nr 1 „Charakterystyka punktów poboru energii elektrycznej" .</w:t>
      </w:r>
    </w:p>
    <w:p w:rsidR="0042059B" w:rsidRPr="0042059B" w:rsidRDefault="0042059B" w:rsidP="00420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5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4205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05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podzielone jest na części:</w:t>
      </w:r>
    </w:p>
    <w:p w:rsidR="0042059B" w:rsidRPr="0042059B" w:rsidRDefault="0042059B" w:rsidP="00420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2059B" w:rsidRPr="0042059B" w:rsidRDefault="0042059B" w:rsidP="00420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059B" w:rsidRPr="0042059B" w:rsidRDefault="0042059B" w:rsidP="00420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59B">
        <w:rPr>
          <w:rFonts w:ascii="Times New Roman" w:eastAsia="Times New Roman" w:hAnsi="Times New Roman" w:cs="Times New Roman"/>
          <w:sz w:val="24"/>
          <w:szCs w:val="24"/>
          <w:lang w:eastAsia="pl-PL"/>
        </w:rPr>
        <w:t>II.5) Główny Kod CPV: 09310000-5</w:t>
      </w:r>
      <w:r w:rsidRPr="004205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Dodatkowe kody CPV: </w:t>
      </w:r>
    </w:p>
    <w:p w:rsidR="0042059B" w:rsidRPr="0042059B" w:rsidRDefault="0042059B" w:rsidP="00420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59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42059B" w:rsidRPr="0042059B" w:rsidRDefault="0042059B" w:rsidP="00420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5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42059B" w:rsidRPr="0042059B" w:rsidRDefault="0042059B" w:rsidP="00420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</w:p>
    <w:p w:rsidR="0042059B" w:rsidRPr="0042059B" w:rsidRDefault="0042059B" w:rsidP="00420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5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42059B" w:rsidRPr="0042059B" w:rsidRDefault="0042059B" w:rsidP="00420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5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42059B" w:rsidRPr="0042059B" w:rsidRDefault="0042059B" w:rsidP="00420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59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7"/>
        <w:gridCol w:w="105"/>
      </w:tblGrid>
      <w:tr w:rsidR="0042059B" w:rsidRPr="0042059B" w:rsidTr="004205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059B" w:rsidRPr="0042059B" w:rsidRDefault="0042059B" w:rsidP="0042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2059B" w:rsidRPr="0042059B" w:rsidRDefault="0042059B" w:rsidP="0042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2059B" w:rsidRPr="0042059B" w:rsidTr="004205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059B" w:rsidRPr="0042059B" w:rsidRDefault="0042059B" w:rsidP="0042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05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Postępowanie/część zostało unieważnione nie </w:t>
            </w:r>
            <w:r w:rsidRPr="004205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podstawę i przyczynę unieważnienia postępowania: </w:t>
            </w:r>
          </w:p>
        </w:tc>
        <w:tc>
          <w:tcPr>
            <w:tcW w:w="0" w:type="auto"/>
            <w:vAlign w:val="center"/>
            <w:hideMark/>
          </w:tcPr>
          <w:p w:rsidR="0042059B" w:rsidRPr="0042059B" w:rsidRDefault="0042059B" w:rsidP="0042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2059B" w:rsidRPr="0042059B" w:rsidTr="0042059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2059B" w:rsidRPr="0042059B" w:rsidRDefault="0042059B" w:rsidP="0042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0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4205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20/12/2016</w:t>
            </w:r>
            <w:r w:rsidRPr="004205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20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 Całkowita wartość zamówienia </w:t>
            </w:r>
          </w:p>
          <w:p w:rsidR="0042059B" w:rsidRPr="0042059B" w:rsidRDefault="0042059B" w:rsidP="0042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0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4205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139824.58</w:t>
            </w:r>
            <w:r w:rsidRPr="004205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20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4205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</w:p>
          <w:p w:rsidR="0042059B" w:rsidRPr="0042059B" w:rsidRDefault="0042059B" w:rsidP="0042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05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20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42059B" w:rsidRPr="0042059B" w:rsidRDefault="0042059B" w:rsidP="0042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0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</w:t>
            </w:r>
            <w:r w:rsidRPr="004205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4205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 </w:t>
            </w:r>
            <w:r w:rsidRPr="004205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20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małych i średnich przedsiębiorstw: </w:t>
            </w:r>
            <w:r w:rsidRPr="004205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4205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20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innych państw członkowskich Unii Europejskiej: </w:t>
            </w:r>
            <w:r w:rsidRPr="004205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4205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20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państw niebędących członkami Unii Europejskiej: </w:t>
            </w:r>
            <w:r w:rsidRPr="004205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4205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20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ofert otrzymanych drogą elektroniczną: </w:t>
            </w:r>
            <w:r w:rsidRPr="004205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42059B" w:rsidRPr="0042059B" w:rsidRDefault="0042059B" w:rsidP="0042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05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20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4205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20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IV.5) NAZWA I ADRES WYKONAWCY, KTÓREMU UDZIELONO ZAMÓWIENIA </w:t>
            </w:r>
          </w:p>
          <w:p w:rsidR="0042059B" w:rsidRPr="0042059B" w:rsidRDefault="0042059B" w:rsidP="0042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05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  <w:r w:rsidRPr="004205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4205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Energa Obrót S.A.,  anna.szczepanska@energa.pl,  al. Grunwaldzka 472,  80-309,  Gdańsk,  kraj/woj. pomorskie</w:t>
            </w:r>
            <w:r w:rsidRPr="004205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nie </w:t>
            </w:r>
            <w:r w:rsidRPr="004205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pochodzi z innego państwa członkowskiego Unii Europejskiej: nie </w:t>
            </w:r>
            <w:r w:rsidRPr="004205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205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Skrót literowy nazwy państwa: </w:t>
            </w:r>
            <w:r w:rsidRPr="004205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pochodzi z innego państwa nie będącego członkiem Unii Europejskiej: nie </w:t>
            </w:r>
            <w:r w:rsidRPr="004205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</w:p>
          <w:p w:rsidR="0042059B" w:rsidRPr="0042059B" w:rsidRDefault="0042059B" w:rsidP="0042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0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42059B" w:rsidRPr="0042059B" w:rsidRDefault="0042059B" w:rsidP="0042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0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4205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147662,68</w:t>
            </w:r>
            <w:r w:rsidRPr="004205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20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Oferta z najniższą ceną/kosztem </w:t>
            </w:r>
            <w:r w:rsidRPr="004205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147662,68</w:t>
            </w:r>
            <w:r w:rsidRPr="004205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&gt; </w:t>
            </w:r>
            <w:r w:rsidRPr="00420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Oferta z najwyższą ceną/kosztem </w:t>
            </w:r>
            <w:r w:rsidRPr="004205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147662,68</w:t>
            </w:r>
            <w:r w:rsidRPr="004205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20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Waluta: </w:t>
            </w:r>
            <w:r w:rsidRPr="004205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</w:p>
          <w:p w:rsidR="0042059B" w:rsidRPr="0042059B" w:rsidRDefault="0042059B" w:rsidP="0042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2059B" w:rsidRPr="0042059B" w:rsidRDefault="0042059B" w:rsidP="0042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0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  <w:r w:rsidRPr="004205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20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  <w:r w:rsidRPr="004205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20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Wartość lub procentowa część zamówienia, jaka zostanie powierzona podwykonawcy lub podwykonawcom: </w:t>
            </w:r>
            <w:r w:rsidRPr="004205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20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42059B" w:rsidRPr="0042059B" w:rsidRDefault="0042059B" w:rsidP="00420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059B" w:rsidRPr="0042059B" w:rsidRDefault="0042059B" w:rsidP="004205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59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IV.9) UZASADNIENIE UDZIELENIA ZAMÓWIENIA W TRYBIE NEGOCJACJI BEZ OGŁOSZENIA, ZAMÓWIENIA Z WOLNEJ RĘKI ALBO ZAPYTANIA O CENĘ </w:t>
      </w:r>
    </w:p>
    <w:p w:rsidR="0042059B" w:rsidRPr="0042059B" w:rsidRDefault="0042059B" w:rsidP="00420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59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IV.9.1) Podstawa prawna</w:t>
      </w:r>
      <w:r w:rsidRPr="0042059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  <w:t xml:space="preserve">Postępowanie prowadzone jest w trybie   na podstawie art.  ustawy Pzp. </w:t>
      </w:r>
      <w:r w:rsidRPr="0042059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42059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42059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IV.9.2) Uzasadnienia wyboru trybu </w:t>
      </w:r>
      <w:r w:rsidRPr="0042059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  <w:t xml:space="preserve">Należy podać uzasadnienie faktyczne i prawne wyboru trybu oraz wyjaśnić, dlaczego udzielenie zamówienia jest zgodne z przepisami. </w:t>
      </w:r>
    </w:p>
    <w:p w:rsidR="0042059B" w:rsidRPr="0042059B" w:rsidRDefault="0042059B" w:rsidP="004205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5A81" w:rsidRDefault="00A95A81"/>
    <w:p w:rsidR="005C38B7" w:rsidRDefault="005C38B7">
      <w:bookmarkStart w:id="0" w:name="_GoBack"/>
      <w:bookmarkEnd w:id="0"/>
    </w:p>
    <w:sectPr w:rsidR="005C3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886"/>
    <w:rsid w:val="0042059B"/>
    <w:rsid w:val="005C38B7"/>
    <w:rsid w:val="00A95A81"/>
    <w:rsid w:val="00FD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8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33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1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66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8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31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2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1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6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97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80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26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26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44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8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37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59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0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9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4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6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6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5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11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06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11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48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90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773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User_ADM_11</dc:creator>
  <cp:lastModifiedBy>User_ADM_11</cp:lastModifiedBy>
  <cp:revision>4</cp:revision>
  <cp:lastPrinted>2017-01-13T11:51:00Z</cp:lastPrinted>
  <dcterms:created xsi:type="dcterms:W3CDTF">2017-01-13T11:51:00Z</dcterms:created>
  <dcterms:modified xsi:type="dcterms:W3CDTF">2017-01-13T11:51:00Z</dcterms:modified>
</cp:coreProperties>
</file>