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CD01C5" w:rsidP="00CD01C5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8A333D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8A333D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Pr="006C06A8" w:rsidRDefault="00B64E17" w:rsidP="00B64E17">
      <w:pPr>
        <w:jc w:val="center"/>
        <w:rPr>
          <w:rFonts w:eastAsia="Times New Roman" w:cs="Times New Roman"/>
          <w:b/>
        </w:rPr>
      </w:pPr>
    </w:p>
    <w:p w:rsidR="00B64E17" w:rsidRPr="006C06A8" w:rsidRDefault="00B64E17" w:rsidP="00B64E17">
      <w:pPr>
        <w:jc w:val="center"/>
        <w:rPr>
          <w:rFonts w:eastAsia="Times New Roman" w:cs="Times New Roman"/>
          <w:b/>
        </w:rPr>
      </w:pPr>
      <w:r w:rsidRPr="006C06A8">
        <w:rPr>
          <w:rFonts w:eastAsia="Times New Roman" w:cs="Times New Roman"/>
          <w:b/>
        </w:rPr>
        <w:t xml:space="preserve">Formularz parametrów wymaganych i ocenianych dla części nr </w:t>
      </w:r>
      <w:r w:rsidR="0045460F">
        <w:rPr>
          <w:rFonts w:eastAsia="Times New Roman" w:cs="Times New Roman"/>
          <w:b/>
        </w:rPr>
        <w:t>5</w:t>
      </w:r>
    </w:p>
    <w:p w:rsidR="00B64E17" w:rsidRPr="006C06A8" w:rsidRDefault="00145ECA" w:rsidP="00B64E17">
      <w:pPr>
        <w:jc w:val="center"/>
        <w:rPr>
          <w:b/>
          <w:lang w:eastAsia="pl-PL"/>
        </w:rPr>
      </w:pPr>
      <w:r w:rsidRPr="006C06A8">
        <w:rPr>
          <w:b/>
          <w:lang w:eastAsia="pl-PL"/>
        </w:rPr>
        <w:t>aparaty do pomiaru RR 5 szt.</w:t>
      </w:r>
    </w:p>
    <w:tbl>
      <w:tblPr>
        <w:tblW w:w="93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5576"/>
        <w:gridCol w:w="1276"/>
        <w:gridCol w:w="1701"/>
      </w:tblGrid>
      <w:tr w:rsidR="00145ECA" w:rsidRPr="006C06A8" w:rsidTr="008C5F20">
        <w:trPr>
          <w:trHeight w:hRule="exact" w:val="131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 xml:space="preserve">Dane podstawowe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 xml:space="preserve">Wartość wymagana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b/>
                <w:sz w:val="20"/>
                <w:szCs w:val="20"/>
              </w:rPr>
            </w:pPr>
            <w:r w:rsidRPr="006C06A8">
              <w:rPr>
                <w:b/>
                <w:sz w:val="20"/>
                <w:szCs w:val="20"/>
              </w:rPr>
              <w:t>Potwierdzenie spełnienia</w:t>
            </w: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Akapitzlist"/>
              <w:numPr>
                <w:ilvl w:val="0"/>
                <w:numId w:val="9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both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Wykonawca/Producent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6C06A8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Urządzenie fabrycznie nowe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hRule="exact"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pStyle w:val="Style1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6C06A8">
              <w:rPr>
                <w:rFonts w:asciiTheme="minorHAnsi" w:hAnsiTheme="minorHAnsi"/>
                <w:sz w:val="20"/>
                <w:szCs w:val="20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C06A8" w:rsidRPr="006C06A8" w:rsidRDefault="006C06A8" w:rsidP="006C06A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Zakresy mierzonego ciśnienia i pulsu: </w:t>
            </w:r>
          </w:p>
          <w:p w:rsidR="006C06A8" w:rsidRPr="006C06A8" w:rsidRDefault="006C06A8" w:rsidP="006C06A8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ciśnienie skurczowe: 60-255 </w:t>
            </w:r>
            <w:proofErr w:type="spellStart"/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mmHg</w:t>
            </w:r>
            <w:proofErr w:type="spellEnd"/>
          </w:p>
          <w:p w:rsidR="006C06A8" w:rsidRPr="006C06A8" w:rsidRDefault="006C06A8" w:rsidP="006C06A8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ciśnienie rozkurczowe: 30-200 </w:t>
            </w:r>
            <w:proofErr w:type="spellStart"/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mmHg</w:t>
            </w:r>
            <w:proofErr w:type="spellEnd"/>
          </w:p>
          <w:p w:rsidR="00145ECA" w:rsidRPr="006C06A8" w:rsidRDefault="006C06A8" w:rsidP="008C5F20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puls: 40-200 </w:t>
            </w:r>
            <w:proofErr w:type="spellStart"/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bpm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8C5F20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>ożliwość weryfikacji uzyskanego wyniku za pomocą metody osłuchowej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ryb uśredniania wyniku z trzech kolejnych pomiarów (interwał </w:t>
            </w:r>
            <w:r>
              <w:rPr>
                <w:rFonts w:asciiTheme="minorHAnsi" w:hAnsiTheme="minorHAnsi"/>
                <w:sz w:val="20"/>
                <w:szCs w:val="20"/>
              </w:rPr>
              <w:t>czasowy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 co 15, 30, 45 lub 60 sekund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8C5F20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>utomatyczne wykrywanie arytmii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asilanie akumulatorowe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6C06A8" w:rsidP="006C06A8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 xml:space="preserve">utomatyczne wyłączenie po </w:t>
            </w:r>
            <w:r>
              <w:rPr>
                <w:rFonts w:asciiTheme="minorHAnsi" w:hAnsiTheme="minorHAnsi"/>
                <w:sz w:val="20"/>
                <w:szCs w:val="20"/>
              </w:rPr>
              <w:t>3</w:t>
            </w:r>
            <w:r w:rsidRPr="006C06A8">
              <w:rPr>
                <w:rFonts w:asciiTheme="minorHAnsi" w:hAnsiTheme="minorHAnsi"/>
                <w:sz w:val="20"/>
                <w:szCs w:val="20"/>
              </w:rPr>
              <w:t>0 sekundach bezczynności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C06A8" w:rsidRPr="006C06A8" w:rsidRDefault="0045460F" w:rsidP="006C06A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M</w:t>
            </w:r>
            <w:r w:rsidR="006C06A8"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ankiety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(do dezynfekcji)</w:t>
            </w:r>
            <w:r w:rsidR="006C06A8"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: </w:t>
            </w:r>
          </w:p>
          <w:p w:rsidR="006C06A8" w:rsidRPr="006C06A8" w:rsidRDefault="006C06A8" w:rsidP="006C06A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dla dorosłych - dla obwodów</w:t>
            </w:r>
            <w:r w:rsidR="0045460F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ramienia</w:t>
            </w: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22-32 cm</w:t>
            </w:r>
          </w:p>
          <w:p w:rsidR="006C06A8" w:rsidRPr="006C06A8" w:rsidRDefault="006C06A8" w:rsidP="006C06A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dla dorosłych duży - dla obwodów 32-52 cm</w:t>
            </w:r>
          </w:p>
          <w:p w:rsidR="00145ECA" w:rsidRPr="0045460F" w:rsidRDefault="006C06A8" w:rsidP="008C5F20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6C06A8">
              <w:rPr>
                <w:rFonts w:eastAsia="Times New Roman" w:cs="Times New Roman"/>
                <w:sz w:val="20"/>
                <w:szCs w:val="20"/>
                <w:lang w:eastAsia="pl-PL"/>
              </w:rPr>
              <w:t>dla dzieci - dla obwodów 14-22 cm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</w:p>
        </w:tc>
      </w:tr>
      <w:tr w:rsidR="00145ECA" w:rsidRPr="006C06A8" w:rsidTr="008C5F20">
        <w:trPr>
          <w:trHeight w:val="454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45ECA" w:rsidRPr="006C06A8" w:rsidRDefault="00145ECA" w:rsidP="00145ECA">
            <w:pPr>
              <w:pStyle w:val="Style10"/>
              <w:numPr>
                <w:ilvl w:val="0"/>
                <w:numId w:val="9"/>
              </w:numPr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45460F" w:rsidP="0045460F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Gwarancja </w:t>
            </w:r>
            <w:r w:rsidR="006C06A8" w:rsidRPr="006C06A8">
              <w:rPr>
                <w:rFonts w:asciiTheme="minorHAnsi" w:hAnsiTheme="minorHAnsi"/>
                <w:sz w:val="20"/>
                <w:szCs w:val="20"/>
              </w:rPr>
              <w:t xml:space="preserve">24 miesiące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Pr="006C06A8" w:rsidRDefault="00145ECA" w:rsidP="008C5F20">
            <w:pPr>
              <w:jc w:val="center"/>
              <w:rPr>
                <w:sz w:val="20"/>
                <w:szCs w:val="20"/>
              </w:rPr>
            </w:pPr>
            <w:r w:rsidRPr="006C06A8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45ECA" w:rsidRDefault="00CD01C5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36 m-</w:t>
            </w:r>
            <w:proofErr w:type="spellStart"/>
            <w:r>
              <w:rPr>
                <w:sz w:val="20"/>
                <w:szCs w:val="20"/>
              </w:rPr>
              <w:t>cy</w:t>
            </w:r>
            <w:proofErr w:type="spellEnd"/>
            <w:r>
              <w:rPr>
                <w:sz w:val="20"/>
                <w:szCs w:val="20"/>
              </w:rPr>
              <w:t>- 4 pkt</w:t>
            </w:r>
          </w:p>
          <w:p w:rsidR="00CD01C5" w:rsidRPr="006C06A8" w:rsidRDefault="00CD01C5" w:rsidP="008C5F20">
            <w:pPr>
              <w:numPr>
                <w:ilvl w:val="12"/>
                <w:numId w:val="0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Gwarancja 24 m-ce – 0 pkt</w:t>
            </w:r>
            <w:bookmarkStart w:id="0" w:name="_GoBack"/>
            <w:bookmarkEnd w:id="0"/>
          </w:p>
        </w:tc>
      </w:tr>
    </w:tbl>
    <w:p w:rsidR="00145ECA" w:rsidRPr="00AB7AC2" w:rsidRDefault="00145ECA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</w:p>
    <w:p w:rsidR="0031692A" w:rsidRDefault="0031692A"/>
    <w:sectPr w:rsidR="003169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99A" w:rsidRDefault="0050099A" w:rsidP="00B64E17">
      <w:pPr>
        <w:spacing w:after="0" w:line="240" w:lineRule="auto"/>
      </w:pPr>
      <w:r>
        <w:separator/>
      </w:r>
    </w:p>
  </w:endnote>
  <w:endnote w:type="continuationSeparator" w:id="0">
    <w:p w:rsidR="0050099A" w:rsidRDefault="0050099A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3D" w:rsidRDefault="008A333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598604945"/>
      <w:docPartObj>
        <w:docPartGallery w:val="Page Numbers (Bottom of Page)"/>
        <w:docPartUnique/>
      </w:docPartObj>
    </w:sdtPr>
    <w:sdtEndPr/>
    <w:sdtContent>
      <w:p w:rsidR="008A333D" w:rsidRPr="008A333D" w:rsidRDefault="008A333D">
        <w:pPr>
          <w:pStyle w:val="Stopka"/>
          <w:jc w:val="right"/>
          <w:rPr>
            <w:rFonts w:eastAsiaTheme="majorEastAsia" w:cstheme="majorBidi"/>
          </w:rPr>
        </w:pPr>
        <w:r w:rsidRPr="008A333D">
          <w:rPr>
            <w:rFonts w:eastAsiaTheme="majorEastAsia" w:cstheme="majorBidi"/>
          </w:rPr>
          <w:t xml:space="preserve">str. </w:t>
        </w:r>
        <w:r w:rsidRPr="008A333D">
          <w:rPr>
            <w:rFonts w:eastAsiaTheme="minorEastAsia"/>
          </w:rPr>
          <w:fldChar w:fldCharType="begin"/>
        </w:r>
        <w:r w:rsidRPr="008A333D">
          <w:instrText>PAGE    \* MERGEFORMAT</w:instrText>
        </w:r>
        <w:r w:rsidRPr="008A333D">
          <w:rPr>
            <w:rFonts w:eastAsiaTheme="minorEastAsia"/>
          </w:rPr>
          <w:fldChar w:fldCharType="separate"/>
        </w:r>
        <w:r w:rsidR="00CD01C5" w:rsidRPr="00CD01C5">
          <w:rPr>
            <w:rFonts w:eastAsiaTheme="majorEastAsia" w:cstheme="majorBidi"/>
            <w:noProof/>
          </w:rPr>
          <w:t>1</w:t>
        </w:r>
        <w:r w:rsidRPr="008A333D">
          <w:rPr>
            <w:rFonts w:eastAsiaTheme="majorEastAsia" w:cstheme="majorBidi"/>
          </w:rPr>
          <w:fldChar w:fldCharType="end"/>
        </w:r>
      </w:p>
    </w:sdtContent>
  </w:sdt>
  <w:p w:rsidR="008A333D" w:rsidRDefault="008A333D">
    <w:pPr>
      <w:pStyle w:val="Stopka"/>
    </w:pPr>
    <w:r>
      <w:t>Załącznik nr 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3D" w:rsidRDefault="008A33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99A" w:rsidRDefault="0050099A" w:rsidP="00B64E17">
      <w:pPr>
        <w:spacing w:after="0" w:line="240" w:lineRule="auto"/>
      </w:pPr>
      <w:r>
        <w:separator/>
      </w:r>
    </w:p>
  </w:footnote>
  <w:footnote w:type="continuationSeparator" w:id="0">
    <w:p w:rsidR="0050099A" w:rsidRDefault="0050099A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3D" w:rsidRDefault="008A333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33D" w:rsidRDefault="008A333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2F7"/>
    <w:multiLevelType w:val="multilevel"/>
    <w:tmpl w:val="E8F8F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FA641F"/>
    <w:multiLevelType w:val="hybridMultilevel"/>
    <w:tmpl w:val="94203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B2FD7"/>
    <w:multiLevelType w:val="multilevel"/>
    <w:tmpl w:val="1DA49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4303E"/>
    <w:rsid w:val="00145ECA"/>
    <w:rsid w:val="0031692A"/>
    <w:rsid w:val="003B33D7"/>
    <w:rsid w:val="0045460F"/>
    <w:rsid w:val="00487927"/>
    <w:rsid w:val="0050099A"/>
    <w:rsid w:val="00610932"/>
    <w:rsid w:val="006C06A8"/>
    <w:rsid w:val="007F250D"/>
    <w:rsid w:val="008A333D"/>
    <w:rsid w:val="008C1464"/>
    <w:rsid w:val="0098195E"/>
    <w:rsid w:val="00AB7AC2"/>
    <w:rsid w:val="00AE0058"/>
    <w:rsid w:val="00AE32B7"/>
    <w:rsid w:val="00AE5A41"/>
    <w:rsid w:val="00B64E17"/>
    <w:rsid w:val="00C305E3"/>
    <w:rsid w:val="00CD01C5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145E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5E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145EC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5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6</cp:revision>
  <cp:lastPrinted>2020-10-27T08:05:00Z</cp:lastPrinted>
  <dcterms:created xsi:type="dcterms:W3CDTF">2020-10-22T07:05:00Z</dcterms:created>
  <dcterms:modified xsi:type="dcterms:W3CDTF">2020-10-27T08:05:00Z</dcterms:modified>
</cp:coreProperties>
</file>