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C17D90">
        <w:rPr>
          <w:rFonts w:ascii="Times New Roman" w:hAnsi="Times New Roman" w:cs="Times New Roman"/>
        </w:rPr>
        <w:t>18</w:t>
      </w:r>
      <w:bookmarkStart w:id="0" w:name="_GoBack"/>
      <w:bookmarkEnd w:id="0"/>
      <w:r w:rsidR="00EB01CC">
        <w:rPr>
          <w:rFonts w:ascii="Times New Roman" w:hAnsi="Times New Roman" w:cs="Times New Roman"/>
        </w:rPr>
        <w:t>.</w:t>
      </w:r>
      <w:r w:rsidR="00AD46F1">
        <w:rPr>
          <w:rFonts w:ascii="Times New Roman" w:hAnsi="Times New Roman" w:cs="Times New Roman"/>
        </w:rPr>
        <w:t>0</w:t>
      </w:r>
      <w:r w:rsidR="002809D1">
        <w:rPr>
          <w:rFonts w:ascii="Times New Roman" w:hAnsi="Times New Roman" w:cs="Times New Roman"/>
        </w:rPr>
        <w:t>4</w:t>
      </w:r>
      <w:r w:rsidRPr="005A5466">
        <w:rPr>
          <w:rFonts w:ascii="Times New Roman" w:hAnsi="Times New Roman" w:cs="Times New Roman"/>
        </w:rPr>
        <w:t>.201</w:t>
      </w:r>
      <w:r w:rsidR="008D0E2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r.</w:t>
      </w:r>
    </w:p>
    <w:p w:rsidR="00B1730C" w:rsidRPr="00E63752" w:rsidRDefault="00B1730C" w:rsidP="00B1730C">
      <w:pPr>
        <w:spacing w:after="0" w:line="360" w:lineRule="auto"/>
        <w:jc w:val="right"/>
        <w:rPr>
          <w:rFonts w:ascii="Times New Roman" w:hAnsi="Times New Roman" w:cs="Times New Roman"/>
          <w:sz w:val="18"/>
        </w:rPr>
      </w:pP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</w:rPr>
        <w:tab/>
      </w:r>
      <w:r w:rsidRPr="00E63752">
        <w:rPr>
          <w:rFonts w:ascii="Times New Roman" w:hAnsi="Times New Roman" w:cs="Times New Roman"/>
          <w:b/>
        </w:rPr>
        <w:t>P.T.</w:t>
      </w: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E63752">
        <w:rPr>
          <w:rFonts w:ascii="Times New Roman" w:hAnsi="Times New Roman" w:cs="Times New Roman"/>
          <w:b/>
        </w:rPr>
        <w:tab/>
        <w:t>Wykonawcy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ZOZ.V-270-</w:t>
      </w:r>
      <w:r w:rsidR="002809D1">
        <w:rPr>
          <w:rFonts w:ascii="Times New Roman" w:hAnsi="Times New Roman" w:cs="Times New Roman"/>
          <w:b/>
        </w:rPr>
        <w:t>13</w:t>
      </w:r>
      <w:r w:rsidR="00EB01CC">
        <w:rPr>
          <w:rFonts w:ascii="Times New Roman" w:hAnsi="Times New Roman" w:cs="Times New Roman"/>
          <w:b/>
        </w:rPr>
        <w:t>/ZP</w:t>
      </w:r>
      <w:r w:rsidRPr="005A5466">
        <w:rPr>
          <w:rFonts w:ascii="Times New Roman" w:hAnsi="Times New Roman" w:cs="Times New Roman"/>
          <w:b/>
        </w:rPr>
        <w:t>/1</w:t>
      </w:r>
      <w:r w:rsidR="008D0E2B">
        <w:rPr>
          <w:rFonts w:ascii="Times New Roman" w:hAnsi="Times New Roman" w:cs="Times New Roman"/>
          <w:b/>
        </w:rPr>
        <w:t>8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E63752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730C" w:rsidRPr="00074663" w:rsidRDefault="00B1730C" w:rsidP="002809D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</w:t>
      </w:r>
      <w:r w:rsidR="002809D1" w:rsidRPr="008441BA">
        <w:rPr>
          <w:rFonts w:ascii="Times New Roman" w:hAnsi="Times New Roman" w:cs="Times New Roman"/>
          <w:b/>
        </w:rPr>
        <w:t>zamówienia</w:t>
      </w:r>
      <w:r w:rsidR="002809D1">
        <w:rPr>
          <w:rFonts w:ascii="Times New Roman" w:hAnsi="Times New Roman" w:cs="Times New Roman"/>
          <w:b/>
        </w:rPr>
        <w:t xml:space="preserve"> na </w:t>
      </w:r>
      <w:r w:rsidR="002809D1">
        <w:rPr>
          <w:rFonts w:ascii="Times New Roman" w:hAnsi="Times New Roman"/>
          <w:b/>
          <w:color w:val="000000"/>
        </w:rPr>
        <w:t xml:space="preserve">dostawę </w:t>
      </w:r>
      <w:r w:rsidR="002809D1">
        <w:rPr>
          <w:rFonts w:ascii="Times New Roman" w:hAnsi="Times New Roman"/>
          <w:b/>
          <w:bCs/>
        </w:rPr>
        <w:t>zamkniętego próżniowego systemu pobierania krwi do Zespołu Opieki Zdrowotnej w Lidzbarku Warmińskim</w:t>
      </w:r>
      <w:r w:rsidR="008D0E2B">
        <w:rPr>
          <w:rFonts w:ascii="Times New Roman" w:hAnsi="Times New Roman" w:cs="Times New Roman"/>
          <w:b/>
        </w:rPr>
        <w:t>.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="008D0E2B">
        <w:rPr>
          <w:rFonts w:ascii="Times New Roman" w:hAnsi="Times New Roman" w:cs="Times New Roman"/>
        </w:rPr>
        <w:t>t.j</w:t>
      </w:r>
      <w:proofErr w:type="spellEnd"/>
      <w:r w:rsidR="008D0E2B">
        <w:rPr>
          <w:rFonts w:ascii="Times New Roman" w:hAnsi="Times New Roman" w:cs="Times New Roman"/>
        </w:rPr>
        <w:t>. Dz. U. z 2017 r. poz. 1579</w:t>
      </w:r>
      <w:r w:rsidR="00D74DC8">
        <w:rPr>
          <w:rFonts w:ascii="Times New Roman" w:hAnsi="Times New Roman" w:cs="Times New Roman"/>
        </w:rPr>
        <w:t xml:space="preserve"> z późn. zm.</w:t>
      </w:r>
      <w:r>
        <w:rPr>
          <w:rFonts w:ascii="Times New Roman" w:hAnsi="Times New Roman" w:cs="Times New Roman"/>
        </w:rPr>
        <w:t>), zwanej dalej Ustawą</w:t>
      </w:r>
      <w:r w:rsidR="002A4843">
        <w:rPr>
          <w:rFonts w:ascii="Times New Roman" w:hAnsi="Times New Roman" w:cs="Times New Roman"/>
        </w:rPr>
        <w:t xml:space="preserve"> PZP</w:t>
      </w:r>
      <w:r>
        <w:rPr>
          <w:rFonts w:ascii="Times New Roman" w:hAnsi="Times New Roman" w:cs="Times New Roman"/>
        </w:rPr>
        <w:t xml:space="preserve"> </w:t>
      </w:r>
      <w:r w:rsidRPr="00E52A08">
        <w:rPr>
          <w:rFonts w:ascii="Times New Roman" w:hAnsi="Times New Roman" w:cs="Times New Roman"/>
          <w:b/>
        </w:rPr>
        <w:t xml:space="preserve">informuje, że </w:t>
      </w:r>
      <w:r w:rsidR="002A4843">
        <w:rPr>
          <w:rFonts w:ascii="Times New Roman" w:hAnsi="Times New Roman" w:cs="Times New Roman"/>
          <w:b/>
        </w:rPr>
        <w:br/>
      </w:r>
      <w:r w:rsidRPr="00E52A08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246AB2" w:rsidRDefault="00246AB2" w:rsidP="0038247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lang w:eastAsia="pl-PL"/>
        </w:rPr>
      </w:pPr>
    </w:p>
    <w:p w:rsidR="006B4AA3" w:rsidRPr="006B4AA3" w:rsidRDefault="002809D1" w:rsidP="006B4AA3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proofErr w:type="spellStart"/>
      <w:r w:rsidRPr="007962A0">
        <w:rPr>
          <w:rFonts w:ascii="Times New Roman" w:hAnsi="Times New Roman" w:cs="Times New Roman"/>
          <w:b/>
          <w:szCs w:val="20"/>
        </w:rPr>
        <w:t>Becton</w:t>
      </w:r>
      <w:proofErr w:type="spellEnd"/>
      <w:r w:rsidRPr="007962A0">
        <w:rPr>
          <w:rFonts w:ascii="Times New Roman" w:hAnsi="Times New Roman" w:cs="Times New Roman"/>
          <w:b/>
          <w:szCs w:val="20"/>
        </w:rPr>
        <w:t xml:space="preserve"> Dickinson Polska Sp. z o.o</w:t>
      </w:r>
      <w:r w:rsidR="006B4AA3" w:rsidRPr="006B4AA3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</w:p>
    <w:p w:rsidR="002809D1" w:rsidRDefault="002809D1" w:rsidP="006B4AA3">
      <w:pPr>
        <w:spacing w:after="0" w:line="360" w:lineRule="auto"/>
        <w:ind w:right="110"/>
        <w:rPr>
          <w:rFonts w:ascii="Times New Roman" w:hAnsi="Times New Roman" w:cs="Times New Roman"/>
          <w:b/>
          <w:szCs w:val="20"/>
        </w:rPr>
      </w:pPr>
      <w:r w:rsidRPr="007962A0">
        <w:rPr>
          <w:rFonts w:ascii="Times New Roman" w:hAnsi="Times New Roman" w:cs="Times New Roman"/>
          <w:b/>
          <w:szCs w:val="20"/>
        </w:rPr>
        <w:t>ul. Osmańska 14</w:t>
      </w:r>
    </w:p>
    <w:p w:rsidR="006B4AA3" w:rsidRDefault="002809D1" w:rsidP="006B4AA3">
      <w:pPr>
        <w:spacing w:after="0" w:line="360" w:lineRule="auto"/>
        <w:ind w:right="110"/>
        <w:rPr>
          <w:rFonts w:ascii="Times New Roman" w:hAnsi="Times New Roman" w:cs="Times New Roman"/>
          <w:b/>
          <w:szCs w:val="20"/>
        </w:rPr>
      </w:pPr>
      <w:r w:rsidRPr="007962A0">
        <w:rPr>
          <w:rFonts w:ascii="Times New Roman" w:hAnsi="Times New Roman" w:cs="Times New Roman"/>
          <w:b/>
          <w:szCs w:val="20"/>
        </w:rPr>
        <w:t>02-823 Warszawa</w:t>
      </w:r>
    </w:p>
    <w:p w:rsidR="002809D1" w:rsidRDefault="002809D1" w:rsidP="006B4AA3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63752" w:rsidRDefault="00246AB2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Oferta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złożon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przez w/w Wykonawc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ę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spełnia wszystkie war</w:t>
      </w:r>
      <w:r w:rsidR="00AD455A">
        <w:rPr>
          <w:rFonts w:ascii="Times New Roman" w:eastAsia="Times New Roman" w:hAnsi="Times New Roman" w:cs="Times New Roman"/>
          <w:color w:val="000000" w:themeColor="text1"/>
          <w:lang w:eastAsia="pl-PL"/>
        </w:rPr>
        <w:t>unki określone w SIWZ i uzyskała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najwyższą ilość punktów.</w:t>
      </w:r>
    </w:p>
    <w:p w:rsidR="00B1730C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Wyboru najkorzystniejszej oferty w rozumieniu art. 2 ust. 5 Ustawy </w:t>
      </w:r>
      <w:r w:rsidR="00D33E1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PZP </w:t>
      </w: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dokonano zgodnie z art. 91 ust. 1 Ustawy</w:t>
      </w:r>
      <w:r w:rsidR="0052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PZP</w:t>
      </w:r>
      <w:r w:rsid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8D0E2B" w:rsidRPr="00E63752" w:rsidRDefault="008D0E2B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1730C" w:rsidRDefault="00B1730C" w:rsidP="00B1730C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63752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2809D1">
        <w:rPr>
          <w:rFonts w:ascii="Times New Roman" w:hAnsi="Times New Roman" w:cs="Times New Roman"/>
          <w:b/>
          <w:u w:val="single"/>
        </w:rPr>
        <w:t>12</w:t>
      </w:r>
      <w:r w:rsidRPr="00E63752">
        <w:rPr>
          <w:rFonts w:ascii="Times New Roman" w:hAnsi="Times New Roman" w:cs="Times New Roman"/>
          <w:b/>
          <w:u w:val="single"/>
        </w:rPr>
        <w:t>.</w:t>
      </w:r>
      <w:r w:rsidR="00AD46F1">
        <w:rPr>
          <w:rFonts w:ascii="Times New Roman" w:hAnsi="Times New Roman" w:cs="Times New Roman"/>
          <w:b/>
          <w:u w:val="single"/>
        </w:rPr>
        <w:t>0</w:t>
      </w:r>
      <w:r w:rsidR="002809D1">
        <w:rPr>
          <w:rFonts w:ascii="Times New Roman" w:hAnsi="Times New Roman" w:cs="Times New Roman"/>
          <w:b/>
          <w:u w:val="single"/>
        </w:rPr>
        <w:t>4</w:t>
      </w:r>
      <w:r w:rsidRPr="00E63752">
        <w:rPr>
          <w:rFonts w:ascii="Times New Roman" w:hAnsi="Times New Roman" w:cs="Times New Roman"/>
          <w:b/>
          <w:u w:val="single"/>
        </w:rPr>
        <w:t>.2</w:t>
      </w:r>
      <w:r w:rsidR="00246AB2">
        <w:rPr>
          <w:rFonts w:ascii="Times New Roman" w:hAnsi="Times New Roman" w:cs="Times New Roman"/>
          <w:b/>
          <w:u w:val="single"/>
        </w:rPr>
        <w:t>01</w:t>
      </w:r>
      <w:r w:rsidR="008D0E2B">
        <w:rPr>
          <w:rFonts w:ascii="Times New Roman" w:hAnsi="Times New Roman" w:cs="Times New Roman"/>
          <w:b/>
          <w:u w:val="single"/>
        </w:rPr>
        <w:t>8</w:t>
      </w:r>
      <w:r w:rsidR="00246AB2">
        <w:rPr>
          <w:rFonts w:ascii="Times New Roman" w:hAnsi="Times New Roman" w:cs="Times New Roman"/>
          <w:b/>
          <w:u w:val="single"/>
        </w:rPr>
        <w:t xml:space="preserve"> r. do godziny 1</w:t>
      </w:r>
      <w:r w:rsidR="006B4AA3">
        <w:rPr>
          <w:rFonts w:ascii="Times New Roman" w:hAnsi="Times New Roman" w:cs="Times New Roman"/>
          <w:b/>
          <w:u w:val="single"/>
        </w:rPr>
        <w:t>4</w:t>
      </w:r>
      <w:r w:rsidR="00246AB2">
        <w:rPr>
          <w:rFonts w:ascii="Times New Roman" w:hAnsi="Times New Roman" w:cs="Times New Roman"/>
          <w:b/>
          <w:u w:val="single"/>
        </w:rPr>
        <w:t>.00 wpłynęła</w:t>
      </w:r>
      <w:r w:rsidRPr="00E63752">
        <w:rPr>
          <w:rFonts w:ascii="Times New Roman" w:hAnsi="Times New Roman" w:cs="Times New Roman"/>
          <w:b/>
          <w:u w:val="single"/>
        </w:rPr>
        <w:t xml:space="preserve"> </w:t>
      </w:r>
      <w:r w:rsidR="008D0E2B">
        <w:rPr>
          <w:rFonts w:ascii="Times New Roman" w:hAnsi="Times New Roman" w:cs="Times New Roman"/>
          <w:b/>
          <w:u w:val="single"/>
        </w:rPr>
        <w:t>jed</w:t>
      </w:r>
      <w:r w:rsidR="00246AB2">
        <w:rPr>
          <w:rFonts w:ascii="Times New Roman" w:hAnsi="Times New Roman" w:cs="Times New Roman"/>
          <w:b/>
          <w:u w:val="single"/>
        </w:rPr>
        <w:t xml:space="preserve">na </w:t>
      </w:r>
      <w:r w:rsidRPr="00E63752">
        <w:rPr>
          <w:rFonts w:ascii="Times New Roman" w:hAnsi="Times New Roman" w:cs="Times New Roman"/>
          <w:b/>
          <w:u w:val="single"/>
        </w:rPr>
        <w:t>ofert</w:t>
      </w:r>
      <w:r w:rsidR="00246AB2">
        <w:rPr>
          <w:rFonts w:ascii="Times New Roman" w:hAnsi="Times New Roman" w:cs="Times New Roman"/>
          <w:b/>
          <w:u w:val="single"/>
        </w:rPr>
        <w:t>a o</w:t>
      </w:r>
      <w:r w:rsidRPr="00E63752">
        <w:rPr>
          <w:rFonts w:ascii="Times New Roman" w:hAnsi="Times New Roman" w:cs="Times New Roman"/>
          <w:b/>
          <w:u w:val="single"/>
        </w:rPr>
        <w:t>d Wykonawc</w:t>
      </w:r>
      <w:r w:rsidR="00246AB2">
        <w:rPr>
          <w:rFonts w:ascii="Times New Roman" w:hAnsi="Times New Roman" w:cs="Times New Roman"/>
          <w:b/>
          <w:u w:val="single"/>
        </w:rPr>
        <w:t>y</w:t>
      </w:r>
      <w:r w:rsidRPr="00E63752">
        <w:rPr>
          <w:rFonts w:ascii="Times New Roman" w:hAnsi="Times New Roman" w:cs="Times New Roman"/>
          <w:b/>
          <w:u w:val="single"/>
        </w:rPr>
        <w:t>:</w:t>
      </w:r>
    </w:p>
    <w:p w:rsidR="008D0E2B" w:rsidRPr="008D0E2B" w:rsidRDefault="008D0E2B" w:rsidP="008D0E2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W w:w="9510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718"/>
        <w:gridCol w:w="1573"/>
        <w:gridCol w:w="1866"/>
        <w:gridCol w:w="1991"/>
      </w:tblGrid>
      <w:tr w:rsidR="002809D1" w:rsidRPr="007962A0" w:rsidTr="00CA5610">
        <w:trPr>
          <w:trHeight w:val="164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  <w:tc>
          <w:tcPr>
            <w:tcW w:w="1866" w:type="dxa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7962A0">
              <w:rPr>
                <w:rFonts w:ascii="Times New Roman" w:hAnsi="Times New Roman" w:cs="Times New Roman"/>
                <w:szCs w:val="20"/>
              </w:rPr>
              <w:t>Parametry techniczno- funkcjonalne w pkt (według oferty)</w:t>
            </w:r>
          </w:p>
        </w:tc>
        <w:tc>
          <w:tcPr>
            <w:tcW w:w="1991" w:type="dxa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2809D1" w:rsidRPr="007962A0" w:rsidTr="00CA5610">
        <w:trPr>
          <w:trHeight w:val="655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proofErr w:type="spellStart"/>
            <w:r w:rsidRPr="007962A0">
              <w:rPr>
                <w:rFonts w:ascii="Times New Roman" w:hAnsi="Times New Roman" w:cs="Times New Roman"/>
                <w:b/>
                <w:szCs w:val="20"/>
              </w:rPr>
              <w:t>Becton</w:t>
            </w:r>
            <w:proofErr w:type="spellEnd"/>
            <w:r w:rsidRPr="007962A0">
              <w:rPr>
                <w:rFonts w:ascii="Times New Roman" w:hAnsi="Times New Roman" w:cs="Times New Roman"/>
                <w:b/>
                <w:szCs w:val="20"/>
              </w:rPr>
              <w:t xml:space="preserve"> Dickinson Polska Sp. z o.o., </w:t>
            </w:r>
            <w:r w:rsidRPr="007962A0">
              <w:rPr>
                <w:rFonts w:ascii="Times New Roman" w:hAnsi="Times New Roman" w:cs="Times New Roman"/>
                <w:b/>
                <w:szCs w:val="20"/>
              </w:rPr>
              <w:br/>
              <w:t>ul. Osmańska 14, 02-823 Warszawa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102 574,77 zł</w:t>
            </w:r>
          </w:p>
        </w:tc>
        <w:tc>
          <w:tcPr>
            <w:tcW w:w="1866" w:type="dxa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962A0">
              <w:rPr>
                <w:rFonts w:ascii="Times New Roman" w:hAnsi="Times New Roman" w:cs="Times New Roman"/>
                <w:b/>
                <w:szCs w:val="20"/>
              </w:rPr>
              <w:t>40 pkt</w:t>
            </w:r>
          </w:p>
        </w:tc>
        <w:tc>
          <w:tcPr>
            <w:tcW w:w="1991" w:type="dxa"/>
            <w:vAlign w:val="center"/>
          </w:tcPr>
          <w:p w:rsidR="002809D1" w:rsidRPr="007962A0" w:rsidRDefault="002809D1" w:rsidP="00CA561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962A0">
              <w:rPr>
                <w:rFonts w:ascii="Times New Roman" w:hAnsi="Times New Roman" w:cs="Times New Roman"/>
                <w:b/>
                <w:szCs w:val="20"/>
              </w:rPr>
              <w:t>2 dni robocze</w:t>
            </w:r>
          </w:p>
        </w:tc>
      </w:tr>
    </w:tbl>
    <w:p w:rsidR="00E63752" w:rsidRDefault="00E63752" w:rsidP="00E63752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8D0E2B" w:rsidRDefault="008D0E2B" w:rsidP="00E63752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8D0E2B" w:rsidRPr="008D0E2B" w:rsidRDefault="008D0E2B" w:rsidP="008D0E2B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D4293E" w:rsidRPr="00A17B3D" w:rsidRDefault="001B6B6B" w:rsidP="00A03A3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Punktacja przyznana </w:t>
      </w:r>
      <w:r w:rsidR="00246AB2">
        <w:rPr>
          <w:rFonts w:ascii="Times New Roman" w:hAnsi="Times New Roman" w:cs="Times New Roman"/>
          <w:b/>
          <w:u w:val="single"/>
        </w:rPr>
        <w:t>ofercie</w:t>
      </w:r>
      <w:r>
        <w:rPr>
          <w:rFonts w:ascii="Times New Roman" w:hAnsi="Times New Roman" w:cs="Times New Roman"/>
          <w:b/>
          <w:u w:val="single"/>
        </w:rPr>
        <w:t xml:space="preserve"> w każdym kryterium oceny ofert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Pr="00A03A35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tbl>
      <w:tblPr>
        <w:tblW w:w="96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4274"/>
        <w:gridCol w:w="1417"/>
        <w:gridCol w:w="1406"/>
        <w:gridCol w:w="1407"/>
        <w:gridCol w:w="890"/>
      </w:tblGrid>
      <w:tr w:rsidR="006B4AA3" w:rsidRPr="002E54B5" w:rsidTr="008D0E2B">
        <w:trPr>
          <w:trHeight w:val="105"/>
          <w:jc w:val="center"/>
        </w:trPr>
        <w:tc>
          <w:tcPr>
            <w:tcW w:w="280" w:type="dxa"/>
            <w:vMerge w:val="restart"/>
            <w:shd w:val="clear" w:color="auto" w:fill="auto"/>
            <w:vAlign w:val="center"/>
          </w:tcPr>
          <w:p w:rsidR="006B4AA3" w:rsidRPr="002E54B5" w:rsidRDefault="006B4AA3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274" w:type="dxa"/>
            <w:vMerge w:val="restart"/>
            <w:shd w:val="clear" w:color="auto" w:fill="auto"/>
            <w:vAlign w:val="center"/>
          </w:tcPr>
          <w:p w:rsidR="006B4AA3" w:rsidRPr="002E54B5" w:rsidRDefault="006B4AA3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Nazwa i adres Wykonawcy</w:t>
            </w:r>
          </w:p>
        </w:tc>
        <w:tc>
          <w:tcPr>
            <w:tcW w:w="4230" w:type="dxa"/>
            <w:gridSpan w:val="3"/>
            <w:shd w:val="clear" w:color="auto" w:fill="auto"/>
            <w:vAlign w:val="center"/>
          </w:tcPr>
          <w:p w:rsidR="006B4AA3" w:rsidRPr="002E54B5" w:rsidRDefault="006B4AA3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890" w:type="dxa"/>
            <w:vMerge w:val="restart"/>
            <w:vAlign w:val="center"/>
          </w:tcPr>
          <w:p w:rsidR="006B4AA3" w:rsidRPr="002E54B5" w:rsidRDefault="006B4AA3" w:rsidP="00720985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</w:p>
        </w:tc>
      </w:tr>
      <w:tr w:rsidR="002809D1" w:rsidRPr="002E54B5" w:rsidTr="00B91F63">
        <w:trPr>
          <w:trHeight w:val="110"/>
          <w:jc w:val="center"/>
        </w:trPr>
        <w:tc>
          <w:tcPr>
            <w:tcW w:w="280" w:type="dxa"/>
            <w:vMerge/>
            <w:shd w:val="clear" w:color="auto" w:fill="auto"/>
            <w:vAlign w:val="center"/>
          </w:tcPr>
          <w:p w:rsidR="002809D1" w:rsidRPr="002E54B5" w:rsidRDefault="002809D1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74" w:type="dxa"/>
            <w:vMerge/>
            <w:shd w:val="clear" w:color="auto" w:fill="auto"/>
            <w:vAlign w:val="center"/>
          </w:tcPr>
          <w:p w:rsidR="002809D1" w:rsidRPr="002E54B5" w:rsidRDefault="002809D1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09D1" w:rsidRPr="002E54B5" w:rsidRDefault="002809D1" w:rsidP="006B4A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E54B5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809D1" w:rsidRPr="002E54B5" w:rsidRDefault="000B61C2" w:rsidP="00240708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7962A0">
              <w:rPr>
                <w:rFonts w:ascii="Times New Roman" w:hAnsi="Times New Roman" w:cs="Times New Roman"/>
                <w:szCs w:val="20"/>
              </w:rPr>
              <w:t>Parametry techniczno- funkcjonalne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2809D1" w:rsidRPr="002E54B5" w:rsidRDefault="000B61C2" w:rsidP="00240708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Termin realizacji dostawy</w:t>
            </w:r>
          </w:p>
        </w:tc>
        <w:tc>
          <w:tcPr>
            <w:tcW w:w="890" w:type="dxa"/>
            <w:vMerge/>
            <w:vAlign w:val="center"/>
          </w:tcPr>
          <w:p w:rsidR="002809D1" w:rsidRPr="002E54B5" w:rsidRDefault="002809D1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809D1" w:rsidRPr="002E54B5" w:rsidTr="009D7834">
        <w:trPr>
          <w:trHeight w:val="278"/>
          <w:jc w:val="center"/>
        </w:trPr>
        <w:tc>
          <w:tcPr>
            <w:tcW w:w="280" w:type="dxa"/>
            <w:shd w:val="clear" w:color="auto" w:fill="auto"/>
            <w:vAlign w:val="center"/>
          </w:tcPr>
          <w:p w:rsidR="002809D1" w:rsidRPr="002E54B5" w:rsidRDefault="002809D1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2809D1" w:rsidRPr="000B61C2" w:rsidRDefault="000B61C2" w:rsidP="006B4AA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0B61C2">
              <w:rPr>
                <w:rFonts w:ascii="Times New Roman" w:hAnsi="Times New Roman" w:cs="Times New Roman"/>
                <w:szCs w:val="20"/>
              </w:rPr>
              <w:t>Becton</w:t>
            </w:r>
            <w:proofErr w:type="spellEnd"/>
            <w:r w:rsidRPr="000B61C2">
              <w:rPr>
                <w:rFonts w:ascii="Times New Roman" w:hAnsi="Times New Roman" w:cs="Times New Roman"/>
                <w:szCs w:val="20"/>
              </w:rPr>
              <w:t xml:space="preserve"> Dickinson Polska Sp. z o.o., </w:t>
            </w:r>
            <w:r w:rsidRPr="000B61C2">
              <w:rPr>
                <w:rFonts w:ascii="Times New Roman" w:hAnsi="Times New Roman" w:cs="Times New Roman"/>
                <w:szCs w:val="20"/>
              </w:rPr>
              <w:br/>
              <w:t>ul. Osmańska 14, 02-823 Warszawa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09D1" w:rsidRPr="002E54B5" w:rsidRDefault="002809D1" w:rsidP="005C710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809D1" w:rsidRPr="002E54B5" w:rsidRDefault="000B61C2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2809D1" w:rsidRPr="002E54B5" w:rsidRDefault="000B61C2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890" w:type="dxa"/>
            <w:vAlign w:val="center"/>
          </w:tcPr>
          <w:p w:rsidR="002809D1" w:rsidRPr="000B61C2" w:rsidRDefault="002809D1" w:rsidP="00120F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0B61C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100</w:t>
            </w:r>
          </w:p>
        </w:tc>
      </w:tr>
    </w:tbl>
    <w:p w:rsidR="008D0E2B" w:rsidRPr="008D0E2B" w:rsidRDefault="008D0E2B" w:rsidP="008D0E2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FE2C08" w:rsidRPr="008907ED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E63752">
        <w:rPr>
          <w:rFonts w:ascii="Times New Roman" w:hAnsi="Times New Roman" w:cs="Times New Roman"/>
          <w:b/>
          <w:u w:val="single"/>
        </w:rPr>
        <w:t xml:space="preserve"> 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FE2C08" w:rsidRDefault="008D0E2B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wpłynęła jedna oferta  niepodlegająca wykluczeniu</w:t>
      </w:r>
      <w:r w:rsidR="00C86703">
        <w:rPr>
          <w:rFonts w:ascii="Times New Roman" w:hAnsi="Times New Roman" w:cs="Times New Roman"/>
        </w:rPr>
        <w:t>.</w:t>
      </w:r>
    </w:p>
    <w:p w:rsidR="00AD46F1" w:rsidRDefault="00AD46F1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5F6283" w:rsidRPr="005F6283" w:rsidRDefault="00FE2C08" w:rsidP="00E63752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E16A31">
        <w:rPr>
          <w:rFonts w:ascii="Times New Roman" w:hAnsi="Times New Roman" w:cs="Times New Roman"/>
          <w:b/>
          <w:u w:val="single"/>
        </w:rPr>
        <w:t>2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2E77F3" w:rsidRDefault="008D0E2B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odrzucono żadnej oferty</w:t>
      </w:r>
      <w:r w:rsidR="00E15328">
        <w:rPr>
          <w:rFonts w:ascii="Times New Roman" w:hAnsi="Times New Roman" w:cs="Times New Roman"/>
        </w:rPr>
        <w:t>.</w:t>
      </w:r>
    </w:p>
    <w:p w:rsidR="008D0E2B" w:rsidRDefault="008D0E2B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E54B5" w:rsidRPr="008D0E2B" w:rsidRDefault="002E54B5" w:rsidP="008D0E2B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46AB2" w:rsidRPr="008907ED" w:rsidRDefault="00246AB2" w:rsidP="00246AB2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46AB2" w:rsidRPr="00B83825" w:rsidRDefault="00246AB2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A03A35" w:rsidRDefault="00A03A35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AB2" w:rsidRPr="00A03A35" w:rsidRDefault="00246AB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sz w:val="12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AD455A" w:rsidRDefault="00AD455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D455A" w:rsidRDefault="00AD455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 w:rsidSect="006B4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274" w:rsidRDefault="009C0274" w:rsidP="000F4A7F">
      <w:pPr>
        <w:spacing w:after="0" w:line="240" w:lineRule="auto"/>
      </w:pPr>
      <w:r>
        <w:separator/>
      </w:r>
    </w:p>
  </w:endnote>
  <w:endnote w:type="continuationSeparator" w:id="0">
    <w:p w:rsidR="009C0274" w:rsidRDefault="009C0274" w:rsidP="000F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274" w:rsidRDefault="009C0274" w:rsidP="000F4A7F">
      <w:pPr>
        <w:spacing w:after="0" w:line="240" w:lineRule="auto"/>
      </w:pPr>
      <w:r>
        <w:separator/>
      </w:r>
    </w:p>
  </w:footnote>
  <w:footnote w:type="continuationSeparator" w:id="0">
    <w:p w:rsidR="009C0274" w:rsidRDefault="009C0274" w:rsidP="000F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019E9"/>
    <w:multiLevelType w:val="hybridMultilevel"/>
    <w:tmpl w:val="14568320"/>
    <w:lvl w:ilvl="0" w:tplc="D9CE524E">
      <w:start w:val="4"/>
      <w:numFmt w:val="decimal"/>
      <w:lvlText w:val="%1."/>
      <w:lvlJc w:val="left"/>
      <w:pPr>
        <w:ind w:left="4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6908"/>
    <w:rsid w:val="0003008A"/>
    <w:rsid w:val="00052665"/>
    <w:rsid w:val="0006160B"/>
    <w:rsid w:val="00065B57"/>
    <w:rsid w:val="000756B7"/>
    <w:rsid w:val="000A2569"/>
    <w:rsid w:val="000B61C2"/>
    <w:rsid w:val="000C6958"/>
    <w:rsid w:val="000D6FA7"/>
    <w:rsid w:val="000E171D"/>
    <w:rsid w:val="000E7FC4"/>
    <w:rsid w:val="000F4A7F"/>
    <w:rsid w:val="0012152B"/>
    <w:rsid w:val="00134483"/>
    <w:rsid w:val="00160C04"/>
    <w:rsid w:val="0018004F"/>
    <w:rsid w:val="001A13D2"/>
    <w:rsid w:val="001B6B6B"/>
    <w:rsid w:val="001F3DDF"/>
    <w:rsid w:val="00223B48"/>
    <w:rsid w:val="00246AB2"/>
    <w:rsid w:val="002809D1"/>
    <w:rsid w:val="002A4843"/>
    <w:rsid w:val="002A63B3"/>
    <w:rsid w:val="002C15B9"/>
    <w:rsid w:val="002E54B5"/>
    <w:rsid w:val="002E77F3"/>
    <w:rsid w:val="003659F5"/>
    <w:rsid w:val="00366365"/>
    <w:rsid w:val="00382474"/>
    <w:rsid w:val="00395AD1"/>
    <w:rsid w:val="003C6505"/>
    <w:rsid w:val="003E47E9"/>
    <w:rsid w:val="00404F1F"/>
    <w:rsid w:val="00414A17"/>
    <w:rsid w:val="004225CE"/>
    <w:rsid w:val="004305EE"/>
    <w:rsid w:val="00430E71"/>
    <w:rsid w:val="00452FBF"/>
    <w:rsid w:val="00463595"/>
    <w:rsid w:val="004A58E7"/>
    <w:rsid w:val="004E0BA7"/>
    <w:rsid w:val="004F46CA"/>
    <w:rsid w:val="004F49C5"/>
    <w:rsid w:val="00507C78"/>
    <w:rsid w:val="00521AB5"/>
    <w:rsid w:val="0052674A"/>
    <w:rsid w:val="00551BDF"/>
    <w:rsid w:val="005544B4"/>
    <w:rsid w:val="005707EB"/>
    <w:rsid w:val="00585EC4"/>
    <w:rsid w:val="00595B24"/>
    <w:rsid w:val="005A5466"/>
    <w:rsid w:val="005F6283"/>
    <w:rsid w:val="006111CC"/>
    <w:rsid w:val="006466B8"/>
    <w:rsid w:val="00646AB6"/>
    <w:rsid w:val="006618C2"/>
    <w:rsid w:val="006979AE"/>
    <w:rsid w:val="006B4AA3"/>
    <w:rsid w:val="006D6AD3"/>
    <w:rsid w:val="006D6FD7"/>
    <w:rsid w:val="006F0BF1"/>
    <w:rsid w:val="006F2C3E"/>
    <w:rsid w:val="00720985"/>
    <w:rsid w:val="0073218D"/>
    <w:rsid w:val="00754971"/>
    <w:rsid w:val="007C32B0"/>
    <w:rsid w:val="00840FAA"/>
    <w:rsid w:val="008441BA"/>
    <w:rsid w:val="00873AA7"/>
    <w:rsid w:val="00894C8C"/>
    <w:rsid w:val="008C45D9"/>
    <w:rsid w:val="008D0E2B"/>
    <w:rsid w:val="009249B6"/>
    <w:rsid w:val="0095074A"/>
    <w:rsid w:val="00953410"/>
    <w:rsid w:val="00953821"/>
    <w:rsid w:val="00970690"/>
    <w:rsid w:val="009878FF"/>
    <w:rsid w:val="009917F6"/>
    <w:rsid w:val="00991DB4"/>
    <w:rsid w:val="009C0274"/>
    <w:rsid w:val="009C23FE"/>
    <w:rsid w:val="009E4F82"/>
    <w:rsid w:val="009E6003"/>
    <w:rsid w:val="00A03A35"/>
    <w:rsid w:val="00A045C8"/>
    <w:rsid w:val="00A511D2"/>
    <w:rsid w:val="00A569B2"/>
    <w:rsid w:val="00A73C69"/>
    <w:rsid w:val="00AB24F8"/>
    <w:rsid w:val="00AC43F4"/>
    <w:rsid w:val="00AD455A"/>
    <w:rsid w:val="00AD46F1"/>
    <w:rsid w:val="00AF3EE9"/>
    <w:rsid w:val="00AF4DB3"/>
    <w:rsid w:val="00B06204"/>
    <w:rsid w:val="00B156E4"/>
    <w:rsid w:val="00B15C5C"/>
    <w:rsid w:val="00B1730C"/>
    <w:rsid w:val="00B223AE"/>
    <w:rsid w:val="00B263F6"/>
    <w:rsid w:val="00B33318"/>
    <w:rsid w:val="00B41A10"/>
    <w:rsid w:val="00B56F56"/>
    <w:rsid w:val="00B632C3"/>
    <w:rsid w:val="00B717E6"/>
    <w:rsid w:val="00B83825"/>
    <w:rsid w:val="00B948B2"/>
    <w:rsid w:val="00BA048A"/>
    <w:rsid w:val="00BA67D2"/>
    <w:rsid w:val="00C01A62"/>
    <w:rsid w:val="00C17D90"/>
    <w:rsid w:val="00C3074A"/>
    <w:rsid w:val="00C36ADC"/>
    <w:rsid w:val="00C66566"/>
    <w:rsid w:val="00C70D9B"/>
    <w:rsid w:val="00C746DF"/>
    <w:rsid w:val="00C77A03"/>
    <w:rsid w:val="00C86703"/>
    <w:rsid w:val="00CC1985"/>
    <w:rsid w:val="00CC5B2F"/>
    <w:rsid w:val="00D0547A"/>
    <w:rsid w:val="00D07E60"/>
    <w:rsid w:val="00D33E13"/>
    <w:rsid w:val="00D4293E"/>
    <w:rsid w:val="00D668AA"/>
    <w:rsid w:val="00D74DC8"/>
    <w:rsid w:val="00D75576"/>
    <w:rsid w:val="00D928D0"/>
    <w:rsid w:val="00D970DE"/>
    <w:rsid w:val="00DF035A"/>
    <w:rsid w:val="00E15328"/>
    <w:rsid w:val="00E16A31"/>
    <w:rsid w:val="00E36E03"/>
    <w:rsid w:val="00E43665"/>
    <w:rsid w:val="00E52CEB"/>
    <w:rsid w:val="00E63645"/>
    <w:rsid w:val="00E63752"/>
    <w:rsid w:val="00E86984"/>
    <w:rsid w:val="00E90903"/>
    <w:rsid w:val="00EB01CC"/>
    <w:rsid w:val="00EB3963"/>
    <w:rsid w:val="00EB76C1"/>
    <w:rsid w:val="00EC63DF"/>
    <w:rsid w:val="00EE7D89"/>
    <w:rsid w:val="00EF1214"/>
    <w:rsid w:val="00F32E09"/>
    <w:rsid w:val="00F43FCC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7F"/>
  </w:style>
  <w:style w:type="paragraph" w:styleId="Stopka">
    <w:name w:val="footer"/>
    <w:basedOn w:val="Normalny"/>
    <w:link w:val="Stopka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7F"/>
  </w:style>
  <w:style w:type="paragraph" w:styleId="Stopka">
    <w:name w:val="footer"/>
    <w:basedOn w:val="Normalny"/>
    <w:link w:val="Stopka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D5E7-8472-41CD-934F-85973121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2017-02-20T14:14:00Z</cp:lastPrinted>
  <dcterms:created xsi:type="dcterms:W3CDTF">2018-04-18T09:57:00Z</dcterms:created>
  <dcterms:modified xsi:type="dcterms:W3CDTF">2018-04-18T09:57:00Z</dcterms:modified>
</cp:coreProperties>
</file>