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97E" w:rsidRDefault="0014297E" w:rsidP="0014297E">
      <w:pPr>
        <w:keepNext/>
        <w:suppressAutoHyphens/>
        <w:spacing w:after="0" w:line="240" w:lineRule="auto"/>
        <w:jc w:val="both"/>
        <w:outlineLvl w:val="0"/>
        <w:rPr>
          <w:rFonts w:eastAsia="Times New Roman"/>
          <w:b/>
          <w:sz w:val="28"/>
          <w:szCs w:val="28"/>
          <w:lang w:eastAsia="ar-SA"/>
        </w:rPr>
      </w:pPr>
      <w:r>
        <w:rPr>
          <w:rFonts w:eastAsia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5244465</wp:posOffset>
            </wp:positionH>
            <wp:positionV relativeFrom="paragraph">
              <wp:posOffset>-396240</wp:posOffset>
            </wp:positionV>
            <wp:extent cx="875030" cy="972185"/>
            <wp:effectExtent l="0" t="0" r="1270" b="0"/>
            <wp:wrapSquare wrapText="bothSides"/>
            <wp:docPr id="1" name="Obraz 1" descr="Opis: 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pis: 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030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297E" w:rsidRPr="00376F59" w:rsidRDefault="0014297E" w:rsidP="0014297E">
      <w:pPr>
        <w:keepNext/>
        <w:suppressAutoHyphens/>
        <w:spacing w:after="0" w:line="240" w:lineRule="auto"/>
        <w:jc w:val="both"/>
        <w:outlineLvl w:val="0"/>
        <w:rPr>
          <w:rFonts w:eastAsia="Times New Roman"/>
          <w:b/>
          <w:sz w:val="28"/>
          <w:szCs w:val="28"/>
          <w:lang w:eastAsia="ar-SA"/>
        </w:rPr>
      </w:pPr>
      <w:r w:rsidRPr="00376F59">
        <w:rPr>
          <w:rFonts w:eastAsia="Times New Roman"/>
          <w:b/>
          <w:sz w:val="28"/>
          <w:szCs w:val="28"/>
          <w:lang w:eastAsia="ar-SA"/>
        </w:rPr>
        <w:t xml:space="preserve">SPECYFIKACJA ISTOTNYCH WARUNKÓW ZAMÓWIENIA  </w:t>
      </w:r>
    </w:p>
    <w:p w:rsidR="0014297E" w:rsidRPr="00376F59" w:rsidRDefault="0014297E" w:rsidP="008E123F">
      <w:pPr>
        <w:suppressAutoHyphens/>
        <w:spacing w:after="0" w:line="240" w:lineRule="auto"/>
        <w:rPr>
          <w:rFonts w:eastAsia="Times New Roman"/>
          <w:b/>
          <w:sz w:val="28"/>
          <w:szCs w:val="20"/>
          <w:lang w:eastAsia="ar-SA"/>
        </w:rPr>
      </w:pPr>
    </w:p>
    <w:p w:rsidR="0014297E" w:rsidRPr="00376F59" w:rsidRDefault="0014297E" w:rsidP="008E123F">
      <w:pPr>
        <w:tabs>
          <w:tab w:val="left" w:pos="2400"/>
        </w:tabs>
        <w:suppressAutoHyphens/>
        <w:spacing w:after="0" w:line="240" w:lineRule="auto"/>
        <w:rPr>
          <w:rFonts w:eastAsia="Times New Roman"/>
          <w:b/>
          <w:sz w:val="28"/>
          <w:szCs w:val="20"/>
          <w:lang w:eastAsia="ar-SA"/>
        </w:rPr>
      </w:pPr>
      <w:r w:rsidRPr="00376F59">
        <w:rPr>
          <w:rFonts w:eastAsia="Times New Roman"/>
          <w:b/>
          <w:sz w:val="28"/>
          <w:szCs w:val="20"/>
          <w:lang w:eastAsia="ar-SA"/>
        </w:rPr>
        <w:tab/>
      </w:r>
    </w:p>
    <w:p w:rsidR="0014297E" w:rsidRPr="00376F59" w:rsidRDefault="0014297E" w:rsidP="008E123F">
      <w:pPr>
        <w:tabs>
          <w:tab w:val="left" w:pos="2400"/>
        </w:tabs>
        <w:suppressAutoHyphens/>
        <w:spacing w:after="0" w:line="240" w:lineRule="auto"/>
        <w:rPr>
          <w:rFonts w:eastAsia="Times New Roman"/>
          <w:b/>
          <w:sz w:val="28"/>
          <w:szCs w:val="20"/>
          <w:lang w:eastAsia="ar-SA"/>
        </w:rPr>
      </w:pPr>
    </w:p>
    <w:p w:rsidR="0014297E" w:rsidRPr="00376F59" w:rsidRDefault="0014297E" w:rsidP="008E123F">
      <w:pPr>
        <w:tabs>
          <w:tab w:val="left" w:pos="2400"/>
        </w:tabs>
        <w:suppressAutoHyphens/>
        <w:spacing w:after="0" w:line="240" w:lineRule="auto"/>
        <w:rPr>
          <w:rFonts w:eastAsia="Times New Roman"/>
          <w:b/>
          <w:sz w:val="28"/>
          <w:szCs w:val="20"/>
          <w:lang w:eastAsia="ar-SA"/>
        </w:rPr>
      </w:pPr>
    </w:p>
    <w:p w:rsidR="0014297E" w:rsidRPr="00376F59" w:rsidRDefault="0014297E" w:rsidP="008E123F">
      <w:pPr>
        <w:suppressAutoHyphens/>
        <w:autoSpaceDE w:val="0"/>
        <w:autoSpaceDN w:val="0"/>
        <w:adjustRightInd w:val="0"/>
        <w:spacing w:after="0" w:line="240" w:lineRule="auto"/>
        <w:rPr>
          <w:rFonts w:eastAsia="Times New Roman"/>
          <w:bCs/>
          <w:color w:val="000000"/>
          <w:sz w:val="24"/>
          <w:szCs w:val="20"/>
          <w:lang w:eastAsia="ar-SA"/>
        </w:rPr>
      </w:pPr>
      <w:r w:rsidRPr="00376F59">
        <w:rPr>
          <w:rFonts w:eastAsia="Times New Roman"/>
          <w:bCs/>
          <w:color w:val="000000"/>
          <w:sz w:val="24"/>
          <w:szCs w:val="20"/>
          <w:lang w:eastAsia="ar-SA"/>
        </w:rPr>
        <w:t>Znak sprawy: ZOZ.III-270-07/AS/15</w:t>
      </w:r>
    </w:p>
    <w:p w:rsidR="0014297E" w:rsidRPr="00376F59" w:rsidRDefault="0014297E" w:rsidP="008E123F">
      <w:pPr>
        <w:suppressAutoHyphens/>
        <w:spacing w:after="0" w:line="240" w:lineRule="auto"/>
        <w:rPr>
          <w:rFonts w:eastAsia="Times New Roman"/>
          <w:b/>
          <w:sz w:val="24"/>
          <w:szCs w:val="24"/>
          <w:lang w:eastAsia="ar-SA"/>
        </w:rPr>
      </w:pPr>
    </w:p>
    <w:p w:rsidR="0014297E" w:rsidRPr="00376F59" w:rsidRDefault="0014297E" w:rsidP="008E123F">
      <w:pPr>
        <w:suppressAutoHyphens/>
        <w:spacing w:after="0" w:line="240" w:lineRule="auto"/>
        <w:rPr>
          <w:rFonts w:eastAsia="Times New Roman"/>
          <w:b/>
          <w:sz w:val="24"/>
          <w:szCs w:val="24"/>
          <w:lang w:eastAsia="ar-SA"/>
        </w:rPr>
      </w:pPr>
    </w:p>
    <w:p w:rsidR="0014297E" w:rsidRPr="00376F59" w:rsidRDefault="0014297E" w:rsidP="008E123F">
      <w:pPr>
        <w:suppressAutoHyphens/>
        <w:spacing w:after="0" w:line="240" w:lineRule="auto"/>
        <w:rPr>
          <w:rFonts w:eastAsia="Times New Roman"/>
          <w:b/>
          <w:sz w:val="24"/>
          <w:szCs w:val="24"/>
          <w:lang w:eastAsia="ar-SA"/>
        </w:rPr>
      </w:pPr>
    </w:p>
    <w:p w:rsidR="0014297E" w:rsidRPr="00376F59" w:rsidRDefault="0014297E" w:rsidP="008E123F">
      <w:pPr>
        <w:suppressAutoHyphens/>
        <w:spacing w:after="0" w:line="240" w:lineRule="auto"/>
        <w:rPr>
          <w:rFonts w:eastAsia="Times New Roman"/>
          <w:b/>
          <w:sz w:val="24"/>
          <w:szCs w:val="24"/>
          <w:lang w:eastAsia="ar-SA"/>
        </w:rPr>
      </w:pPr>
    </w:p>
    <w:p w:rsidR="0014297E" w:rsidRPr="00376F59" w:rsidRDefault="0014297E" w:rsidP="008E123F">
      <w:pPr>
        <w:suppressAutoHyphens/>
        <w:spacing w:after="0" w:line="240" w:lineRule="auto"/>
        <w:rPr>
          <w:rFonts w:eastAsia="Times New Roman"/>
          <w:b/>
          <w:sz w:val="24"/>
          <w:szCs w:val="24"/>
          <w:lang w:eastAsia="ar-SA"/>
        </w:rPr>
      </w:pPr>
    </w:p>
    <w:p w:rsidR="0014297E" w:rsidRPr="00376F59" w:rsidRDefault="0014297E" w:rsidP="008E123F">
      <w:pPr>
        <w:suppressAutoHyphens/>
        <w:spacing w:after="0" w:line="240" w:lineRule="auto"/>
        <w:rPr>
          <w:rFonts w:eastAsia="Times New Roman"/>
          <w:b/>
          <w:sz w:val="24"/>
          <w:szCs w:val="24"/>
          <w:lang w:eastAsia="ar-SA"/>
        </w:rPr>
      </w:pPr>
    </w:p>
    <w:p w:rsidR="0014297E" w:rsidRPr="00376F59" w:rsidRDefault="0014297E" w:rsidP="008E123F">
      <w:pPr>
        <w:suppressAutoHyphens/>
        <w:spacing w:after="0" w:line="240" w:lineRule="auto"/>
        <w:jc w:val="center"/>
        <w:rPr>
          <w:rFonts w:eastAsia="Times New Roman"/>
          <w:b/>
          <w:bCs/>
          <w:sz w:val="28"/>
          <w:szCs w:val="24"/>
          <w:lang w:eastAsia="ar-SA"/>
        </w:rPr>
      </w:pPr>
      <w:r w:rsidRPr="00376F59">
        <w:rPr>
          <w:rFonts w:eastAsia="Times New Roman"/>
          <w:b/>
          <w:bCs/>
          <w:sz w:val="28"/>
          <w:szCs w:val="24"/>
          <w:lang w:eastAsia="ar-SA"/>
        </w:rPr>
        <w:t>Usługi badań laboratoryjnych,  mikrobiologicznych</w:t>
      </w:r>
    </w:p>
    <w:p w:rsidR="0014297E" w:rsidRPr="00376F59" w:rsidRDefault="0014297E" w:rsidP="008E123F">
      <w:pPr>
        <w:suppressAutoHyphens/>
        <w:spacing w:after="0" w:line="240" w:lineRule="auto"/>
        <w:jc w:val="center"/>
        <w:rPr>
          <w:rFonts w:eastAsia="Times New Roman"/>
          <w:sz w:val="20"/>
          <w:szCs w:val="20"/>
          <w:lang w:eastAsia="ar-SA"/>
        </w:rPr>
      </w:pPr>
      <w:r w:rsidRPr="00376F59">
        <w:rPr>
          <w:rFonts w:eastAsia="Times New Roman"/>
          <w:b/>
          <w:bCs/>
          <w:sz w:val="28"/>
          <w:szCs w:val="24"/>
          <w:lang w:eastAsia="ar-SA"/>
        </w:rPr>
        <w:t>oraz histopatologicznych</w:t>
      </w:r>
    </w:p>
    <w:p w:rsidR="0014297E" w:rsidRPr="00376F59" w:rsidRDefault="0014297E" w:rsidP="008E123F">
      <w:pPr>
        <w:keepNext/>
        <w:tabs>
          <w:tab w:val="num" w:pos="0"/>
        </w:tabs>
        <w:suppressAutoHyphens/>
        <w:spacing w:after="0"/>
        <w:outlineLvl w:val="2"/>
        <w:rPr>
          <w:rFonts w:eastAsia="Times New Roman"/>
          <w:b/>
          <w:bCs/>
          <w:sz w:val="28"/>
          <w:szCs w:val="20"/>
          <w:lang w:eastAsia="ar-SA"/>
        </w:rPr>
      </w:pPr>
    </w:p>
    <w:p w:rsidR="0014297E" w:rsidRPr="00376F59" w:rsidRDefault="0014297E" w:rsidP="008E123F">
      <w:pPr>
        <w:suppressAutoHyphens/>
        <w:spacing w:after="0" w:line="360" w:lineRule="auto"/>
        <w:rPr>
          <w:rFonts w:eastAsia="Times New Roman"/>
          <w:sz w:val="24"/>
          <w:szCs w:val="24"/>
          <w:lang w:eastAsia="ar-SA"/>
        </w:rPr>
      </w:pPr>
      <w:r w:rsidRPr="00376F59">
        <w:rPr>
          <w:rFonts w:eastAsia="Times New Roman"/>
          <w:sz w:val="24"/>
          <w:szCs w:val="24"/>
          <w:lang w:eastAsia="ar-SA"/>
        </w:rPr>
        <w:t xml:space="preserve"> </w:t>
      </w:r>
    </w:p>
    <w:p w:rsidR="0014297E" w:rsidRPr="00376F59" w:rsidRDefault="0014297E" w:rsidP="008E123F">
      <w:pPr>
        <w:suppressAutoHyphens/>
        <w:spacing w:after="0" w:line="360" w:lineRule="auto"/>
        <w:rPr>
          <w:rFonts w:eastAsia="Times New Roman"/>
          <w:sz w:val="24"/>
          <w:szCs w:val="24"/>
          <w:lang w:eastAsia="ar-SA"/>
        </w:rPr>
      </w:pPr>
    </w:p>
    <w:p w:rsidR="0014297E" w:rsidRPr="00376F59" w:rsidRDefault="0014297E" w:rsidP="008E123F">
      <w:pPr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</w:p>
    <w:p w:rsidR="0014297E" w:rsidRPr="00376F59" w:rsidRDefault="0014297E" w:rsidP="008E123F">
      <w:pPr>
        <w:suppressAutoHyphens/>
        <w:spacing w:after="0" w:line="24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4297E" w:rsidRPr="00376F59" w:rsidRDefault="0014297E" w:rsidP="008E123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  <w:i/>
          <w:color w:val="000000"/>
          <w:sz w:val="26"/>
          <w:szCs w:val="26"/>
          <w:lang w:eastAsia="ar-SA"/>
        </w:rPr>
      </w:pPr>
      <w:r w:rsidRPr="00376F59">
        <w:rPr>
          <w:rFonts w:eastAsia="Times New Roman"/>
          <w:i/>
          <w:sz w:val="26"/>
          <w:szCs w:val="26"/>
          <w:lang w:eastAsia="ar-SA"/>
        </w:rPr>
        <w:t>Postępowanie w trybie</w:t>
      </w:r>
      <w:r w:rsidRPr="00376F59">
        <w:rPr>
          <w:rFonts w:eastAsia="Times New Roman"/>
          <w:b/>
          <w:bCs/>
          <w:i/>
          <w:sz w:val="26"/>
          <w:szCs w:val="26"/>
          <w:lang w:eastAsia="ar-SA"/>
        </w:rPr>
        <w:t xml:space="preserve"> </w:t>
      </w:r>
      <w:r w:rsidRPr="00376F59">
        <w:rPr>
          <w:rFonts w:eastAsia="Times New Roman"/>
          <w:bCs/>
          <w:i/>
          <w:sz w:val="26"/>
          <w:szCs w:val="26"/>
          <w:lang w:eastAsia="ar-SA"/>
        </w:rPr>
        <w:t xml:space="preserve">przetargu nieograniczonego </w:t>
      </w:r>
      <w:r w:rsidRPr="00376F59">
        <w:rPr>
          <w:rFonts w:eastAsia="Times New Roman"/>
          <w:bCs/>
          <w:i/>
          <w:color w:val="000000"/>
          <w:sz w:val="26"/>
          <w:szCs w:val="26"/>
          <w:lang w:eastAsia="ar-SA"/>
        </w:rPr>
        <w:t>o wartości poniżej 207.000 euro, prowadzone w oparciu o przepisy ustawy z dnia 29 stycznia 2004 r. Prawo zamówień publicznych (</w:t>
      </w:r>
      <w:r w:rsidR="006A76C6" w:rsidRPr="006A76C6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Dz. U. z 2013 r. poz. 907 z </w:t>
      </w:r>
      <w:proofErr w:type="spellStart"/>
      <w:r w:rsidR="006A76C6" w:rsidRPr="006A76C6">
        <w:rPr>
          <w:rFonts w:eastAsia="Times New Roman"/>
          <w:bCs/>
          <w:i/>
          <w:color w:val="000000"/>
          <w:sz w:val="26"/>
          <w:szCs w:val="26"/>
          <w:lang w:eastAsia="ar-SA"/>
        </w:rPr>
        <w:t>późn</w:t>
      </w:r>
      <w:proofErr w:type="spellEnd"/>
      <w:r w:rsidR="006A76C6" w:rsidRPr="006A76C6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. </w:t>
      </w:r>
      <w:r w:rsidR="00400C2A">
        <w:rPr>
          <w:rFonts w:eastAsia="Times New Roman"/>
          <w:bCs/>
          <w:i/>
          <w:color w:val="000000"/>
          <w:sz w:val="26"/>
          <w:szCs w:val="26"/>
          <w:lang w:eastAsia="ar-SA"/>
        </w:rPr>
        <w:t>z</w:t>
      </w:r>
      <w:r w:rsidR="006A76C6" w:rsidRPr="006A76C6">
        <w:rPr>
          <w:rFonts w:eastAsia="Times New Roman"/>
          <w:bCs/>
          <w:i/>
          <w:color w:val="000000"/>
          <w:sz w:val="26"/>
          <w:szCs w:val="26"/>
          <w:lang w:eastAsia="ar-SA"/>
        </w:rPr>
        <w:t>m</w:t>
      </w:r>
      <w:r w:rsidR="00400C2A">
        <w:rPr>
          <w:rFonts w:eastAsia="Times New Roman"/>
          <w:bCs/>
          <w:i/>
          <w:color w:val="000000"/>
          <w:sz w:val="26"/>
          <w:szCs w:val="26"/>
          <w:lang w:eastAsia="ar-SA"/>
        </w:rPr>
        <w:t>.</w:t>
      </w:r>
      <w:r w:rsidRPr="00376F59">
        <w:rPr>
          <w:rFonts w:eastAsia="Times New Roman"/>
          <w:bCs/>
          <w:i/>
          <w:color w:val="000000"/>
          <w:sz w:val="26"/>
          <w:szCs w:val="26"/>
          <w:lang w:eastAsia="ar-SA"/>
        </w:rPr>
        <w:t>), zwanej dalej Ustawą.</w:t>
      </w:r>
    </w:p>
    <w:p w:rsidR="0014297E" w:rsidRPr="00376F59" w:rsidRDefault="0014297E" w:rsidP="008E123F">
      <w:pPr>
        <w:suppressAutoHyphens/>
        <w:spacing w:after="0" w:line="24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4297E" w:rsidRPr="00376F59" w:rsidRDefault="0014297E" w:rsidP="008E123F">
      <w:pPr>
        <w:suppressAutoHyphens/>
        <w:spacing w:after="0" w:line="240" w:lineRule="auto"/>
        <w:jc w:val="center"/>
        <w:rPr>
          <w:rFonts w:eastAsia="Times New Roman"/>
          <w:sz w:val="28"/>
          <w:szCs w:val="20"/>
          <w:lang w:eastAsia="ar-SA"/>
        </w:rPr>
      </w:pPr>
    </w:p>
    <w:p w:rsidR="0014297E" w:rsidRPr="00376F59" w:rsidRDefault="0014297E" w:rsidP="008E123F">
      <w:pPr>
        <w:suppressAutoHyphens/>
        <w:spacing w:after="0" w:line="240" w:lineRule="auto"/>
        <w:jc w:val="center"/>
        <w:rPr>
          <w:rFonts w:eastAsia="Times New Roman"/>
          <w:sz w:val="28"/>
          <w:szCs w:val="20"/>
          <w:lang w:eastAsia="ar-SA"/>
        </w:rPr>
      </w:pPr>
    </w:p>
    <w:p w:rsidR="0014297E" w:rsidRPr="00376F59" w:rsidRDefault="0014297E" w:rsidP="008E123F">
      <w:pPr>
        <w:suppressAutoHyphens/>
        <w:spacing w:after="0" w:line="240" w:lineRule="auto"/>
        <w:jc w:val="center"/>
        <w:rPr>
          <w:rFonts w:eastAsia="Times New Roman"/>
          <w:sz w:val="28"/>
          <w:szCs w:val="20"/>
          <w:lang w:eastAsia="ar-SA"/>
        </w:rPr>
      </w:pPr>
    </w:p>
    <w:p w:rsidR="0014297E" w:rsidRPr="00376F59" w:rsidRDefault="0014297E" w:rsidP="008E123F">
      <w:pPr>
        <w:suppressAutoHyphens/>
        <w:spacing w:after="0" w:line="240" w:lineRule="auto"/>
        <w:jc w:val="center"/>
        <w:rPr>
          <w:rFonts w:eastAsia="Times New Roman"/>
          <w:sz w:val="28"/>
          <w:szCs w:val="20"/>
          <w:lang w:eastAsia="ar-SA"/>
        </w:rPr>
      </w:pPr>
    </w:p>
    <w:p w:rsidR="0014297E" w:rsidRPr="00376F59" w:rsidRDefault="0014297E" w:rsidP="008E123F">
      <w:pPr>
        <w:suppressAutoHyphens/>
        <w:spacing w:after="0" w:line="240" w:lineRule="auto"/>
        <w:jc w:val="center"/>
        <w:rPr>
          <w:rFonts w:eastAsia="Times New Roman"/>
          <w:sz w:val="28"/>
          <w:szCs w:val="20"/>
          <w:lang w:eastAsia="ar-SA"/>
        </w:rPr>
      </w:pPr>
    </w:p>
    <w:p w:rsidR="0014297E" w:rsidRPr="00376F59" w:rsidRDefault="0014297E" w:rsidP="008E123F">
      <w:pPr>
        <w:suppressAutoHyphens/>
        <w:spacing w:after="0" w:line="240" w:lineRule="auto"/>
        <w:jc w:val="center"/>
        <w:rPr>
          <w:rFonts w:eastAsia="Times New Roman"/>
          <w:sz w:val="28"/>
          <w:szCs w:val="20"/>
          <w:lang w:eastAsia="ar-SA"/>
        </w:rPr>
      </w:pPr>
    </w:p>
    <w:p w:rsidR="0014297E" w:rsidRPr="00376F59" w:rsidRDefault="0014297E" w:rsidP="008E123F">
      <w:pPr>
        <w:shd w:val="clear" w:color="auto" w:fill="FFFFFF"/>
        <w:suppressAutoHyphens/>
        <w:spacing w:after="0" w:line="240" w:lineRule="auto"/>
        <w:ind w:left="11"/>
        <w:jc w:val="both"/>
        <w:rPr>
          <w:rFonts w:eastAsia="Times New Roman"/>
          <w:spacing w:val="-3"/>
          <w:sz w:val="20"/>
          <w:szCs w:val="20"/>
          <w:u w:val="single"/>
          <w:lang w:eastAsia="ar-SA"/>
        </w:rPr>
      </w:pPr>
      <w:r w:rsidRPr="00376F59">
        <w:rPr>
          <w:rFonts w:eastAsia="Times New Roman"/>
          <w:spacing w:val="-3"/>
          <w:sz w:val="20"/>
          <w:szCs w:val="20"/>
          <w:u w:val="single"/>
          <w:lang w:eastAsia="ar-SA"/>
        </w:rPr>
        <w:t>Załączniki:</w:t>
      </w:r>
    </w:p>
    <w:p w:rsidR="0014297E" w:rsidRPr="00376F59" w:rsidRDefault="0014297E" w:rsidP="008E123F">
      <w:pPr>
        <w:shd w:val="clear" w:color="auto" w:fill="FFFFFF"/>
        <w:suppressAutoHyphens/>
        <w:spacing w:after="0" w:line="240" w:lineRule="auto"/>
        <w:ind w:left="11"/>
        <w:jc w:val="both"/>
        <w:rPr>
          <w:rFonts w:eastAsia="Times New Roman"/>
          <w:sz w:val="20"/>
          <w:szCs w:val="20"/>
          <w:lang w:eastAsia="ar-SA"/>
        </w:rPr>
      </w:pPr>
      <w:r w:rsidRPr="00376F59">
        <w:rPr>
          <w:rFonts w:eastAsia="Times New Roman"/>
          <w:spacing w:val="-3"/>
          <w:sz w:val="20"/>
          <w:szCs w:val="20"/>
          <w:lang w:eastAsia="ar-SA"/>
        </w:rPr>
        <w:t xml:space="preserve">Załącznik nr 1 – Formularz ofertowy – wzór; </w:t>
      </w:r>
    </w:p>
    <w:p w:rsidR="0014297E" w:rsidRPr="00376F59" w:rsidRDefault="0014297E" w:rsidP="008E123F">
      <w:pPr>
        <w:shd w:val="clear" w:color="auto" w:fill="FFFFFF"/>
        <w:suppressAutoHyphens/>
        <w:spacing w:before="5" w:after="0" w:line="240" w:lineRule="auto"/>
        <w:ind w:left="2"/>
        <w:jc w:val="both"/>
        <w:rPr>
          <w:rFonts w:eastAsia="Times New Roman"/>
          <w:sz w:val="20"/>
          <w:szCs w:val="20"/>
          <w:lang w:eastAsia="ar-SA"/>
        </w:rPr>
      </w:pPr>
      <w:r w:rsidRPr="00376F59">
        <w:rPr>
          <w:rFonts w:eastAsia="Times New Roman"/>
          <w:sz w:val="20"/>
          <w:szCs w:val="20"/>
          <w:lang w:eastAsia="ar-SA"/>
        </w:rPr>
        <w:t xml:space="preserve">Załącznik nr 2 – Przedmiot zamówienia; </w:t>
      </w:r>
    </w:p>
    <w:p w:rsidR="0014297E" w:rsidRPr="00376F59" w:rsidRDefault="0014297E" w:rsidP="008E123F">
      <w:pPr>
        <w:shd w:val="clear" w:color="auto" w:fill="FFFFFF"/>
        <w:suppressAutoHyphens/>
        <w:spacing w:before="5" w:after="0" w:line="240" w:lineRule="auto"/>
        <w:ind w:left="2"/>
        <w:jc w:val="both"/>
        <w:rPr>
          <w:rFonts w:eastAsia="Times New Roman"/>
          <w:sz w:val="20"/>
          <w:szCs w:val="20"/>
          <w:lang w:eastAsia="ar-SA"/>
        </w:rPr>
      </w:pPr>
      <w:r w:rsidRPr="00376F59">
        <w:rPr>
          <w:rFonts w:eastAsia="Times New Roman"/>
          <w:sz w:val="20"/>
          <w:szCs w:val="20"/>
          <w:lang w:eastAsia="ar-SA"/>
        </w:rPr>
        <w:t xml:space="preserve">Załącznik nr 3 – Oświadczenie: art. 22 Ustawy </w:t>
      </w:r>
      <w:proofErr w:type="spellStart"/>
      <w:r w:rsidRPr="00376F59">
        <w:rPr>
          <w:rFonts w:eastAsia="Times New Roman"/>
          <w:sz w:val="20"/>
          <w:szCs w:val="20"/>
          <w:lang w:eastAsia="ar-SA"/>
        </w:rPr>
        <w:t>pzp</w:t>
      </w:r>
      <w:proofErr w:type="spellEnd"/>
      <w:r w:rsidRPr="00376F59">
        <w:rPr>
          <w:rFonts w:eastAsia="Times New Roman"/>
          <w:sz w:val="20"/>
          <w:szCs w:val="20"/>
          <w:lang w:eastAsia="ar-SA"/>
        </w:rPr>
        <w:t xml:space="preserve"> – wzór;</w:t>
      </w:r>
    </w:p>
    <w:p w:rsidR="0014297E" w:rsidRPr="00376F59" w:rsidRDefault="0014297E" w:rsidP="008E123F">
      <w:pPr>
        <w:shd w:val="clear" w:color="auto" w:fill="FFFFFF"/>
        <w:suppressAutoHyphens/>
        <w:spacing w:before="5" w:after="0" w:line="240" w:lineRule="auto"/>
        <w:ind w:left="2"/>
        <w:jc w:val="both"/>
        <w:rPr>
          <w:rFonts w:eastAsia="Times New Roman"/>
          <w:sz w:val="20"/>
          <w:szCs w:val="20"/>
          <w:lang w:eastAsia="ar-SA"/>
        </w:rPr>
      </w:pPr>
      <w:r w:rsidRPr="00376F59">
        <w:rPr>
          <w:rFonts w:eastAsia="Times New Roman"/>
          <w:sz w:val="20"/>
          <w:szCs w:val="20"/>
          <w:lang w:eastAsia="ar-SA"/>
        </w:rPr>
        <w:t xml:space="preserve">Załącznik nr 4 – Oświadczenie: art. 24 Ustawy </w:t>
      </w:r>
      <w:proofErr w:type="spellStart"/>
      <w:r w:rsidRPr="00376F59">
        <w:rPr>
          <w:rFonts w:eastAsia="Times New Roman"/>
          <w:sz w:val="20"/>
          <w:szCs w:val="20"/>
          <w:lang w:eastAsia="ar-SA"/>
        </w:rPr>
        <w:t>pzp</w:t>
      </w:r>
      <w:proofErr w:type="spellEnd"/>
      <w:r w:rsidRPr="00376F59">
        <w:rPr>
          <w:rFonts w:eastAsia="Times New Roman"/>
          <w:sz w:val="20"/>
          <w:szCs w:val="20"/>
          <w:lang w:eastAsia="ar-SA"/>
        </w:rPr>
        <w:t xml:space="preserve"> – wzór;</w:t>
      </w:r>
    </w:p>
    <w:p w:rsidR="0014297E" w:rsidRPr="00376F59" w:rsidRDefault="0014297E" w:rsidP="008E123F">
      <w:pPr>
        <w:shd w:val="clear" w:color="auto" w:fill="FFFFFF"/>
        <w:suppressAutoHyphens/>
        <w:spacing w:before="5" w:after="0" w:line="240" w:lineRule="auto"/>
        <w:ind w:left="2"/>
        <w:jc w:val="both"/>
        <w:rPr>
          <w:rFonts w:eastAsia="Times New Roman"/>
          <w:sz w:val="20"/>
          <w:szCs w:val="20"/>
          <w:lang w:eastAsia="ar-SA"/>
        </w:rPr>
      </w:pPr>
      <w:r w:rsidRPr="00376F59">
        <w:rPr>
          <w:rFonts w:eastAsia="Times New Roman"/>
          <w:sz w:val="20"/>
          <w:szCs w:val="20"/>
          <w:lang w:eastAsia="ar-SA"/>
        </w:rPr>
        <w:t xml:space="preserve">Załącznik nr 5 – Oświadczenie: art. 26 Ustawy </w:t>
      </w:r>
      <w:proofErr w:type="spellStart"/>
      <w:r w:rsidRPr="00376F59">
        <w:rPr>
          <w:rFonts w:eastAsia="Times New Roman"/>
          <w:sz w:val="20"/>
          <w:szCs w:val="20"/>
          <w:lang w:eastAsia="ar-SA"/>
        </w:rPr>
        <w:t>pzp</w:t>
      </w:r>
      <w:proofErr w:type="spellEnd"/>
      <w:r w:rsidRPr="00376F59">
        <w:rPr>
          <w:rFonts w:eastAsia="Times New Roman"/>
          <w:sz w:val="20"/>
          <w:szCs w:val="20"/>
          <w:lang w:eastAsia="ar-SA"/>
        </w:rPr>
        <w:t xml:space="preserve"> – wzór;</w:t>
      </w:r>
    </w:p>
    <w:p w:rsidR="0014297E" w:rsidRDefault="00BA1B4D" w:rsidP="008E123F">
      <w:pPr>
        <w:shd w:val="clear" w:color="auto" w:fill="FFFFFF"/>
        <w:suppressAutoHyphens/>
        <w:spacing w:before="5" w:after="0" w:line="240" w:lineRule="auto"/>
        <w:ind w:left="1560" w:hanging="1560"/>
        <w:jc w:val="both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Załącznik nr 6 – Umowa – wzór;</w:t>
      </w:r>
    </w:p>
    <w:p w:rsidR="0014297E" w:rsidRDefault="0014297E" w:rsidP="008E123F">
      <w:pPr>
        <w:suppressAutoHyphens/>
        <w:spacing w:after="0" w:line="240" w:lineRule="auto"/>
        <w:rPr>
          <w:rFonts w:eastAsia="Times New Roman"/>
          <w:sz w:val="28"/>
          <w:szCs w:val="20"/>
          <w:lang w:eastAsia="ar-SA"/>
        </w:rPr>
      </w:pPr>
    </w:p>
    <w:p w:rsidR="0058006F" w:rsidRPr="00376F59" w:rsidRDefault="0058006F" w:rsidP="008E123F">
      <w:pPr>
        <w:suppressAutoHyphens/>
        <w:spacing w:after="0" w:line="240" w:lineRule="auto"/>
        <w:rPr>
          <w:rFonts w:eastAsia="Times New Roman"/>
          <w:sz w:val="28"/>
          <w:szCs w:val="20"/>
          <w:lang w:eastAsia="ar-SA"/>
        </w:rPr>
      </w:pPr>
    </w:p>
    <w:p w:rsidR="0014297E" w:rsidRPr="00376F59" w:rsidRDefault="0014297E" w:rsidP="008E123F">
      <w:pPr>
        <w:suppressAutoHyphens/>
        <w:spacing w:after="0" w:line="240" w:lineRule="auto"/>
        <w:rPr>
          <w:rFonts w:eastAsia="Times New Roman"/>
          <w:sz w:val="32"/>
          <w:szCs w:val="20"/>
          <w:lang w:eastAsia="ar-SA"/>
        </w:rPr>
      </w:pPr>
    </w:p>
    <w:p w:rsidR="00E17A07" w:rsidRPr="00376F59" w:rsidRDefault="00303DF7" w:rsidP="008E123F">
      <w:pPr>
        <w:spacing w:after="0"/>
      </w:pPr>
    </w:p>
    <w:p w:rsidR="008E123F" w:rsidRPr="00376F59" w:rsidRDefault="008E123F" w:rsidP="008E123F">
      <w:pPr>
        <w:spacing w:after="0"/>
      </w:pPr>
    </w:p>
    <w:p w:rsidR="008E123F" w:rsidRPr="00376F59" w:rsidRDefault="008E123F" w:rsidP="008E123F">
      <w:pPr>
        <w:spacing w:after="0"/>
      </w:pPr>
    </w:p>
    <w:p w:rsidR="0014297E" w:rsidRDefault="0014297E" w:rsidP="008E123F">
      <w:pPr>
        <w:spacing w:after="0"/>
      </w:pPr>
    </w:p>
    <w:p w:rsidR="00E101A2" w:rsidRPr="00376F59" w:rsidRDefault="00E101A2" w:rsidP="008E123F">
      <w:pPr>
        <w:spacing w:after="0"/>
      </w:pPr>
    </w:p>
    <w:p w:rsidR="0014297E" w:rsidRPr="00376F59" w:rsidRDefault="0014297E" w:rsidP="008E123F">
      <w:pPr>
        <w:spacing w:after="0"/>
      </w:pPr>
    </w:p>
    <w:p w:rsidR="0014297E" w:rsidRPr="00F7436E" w:rsidRDefault="0014297E" w:rsidP="00AC2C9D">
      <w:pPr>
        <w:widowControl w:val="0"/>
        <w:tabs>
          <w:tab w:val="left" w:pos="709"/>
        </w:tabs>
        <w:suppressAutoHyphens/>
        <w:spacing w:after="0" w:line="360" w:lineRule="auto"/>
        <w:jc w:val="both"/>
        <w:outlineLvl w:val="1"/>
        <w:rPr>
          <w:rFonts w:eastAsia="Times New Roman"/>
          <w:b/>
          <w:iCs/>
          <w:lang w:eastAsia="ar-SA"/>
        </w:rPr>
      </w:pPr>
      <w:r w:rsidRPr="00F7436E">
        <w:rPr>
          <w:rFonts w:eastAsia="Times New Roman"/>
          <w:b/>
          <w:iCs/>
          <w:lang w:eastAsia="ar-SA"/>
        </w:rPr>
        <w:lastRenderedPageBreak/>
        <w:t>Cz. I. Informacje wprowadzające.</w:t>
      </w:r>
    </w:p>
    <w:p w:rsidR="0014297E" w:rsidRPr="00F7436E" w:rsidRDefault="0014297E" w:rsidP="006A76C6">
      <w:pPr>
        <w:keepNext/>
        <w:numPr>
          <w:ilvl w:val="0"/>
          <w:numId w:val="1"/>
        </w:numPr>
        <w:suppressAutoHyphens/>
        <w:spacing w:after="0" w:line="360" w:lineRule="auto"/>
        <w:jc w:val="both"/>
        <w:outlineLvl w:val="2"/>
        <w:rPr>
          <w:bCs/>
          <w:color w:val="000000"/>
        </w:rPr>
      </w:pPr>
      <w:r w:rsidRPr="00F7436E">
        <w:rPr>
          <w:rFonts w:eastAsia="Times New Roman"/>
          <w:lang w:eastAsia="ar-SA"/>
        </w:rPr>
        <w:t xml:space="preserve">Zespół Opieki Zdrowotnej w Lidzbarku Warmińskim zaprasza do składania ofert </w:t>
      </w:r>
      <w:r w:rsidRPr="00F7436E">
        <w:rPr>
          <w:rFonts w:eastAsia="Times New Roman"/>
          <w:lang w:eastAsia="ar-SA"/>
        </w:rPr>
        <w:br/>
        <w:t>w postępowaniu o udzielenie zamówienia publicznego prowadzonego w trybie przetargu nieograniczonego na u</w:t>
      </w:r>
      <w:r w:rsidRPr="00F7436E">
        <w:rPr>
          <w:bCs/>
          <w:color w:val="000000"/>
        </w:rPr>
        <w:t>sługi badań laboratoryjnych,  mikrobiologicznych oraz histopatologicznych</w:t>
      </w:r>
      <w:r w:rsidRPr="00F7436E">
        <w:rPr>
          <w:rFonts w:eastAsia="Times New Roman"/>
          <w:lang w:eastAsia="ar-SA"/>
        </w:rPr>
        <w:t>. Postępowanie prowadzone jest na podstawie art. 39 Ustawy z dnia 29 stycznia 2004 r. Prawo zamówień publicznych (</w:t>
      </w:r>
      <w:r w:rsidR="006A76C6" w:rsidRPr="006A76C6">
        <w:rPr>
          <w:rFonts w:eastAsia="Times New Roman"/>
          <w:lang w:eastAsia="ar-SA"/>
        </w:rPr>
        <w:t xml:space="preserve">Dz. U. z 2013 r. poz. 907 z </w:t>
      </w:r>
      <w:proofErr w:type="spellStart"/>
      <w:r w:rsidR="006A76C6" w:rsidRPr="006A76C6">
        <w:rPr>
          <w:rFonts w:eastAsia="Times New Roman"/>
          <w:lang w:eastAsia="ar-SA"/>
        </w:rPr>
        <w:t>późn</w:t>
      </w:r>
      <w:proofErr w:type="spellEnd"/>
      <w:r w:rsidR="006A76C6" w:rsidRPr="006A76C6">
        <w:rPr>
          <w:rFonts w:eastAsia="Times New Roman"/>
          <w:lang w:eastAsia="ar-SA"/>
        </w:rPr>
        <w:t xml:space="preserve">. </w:t>
      </w:r>
      <w:proofErr w:type="spellStart"/>
      <w:r w:rsidR="006A76C6" w:rsidRPr="006A76C6">
        <w:rPr>
          <w:rFonts w:eastAsia="Times New Roman"/>
          <w:lang w:eastAsia="ar-SA"/>
        </w:rPr>
        <w:t>zm</w:t>
      </w:r>
      <w:proofErr w:type="spellEnd"/>
      <w:r w:rsidRPr="00F7436E">
        <w:rPr>
          <w:rFonts w:eastAsia="Times New Roman"/>
          <w:lang w:eastAsia="ar-SA"/>
        </w:rPr>
        <w:t>), przepisów wykonawczych wydanych na jej podstawie oraz niniejszej Specyfikacji Istotnych Warunków Zamówienia.</w:t>
      </w:r>
    </w:p>
    <w:p w:rsidR="0014297E" w:rsidRPr="00F7436E" w:rsidRDefault="0014297E" w:rsidP="00AC2C9D">
      <w:pPr>
        <w:keepNext/>
        <w:numPr>
          <w:ilvl w:val="0"/>
          <w:numId w:val="1"/>
        </w:numPr>
        <w:suppressAutoHyphens/>
        <w:spacing w:after="0" w:line="360" w:lineRule="auto"/>
        <w:jc w:val="both"/>
        <w:outlineLvl w:val="2"/>
        <w:rPr>
          <w:rFonts w:eastAsia="Times New Roman"/>
          <w:lang w:eastAsia="ar-SA"/>
        </w:rPr>
      </w:pPr>
      <w:r w:rsidRPr="00F7436E">
        <w:rPr>
          <w:rFonts w:eastAsia="Times New Roman"/>
          <w:lang w:eastAsia="ar-SA"/>
        </w:rPr>
        <w:t>Użyte w Specyfikacji terminy mają następujące znaczenie:</w:t>
      </w:r>
    </w:p>
    <w:p w:rsidR="0014297E" w:rsidRPr="00F7436E" w:rsidRDefault="0014297E" w:rsidP="00AC2C9D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lang w:eastAsia="ar-SA"/>
        </w:rPr>
      </w:pPr>
      <w:r w:rsidRPr="00F7436E">
        <w:rPr>
          <w:rFonts w:eastAsia="Times New Roman"/>
          <w:b/>
          <w:lang w:eastAsia="ar-SA"/>
        </w:rPr>
        <w:t>„Zamawiający”</w:t>
      </w:r>
      <w:r w:rsidRPr="00F7436E">
        <w:rPr>
          <w:rFonts w:eastAsia="Times New Roman"/>
          <w:bCs/>
          <w:lang w:eastAsia="ar-SA"/>
        </w:rPr>
        <w:t xml:space="preserve"> – Zespół Opieki Zdrowotnej w Lidzbarku Warmińskim.</w:t>
      </w:r>
    </w:p>
    <w:p w:rsidR="0014297E" w:rsidRPr="00F7436E" w:rsidRDefault="0014297E" w:rsidP="00AC2C9D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lang w:eastAsia="ar-SA"/>
        </w:rPr>
      </w:pPr>
      <w:r w:rsidRPr="00F7436E">
        <w:rPr>
          <w:rFonts w:eastAsia="Times New Roman"/>
          <w:b/>
          <w:lang w:eastAsia="ar-SA"/>
        </w:rPr>
        <w:t>„Postępowanie”</w:t>
      </w:r>
      <w:r w:rsidRPr="00F7436E">
        <w:rPr>
          <w:rFonts w:eastAsia="Times New Roman"/>
          <w:bCs/>
          <w:lang w:eastAsia="ar-SA"/>
        </w:rPr>
        <w:t xml:space="preserve"> – postępowanie prowadzone przez Zamawiającego na podstawie niniejszej Specyfikacji.</w:t>
      </w:r>
    </w:p>
    <w:p w:rsidR="0014297E" w:rsidRPr="00F7436E" w:rsidRDefault="0014297E" w:rsidP="00AC2C9D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lang w:eastAsia="ar-SA"/>
        </w:rPr>
      </w:pPr>
      <w:r w:rsidRPr="00F7436E">
        <w:rPr>
          <w:rFonts w:eastAsia="Times New Roman"/>
          <w:b/>
          <w:lang w:eastAsia="ar-SA"/>
        </w:rPr>
        <w:t>„SIWZ”</w:t>
      </w:r>
      <w:r w:rsidRPr="00F7436E">
        <w:rPr>
          <w:rFonts w:eastAsia="Times New Roman"/>
          <w:bCs/>
          <w:lang w:eastAsia="ar-SA"/>
        </w:rPr>
        <w:t xml:space="preserve"> – niniejsza Specyfikacja Istotnych Warunków Zamówienia.</w:t>
      </w:r>
    </w:p>
    <w:p w:rsidR="0014297E" w:rsidRPr="00F7436E" w:rsidRDefault="0014297E" w:rsidP="00AC2C9D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lang w:eastAsia="ar-SA"/>
        </w:rPr>
      </w:pPr>
      <w:r w:rsidRPr="00F7436E">
        <w:rPr>
          <w:rFonts w:eastAsia="Times New Roman"/>
          <w:b/>
          <w:lang w:eastAsia="ar-SA"/>
        </w:rPr>
        <w:t>„Ustawa”</w:t>
      </w:r>
      <w:r w:rsidRPr="00F7436E">
        <w:rPr>
          <w:rFonts w:eastAsia="Times New Roman"/>
          <w:bCs/>
          <w:lang w:eastAsia="ar-SA"/>
        </w:rPr>
        <w:t xml:space="preserve"> - Ustawa z dnia 29 stycznia 2004 r. - Prawo zamówień publicznych.</w:t>
      </w:r>
    </w:p>
    <w:p w:rsidR="0014297E" w:rsidRPr="00F7436E" w:rsidRDefault="0014297E" w:rsidP="00AC2C9D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lang w:eastAsia="ar-SA"/>
        </w:rPr>
      </w:pPr>
      <w:r w:rsidRPr="00F7436E">
        <w:rPr>
          <w:rFonts w:eastAsia="Times New Roman"/>
          <w:b/>
          <w:lang w:eastAsia="ar-SA"/>
        </w:rPr>
        <w:t>„Zamówienie”</w:t>
      </w:r>
      <w:r w:rsidRPr="00F7436E">
        <w:rPr>
          <w:rFonts w:eastAsia="Times New Roman"/>
          <w:bCs/>
          <w:lang w:eastAsia="ar-SA"/>
        </w:rPr>
        <w:t xml:space="preserve"> – zamówienie publiczne, którego przedmiot został szczegółowo opisany w SIWZ.</w:t>
      </w:r>
    </w:p>
    <w:p w:rsidR="0014297E" w:rsidRPr="00F7436E" w:rsidRDefault="0014297E" w:rsidP="00AC2C9D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lang w:eastAsia="ar-SA"/>
        </w:rPr>
      </w:pPr>
      <w:r w:rsidRPr="00F7436E">
        <w:rPr>
          <w:rFonts w:eastAsia="Times New Roman"/>
          <w:b/>
          <w:lang w:eastAsia="ar-SA"/>
        </w:rPr>
        <w:t>”Wykonawca”</w:t>
      </w:r>
      <w:r w:rsidRPr="00F7436E">
        <w:rPr>
          <w:rFonts w:eastAsia="Times New Roman"/>
          <w:bCs/>
          <w:lang w:eastAsia="ar-SA"/>
        </w:rPr>
        <w:t xml:space="preserve"> – podmiot, który ubiega się o wykonanie Zamówienia, złoży ofertę na wykonanie Zamówienia albo zawrze z Zamawiającym umowę w sprawie wykonania Zamówienia.</w:t>
      </w:r>
    </w:p>
    <w:p w:rsidR="0014297E" w:rsidRPr="00F7436E" w:rsidRDefault="0014297E" w:rsidP="00AC2C9D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lang w:eastAsia="ar-SA"/>
        </w:rPr>
      </w:pPr>
    </w:p>
    <w:p w:rsidR="0014297E" w:rsidRPr="00F7436E" w:rsidRDefault="0014297E" w:rsidP="00AC2C9D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bookmarkStart w:id="0" w:name="_Ref54148079"/>
      <w:r w:rsidRPr="00F7436E">
        <w:rPr>
          <w:rFonts w:eastAsia="Times New Roman"/>
          <w:b/>
          <w:lang w:eastAsia="ar-SA"/>
        </w:rPr>
        <w:t>Cz. II.  Nazwa oraz adres Zamawiającego.</w:t>
      </w:r>
    </w:p>
    <w:p w:rsidR="0014297E" w:rsidRPr="00F7436E" w:rsidRDefault="0014297E" w:rsidP="00AC2C9D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r w:rsidRPr="00F7436E">
        <w:rPr>
          <w:rFonts w:eastAsia="Times New Roman"/>
          <w:bCs/>
          <w:lang w:eastAsia="ar-SA"/>
        </w:rPr>
        <w:t>Dane Zamawiającego:</w:t>
      </w:r>
      <w:bookmarkEnd w:id="0"/>
    </w:p>
    <w:p w:rsidR="0014297E" w:rsidRPr="00F7436E" w:rsidRDefault="0014297E" w:rsidP="00AC2C9D">
      <w:pPr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F7436E">
        <w:rPr>
          <w:rFonts w:eastAsia="Times New Roman"/>
          <w:lang w:eastAsia="ar-SA"/>
        </w:rPr>
        <w:t>Nazwa:</w:t>
      </w:r>
      <w:r w:rsidRPr="00F7436E">
        <w:rPr>
          <w:rFonts w:eastAsia="Times New Roman"/>
          <w:b/>
          <w:bCs/>
          <w:lang w:eastAsia="ar-SA"/>
        </w:rPr>
        <w:t xml:space="preserve"> Zespół Opieki Zdrowotnej w Lidzbarku Warmińskim</w:t>
      </w:r>
    </w:p>
    <w:p w:rsidR="0014297E" w:rsidRPr="00F7436E" w:rsidRDefault="0014297E" w:rsidP="00AC2C9D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F7436E">
        <w:rPr>
          <w:rFonts w:eastAsia="Times New Roman"/>
          <w:lang w:eastAsia="ar-SA"/>
        </w:rPr>
        <w:t xml:space="preserve">Adres: </w:t>
      </w:r>
      <w:r w:rsidRPr="00F7436E">
        <w:rPr>
          <w:rFonts w:eastAsia="Times New Roman"/>
          <w:b/>
          <w:bCs/>
          <w:lang w:eastAsia="ar-SA"/>
        </w:rPr>
        <w:t>11-100 Lidzbark Warmiński, ul. Kard. St. Wyszyńskiego 37</w:t>
      </w:r>
    </w:p>
    <w:p w:rsidR="0014297E" w:rsidRPr="00F7436E" w:rsidRDefault="0014297E" w:rsidP="00AC2C9D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F7436E">
        <w:rPr>
          <w:rFonts w:eastAsia="Times New Roman"/>
          <w:bCs/>
          <w:lang w:eastAsia="ar-SA"/>
        </w:rPr>
        <w:t xml:space="preserve">NIP: </w:t>
      </w:r>
      <w:r w:rsidRPr="00F7436E">
        <w:rPr>
          <w:rFonts w:eastAsia="Times New Roman"/>
          <w:b/>
          <w:lang w:eastAsia="ar-SA"/>
        </w:rPr>
        <w:t>743-16-41-641</w:t>
      </w:r>
    </w:p>
    <w:p w:rsidR="0014297E" w:rsidRPr="00F7436E" w:rsidRDefault="0014297E" w:rsidP="00AC2C9D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F7436E">
        <w:rPr>
          <w:rFonts w:eastAsia="Times New Roman"/>
          <w:bCs/>
          <w:lang w:eastAsia="ar-SA"/>
        </w:rPr>
        <w:t xml:space="preserve">KRS: </w:t>
      </w:r>
      <w:r w:rsidRPr="00F7436E">
        <w:rPr>
          <w:rFonts w:eastAsia="Times New Roman"/>
          <w:b/>
          <w:lang w:eastAsia="ar-SA"/>
        </w:rPr>
        <w:t>0000001994</w:t>
      </w:r>
    </w:p>
    <w:p w:rsidR="0014297E" w:rsidRPr="00F7436E" w:rsidRDefault="0014297E" w:rsidP="00AC2C9D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lang w:eastAsia="ar-SA"/>
        </w:rPr>
      </w:pPr>
      <w:r w:rsidRPr="00F7436E">
        <w:rPr>
          <w:rFonts w:eastAsia="Times New Roman"/>
          <w:bCs/>
          <w:lang w:eastAsia="ar-SA"/>
        </w:rPr>
        <w:t>REGON:</w:t>
      </w:r>
      <w:r w:rsidRPr="00F7436E">
        <w:rPr>
          <w:rFonts w:eastAsia="Times New Roman"/>
          <w:b/>
          <w:lang w:eastAsia="ar-SA"/>
        </w:rPr>
        <w:t>000308459</w:t>
      </w:r>
    </w:p>
    <w:p w:rsidR="0014297E" w:rsidRPr="00F7436E" w:rsidRDefault="0014297E" w:rsidP="00AC2C9D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F7436E">
        <w:rPr>
          <w:rFonts w:eastAsia="Times New Roman"/>
          <w:lang w:eastAsia="ar-SA"/>
        </w:rPr>
        <w:t>Telefon:</w:t>
      </w:r>
      <w:r w:rsidRPr="00F7436E">
        <w:rPr>
          <w:rFonts w:eastAsia="Times New Roman"/>
          <w:b/>
          <w:bCs/>
          <w:lang w:eastAsia="ar-SA"/>
        </w:rPr>
        <w:t xml:space="preserve"> (089) 767 22 71</w:t>
      </w:r>
    </w:p>
    <w:p w:rsidR="0014297E" w:rsidRPr="00F7436E" w:rsidRDefault="0014297E" w:rsidP="00AC2C9D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lang w:eastAsia="ar-SA"/>
        </w:rPr>
      </w:pPr>
      <w:r w:rsidRPr="00F7436E">
        <w:rPr>
          <w:rFonts w:eastAsia="Times New Roman"/>
          <w:lang w:eastAsia="ar-SA"/>
        </w:rPr>
        <w:t xml:space="preserve">E-mail do korespondencji w sprawie zamówienia: </w:t>
      </w:r>
      <w:hyperlink r:id="rId11" w:history="1">
        <w:r w:rsidRPr="00F7436E">
          <w:rPr>
            <w:rFonts w:eastAsia="Times New Roman"/>
            <w:b/>
            <w:bCs/>
            <w:u w:val="single"/>
            <w:lang w:eastAsia="ar-SA"/>
          </w:rPr>
          <w:t>zamowienia.publiczne@zozlw.pl</w:t>
        </w:r>
      </w:hyperlink>
    </w:p>
    <w:p w:rsidR="0014297E" w:rsidRPr="00F7436E" w:rsidRDefault="0014297E" w:rsidP="00AC2C9D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F7436E">
        <w:rPr>
          <w:rFonts w:eastAsia="Times New Roman"/>
          <w:lang w:eastAsia="ar-SA"/>
        </w:rPr>
        <w:t xml:space="preserve">Adres strony internetowej: </w:t>
      </w:r>
      <w:hyperlink r:id="rId12" w:history="1">
        <w:r w:rsidRPr="00F7436E">
          <w:rPr>
            <w:rFonts w:eastAsia="Times New Roman"/>
            <w:b/>
            <w:bCs/>
            <w:lang w:eastAsia="ar-SA"/>
          </w:rPr>
          <w:t>www.zozlw.pl</w:t>
        </w:r>
      </w:hyperlink>
    </w:p>
    <w:p w:rsidR="0014297E" w:rsidRPr="00F7436E" w:rsidRDefault="0014297E" w:rsidP="00AC2C9D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  <w:r w:rsidRPr="00F7436E">
        <w:rPr>
          <w:rFonts w:eastAsia="Times New Roman"/>
          <w:b/>
          <w:bCs/>
          <w:u w:val="single"/>
          <w:lang w:eastAsia="ar-SA"/>
        </w:rPr>
        <w:t>Proszę każdorazowo powoływać się na znak sprawy: ZOZ.III-270-07/AS/15</w:t>
      </w:r>
    </w:p>
    <w:p w:rsidR="0014297E" w:rsidRPr="00F7436E" w:rsidRDefault="0014297E" w:rsidP="00AC2C9D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</w:p>
    <w:p w:rsidR="0014297E" w:rsidRPr="00F7436E" w:rsidRDefault="0014297E" w:rsidP="00AC2C9D">
      <w:pPr>
        <w:widowControl w:val="0"/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F7436E">
        <w:rPr>
          <w:rFonts w:eastAsia="Times New Roman"/>
          <w:b/>
          <w:bCs/>
          <w:lang w:eastAsia="ar-SA"/>
        </w:rPr>
        <w:t>Cz. III. Tryb udzielenia zamówienia.</w:t>
      </w:r>
    </w:p>
    <w:p w:rsidR="0014297E" w:rsidRPr="00F7436E" w:rsidRDefault="0014297E" w:rsidP="00AC2C9D">
      <w:pPr>
        <w:widowControl w:val="0"/>
        <w:suppressAutoHyphens/>
        <w:spacing w:after="0" w:line="360" w:lineRule="auto"/>
        <w:jc w:val="both"/>
      </w:pPr>
      <w:r w:rsidRPr="00F7436E">
        <w:t xml:space="preserve">Przetarg nieograniczony. </w:t>
      </w:r>
    </w:p>
    <w:p w:rsidR="0014297E" w:rsidRPr="00F7436E" w:rsidRDefault="0014297E" w:rsidP="00AC2C9D">
      <w:pPr>
        <w:widowControl w:val="0"/>
        <w:suppressAutoHyphens/>
        <w:spacing w:after="0" w:line="360" w:lineRule="auto"/>
        <w:jc w:val="both"/>
      </w:pPr>
    </w:p>
    <w:p w:rsidR="0014297E" w:rsidRPr="00F7436E" w:rsidRDefault="0014297E" w:rsidP="00AC2C9D">
      <w:pPr>
        <w:spacing w:after="0" w:line="360" w:lineRule="auto"/>
        <w:ind w:left="426" w:hanging="426"/>
        <w:jc w:val="both"/>
        <w:rPr>
          <w:b/>
          <w:bCs/>
          <w:color w:val="000000"/>
        </w:rPr>
      </w:pPr>
      <w:r w:rsidRPr="00F7436E">
        <w:rPr>
          <w:b/>
          <w:bCs/>
          <w:color w:val="000000"/>
        </w:rPr>
        <w:t xml:space="preserve">Cz. IV. Opis przedmiotu zamówienia. </w:t>
      </w:r>
    </w:p>
    <w:p w:rsidR="0014297E" w:rsidRPr="00F7436E" w:rsidRDefault="0014297E" w:rsidP="00AC2C9D">
      <w:pPr>
        <w:numPr>
          <w:ilvl w:val="0"/>
          <w:numId w:val="2"/>
        </w:num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F7436E">
        <w:rPr>
          <w:rFonts w:eastAsia="Times New Roman"/>
          <w:bCs/>
          <w:lang w:eastAsia="ar-SA"/>
        </w:rPr>
        <w:t>Przedmiotem zamówienia jest wykonywanie badań planowanych oraz w trybie CITO, których rodzaje i ilości określa załącznik nr 2 do niniejszej Specyfikacji.</w:t>
      </w:r>
    </w:p>
    <w:p w:rsidR="0014297E" w:rsidRPr="00F7436E" w:rsidRDefault="0014297E" w:rsidP="00AC2C9D">
      <w:pPr>
        <w:numPr>
          <w:ilvl w:val="0"/>
          <w:numId w:val="2"/>
        </w:num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F7436E">
        <w:rPr>
          <w:rFonts w:eastAsia="Times New Roman"/>
          <w:bCs/>
          <w:lang w:eastAsia="ar-SA"/>
        </w:rPr>
        <w:lastRenderedPageBreak/>
        <w:t>Przedmiotowe bada</w:t>
      </w:r>
      <w:r w:rsidR="00BA1B4D">
        <w:rPr>
          <w:rFonts w:eastAsia="Times New Roman"/>
          <w:bCs/>
          <w:lang w:eastAsia="ar-SA"/>
        </w:rPr>
        <w:t>nia wykonywane będą w okresie 36</w:t>
      </w:r>
      <w:r w:rsidRPr="00F7436E">
        <w:rPr>
          <w:rFonts w:eastAsia="Times New Roman"/>
          <w:bCs/>
          <w:lang w:eastAsia="ar-SA"/>
        </w:rPr>
        <w:t xml:space="preserve"> miesięcy licząc od daty zawarcia umowy.</w:t>
      </w:r>
    </w:p>
    <w:p w:rsidR="0014297E" w:rsidRPr="00F7436E" w:rsidRDefault="0014297E" w:rsidP="00AC2C9D">
      <w:pPr>
        <w:numPr>
          <w:ilvl w:val="0"/>
          <w:numId w:val="2"/>
        </w:num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F7436E">
        <w:rPr>
          <w:rFonts w:eastAsia="Times New Roman"/>
          <w:bCs/>
          <w:lang w:eastAsia="ar-SA"/>
        </w:rPr>
        <w:t>Materiał do badań odbierany będzie przez Wykonawcę z Laboratorium Szpitala Powiatowego w Lidzbarku Warmińskim, ul. Bartoszycka 3, do godziny 10</w:t>
      </w:r>
      <w:r w:rsidRPr="00F7436E">
        <w:rPr>
          <w:rFonts w:eastAsia="Times New Roman"/>
          <w:bCs/>
          <w:vertAlign w:val="superscript"/>
          <w:lang w:eastAsia="ar-SA"/>
        </w:rPr>
        <w:t>00</w:t>
      </w:r>
      <w:r w:rsidR="00134A2B" w:rsidRPr="00F7436E">
        <w:rPr>
          <w:rFonts w:eastAsia="Times New Roman"/>
          <w:bCs/>
          <w:lang w:eastAsia="ar-SA"/>
        </w:rPr>
        <w:t xml:space="preserve"> przez pięć dni w tygodniu: </w:t>
      </w:r>
      <w:r w:rsidRPr="00F7436E">
        <w:rPr>
          <w:rFonts w:eastAsia="Times New Roman"/>
          <w:bCs/>
          <w:lang w:eastAsia="ar-SA"/>
        </w:rPr>
        <w:t>od poniedziałku do piątku.</w:t>
      </w:r>
    </w:p>
    <w:p w:rsidR="0014297E" w:rsidRPr="00F7436E" w:rsidRDefault="0014297E" w:rsidP="00AC2C9D">
      <w:pPr>
        <w:numPr>
          <w:ilvl w:val="0"/>
          <w:numId w:val="2"/>
        </w:num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F7436E">
        <w:rPr>
          <w:rFonts w:eastAsia="Times New Roman"/>
          <w:bCs/>
          <w:lang w:eastAsia="ar-SA"/>
        </w:rPr>
        <w:t>Wyniki badań planowych, w formie pisemnej (autoryzowanej) dostarczane będą w czasie nie dłuższym niż podany w załączniku nr 2 do SIWZ dla poszczególnych badań, do Laboratorium Szpitala Powiatowego w Lidzbarku Warmińskim.</w:t>
      </w:r>
    </w:p>
    <w:p w:rsidR="0014297E" w:rsidRPr="00F7436E" w:rsidRDefault="0014297E" w:rsidP="00AC2C9D">
      <w:pPr>
        <w:numPr>
          <w:ilvl w:val="0"/>
          <w:numId w:val="2"/>
        </w:num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F7436E">
        <w:rPr>
          <w:rFonts w:eastAsia="Times New Roman"/>
          <w:bCs/>
          <w:lang w:eastAsia="ar-SA"/>
        </w:rPr>
        <w:t xml:space="preserve">Wynik badania CITO powinien być znany w ciągu 1 godziny, w formie elektronicznej, poprzez dostęp do bazy danych laboratorium Wykonawcy, z wybranych komputerów Zamawiającego z dostępem do sieci Internet, a następnie potwierdzony w formie pisemnej (autoryzowanej) – w terminie i miejscu – jak dla badań planowych (załącznik nr 2). </w:t>
      </w:r>
    </w:p>
    <w:p w:rsidR="0014297E" w:rsidRPr="00F7436E" w:rsidRDefault="0014297E" w:rsidP="00AC2C9D">
      <w:pPr>
        <w:numPr>
          <w:ilvl w:val="0"/>
          <w:numId w:val="2"/>
        </w:num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F7436E">
        <w:rPr>
          <w:rFonts w:eastAsia="Times New Roman"/>
          <w:bCs/>
          <w:lang w:eastAsia="ar-SA"/>
        </w:rPr>
        <w:t>Wykonawca</w:t>
      </w:r>
      <w:r w:rsidR="006A76C6">
        <w:rPr>
          <w:rFonts w:eastAsia="Times New Roman"/>
          <w:bCs/>
          <w:lang w:eastAsia="ar-SA"/>
        </w:rPr>
        <w:t xml:space="preserve"> do dnia</w:t>
      </w:r>
      <w:r w:rsidR="009B18B3">
        <w:rPr>
          <w:rFonts w:eastAsia="Times New Roman"/>
          <w:bCs/>
          <w:lang w:eastAsia="ar-SA"/>
        </w:rPr>
        <w:t xml:space="preserve"> podpisania umowy</w:t>
      </w:r>
      <w:r w:rsidRPr="00F7436E">
        <w:rPr>
          <w:rFonts w:eastAsia="Times New Roman"/>
          <w:bCs/>
          <w:lang w:eastAsia="ar-SA"/>
        </w:rPr>
        <w:t xml:space="preserve"> zintegruje własny system informatyczny z systemem Zamawiającego w celu prawidłowego przekazywania wyników badań. Zamawiający posiada system o nazwie LAB 3000.</w:t>
      </w:r>
      <w:r w:rsidR="009B18B3">
        <w:rPr>
          <w:rFonts w:eastAsia="Times New Roman"/>
          <w:bCs/>
          <w:lang w:eastAsia="ar-SA"/>
        </w:rPr>
        <w:t xml:space="preserve"> </w:t>
      </w:r>
    </w:p>
    <w:p w:rsidR="0014297E" w:rsidRPr="00F7436E" w:rsidRDefault="0014297E" w:rsidP="00AC2C9D">
      <w:pPr>
        <w:numPr>
          <w:ilvl w:val="0"/>
          <w:numId w:val="2"/>
        </w:num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F7436E">
        <w:rPr>
          <w:rFonts w:eastAsia="Times New Roman"/>
          <w:bCs/>
          <w:lang w:eastAsia="ar-SA"/>
        </w:rPr>
        <w:t>Koszty odbioru materiału, transportu i dostarczania wyników ponosi Wykonawca. Wykonawca zabezpieczy transport pobranego do badania materiału.</w:t>
      </w:r>
    </w:p>
    <w:p w:rsidR="0014297E" w:rsidRPr="00F7436E" w:rsidRDefault="0014297E" w:rsidP="00AC2C9D">
      <w:pPr>
        <w:numPr>
          <w:ilvl w:val="0"/>
          <w:numId w:val="2"/>
        </w:num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F7436E">
        <w:rPr>
          <w:rFonts w:eastAsia="Times New Roman"/>
          <w:bCs/>
          <w:lang w:eastAsia="ar-SA"/>
        </w:rPr>
        <w:t>Wykonawca zobowiązuje się czterokrotnie w ciągu roku przeprowadzić kontrolę jakości wyników badań laboratoryjnych.</w:t>
      </w:r>
    </w:p>
    <w:p w:rsidR="0014297E" w:rsidRPr="00F7436E" w:rsidRDefault="0014297E" w:rsidP="00AC2C9D">
      <w:pPr>
        <w:numPr>
          <w:ilvl w:val="0"/>
          <w:numId w:val="2"/>
        </w:num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F7436E">
        <w:rPr>
          <w:rFonts w:eastAsia="Times New Roman"/>
          <w:bCs/>
          <w:lang w:eastAsia="ar-SA"/>
        </w:rPr>
        <w:t xml:space="preserve">Wykonawca po przeprowadzonej kontroli jakości wyników badań laboratoryjnych, każdorazowo przedstawi Zamawiającemu informację zwrotną o wynikach tejże kontroli, w  zakresie błędów </w:t>
      </w:r>
      <w:proofErr w:type="spellStart"/>
      <w:r w:rsidR="00373A6D" w:rsidRPr="00F7436E">
        <w:rPr>
          <w:rFonts w:eastAsia="Times New Roman"/>
          <w:bCs/>
          <w:lang w:eastAsia="ar-SA"/>
        </w:rPr>
        <w:t>przedlaboratoryjnych</w:t>
      </w:r>
      <w:proofErr w:type="spellEnd"/>
      <w:r w:rsidRPr="00F7436E">
        <w:rPr>
          <w:rFonts w:eastAsia="Times New Roman"/>
          <w:bCs/>
          <w:lang w:eastAsia="ar-SA"/>
        </w:rPr>
        <w:t xml:space="preserve"> związanych z dostarczanym przez Zamawiającego materiałem, wraz z określeniem wpływu tych błędów na uzyskany wynik badania oraz propozycję działań naprawczych.</w:t>
      </w:r>
    </w:p>
    <w:p w:rsidR="0014297E" w:rsidRPr="00F7436E" w:rsidRDefault="0014297E" w:rsidP="00AC2C9D">
      <w:pPr>
        <w:numPr>
          <w:ilvl w:val="0"/>
          <w:numId w:val="2"/>
        </w:numPr>
        <w:suppressAutoHyphens/>
        <w:spacing w:after="0" w:line="360" w:lineRule="auto"/>
        <w:jc w:val="both"/>
        <w:rPr>
          <w:rFonts w:eastAsia="Times New Roman"/>
          <w:bCs/>
          <w:u w:val="single"/>
          <w:lang w:eastAsia="ar-SA"/>
        </w:rPr>
      </w:pPr>
      <w:r w:rsidRPr="00F7436E">
        <w:rPr>
          <w:rFonts w:eastAsia="Times New Roman"/>
          <w:bCs/>
          <w:lang w:eastAsia="ar-SA"/>
        </w:rPr>
        <w:t xml:space="preserve">Wykonawca sporządzi w formie załącznika do umowy </w:t>
      </w:r>
      <w:r w:rsidRPr="00F7436E">
        <w:rPr>
          <w:rFonts w:eastAsia="Times New Roman"/>
          <w:bCs/>
          <w:u w:val="single"/>
          <w:lang w:eastAsia="ar-SA"/>
        </w:rPr>
        <w:t>wykaz badań dostępnych 24 godziny na dobę.</w:t>
      </w:r>
    </w:p>
    <w:p w:rsidR="003A3D42" w:rsidRPr="00376F59" w:rsidRDefault="003A3D42" w:rsidP="003A3D42">
      <w:pPr>
        <w:suppressAutoHyphens/>
        <w:spacing w:after="0" w:line="360" w:lineRule="auto"/>
        <w:ind w:left="720"/>
        <w:jc w:val="both"/>
        <w:rPr>
          <w:rFonts w:eastAsia="Times New Roman"/>
          <w:bCs/>
          <w:sz w:val="24"/>
          <w:szCs w:val="24"/>
          <w:lang w:eastAsia="ar-SA"/>
        </w:rPr>
      </w:pPr>
    </w:p>
    <w:p w:rsidR="0014297E" w:rsidRPr="00F7436E" w:rsidRDefault="0014297E" w:rsidP="00AC2C9D">
      <w:pPr>
        <w:spacing w:after="0" w:line="360" w:lineRule="auto"/>
        <w:jc w:val="both"/>
        <w:rPr>
          <w:b/>
        </w:rPr>
      </w:pPr>
      <w:r w:rsidRPr="00F7436E">
        <w:rPr>
          <w:b/>
        </w:rPr>
        <w:t>Kod Wspólnego Słownika Zamówień (CPV):</w:t>
      </w:r>
    </w:p>
    <w:p w:rsidR="0014297E" w:rsidRPr="00F7436E" w:rsidRDefault="00294541" w:rsidP="00AC2C9D">
      <w:pPr>
        <w:spacing w:after="0" w:line="360" w:lineRule="auto"/>
        <w:jc w:val="both"/>
        <w:rPr>
          <w:b/>
        </w:rPr>
      </w:pPr>
      <w:r w:rsidRPr="00F7436E">
        <w:rPr>
          <w:b/>
        </w:rPr>
        <w:t>85145000-7</w:t>
      </w:r>
      <w:r w:rsidR="0014297E" w:rsidRPr="00F7436E">
        <w:rPr>
          <w:b/>
        </w:rPr>
        <w:t xml:space="preserve"> – </w:t>
      </w:r>
      <w:r w:rsidRPr="00F7436E">
        <w:rPr>
          <w:b/>
        </w:rPr>
        <w:t>usługi świadczone przez laboratoria medyczne</w:t>
      </w:r>
    </w:p>
    <w:p w:rsidR="00294541" w:rsidRPr="00F7436E" w:rsidRDefault="00294541" w:rsidP="00AC2C9D">
      <w:pPr>
        <w:spacing w:after="0" w:line="360" w:lineRule="auto"/>
        <w:jc w:val="both"/>
        <w:rPr>
          <w:b/>
        </w:rPr>
      </w:pPr>
    </w:p>
    <w:p w:rsidR="00294541" w:rsidRPr="00F7436E" w:rsidRDefault="00C876EA" w:rsidP="00AC2C9D">
      <w:pPr>
        <w:tabs>
          <w:tab w:val="left" w:pos="3105"/>
        </w:tabs>
        <w:spacing w:after="0" w:line="360" w:lineRule="auto"/>
        <w:rPr>
          <w:b/>
        </w:rPr>
      </w:pPr>
      <w:r w:rsidRPr="00F7436E">
        <w:rPr>
          <w:b/>
        </w:rPr>
        <w:t xml:space="preserve">Cz. </w:t>
      </w:r>
      <w:r w:rsidR="00294541" w:rsidRPr="00F7436E">
        <w:rPr>
          <w:b/>
        </w:rPr>
        <w:t>V Opis części zamówienia.</w:t>
      </w:r>
      <w:r w:rsidR="00294541" w:rsidRPr="00F7436E">
        <w:rPr>
          <w:b/>
        </w:rPr>
        <w:tab/>
      </w:r>
    </w:p>
    <w:p w:rsidR="00294541" w:rsidRPr="00F7436E" w:rsidRDefault="00294541" w:rsidP="00AC2C9D">
      <w:pPr>
        <w:spacing w:after="0" w:line="360" w:lineRule="auto"/>
      </w:pPr>
      <w:r w:rsidRPr="00F7436E">
        <w:t xml:space="preserve">Zamawiający nie dopuszcza składania ofert częściowych. </w:t>
      </w:r>
    </w:p>
    <w:p w:rsidR="003A3D42" w:rsidRPr="00F7436E" w:rsidRDefault="003A3D42" w:rsidP="00AC2C9D">
      <w:pPr>
        <w:spacing w:after="0" w:line="360" w:lineRule="auto"/>
        <w:rPr>
          <w:b/>
        </w:rPr>
      </w:pPr>
    </w:p>
    <w:p w:rsidR="008E123F" w:rsidRPr="00F7436E" w:rsidRDefault="00C876EA" w:rsidP="00AC2C9D">
      <w:pPr>
        <w:spacing w:after="0" w:line="360" w:lineRule="auto"/>
        <w:jc w:val="both"/>
        <w:rPr>
          <w:b/>
        </w:rPr>
      </w:pPr>
      <w:r w:rsidRPr="00F7436E">
        <w:rPr>
          <w:b/>
        </w:rPr>
        <w:t xml:space="preserve">Cz. </w:t>
      </w:r>
      <w:r w:rsidR="008E123F" w:rsidRPr="00F7436E">
        <w:rPr>
          <w:b/>
        </w:rPr>
        <w:t>VI  Termin wykonania zamówienia</w:t>
      </w:r>
    </w:p>
    <w:p w:rsidR="008E123F" w:rsidRPr="00F7436E" w:rsidRDefault="00BA1B4D" w:rsidP="00AC2C9D">
      <w:pPr>
        <w:pStyle w:val="Tekstpodstawowy2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Sukcesywnie przez okres 36</w:t>
      </w:r>
      <w:r w:rsidR="008E123F" w:rsidRPr="00F7436E">
        <w:rPr>
          <w:sz w:val="22"/>
          <w:szCs w:val="22"/>
        </w:rPr>
        <w:t xml:space="preserve"> miesięcy, licząc od daty obowiązywania umowy.</w:t>
      </w:r>
    </w:p>
    <w:p w:rsidR="008E123F" w:rsidRPr="00F7436E" w:rsidRDefault="008E123F" w:rsidP="00AC2C9D">
      <w:pPr>
        <w:pStyle w:val="Tekstpodstawowy2"/>
        <w:spacing w:line="360" w:lineRule="auto"/>
        <w:rPr>
          <w:sz w:val="22"/>
          <w:szCs w:val="22"/>
        </w:rPr>
      </w:pPr>
    </w:p>
    <w:p w:rsidR="008E123F" w:rsidRPr="00F7436E" w:rsidRDefault="008E123F" w:rsidP="006266C2">
      <w:pPr>
        <w:spacing w:after="0" w:line="360" w:lineRule="auto"/>
        <w:ind w:left="993" w:hanging="993"/>
        <w:jc w:val="both"/>
        <w:rPr>
          <w:rFonts w:eastAsia="Times New Roman"/>
          <w:b/>
          <w:lang w:eastAsia="ar-SA"/>
        </w:rPr>
      </w:pPr>
      <w:r w:rsidRPr="00F7436E">
        <w:rPr>
          <w:rFonts w:eastAsia="Times New Roman"/>
          <w:b/>
          <w:bCs/>
          <w:lang w:eastAsia="ar-SA"/>
        </w:rPr>
        <w:lastRenderedPageBreak/>
        <w:t xml:space="preserve">Cz. VII. </w:t>
      </w:r>
      <w:r w:rsidRPr="00F7436E">
        <w:rPr>
          <w:rFonts w:eastAsia="Times New Roman"/>
          <w:b/>
          <w:lang w:eastAsia="ar-SA"/>
        </w:rPr>
        <w:t>Opis warunków udziału w postępowaniu oraz opis sposobu dokonywania oceny spełnienia tych warunków.</w:t>
      </w:r>
    </w:p>
    <w:p w:rsidR="00E737D6" w:rsidRPr="00F7436E" w:rsidRDefault="008E123F" w:rsidP="006266C2">
      <w:pPr>
        <w:numPr>
          <w:ilvl w:val="0"/>
          <w:numId w:val="3"/>
        </w:numPr>
        <w:shd w:val="clear" w:color="auto" w:fill="FFFFFF"/>
        <w:suppressAutoHyphens/>
        <w:spacing w:after="0" w:line="360" w:lineRule="auto"/>
        <w:ind w:left="284" w:right="22" w:hanging="284"/>
        <w:jc w:val="both"/>
        <w:rPr>
          <w:rFonts w:eastAsia="Times New Roman"/>
          <w:lang w:eastAsia="ar-SA"/>
        </w:rPr>
      </w:pPr>
      <w:r w:rsidRPr="00F7436E">
        <w:rPr>
          <w:rFonts w:eastAsia="Times New Roman"/>
          <w:lang w:eastAsia="ar-SA"/>
        </w:rPr>
        <w:t>W postępowaniu mogą wziąć udział Wykonawcy, którzy spełniają warunki określone w art. 22 ust. 1 Ustawy oraz niepodlegający wykluczeniu na podstawie art. 24 Ustawy.</w:t>
      </w:r>
    </w:p>
    <w:p w:rsidR="00E737D6" w:rsidRPr="00F7436E" w:rsidRDefault="00E737D6" w:rsidP="006266C2">
      <w:pPr>
        <w:numPr>
          <w:ilvl w:val="0"/>
          <w:numId w:val="3"/>
        </w:numPr>
        <w:shd w:val="clear" w:color="auto" w:fill="FFFFFF"/>
        <w:suppressAutoHyphens/>
        <w:spacing w:after="0" w:line="360" w:lineRule="auto"/>
        <w:ind w:left="284" w:right="22" w:hanging="284"/>
        <w:jc w:val="both"/>
        <w:rPr>
          <w:rFonts w:eastAsia="Times New Roman"/>
          <w:lang w:eastAsia="ar-SA"/>
        </w:rPr>
      </w:pPr>
      <w:r w:rsidRPr="00F7436E">
        <w:rPr>
          <w:color w:val="000000"/>
        </w:rPr>
        <w:t xml:space="preserve">Wykonawca winien posiadać laboratorium wpisane do ewidencji prowadzonej przez Krajową </w:t>
      </w:r>
      <w:r w:rsidR="00555B7D">
        <w:rPr>
          <w:color w:val="000000"/>
        </w:rPr>
        <w:t xml:space="preserve">Radę </w:t>
      </w:r>
      <w:r w:rsidRPr="00F7436E">
        <w:rPr>
          <w:color w:val="000000"/>
        </w:rPr>
        <w:t>Diagnostów Laboratoryjnych.</w:t>
      </w:r>
    </w:p>
    <w:p w:rsidR="00E737D6" w:rsidRPr="00F7436E" w:rsidRDefault="00E737D6" w:rsidP="00E737D6">
      <w:pPr>
        <w:numPr>
          <w:ilvl w:val="0"/>
          <w:numId w:val="3"/>
        </w:numPr>
        <w:shd w:val="clear" w:color="auto" w:fill="FFFFFF"/>
        <w:suppressAutoHyphens/>
        <w:spacing w:after="0" w:line="360" w:lineRule="auto"/>
        <w:ind w:left="284" w:right="22" w:hanging="284"/>
        <w:jc w:val="both"/>
        <w:rPr>
          <w:rFonts w:eastAsia="Times New Roman"/>
          <w:lang w:eastAsia="ar-SA"/>
        </w:rPr>
      </w:pPr>
      <w:r w:rsidRPr="00F7436E">
        <w:rPr>
          <w:color w:val="000000"/>
        </w:rPr>
        <w:t>Laboratorium Wykonawcy uczestniczy w zewnątrz</w:t>
      </w:r>
      <w:r w:rsidR="000C3EF9">
        <w:rPr>
          <w:color w:val="000000"/>
        </w:rPr>
        <w:t xml:space="preserve"> </w:t>
      </w:r>
      <w:r w:rsidRPr="00F7436E">
        <w:rPr>
          <w:color w:val="000000"/>
        </w:rPr>
        <w:t xml:space="preserve">laboratoryjnej kontroli jakości badań. </w:t>
      </w:r>
    </w:p>
    <w:p w:rsidR="00AD1324" w:rsidRPr="00F7436E" w:rsidRDefault="008E123F" w:rsidP="00AD1324">
      <w:pPr>
        <w:numPr>
          <w:ilvl w:val="0"/>
          <w:numId w:val="3"/>
        </w:numPr>
        <w:shd w:val="clear" w:color="auto" w:fill="FFFFFF"/>
        <w:suppressAutoHyphens/>
        <w:spacing w:after="0" w:line="360" w:lineRule="auto"/>
        <w:ind w:left="284" w:right="22" w:hanging="284"/>
        <w:jc w:val="both"/>
        <w:rPr>
          <w:rFonts w:eastAsia="Times New Roman"/>
          <w:lang w:eastAsia="ar-SA"/>
        </w:rPr>
      </w:pPr>
      <w:r w:rsidRPr="00F7436E">
        <w:rPr>
          <w:rFonts w:eastAsia="Times New Roman"/>
          <w:lang w:eastAsia="ar-SA"/>
        </w:rPr>
        <w:t xml:space="preserve">Na potwierdzenie spełniania w/w warunku Zamawiający wymaga złożenia przez Wykonawców pisemnych oświadczeń i dokumentów, określonych w części VIII SIWZ. </w:t>
      </w:r>
    </w:p>
    <w:p w:rsidR="00AD1324" w:rsidRPr="00F7436E" w:rsidRDefault="00AD1324" w:rsidP="00AD1324">
      <w:pPr>
        <w:numPr>
          <w:ilvl w:val="0"/>
          <w:numId w:val="3"/>
        </w:numPr>
        <w:shd w:val="clear" w:color="auto" w:fill="FFFFFF"/>
        <w:suppressAutoHyphens/>
        <w:spacing w:after="0" w:line="360" w:lineRule="auto"/>
        <w:ind w:left="284" w:right="22" w:hanging="284"/>
        <w:jc w:val="both"/>
        <w:rPr>
          <w:rFonts w:eastAsia="Times New Roman"/>
          <w:lang w:eastAsia="ar-SA"/>
        </w:rPr>
      </w:pPr>
      <w:r w:rsidRPr="00F7436E">
        <w:rPr>
          <w:color w:val="000000"/>
        </w:rPr>
        <w:t xml:space="preserve">Wykonawca </w:t>
      </w:r>
      <w:r w:rsidR="00F62985">
        <w:rPr>
          <w:color w:val="000000"/>
        </w:rPr>
        <w:t>musi</w:t>
      </w:r>
      <w:r w:rsidRPr="00F7436E">
        <w:rPr>
          <w:color w:val="000000"/>
        </w:rPr>
        <w:t xml:space="preserve"> spełniać wymagania określone przez Narodowy Fundusz Zdrowia.</w:t>
      </w:r>
    </w:p>
    <w:p w:rsidR="008E123F" w:rsidRPr="00F7436E" w:rsidRDefault="008E123F" w:rsidP="00AC2C9D">
      <w:pPr>
        <w:numPr>
          <w:ilvl w:val="0"/>
          <w:numId w:val="3"/>
        </w:numPr>
        <w:shd w:val="clear" w:color="auto" w:fill="FFFFFF"/>
        <w:suppressAutoHyphens/>
        <w:spacing w:after="0" w:line="360" w:lineRule="auto"/>
        <w:ind w:left="284" w:right="22" w:hanging="284"/>
        <w:jc w:val="both"/>
        <w:rPr>
          <w:rFonts w:eastAsia="Times New Roman"/>
          <w:lang w:eastAsia="ar-SA"/>
        </w:rPr>
      </w:pPr>
      <w:r w:rsidRPr="00F7436E">
        <w:rPr>
          <w:rFonts w:eastAsia="Times New Roman"/>
          <w:lang w:eastAsia="ar-SA"/>
        </w:rPr>
        <w:t>Ocena spełnienia warunków wymaganych od Wykonawców zostanie dokonana wg formuły „spełnia - nie spełnia".</w:t>
      </w:r>
    </w:p>
    <w:p w:rsidR="008E123F" w:rsidRPr="00F7436E" w:rsidRDefault="008E123F" w:rsidP="00AC2C9D">
      <w:pPr>
        <w:numPr>
          <w:ilvl w:val="0"/>
          <w:numId w:val="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F7436E">
        <w:rPr>
          <w:rFonts w:eastAsia="Times New Roman"/>
          <w:lang w:eastAsia="ar-SA"/>
        </w:rPr>
        <w:t>Niespełnienie chociażby jednego warunku, skutkować będzie wykluczeniem wykonawcy z Postępowania.</w:t>
      </w:r>
    </w:p>
    <w:p w:rsidR="003A3D42" w:rsidRPr="00F7436E" w:rsidRDefault="003A3D42" w:rsidP="003A3D42">
      <w:pPr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</w:p>
    <w:p w:rsidR="00134A2B" w:rsidRDefault="000D2A67" w:rsidP="00AC2C9D">
      <w:pPr>
        <w:suppressAutoHyphens/>
        <w:spacing w:after="0" w:line="360" w:lineRule="auto"/>
        <w:ind w:left="1134" w:hanging="1134"/>
        <w:jc w:val="both"/>
        <w:rPr>
          <w:b/>
          <w:bCs/>
        </w:rPr>
      </w:pPr>
      <w:r w:rsidRPr="00F7436E">
        <w:rPr>
          <w:rFonts w:eastAsia="Times New Roman"/>
          <w:b/>
          <w:lang w:eastAsia="ar-SA"/>
        </w:rPr>
        <w:t xml:space="preserve">Cz. VIII. </w:t>
      </w:r>
      <w:r w:rsidR="00134A2B" w:rsidRPr="00F7436E">
        <w:rPr>
          <w:b/>
          <w:bCs/>
        </w:rPr>
        <w:t>Wykaz oświadczeń i dokumentów, jakie m</w:t>
      </w:r>
      <w:r w:rsidRPr="00F7436E">
        <w:rPr>
          <w:b/>
          <w:bCs/>
        </w:rPr>
        <w:t>ają dostarczyć Wykonawcy</w:t>
      </w:r>
      <w:r w:rsidR="000C3EF9">
        <w:rPr>
          <w:b/>
          <w:bCs/>
        </w:rPr>
        <w:t>.</w:t>
      </w:r>
      <w:r w:rsidRPr="00F7436E">
        <w:rPr>
          <w:b/>
          <w:bCs/>
        </w:rPr>
        <w:t xml:space="preserve"> </w:t>
      </w:r>
    </w:p>
    <w:p w:rsidR="00134A2B" w:rsidRPr="00F7436E" w:rsidRDefault="00134A2B" w:rsidP="00AC2C9D">
      <w:pPr>
        <w:pStyle w:val="Tekstpodstawowy3"/>
        <w:spacing w:after="0"/>
        <w:rPr>
          <w:b/>
          <w:sz w:val="22"/>
          <w:szCs w:val="22"/>
        </w:rPr>
      </w:pPr>
      <w:r w:rsidRPr="00F7436E">
        <w:rPr>
          <w:b/>
          <w:sz w:val="22"/>
          <w:szCs w:val="22"/>
        </w:rPr>
        <w:t>W celu wykazania spełniania przez Wykonawcę warunków, o których mowa w Cz. VII SIWZ do oferty należy dołączyć:</w:t>
      </w:r>
    </w:p>
    <w:p w:rsidR="00E737D6" w:rsidRPr="00F7436E" w:rsidRDefault="00134A2B" w:rsidP="004438E1">
      <w:pPr>
        <w:numPr>
          <w:ilvl w:val="0"/>
          <w:numId w:val="6"/>
        </w:numPr>
        <w:suppressAutoHyphens/>
        <w:spacing w:after="0" w:line="360" w:lineRule="auto"/>
        <w:ind w:left="284" w:hanging="284"/>
        <w:jc w:val="both"/>
      </w:pPr>
      <w:r w:rsidRPr="00F7436E">
        <w:t xml:space="preserve">Oświadczenie o spełnieniu warunków udziału w postępowaniu wymienionych w art. 22 </w:t>
      </w:r>
      <w:proofErr w:type="spellStart"/>
      <w:r w:rsidRPr="00F7436E">
        <w:t>ust.1</w:t>
      </w:r>
      <w:proofErr w:type="spellEnd"/>
      <w:r w:rsidRPr="00F7436E">
        <w:t xml:space="preserve"> Ustawy prawo zamówień publicznych - na formularzu, stanowiącym </w:t>
      </w:r>
      <w:r w:rsidRPr="00F7436E">
        <w:rPr>
          <w:bCs/>
        </w:rPr>
        <w:t>załącznik nr 3</w:t>
      </w:r>
      <w:r w:rsidR="00E737D6" w:rsidRPr="00F7436E">
        <w:rPr>
          <w:bCs/>
        </w:rPr>
        <w:t xml:space="preserve"> do SIWZ.</w:t>
      </w:r>
    </w:p>
    <w:p w:rsidR="008F45D1" w:rsidRPr="00F7436E" w:rsidRDefault="00134A2B" w:rsidP="004438E1">
      <w:pPr>
        <w:numPr>
          <w:ilvl w:val="0"/>
          <w:numId w:val="6"/>
        </w:numPr>
        <w:suppressAutoHyphens/>
        <w:spacing w:after="0" w:line="360" w:lineRule="auto"/>
        <w:ind w:left="284" w:hanging="284"/>
        <w:jc w:val="both"/>
      </w:pPr>
      <w:r w:rsidRPr="00F7436E">
        <w:t>Wykonawca dołączy do oferty</w:t>
      </w:r>
      <w:r w:rsidR="008F45D1" w:rsidRPr="00F7436E">
        <w:t xml:space="preserve">: </w:t>
      </w:r>
    </w:p>
    <w:p w:rsidR="00134A2B" w:rsidRPr="00F7436E" w:rsidRDefault="00C876EA" w:rsidP="004438E1">
      <w:pPr>
        <w:pStyle w:val="Akapitzlist"/>
        <w:numPr>
          <w:ilvl w:val="0"/>
          <w:numId w:val="9"/>
        </w:numPr>
        <w:suppressAutoHyphens/>
        <w:spacing w:after="0" w:line="360" w:lineRule="auto"/>
        <w:jc w:val="both"/>
      </w:pPr>
      <w:r w:rsidRPr="00F7436E">
        <w:t>zaświadczenie o wpisie</w:t>
      </w:r>
      <w:r w:rsidR="00D33A89">
        <w:t xml:space="preserve"> laboratorium</w:t>
      </w:r>
      <w:r w:rsidRPr="00F7436E">
        <w:t xml:space="preserve"> do ewidencji prowadzonej przez Krajową </w:t>
      </w:r>
      <w:r w:rsidR="00CD37C8">
        <w:t>Radę</w:t>
      </w:r>
      <w:r w:rsidRPr="00F7436E">
        <w:t xml:space="preserve"> Diagnostów Laboratoryjnych</w:t>
      </w:r>
      <w:r w:rsidR="006B0161" w:rsidRPr="00F7436E">
        <w:t>;</w:t>
      </w:r>
    </w:p>
    <w:p w:rsidR="006B0161" w:rsidRPr="00F7436E" w:rsidRDefault="006B0161" w:rsidP="004438E1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eastAsia="Times New Roman"/>
          <w:lang w:eastAsia="ar-SA"/>
        </w:rPr>
      </w:pPr>
      <w:r w:rsidRPr="00F7436E">
        <w:t>zaświadczenie o udziale w zewnątrz laboratoryjnej kontroli jakości badań;</w:t>
      </w:r>
    </w:p>
    <w:p w:rsidR="00134A2B" w:rsidRPr="00F7436E" w:rsidRDefault="00134A2B" w:rsidP="004438E1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F7436E">
        <w:rPr>
          <w:rFonts w:eastAsia="Times New Roman"/>
          <w:lang w:eastAsia="ar-SA"/>
        </w:rPr>
        <w:t>Kopię opłaconej polisy, a w przypadku jej braku innego dokumentu potwierdzającego, że Wykonawca jest ubezpieczony od odpowiedzialności cywilnej w zakresie prowadzonej działalności związanej z przedmiotem zamówienia.</w:t>
      </w:r>
    </w:p>
    <w:p w:rsidR="008F45D1" w:rsidRPr="00F7436E" w:rsidRDefault="008F45D1" w:rsidP="004438E1">
      <w:pPr>
        <w:pStyle w:val="Tekstpodstawowy2"/>
        <w:spacing w:line="360" w:lineRule="auto"/>
        <w:rPr>
          <w:b/>
          <w:sz w:val="22"/>
          <w:szCs w:val="22"/>
        </w:rPr>
      </w:pPr>
      <w:r w:rsidRPr="00F7436E">
        <w:rPr>
          <w:b/>
          <w:sz w:val="22"/>
          <w:szCs w:val="22"/>
        </w:rPr>
        <w:t>W celu wykazania braku podstaw do wykluczenia z postępowania do oferty należy dołączyć:</w:t>
      </w:r>
    </w:p>
    <w:p w:rsidR="008F45D1" w:rsidRPr="00F7436E" w:rsidRDefault="008F45D1" w:rsidP="004438E1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F7436E">
        <w:rPr>
          <w:rFonts w:eastAsia="Times New Roman"/>
          <w:lang w:eastAsia="ar-SA"/>
        </w:rPr>
        <w:t>Oświadczenie o braku podstaw do wykluczenia na podstawie art. 24 ustawy (na formularzu stanowiącym załącznik nr 4 do SIWZ).</w:t>
      </w:r>
    </w:p>
    <w:p w:rsidR="008F45D1" w:rsidRPr="00F7436E" w:rsidRDefault="008F45D1" w:rsidP="004438E1">
      <w:pPr>
        <w:pStyle w:val="Tekstblokowy"/>
        <w:numPr>
          <w:ilvl w:val="0"/>
          <w:numId w:val="6"/>
        </w:numPr>
        <w:tabs>
          <w:tab w:val="clear" w:pos="0"/>
        </w:tabs>
        <w:spacing w:before="0"/>
        <w:ind w:left="284" w:right="23" w:hanging="284"/>
        <w:rPr>
          <w:rStyle w:val="text2"/>
          <w:spacing w:val="0"/>
        </w:rPr>
      </w:pPr>
      <w:r w:rsidRPr="00F7436E">
        <w:rPr>
          <w:rStyle w:val="text2"/>
          <w:spacing w:val="0"/>
        </w:rPr>
        <w:t>Aktualny odpis z właściwego rejestru, jeżeli odrębne przepisy wymagają wpisu do rejestru, w celu wykazania braku podstaw do wykluczenia w oparciu o art. 24 ust. 1 pkt 2 ustawy, wystawiony nie wcześniej niż 6 miesięcy przed upływem terminu składania ofert.</w:t>
      </w:r>
    </w:p>
    <w:p w:rsidR="008F45D1" w:rsidRPr="00F7436E" w:rsidRDefault="008F45D1" w:rsidP="004438E1">
      <w:pPr>
        <w:pStyle w:val="Tekstblokowy"/>
        <w:numPr>
          <w:ilvl w:val="0"/>
          <w:numId w:val="6"/>
        </w:numPr>
        <w:tabs>
          <w:tab w:val="clear" w:pos="0"/>
        </w:tabs>
        <w:spacing w:before="0"/>
        <w:ind w:left="284" w:right="23" w:hanging="284"/>
        <w:rPr>
          <w:rStyle w:val="text2"/>
          <w:spacing w:val="0"/>
        </w:rPr>
      </w:pPr>
      <w:r w:rsidRPr="00F7436E">
        <w:rPr>
          <w:rStyle w:val="text2"/>
          <w:spacing w:val="0"/>
        </w:rPr>
        <w:t xml:space="preserve">Aktualne zaświadczenie właściwego naczelnika urzędu skarbowego potwierdzające, że wykonawca nie zalega z opłacaniem podatków lub zaświadczenie, że uzyskał przewidziane prawem zwolnienie, odroczenie lub rozłożenie na raty zaległych płatności lub wstrzymanie w </w:t>
      </w:r>
      <w:r w:rsidRPr="00F7436E">
        <w:rPr>
          <w:rStyle w:val="text2"/>
          <w:spacing w:val="0"/>
        </w:rPr>
        <w:lastRenderedPageBreak/>
        <w:t>całości wykonania decyzji właściwego organu - wystawione nie wcześniej niż 3 miesiące przed upływem terminu składania ofert.</w:t>
      </w:r>
    </w:p>
    <w:p w:rsidR="008F45D1" w:rsidRPr="00F7436E" w:rsidRDefault="008F45D1" w:rsidP="004438E1">
      <w:pPr>
        <w:pStyle w:val="Tekstblokowy"/>
        <w:numPr>
          <w:ilvl w:val="0"/>
          <w:numId w:val="6"/>
        </w:numPr>
        <w:tabs>
          <w:tab w:val="clear" w:pos="0"/>
        </w:tabs>
        <w:spacing w:before="0"/>
        <w:ind w:left="284" w:right="23" w:hanging="284"/>
        <w:rPr>
          <w:rStyle w:val="text2"/>
          <w:spacing w:val="0"/>
        </w:rPr>
      </w:pPr>
      <w:r w:rsidRPr="00F7436E">
        <w:rPr>
          <w:rStyle w:val="text2"/>
          <w:spacing w:val="0"/>
        </w:rPr>
        <w:t xml:space="preserve">Aktualne zaświadczenie właściwego oddziału Zakładu Ubezpieczeń Społecznych lub Kasy Rolniczego Ubezpieczenia Społecznego potwierdzające, że wykonawca nie zalega z opłacaniem składek na ubezpieczenie zdrowotne i społeczne, lub potwierdzenie, że uzyskał przewidziane prawem zwolnienie, odroczenie lub rozłożenie na raty zaległych płatności lub wstrzymanie w całości wykonania decyzji właściwego organu - wystawione nie wcześniej niż 3 miesiące przed upływem terminu składania ofert. </w:t>
      </w:r>
    </w:p>
    <w:p w:rsidR="008F45D1" w:rsidRPr="00F7436E" w:rsidRDefault="008F45D1" w:rsidP="004438E1">
      <w:pPr>
        <w:pStyle w:val="Tekstblokowy"/>
        <w:numPr>
          <w:ilvl w:val="0"/>
          <w:numId w:val="6"/>
        </w:numPr>
        <w:tabs>
          <w:tab w:val="clear" w:pos="0"/>
        </w:tabs>
        <w:spacing w:before="0"/>
        <w:ind w:left="284" w:right="23" w:hanging="284"/>
        <w:rPr>
          <w:rStyle w:val="text2"/>
          <w:spacing w:val="0"/>
        </w:rPr>
      </w:pPr>
      <w:r w:rsidRPr="00F7436E">
        <w:rPr>
          <w:rStyle w:val="text2"/>
          <w:spacing w:val="0"/>
        </w:rPr>
        <w:t>Aktualną informację z Krajowego Rejestru Karnego w zakresie określonym w art. 24 ust.</w:t>
      </w:r>
      <w:r w:rsidR="000C3EF9">
        <w:rPr>
          <w:rStyle w:val="text2"/>
          <w:spacing w:val="0"/>
        </w:rPr>
        <w:t xml:space="preserve"> </w:t>
      </w:r>
      <w:r w:rsidRPr="00F7436E">
        <w:rPr>
          <w:rStyle w:val="text2"/>
          <w:spacing w:val="0"/>
        </w:rPr>
        <w:t xml:space="preserve">1 pkt 4-8 i 10-11 ustawy, wystawioną nie wcześniej niż 6 miesięcy przed upływem terminu składania ofert. </w:t>
      </w:r>
    </w:p>
    <w:p w:rsidR="008F45D1" w:rsidRPr="00F7436E" w:rsidRDefault="008F45D1" w:rsidP="004438E1">
      <w:pPr>
        <w:pStyle w:val="Tekstblokowy"/>
        <w:numPr>
          <w:ilvl w:val="0"/>
          <w:numId w:val="6"/>
        </w:numPr>
        <w:tabs>
          <w:tab w:val="clear" w:pos="0"/>
        </w:tabs>
        <w:spacing w:before="0"/>
        <w:ind w:left="284" w:right="23" w:hanging="284"/>
        <w:rPr>
          <w:rStyle w:val="text2"/>
          <w:spacing w:val="0"/>
        </w:rPr>
      </w:pPr>
      <w:r w:rsidRPr="00F7436E">
        <w:rPr>
          <w:rStyle w:val="text2"/>
          <w:spacing w:val="0"/>
        </w:rPr>
        <w:t>Aktualną informacje z Krajowego Rejestru Karnego w zakresie określonym w art. 24 ust. 1 pkt 9 ustawy, wystawioną nie wcześnie niż 6 miesięcy przed upływem terminu składania ofert.</w:t>
      </w:r>
    </w:p>
    <w:p w:rsidR="008F45D1" w:rsidRPr="00F7436E" w:rsidRDefault="008F45D1" w:rsidP="004438E1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Style w:val="text2"/>
          <w:rFonts w:eastAsia="Times New Roman"/>
          <w:lang w:eastAsia="ar-SA"/>
        </w:rPr>
      </w:pPr>
      <w:r w:rsidRPr="00F7436E">
        <w:rPr>
          <w:rStyle w:val="text2"/>
          <w:rFonts w:eastAsia="Times New Roman"/>
          <w:lang w:eastAsia="ar-SA"/>
        </w:rPr>
        <w:t xml:space="preserve">Zgodnie z art. 26 ust. </w:t>
      </w:r>
      <w:proofErr w:type="spellStart"/>
      <w:r w:rsidRPr="00F7436E">
        <w:rPr>
          <w:rStyle w:val="text2"/>
          <w:rFonts w:eastAsia="Times New Roman"/>
          <w:lang w:eastAsia="ar-SA"/>
        </w:rPr>
        <w:t>2d</w:t>
      </w:r>
      <w:proofErr w:type="spellEnd"/>
      <w:r w:rsidRPr="00F7436E">
        <w:rPr>
          <w:rStyle w:val="text2"/>
          <w:rFonts w:eastAsia="Times New Roman"/>
          <w:lang w:eastAsia="ar-SA"/>
        </w:rPr>
        <w:t xml:space="preserve"> PZP wykonawca wraz z ofertą składa listę podmiotów należących do tej samej grupy kapitałowej albo informację o tym, że nie należy do grupy kapitałowej(załącznik nr 5).</w:t>
      </w:r>
    </w:p>
    <w:p w:rsidR="008F45D1" w:rsidRPr="00F7436E" w:rsidRDefault="008F45D1" w:rsidP="004438E1">
      <w:pPr>
        <w:pStyle w:val="Tekstblokowy"/>
        <w:numPr>
          <w:ilvl w:val="0"/>
          <w:numId w:val="6"/>
        </w:numPr>
        <w:tabs>
          <w:tab w:val="clear" w:pos="0"/>
        </w:tabs>
        <w:spacing w:before="0"/>
        <w:ind w:left="284" w:hanging="284"/>
        <w:rPr>
          <w:spacing w:val="0"/>
        </w:rPr>
      </w:pPr>
      <w:r w:rsidRPr="00F7436E">
        <w:rPr>
          <w:spacing w:val="0"/>
        </w:rPr>
        <w:t>Wykonawca, który ma siedzibę lub miejsce zamieszkania poza terytorium Rzeczypospolitej Polskiej składa dokumenty zgodnie z § 2 pkt. 2 Rozporządzenia Prezesa Rady Ministrów z dnia 19 lutego 2013 roku w sprawie rodzajów dokumentów, jakich może żądać Zamawiający od Wykonawcy oraz form, w jakich te dokumenty mogą być składane (Dz. U. Nr 2013, poz. 231).</w:t>
      </w:r>
    </w:p>
    <w:p w:rsidR="008F45D1" w:rsidRPr="00F7436E" w:rsidRDefault="008F45D1" w:rsidP="004438E1">
      <w:pPr>
        <w:pStyle w:val="Tekstblokowy"/>
        <w:tabs>
          <w:tab w:val="clear" w:pos="0"/>
        </w:tabs>
        <w:spacing w:before="120"/>
        <w:ind w:left="0" w:right="23" w:firstLine="0"/>
        <w:rPr>
          <w:i/>
          <w:spacing w:val="0"/>
        </w:rPr>
      </w:pPr>
      <w:r w:rsidRPr="00F7436E">
        <w:rPr>
          <w:i/>
          <w:spacing w:val="0"/>
        </w:rPr>
        <w:t xml:space="preserve">Wykonawca powołujący się przy wykazywaniu spełniania warunków udziału w postępowaniu na potencjał innych podmiotów, które będą brały udział w realizacji części zamówienia, przedkłada także dokumenty dotyczące tego podmiotu w zakresie wymaganym dla Wykonawcy, określonym w pkt 1 - </w:t>
      </w:r>
      <w:r w:rsidR="006B0161" w:rsidRPr="00F7436E">
        <w:rPr>
          <w:i/>
          <w:spacing w:val="0"/>
        </w:rPr>
        <w:t>9</w:t>
      </w:r>
      <w:r w:rsidRPr="00F7436E">
        <w:rPr>
          <w:i/>
          <w:spacing w:val="0"/>
        </w:rPr>
        <w:t>.</w:t>
      </w:r>
    </w:p>
    <w:p w:rsidR="008F45D1" w:rsidRPr="00F7436E" w:rsidRDefault="008F45D1" w:rsidP="004438E1">
      <w:pPr>
        <w:pStyle w:val="Tekstblokowy"/>
        <w:tabs>
          <w:tab w:val="clear" w:pos="0"/>
        </w:tabs>
        <w:spacing w:before="0"/>
        <w:ind w:left="0" w:right="23" w:firstLine="0"/>
        <w:rPr>
          <w:i/>
          <w:spacing w:val="0"/>
        </w:rPr>
      </w:pPr>
      <w:r w:rsidRPr="00F7436E">
        <w:rPr>
          <w:i/>
          <w:spacing w:val="0"/>
        </w:rPr>
        <w:t>Dokumenty</w:t>
      </w:r>
      <w:r w:rsidRPr="00F7436E">
        <w:rPr>
          <w:bCs/>
          <w:i/>
          <w:spacing w:val="0"/>
        </w:rPr>
        <w:t xml:space="preserve"> sporządzone w języku</w:t>
      </w:r>
      <w:r w:rsidRPr="00F7436E">
        <w:rPr>
          <w:i/>
          <w:spacing w:val="0"/>
        </w:rPr>
        <w:t xml:space="preserve"> </w:t>
      </w:r>
      <w:r w:rsidRPr="00F7436E">
        <w:rPr>
          <w:bCs/>
          <w:i/>
          <w:spacing w:val="0"/>
        </w:rPr>
        <w:t>obcym załączane do oferty należy złożyć wraz z tłumaczeniem na język polskim poświadczonym przez Wykonawcę.</w:t>
      </w:r>
    </w:p>
    <w:p w:rsidR="00373A6D" w:rsidRPr="00F7436E" w:rsidRDefault="00373A6D" w:rsidP="004438E1">
      <w:pPr>
        <w:spacing w:after="0" w:line="360" w:lineRule="auto"/>
        <w:jc w:val="both"/>
        <w:rPr>
          <w:rFonts w:eastAsia="Times New Roman"/>
          <w:b/>
          <w:lang w:eastAsia="ar-SA"/>
        </w:rPr>
      </w:pPr>
      <w:r w:rsidRPr="00F7436E">
        <w:rPr>
          <w:rFonts w:eastAsia="Times New Roman"/>
          <w:b/>
          <w:lang w:eastAsia="ar-SA"/>
        </w:rPr>
        <w:t>Inne dokumenty, które Wykonawca zobowiązany jest dołączyć do oferty:</w:t>
      </w:r>
    </w:p>
    <w:p w:rsidR="00373A6D" w:rsidRPr="00376F59" w:rsidRDefault="00373A6D" w:rsidP="004438E1">
      <w:pPr>
        <w:pStyle w:val="Akapitzlist"/>
        <w:numPr>
          <w:ilvl w:val="0"/>
          <w:numId w:val="6"/>
        </w:numPr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376F59">
        <w:rPr>
          <w:rFonts w:eastAsia="Times New Roman"/>
          <w:lang w:eastAsia="ar-SA"/>
        </w:rPr>
        <w:t>Oryginał pełnomocnictwa, jeżeli oferta będzie podpisana przez pełnomocnika.</w:t>
      </w:r>
    </w:p>
    <w:p w:rsidR="007B02D2" w:rsidRPr="00376F59" w:rsidRDefault="00373A6D" w:rsidP="004438E1">
      <w:pPr>
        <w:pStyle w:val="Akapitzlist"/>
        <w:numPr>
          <w:ilvl w:val="0"/>
          <w:numId w:val="6"/>
        </w:numPr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376F59">
        <w:t>Wykaz świadczonych usł</w:t>
      </w:r>
      <w:r w:rsidR="00D33A89">
        <w:t xml:space="preserve">ug </w:t>
      </w:r>
      <w:r w:rsidRPr="00376F59">
        <w:t>w okresie ostatnich trzech lat przed</w:t>
      </w:r>
      <w:r w:rsidR="00D33A89">
        <w:t xml:space="preserve"> upływem terminu składania ofert (</w:t>
      </w:r>
      <w:r w:rsidRPr="00376F59">
        <w:t>a jeżeli okres prowadzenia działalności jest krótszy – w tym okresie</w:t>
      </w:r>
      <w:r w:rsidR="00D33A89">
        <w:t>)</w:t>
      </w:r>
      <w:r w:rsidR="00CD37C8">
        <w:t>, z których</w:t>
      </w:r>
      <w:r w:rsidR="00D33A89">
        <w:t xml:space="preserve"> </w:t>
      </w:r>
      <w:r w:rsidRPr="00376F59">
        <w:t>co</w:t>
      </w:r>
      <w:r w:rsidR="000C3EF9">
        <w:t xml:space="preserve"> najmniej 2 odpowiad</w:t>
      </w:r>
      <w:r w:rsidR="00F62985">
        <w:t>aj</w:t>
      </w:r>
      <w:r w:rsidR="000C3EF9">
        <w:t>ą</w:t>
      </w:r>
      <w:r w:rsidRPr="00376F59">
        <w:t xml:space="preserve"> zakresem przedmiot</w:t>
      </w:r>
      <w:r w:rsidR="00D33A89">
        <w:t>owi</w:t>
      </w:r>
      <w:r w:rsidRPr="00376F59">
        <w:t xml:space="preserve"> zamówienia (wartość każdej z wykazanych </w:t>
      </w:r>
      <w:r w:rsidR="00CD37C8">
        <w:t>usług</w:t>
      </w:r>
      <w:r w:rsidRPr="00376F59">
        <w:t xml:space="preserve"> </w:t>
      </w:r>
      <w:r w:rsidR="00CD37C8">
        <w:t>nie może być mniejsza</w:t>
      </w:r>
      <w:r w:rsidRPr="00376F59">
        <w:t xml:space="preserve"> niż </w:t>
      </w:r>
      <w:r w:rsidR="009B18B3">
        <w:t>350 000 zł</w:t>
      </w:r>
      <w:r w:rsidRPr="00376F59">
        <w:t>)</w:t>
      </w:r>
      <w:r w:rsidR="00D33A89">
        <w:t>,</w:t>
      </w:r>
      <w:r w:rsidRPr="00376F59">
        <w:t xml:space="preserve"> wraz z potwierdzeniem odbiorców, że zrealizowane zamówienia wykonane zostały należycie.</w:t>
      </w:r>
    </w:p>
    <w:p w:rsidR="00373A6D" w:rsidRDefault="007B02D2" w:rsidP="004438E1">
      <w:pPr>
        <w:pStyle w:val="Akapitzlist"/>
        <w:numPr>
          <w:ilvl w:val="0"/>
          <w:numId w:val="6"/>
        </w:numPr>
        <w:suppressAutoHyphens/>
        <w:spacing w:after="0" w:line="360" w:lineRule="auto"/>
        <w:ind w:left="284" w:hanging="284"/>
        <w:jc w:val="both"/>
      </w:pPr>
      <w:r w:rsidRPr="00376F59">
        <w:t>Posiadane ważne świadectwa , atesty i certyfikaty jakości w zakresie badań diagnostycznych objętych zamówieniem.</w:t>
      </w:r>
      <w:r w:rsidR="00373A6D" w:rsidRPr="00376F59">
        <w:t xml:space="preserve"> </w:t>
      </w:r>
    </w:p>
    <w:p w:rsidR="00373A6D" w:rsidRPr="009B18B3" w:rsidRDefault="00373A6D" w:rsidP="004438E1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</w:p>
    <w:p w:rsidR="000D2A67" w:rsidRPr="00376F59" w:rsidRDefault="000D2A67" w:rsidP="004438E1">
      <w:pPr>
        <w:spacing w:after="0" w:line="360" w:lineRule="auto"/>
        <w:ind w:left="851" w:hanging="851"/>
        <w:jc w:val="both"/>
        <w:rPr>
          <w:rFonts w:eastAsia="Times New Roman"/>
          <w:b/>
          <w:lang w:eastAsia="ar-SA"/>
        </w:rPr>
      </w:pPr>
      <w:r w:rsidRPr="00376F59">
        <w:rPr>
          <w:rFonts w:eastAsia="Times New Roman"/>
          <w:b/>
          <w:lang w:eastAsia="ar-SA"/>
        </w:rPr>
        <w:t>Cz. IX. Informacja o sposobie porozumiewania się Zamawiającego z wykonawcami oraz przekazywania oświadczeń i dokumentów, a także wskazanie osób uprawnionych do porozumiewania się z wykonawcami.</w:t>
      </w:r>
    </w:p>
    <w:p w:rsidR="001168E9" w:rsidRPr="00376F59" w:rsidRDefault="001168E9" w:rsidP="004438E1">
      <w:pPr>
        <w:numPr>
          <w:ilvl w:val="0"/>
          <w:numId w:val="11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376F59">
        <w:rPr>
          <w:rFonts w:eastAsia="Times New Roman"/>
          <w:lang w:eastAsia="ar-SA"/>
        </w:rPr>
        <w:lastRenderedPageBreak/>
        <w:t>Wykonawca może zwrócić się do Zamawiającego o wyjaśnienie treści SIWZ. Zamawiający obowiązany jest niezwłocznie udzielić wyjaśnień, jednak nie później niż na 2 dni przed upływem terminu składania ofert, pod warunkiem, że wniosek o wyjaśnienie treści SIWZ wpłynął do Zamawiającego nie później niż do końca dnia, w którym upływa połowa wyznaczonego terminu składania ofert. Zamawiający treść zapytań wraz z wyjaśnieniami przekazuje Wykonawcom, którym przekazał SIWZ bez ujawniania źródła zapytania oraz zamieszcza na swojej stronie internetowej.</w:t>
      </w:r>
    </w:p>
    <w:p w:rsidR="001168E9" w:rsidRPr="00376F59" w:rsidRDefault="001168E9" w:rsidP="004438E1">
      <w:pPr>
        <w:numPr>
          <w:ilvl w:val="0"/>
          <w:numId w:val="11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376F59">
        <w:rPr>
          <w:rFonts w:eastAsia="Times New Roman"/>
          <w:lang w:eastAsia="ar-SA"/>
        </w:rPr>
        <w:t>W uzasadnionych przypadkach Zamawiający ma prawo do modyfikacji treści SIWZ. Modyfikacja może nastąpić w każdym czasie, przed upływem terminu do składania ofert. Informację o modyfikacji Zamawiający przekazuje niezwłocznie Wykonawcom, którym przekazano SIWZ, a także zamieszcza na stronie internetowej.</w:t>
      </w:r>
    </w:p>
    <w:p w:rsidR="001168E9" w:rsidRPr="00376F59" w:rsidRDefault="001168E9" w:rsidP="004438E1">
      <w:pPr>
        <w:numPr>
          <w:ilvl w:val="0"/>
          <w:numId w:val="11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376F59">
        <w:rPr>
          <w:rFonts w:eastAsia="Times New Roman"/>
          <w:lang w:eastAsia="ar-SA"/>
        </w:rPr>
        <w:t>Jeżeli zmiana, o której mowa w pkt. 2 będzie istotna, w szczególności dotyczyć będzie określenia przedmiotu, wielkości lub zakresu zamówienia, kryteriów oceny ofert, warunków udziału w postępowaniu lub sposobu oceny ich spełniania Zamawiający przedłuży termin składania ofert o czas niezbędny na wprowadzenie zmian w ofertach. W tym przypadku wszelkie prawa i zobowiązania Zamawiającego i Wykonawcy odnośnie wcześniej ustalonego terminu będą podlegały nowemu terminowi.</w:t>
      </w:r>
    </w:p>
    <w:p w:rsidR="001168E9" w:rsidRPr="00376F59" w:rsidRDefault="001168E9" w:rsidP="004438E1">
      <w:pPr>
        <w:numPr>
          <w:ilvl w:val="0"/>
          <w:numId w:val="11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376F59">
        <w:rPr>
          <w:rFonts w:eastAsia="Times New Roman"/>
          <w:b/>
          <w:u w:val="single"/>
          <w:lang w:eastAsia="ar-SA"/>
        </w:rPr>
        <w:t>Oświadczenia, wnioski, zawiadomienia oraz informacje Zamawiający i Wykonawcy przekazują pocztą elektroniczną</w:t>
      </w:r>
      <w:r w:rsidRPr="00376F59">
        <w:rPr>
          <w:rFonts w:eastAsia="Times New Roman"/>
          <w:lang w:eastAsia="ar-SA"/>
        </w:rPr>
        <w:t>. Każda ze stron na żądanie drugiej strony niezwłocznie potwierdza fakt ich otrzymania.</w:t>
      </w:r>
    </w:p>
    <w:p w:rsidR="001168E9" w:rsidRPr="00376F59" w:rsidRDefault="001168E9" w:rsidP="004438E1">
      <w:pPr>
        <w:numPr>
          <w:ilvl w:val="0"/>
          <w:numId w:val="11"/>
        </w:numPr>
        <w:suppressAutoHyphens/>
        <w:spacing w:after="0" w:line="360" w:lineRule="auto"/>
        <w:ind w:left="283" w:hanging="283"/>
        <w:jc w:val="both"/>
        <w:rPr>
          <w:rFonts w:eastAsia="Times New Roman"/>
          <w:lang w:eastAsia="ar-SA"/>
        </w:rPr>
      </w:pPr>
      <w:r w:rsidRPr="00376F59">
        <w:rPr>
          <w:rFonts w:eastAsia="Times New Roman"/>
          <w:lang w:eastAsia="ar-SA"/>
        </w:rPr>
        <w:t>Adres Zamawiającego, nr telefonu oraz adres poczty elektronicznej i strony internetowej zostały określone w Cz. II niniejszej specyfikacji.</w:t>
      </w:r>
    </w:p>
    <w:p w:rsidR="001168E9" w:rsidRPr="00376F59" w:rsidRDefault="001168E9" w:rsidP="004438E1">
      <w:pPr>
        <w:numPr>
          <w:ilvl w:val="0"/>
          <w:numId w:val="11"/>
        </w:numPr>
        <w:suppressAutoHyphens/>
        <w:spacing w:after="0" w:line="360" w:lineRule="auto"/>
        <w:ind w:left="283" w:hanging="283"/>
        <w:jc w:val="both"/>
        <w:rPr>
          <w:rFonts w:eastAsia="Times New Roman"/>
          <w:color w:val="000000"/>
          <w:lang w:eastAsia="ar-SA"/>
        </w:rPr>
      </w:pPr>
      <w:r w:rsidRPr="00376F59">
        <w:rPr>
          <w:rFonts w:eastAsia="Times New Roman"/>
          <w:color w:val="000000"/>
          <w:lang w:eastAsia="ar-SA"/>
        </w:rPr>
        <w:t>Osobami uprawnionymi do porozumiewania się z Wykonawcami są:</w:t>
      </w:r>
    </w:p>
    <w:p w:rsidR="001168E9" w:rsidRPr="00376F59" w:rsidRDefault="001168E9" w:rsidP="004438E1">
      <w:pPr>
        <w:suppressAutoHyphens/>
        <w:spacing w:after="0" w:line="360" w:lineRule="auto"/>
        <w:ind w:left="283"/>
        <w:jc w:val="both"/>
        <w:rPr>
          <w:rFonts w:eastAsia="Times New Roman"/>
          <w:color w:val="000000"/>
          <w:lang w:eastAsia="ar-SA"/>
        </w:rPr>
      </w:pPr>
      <w:r w:rsidRPr="00376F59">
        <w:rPr>
          <w:rFonts w:eastAsia="Times New Roman"/>
          <w:color w:val="000000"/>
          <w:lang w:eastAsia="ar-SA"/>
        </w:rPr>
        <w:t>- Ewa Kędzierska</w:t>
      </w:r>
      <w:r w:rsidR="006266C2" w:rsidRPr="00376F59">
        <w:rPr>
          <w:rFonts w:eastAsia="Times New Roman"/>
          <w:color w:val="000000"/>
          <w:lang w:eastAsia="ar-SA"/>
        </w:rPr>
        <w:t>, Monika Stańko</w:t>
      </w:r>
      <w:r w:rsidRPr="00376F59">
        <w:rPr>
          <w:rFonts w:eastAsia="Times New Roman"/>
          <w:color w:val="000000"/>
          <w:lang w:eastAsia="ar-SA"/>
        </w:rPr>
        <w:t xml:space="preserve"> – sprawy merytoryczne, 89 767 22 71 wew. 279</w:t>
      </w:r>
    </w:p>
    <w:p w:rsidR="001168E9" w:rsidRPr="00376F59" w:rsidRDefault="001168E9" w:rsidP="004438E1">
      <w:pPr>
        <w:suppressAutoHyphens/>
        <w:spacing w:after="0" w:line="360" w:lineRule="auto"/>
        <w:ind w:left="426" w:hanging="142"/>
        <w:jc w:val="both"/>
        <w:rPr>
          <w:rFonts w:eastAsia="Times New Roman"/>
          <w:color w:val="000000"/>
          <w:lang w:eastAsia="ar-SA"/>
        </w:rPr>
      </w:pPr>
      <w:r w:rsidRPr="00376F59">
        <w:rPr>
          <w:rFonts w:eastAsia="Times New Roman"/>
          <w:color w:val="000000"/>
          <w:lang w:eastAsia="ar-SA"/>
        </w:rPr>
        <w:t xml:space="preserve">- Adrian </w:t>
      </w:r>
      <w:proofErr w:type="spellStart"/>
      <w:r w:rsidRPr="00376F59">
        <w:rPr>
          <w:rFonts w:eastAsia="Times New Roman"/>
          <w:color w:val="000000"/>
          <w:lang w:eastAsia="ar-SA"/>
        </w:rPr>
        <w:t>Sztabkowski</w:t>
      </w:r>
      <w:proofErr w:type="spellEnd"/>
      <w:r w:rsidRPr="00376F59">
        <w:rPr>
          <w:rFonts w:eastAsia="Times New Roman"/>
          <w:color w:val="000000"/>
          <w:lang w:eastAsia="ar-SA"/>
        </w:rPr>
        <w:t xml:space="preserve"> – sprawy proced</w:t>
      </w:r>
      <w:r w:rsidR="00376F59" w:rsidRPr="00376F59">
        <w:rPr>
          <w:rFonts w:eastAsia="Times New Roman"/>
          <w:color w:val="000000"/>
          <w:lang w:eastAsia="ar-SA"/>
        </w:rPr>
        <w:t>uralne, 89 767 22 71 wew. 285</w:t>
      </w:r>
    </w:p>
    <w:p w:rsidR="00376F59" w:rsidRPr="00376F59" w:rsidRDefault="00376F59" w:rsidP="004438E1">
      <w:pPr>
        <w:suppressAutoHyphens/>
        <w:spacing w:after="0" w:line="360" w:lineRule="auto"/>
        <w:ind w:left="426" w:hanging="142"/>
        <w:jc w:val="both"/>
        <w:rPr>
          <w:rFonts w:eastAsia="Times New Roman"/>
          <w:color w:val="000000"/>
          <w:lang w:eastAsia="ar-SA"/>
        </w:rPr>
      </w:pPr>
    </w:p>
    <w:p w:rsidR="001168E9" w:rsidRPr="00376F59" w:rsidRDefault="001168E9" w:rsidP="004438E1">
      <w:pPr>
        <w:suppressAutoHyphens/>
        <w:spacing w:after="0" w:line="360" w:lineRule="auto"/>
        <w:jc w:val="both"/>
        <w:rPr>
          <w:rFonts w:eastAsia="Times New Roman"/>
          <w:u w:val="single"/>
          <w:lang w:eastAsia="ar-SA"/>
        </w:rPr>
      </w:pPr>
      <w:r w:rsidRPr="00376F59">
        <w:rPr>
          <w:rFonts w:eastAsia="Times New Roman"/>
          <w:u w:val="single"/>
          <w:lang w:eastAsia="ar-SA"/>
        </w:rPr>
        <w:t>Informacji dotyczących przetargu udziela się w godzinach 8.00 – 14.00.</w:t>
      </w:r>
    </w:p>
    <w:p w:rsidR="00AD1324" w:rsidRPr="00376F59" w:rsidRDefault="00AD1324" w:rsidP="00AC2C9D">
      <w:pPr>
        <w:suppressAutoHyphens/>
        <w:spacing w:after="0" w:line="360" w:lineRule="auto"/>
        <w:jc w:val="center"/>
        <w:rPr>
          <w:rFonts w:eastAsia="Times New Roman"/>
          <w:u w:val="single"/>
          <w:lang w:eastAsia="ar-SA"/>
        </w:rPr>
      </w:pPr>
    </w:p>
    <w:p w:rsidR="00B46E48" w:rsidRPr="00376F59" w:rsidRDefault="00B46E48" w:rsidP="00AC2C9D">
      <w:pPr>
        <w:spacing w:after="0" w:line="360" w:lineRule="auto"/>
        <w:jc w:val="both"/>
        <w:rPr>
          <w:b/>
        </w:rPr>
      </w:pPr>
      <w:r w:rsidRPr="00376F59">
        <w:rPr>
          <w:b/>
        </w:rPr>
        <w:t>Cz. X Wymagania dotyczące wadium.</w:t>
      </w:r>
    </w:p>
    <w:p w:rsidR="00B46E48" w:rsidRPr="00376F59" w:rsidRDefault="00B46E48" w:rsidP="00AC2C9D">
      <w:pPr>
        <w:spacing w:after="0" w:line="360" w:lineRule="auto"/>
        <w:jc w:val="both"/>
        <w:rPr>
          <w:bCs/>
          <w:color w:val="000000"/>
          <w:szCs w:val="26"/>
        </w:rPr>
      </w:pPr>
      <w:r w:rsidRPr="00376F59">
        <w:rPr>
          <w:bCs/>
          <w:color w:val="000000"/>
          <w:szCs w:val="26"/>
        </w:rPr>
        <w:t>Zamawiający nie wymaga wniesienia wadium.</w:t>
      </w:r>
    </w:p>
    <w:p w:rsidR="00AD1324" w:rsidRPr="00376F59" w:rsidRDefault="00AD1324" w:rsidP="00AC2C9D">
      <w:pPr>
        <w:spacing w:after="0" w:line="360" w:lineRule="auto"/>
        <w:jc w:val="both"/>
        <w:rPr>
          <w:bCs/>
          <w:color w:val="000000"/>
          <w:szCs w:val="26"/>
        </w:rPr>
      </w:pPr>
    </w:p>
    <w:p w:rsidR="00B46E48" w:rsidRPr="00376F59" w:rsidRDefault="00B46E48" w:rsidP="00AC2C9D">
      <w:pPr>
        <w:tabs>
          <w:tab w:val="center" w:pos="4536"/>
        </w:tabs>
        <w:spacing w:after="0" w:line="360" w:lineRule="auto"/>
        <w:jc w:val="both"/>
        <w:rPr>
          <w:b/>
        </w:rPr>
      </w:pPr>
      <w:r w:rsidRPr="00376F59">
        <w:rPr>
          <w:b/>
        </w:rPr>
        <w:t>Cz. XI Termin związania ofertą.</w:t>
      </w:r>
      <w:r w:rsidRPr="00376F59">
        <w:rPr>
          <w:b/>
        </w:rPr>
        <w:tab/>
      </w:r>
    </w:p>
    <w:p w:rsidR="00B46E48" w:rsidRPr="00376F59" w:rsidRDefault="00B46E48" w:rsidP="00AC2C9D">
      <w:pPr>
        <w:numPr>
          <w:ilvl w:val="0"/>
          <w:numId w:val="12"/>
        </w:numPr>
        <w:tabs>
          <w:tab w:val="clear" w:pos="720"/>
          <w:tab w:val="num" w:pos="360"/>
        </w:tabs>
        <w:spacing w:after="0" w:line="360" w:lineRule="auto"/>
        <w:ind w:left="360" w:hanging="360"/>
        <w:jc w:val="both"/>
      </w:pPr>
      <w:r w:rsidRPr="00376F59">
        <w:t>Okres związania ofertą wynosi 30 dni od ostatecznego terminu składania ofert.</w:t>
      </w:r>
    </w:p>
    <w:p w:rsidR="00B46E48" w:rsidRPr="00376F59" w:rsidRDefault="00B46E48" w:rsidP="00AC2C9D">
      <w:pPr>
        <w:numPr>
          <w:ilvl w:val="0"/>
          <w:numId w:val="12"/>
        </w:numPr>
        <w:tabs>
          <w:tab w:val="clear" w:pos="720"/>
          <w:tab w:val="num" w:pos="360"/>
        </w:tabs>
        <w:spacing w:after="0" w:line="360" w:lineRule="auto"/>
        <w:ind w:left="360" w:hanging="360"/>
        <w:jc w:val="both"/>
      </w:pPr>
      <w:r w:rsidRPr="00376F59">
        <w:t xml:space="preserve">Wykonawca samodzielnie lub na wniosek Zamawiającego może przedłużyć termin związania ofertą z tym, że Zamawiający może tylko raz, co najmniej 3 dni przed upływem terminu związania ofertą, zwrócić się do Wykonawców o wyrażenie zgody na przedłużenie tego terminu o oznaczony okres, nie dłuższy jednak niż 60 dni. </w:t>
      </w:r>
    </w:p>
    <w:p w:rsidR="00AD1324" w:rsidRPr="00376F59" w:rsidRDefault="00AD1324" w:rsidP="00AC2C9D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</w:p>
    <w:p w:rsidR="00B46E48" w:rsidRPr="00376F59" w:rsidRDefault="00B46E48" w:rsidP="00AC2C9D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376F59">
        <w:rPr>
          <w:rFonts w:eastAsia="Times New Roman"/>
          <w:b/>
          <w:lang w:eastAsia="ar-SA"/>
        </w:rPr>
        <w:t>Cz. XII Opis sposobu przygotowania ofert.</w:t>
      </w:r>
    </w:p>
    <w:p w:rsidR="00B46E48" w:rsidRPr="00376F59" w:rsidRDefault="00B46E48" w:rsidP="00AC2C9D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376F59">
        <w:rPr>
          <w:rFonts w:eastAsia="Times New Roman"/>
          <w:lang w:eastAsia="ar-SA"/>
        </w:rPr>
        <w:t>Wykonawca powinien zapoznać się ze wszystkimi rozdziałami, składającymi się na SIWZ.</w:t>
      </w:r>
    </w:p>
    <w:p w:rsidR="00B46E48" w:rsidRPr="00376F59" w:rsidRDefault="00B46E48" w:rsidP="00AC2C9D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376F59">
        <w:rPr>
          <w:rFonts w:eastAsia="Times New Roman"/>
          <w:lang w:eastAsia="ar-SA"/>
        </w:rPr>
        <w:t>Wykonawca poniesie wszelkie koszty związane z przygotowaniem i złożeniem oferty.</w:t>
      </w:r>
    </w:p>
    <w:p w:rsidR="00B46E48" w:rsidRPr="00376F59" w:rsidRDefault="00B46E48" w:rsidP="00AC2C9D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376F59">
        <w:rPr>
          <w:rFonts w:eastAsia="Times New Roman"/>
          <w:lang w:eastAsia="ar-SA"/>
        </w:rPr>
        <w:t xml:space="preserve">Każdy Wykonawca przedłoży tylko jedną ofertę zgodną w kwestii sposobu jej sporządzenia, oferowanego przedmiotu i warunków zamówienia, ze wszystkimi wymogami SIWZ oraz z zasadami Ustawy. </w:t>
      </w:r>
    </w:p>
    <w:p w:rsidR="00B46E48" w:rsidRPr="00376F59" w:rsidRDefault="00B46E48" w:rsidP="00AC2C9D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376F59">
        <w:rPr>
          <w:rFonts w:eastAsia="Times New Roman"/>
          <w:lang w:eastAsia="ar-SA"/>
        </w:rPr>
        <w:t>Wykonawca, który przedłoży więcej niż jedną ofertę, zostanie wykluczony z postępowania.</w:t>
      </w:r>
    </w:p>
    <w:p w:rsidR="00B46E48" w:rsidRPr="00376F59" w:rsidRDefault="00B46E48" w:rsidP="00AC2C9D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</w:pPr>
      <w:r w:rsidRPr="00376F59">
        <w:t>W ofercie Wykonawca winien skalkulować cenę obejmującą całość zamówienia.</w:t>
      </w:r>
    </w:p>
    <w:p w:rsidR="00B46E48" w:rsidRPr="00376F59" w:rsidRDefault="00B46E48" w:rsidP="00AC2C9D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Style w:val="postbody"/>
        </w:rPr>
      </w:pPr>
      <w:r w:rsidRPr="00376F59">
        <w:t xml:space="preserve">Oferta powinna być sporządzona w języku polskim ściśle wg postanowień SIWZ wraz ze stanowiącymi jej integralną częścią załącznikami, w formie pisemnej na maszynie do pisania, komputerze lub inną trwałą, czytelną techniką na formularzu oferty. Wszystkie kartki dołączone do oferty powinny być trwale spięte z ofertą, ponumerowane oraz zaparafowane lub podpisane przez osobę (osoby) uprawnioną do występowania w imieniu Wykonawcy.  Ewentualne poprawki w tekście Oferty muszą być naniesione w czytelny sposób i parafowane. </w:t>
      </w:r>
      <w:r w:rsidRPr="00376F59">
        <w:rPr>
          <w:rStyle w:val="postbody"/>
        </w:rPr>
        <w:t xml:space="preserve">Dokumenty składane wraz z ofertą muszą być oryginałami lub kopiami poświadczonymi za zgodność z oryginałem przez Wykonawcę. Dokumenty sporządzone w języku obcym powinny być złożone wraz z tłumaczeniem na język polski. </w:t>
      </w:r>
    </w:p>
    <w:p w:rsidR="00B46E48" w:rsidRPr="00376F59" w:rsidRDefault="00B46E48" w:rsidP="00AC2C9D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376F59">
        <w:rPr>
          <w:rFonts w:eastAsia="Times New Roman"/>
          <w:lang w:eastAsia="ar-SA"/>
        </w:rPr>
        <w:t>W ofercie należy również podać warunki płatności – forma płatności z podaniem terminu zapłaty: (minimalny</w:t>
      </w:r>
      <w:r w:rsidR="00D16F1C">
        <w:rPr>
          <w:rFonts w:eastAsia="Times New Roman"/>
          <w:lang w:eastAsia="ar-SA"/>
        </w:rPr>
        <w:t xml:space="preserve"> termin płatności wynosi 30</w:t>
      </w:r>
      <w:r w:rsidRPr="00376F59">
        <w:rPr>
          <w:rFonts w:eastAsia="Times New Roman"/>
          <w:lang w:eastAsia="ar-SA"/>
        </w:rPr>
        <w:t xml:space="preserve"> dni od daty prawidłowo wystawionej faktury VAT).</w:t>
      </w:r>
    </w:p>
    <w:p w:rsidR="00B46E48" w:rsidRPr="00376F59" w:rsidRDefault="00B46E48" w:rsidP="00AC2C9D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376F59">
        <w:rPr>
          <w:rFonts w:eastAsia="Times New Roman"/>
          <w:lang w:eastAsia="ar-SA"/>
        </w:rPr>
        <w:t>Zamawiający nie dopuszcza składania ofert równoważnych.</w:t>
      </w:r>
    </w:p>
    <w:p w:rsidR="00B46E48" w:rsidRPr="00376F59" w:rsidRDefault="00B46E48" w:rsidP="00AC2C9D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376F59">
        <w:rPr>
          <w:rFonts w:eastAsia="Times New Roman"/>
          <w:lang w:eastAsia="ar-SA"/>
        </w:rPr>
        <w:t>Upoważnienie do podpisania oferty winno być dołączone do oferty, o ile nie wynika z innych dokumentów załączonych przez Wykonawcę.</w:t>
      </w:r>
    </w:p>
    <w:p w:rsidR="00B46E48" w:rsidRPr="00376F59" w:rsidRDefault="00B46E48" w:rsidP="00AC2C9D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376F59">
        <w:rPr>
          <w:rFonts w:eastAsia="Times New Roman"/>
          <w:lang w:eastAsia="ar-SA"/>
        </w:rPr>
        <w:t>Załączniki do oferty winny zostać wypełnione przez Wykonawcę bez wyjątku i według warunków i postanowień zawartych w SIWZ.</w:t>
      </w:r>
    </w:p>
    <w:p w:rsidR="00B46E48" w:rsidRPr="00376F59" w:rsidRDefault="00B46E48" w:rsidP="00AC2C9D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376F59">
        <w:rPr>
          <w:rFonts w:eastAsia="Times New Roman"/>
          <w:lang w:eastAsia="ar-SA"/>
        </w:rPr>
        <w:t>Do oferty winny być załączone wszystkie dokumenty wymienione w Cz. VIII SIWZ.</w:t>
      </w:r>
    </w:p>
    <w:p w:rsidR="00B46E48" w:rsidRPr="00376F59" w:rsidRDefault="00B46E48" w:rsidP="00AC2C9D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376F59">
        <w:rPr>
          <w:rFonts w:eastAsia="Times New Roman"/>
          <w:lang w:eastAsia="ar-SA"/>
        </w:rPr>
        <w:t>Dokumenty, będące załącznikami do oferty mogą być przedstawione w formie oryginałów lub kserokopii poświadczonych za zgodność z oryginałem przez Wykonawcę.</w:t>
      </w:r>
    </w:p>
    <w:p w:rsidR="00B46E48" w:rsidRPr="00376F59" w:rsidRDefault="00B46E48" w:rsidP="00AC2C9D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376F59">
        <w:rPr>
          <w:rFonts w:eastAsia="Times New Roman"/>
          <w:lang w:eastAsia="ar-SA"/>
        </w:rPr>
        <w:t>Zamawiający informuje, że zgodnie z art. 96 ust. 3 Ustawy protokół z załącznikami jest jawny.</w:t>
      </w:r>
    </w:p>
    <w:p w:rsidR="00B46E48" w:rsidRPr="00376F59" w:rsidRDefault="00B46E48" w:rsidP="00AC2C9D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376F59">
        <w:rPr>
          <w:rFonts w:eastAsia="Times New Roman"/>
          <w:lang w:eastAsia="ar-SA"/>
        </w:rPr>
        <w:t xml:space="preserve">Wykonawca winien zamieścić ofertę w kopercie, która będzie zaadresowana do Zamawiającego na adres: </w:t>
      </w:r>
    </w:p>
    <w:p w:rsidR="00B46E48" w:rsidRPr="00376F59" w:rsidRDefault="00B46E48" w:rsidP="00AC2C9D">
      <w:pPr>
        <w:suppressAutoHyphens/>
        <w:spacing w:after="0" w:line="360" w:lineRule="auto"/>
        <w:ind w:left="714"/>
        <w:jc w:val="center"/>
        <w:rPr>
          <w:rFonts w:eastAsia="Times New Roman"/>
          <w:lang w:eastAsia="ar-SA"/>
        </w:rPr>
      </w:pPr>
      <w:r w:rsidRPr="00376F59">
        <w:rPr>
          <w:rFonts w:eastAsia="Times New Roman"/>
          <w:lang w:eastAsia="ar-SA"/>
        </w:rPr>
        <w:t xml:space="preserve">Zespół Opieki Zdrowotnej w Lidzbarku Warmińskim (Administracja), </w:t>
      </w:r>
    </w:p>
    <w:p w:rsidR="00B46E48" w:rsidRPr="00376F59" w:rsidRDefault="00B46E48" w:rsidP="00AC2C9D">
      <w:pPr>
        <w:suppressAutoHyphens/>
        <w:spacing w:after="0" w:line="360" w:lineRule="auto"/>
        <w:ind w:left="714"/>
        <w:jc w:val="center"/>
        <w:rPr>
          <w:rFonts w:eastAsia="Times New Roman"/>
          <w:lang w:eastAsia="ar-SA"/>
        </w:rPr>
      </w:pPr>
      <w:r w:rsidRPr="00376F59">
        <w:rPr>
          <w:rFonts w:eastAsia="Times New Roman"/>
          <w:lang w:eastAsia="ar-SA"/>
        </w:rPr>
        <w:t xml:space="preserve">11-100 Lidzbark Warmiński, ul. Kard. St. Wyszyńskiego 37, pok. nr 329 </w:t>
      </w:r>
    </w:p>
    <w:p w:rsidR="00B46E48" w:rsidRPr="00376F59" w:rsidRDefault="00B46E48" w:rsidP="00AC2C9D">
      <w:pPr>
        <w:suppressAutoHyphens/>
        <w:spacing w:after="0" w:line="360" w:lineRule="auto"/>
        <w:ind w:left="714"/>
        <w:jc w:val="both"/>
        <w:rPr>
          <w:rFonts w:eastAsia="Times New Roman"/>
          <w:lang w:eastAsia="ar-SA"/>
        </w:rPr>
      </w:pPr>
      <w:r w:rsidRPr="00376F59">
        <w:rPr>
          <w:rFonts w:eastAsia="Times New Roman"/>
          <w:lang w:eastAsia="ar-SA"/>
        </w:rPr>
        <w:t>oraz będzie posiadać oznaczenia:</w:t>
      </w:r>
    </w:p>
    <w:p w:rsidR="00B46E48" w:rsidRPr="00376F59" w:rsidRDefault="00B46E48" w:rsidP="00AC2C9D">
      <w:pPr>
        <w:keepNext/>
        <w:numPr>
          <w:ilvl w:val="2"/>
          <w:numId w:val="15"/>
        </w:num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suppressAutoHyphens/>
        <w:spacing w:after="0" w:line="360" w:lineRule="auto"/>
        <w:jc w:val="center"/>
        <w:outlineLvl w:val="2"/>
        <w:rPr>
          <w:rFonts w:eastAsia="Times New Roman"/>
          <w:b/>
          <w:lang w:eastAsia="ar-SA"/>
        </w:rPr>
      </w:pPr>
      <w:r w:rsidRPr="00376F59">
        <w:rPr>
          <w:rFonts w:eastAsia="Times New Roman"/>
          <w:b/>
          <w:lang w:eastAsia="ar-SA"/>
        </w:rPr>
        <w:lastRenderedPageBreak/>
        <w:t>Oferta przetargowa na usługi badań laboratoryjnych,  mikrobiologicznych</w:t>
      </w:r>
    </w:p>
    <w:p w:rsidR="00B46E48" w:rsidRPr="00376F59" w:rsidRDefault="00B46E48" w:rsidP="00AC2C9D">
      <w:pPr>
        <w:keepNext/>
        <w:numPr>
          <w:ilvl w:val="2"/>
          <w:numId w:val="15"/>
        </w:num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suppressAutoHyphens/>
        <w:spacing w:after="0" w:line="360" w:lineRule="auto"/>
        <w:jc w:val="center"/>
        <w:outlineLvl w:val="2"/>
        <w:rPr>
          <w:rFonts w:eastAsia="Times New Roman"/>
          <w:b/>
          <w:bCs/>
          <w:lang w:eastAsia="ar-SA"/>
        </w:rPr>
      </w:pPr>
      <w:r w:rsidRPr="00376F59">
        <w:rPr>
          <w:rFonts w:eastAsia="Times New Roman"/>
          <w:b/>
          <w:lang w:eastAsia="ar-SA"/>
        </w:rPr>
        <w:t>oraz histopatologicznych.</w:t>
      </w:r>
    </w:p>
    <w:p w:rsidR="00B46E48" w:rsidRPr="00376F59" w:rsidRDefault="00B46E48" w:rsidP="00AC2C9D">
      <w:pPr>
        <w:keepNext/>
        <w:numPr>
          <w:ilvl w:val="2"/>
          <w:numId w:val="15"/>
        </w:num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suppressAutoHyphens/>
        <w:spacing w:after="0" w:line="360" w:lineRule="auto"/>
        <w:jc w:val="center"/>
        <w:outlineLvl w:val="2"/>
        <w:rPr>
          <w:rFonts w:eastAsia="Times New Roman"/>
          <w:b/>
          <w:color w:val="000000"/>
          <w:lang w:eastAsia="ar-SA"/>
        </w:rPr>
      </w:pPr>
      <w:r w:rsidRPr="00376F59">
        <w:rPr>
          <w:rFonts w:eastAsia="Times New Roman"/>
          <w:b/>
          <w:color w:val="000000"/>
          <w:lang w:eastAsia="ar-SA"/>
        </w:rPr>
        <w:t xml:space="preserve">Nie otwierać przed </w:t>
      </w:r>
      <w:r w:rsidR="00303DF7">
        <w:rPr>
          <w:rFonts w:eastAsia="Times New Roman"/>
          <w:b/>
          <w:color w:val="000000"/>
          <w:lang w:eastAsia="ar-SA"/>
        </w:rPr>
        <w:t>02 czerwca</w:t>
      </w:r>
      <w:r w:rsidRPr="00376F59">
        <w:rPr>
          <w:rFonts w:eastAsia="Times New Roman"/>
          <w:b/>
          <w:color w:val="000000"/>
          <w:lang w:eastAsia="ar-SA"/>
        </w:rPr>
        <w:t xml:space="preserve"> 2015 roku, przed godz. 12:00 </w:t>
      </w:r>
    </w:p>
    <w:p w:rsidR="00B46E48" w:rsidRPr="00376F59" w:rsidRDefault="00B46E48" w:rsidP="00AC2C9D">
      <w:pPr>
        <w:keepNext/>
        <w:numPr>
          <w:ilvl w:val="2"/>
          <w:numId w:val="15"/>
        </w:num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suppressAutoHyphens/>
        <w:spacing w:after="0" w:line="240" w:lineRule="auto"/>
        <w:jc w:val="center"/>
        <w:outlineLvl w:val="2"/>
        <w:rPr>
          <w:rFonts w:eastAsia="Times New Roman"/>
          <w:b/>
          <w:szCs w:val="20"/>
          <w:lang w:eastAsia="ar-SA"/>
        </w:rPr>
      </w:pPr>
      <w:r w:rsidRPr="00376F59">
        <w:rPr>
          <w:rFonts w:eastAsia="Times New Roman"/>
          <w:b/>
          <w:color w:val="000000"/>
          <w:lang w:eastAsia="ar-SA"/>
        </w:rPr>
        <w:t>ZOZ. III-270-07/AS/15</w:t>
      </w:r>
    </w:p>
    <w:p w:rsidR="00B46E48" w:rsidRPr="00376F59" w:rsidRDefault="00B46E48" w:rsidP="00AC2C9D">
      <w:pPr>
        <w:suppressAutoHyphens/>
        <w:spacing w:after="0" w:line="240" w:lineRule="auto"/>
        <w:rPr>
          <w:rFonts w:eastAsia="Times New Roman"/>
          <w:lang w:eastAsia="ar-SA"/>
        </w:rPr>
      </w:pPr>
    </w:p>
    <w:p w:rsidR="00B46E48" w:rsidRPr="00376F59" w:rsidRDefault="00B46E48" w:rsidP="00AC2C9D">
      <w:pPr>
        <w:suppressAutoHyphens/>
        <w:spacing w:after="0" w:line="360" w:lineRule="auto"/>
        <w:ind w:left="709"/>
        <w:jc w:val="both"/>
        <w:rPr>
          <w:rFonts w:eastAsia="Times New Roman"/>
          <w:lang w:eastAsia="ar-SA"/>
        </w:rPr>
      </w:pPr>
      <w:r w:rsidRPr="00376F59">
        <w:rPr>
          <w:rFonts w:eastAsia="Times New Roman"/>
          <w:lang w:eastAsia="ar-SA"/>
        </w:rPr>
        <w:t xml:space="preserve"> Poza podanymi wyżej oznaczeniami koperta będzie posiadać nazwę i adres Wykonawcy.</w:t>
      </w:r>
    </w:p>
    <w:p w:rsidR="00B46E48" w:rsidRPr="00376F59" w:rsidRDefault="00B46E48" w:rsidP="00AC2C9D">
      <w:pPr>
        <w:numPr>
          <w:ilvl w:val="0"/>
          <w:numId w:val="13"/>
        </w:numPr>
        <w:tabs>
          <w:tab w:val="clear" w:pos="720"/>
          <w:tab w:val="left" w:pos="284"/>
        </w:tabs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376F59">
        <w:rPr>
          <w:rFonts w:eastAsia="Times New Roman"/>
          <w:lang w:eastAsia="ar-SA"/>
        </w:rPr>
        <w:t>Wykonawca może wprowadzić zmiany lub wycofać złożoną ofertę pod warunkiem, że Zamawiający otrzyma pisemne powiadomienie o wprowadzeniu zmian lub wycofaniu przed terminem składania ofert określonym w Cz. XIII ust. 1 SIWZ</w:t>
      </w:r>
      <w:r w:rsidRPr="00376F59">
        <w:rPr>
          <w:rFonts w:eastAsia="Times New Roman"/>
          <w:b/>
          <w:lang w:eastAsia="ar-SA"/>
        </w:rPr>
        <w:t>.</w:t>
      </w:r>
    </w:p>
    <w:p w:rsidR="00B46E48" w:rsidRPr="00376F59" w:rsidRDefault="00B46E48" w:rsidP="00AC2C9D">
      <w:pPr>
        <w:numPr>
          <w:ilvl w:val="0"/>
          <w:numId w:val="13"/>
        </w:numPr>
        <w:tabs>
          <w:tab w:val="clear" w:pos="720"/>
          <w:tab w:val="left" w:pos="284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376F59">
        <w:rPr>
          <w:rFonts w:eastAsia="Times New Roman"/>
          <w:lang w:eastAsia="ar-SA"/>
        </w:rPr>
        <w:t xml:space="preserve">Powiadomienie o wprowadzeniu zmian lub wycofaniu oferty zostanie przygotowane zgodnie z postanowieniami ustawy, a koperta będzie dodatkowo oznaczona określeniami: </w:t>
      </w:r>
      <w:r w:rsidRPr="00376F59">
        <w:rPr>
          <w:rFonts w:eastAsia="Times New Roman"/>
          <w:b/>
          <w:lang w:eastAsia="ar-SA"/>
        </w:rPr>
        <w:t>„Zmiana”</w:t>
      </w:r>
      <w:r w:rsidRPr="00376F59">
        <w:rPr>
          <w:rFonts w:eastAsia="Times New Roman"/>
          <w:lang w:eastAsia="ar-SA"/>
        </w:rPr>
        <w:t xml:space="preserve"> lub</w:t>
      </w:r>
      <w:r w:rsidRPr="00376F59">
        <w:rPr>
          <w:rFonts w:eastAsia="Times New Roman"/>
          <w:b/>
          <w:lang w:eastAsia="ar-SA"/>
        </w:rPr>
        <w:t xml:space="preserve"> „Wycofanie”</w:t>
      </w:r>
      <w:r w:rsidRPr="00376F59">
        <w:rPr>
          <w:rFonts w:eastAsia="Times New Roman"/>
          <w:lang w:eastAsia="ar-SA"/>
        </w:rPr>
        <w:t>.</w:t>
      </w:r>
    </w:p>
    <w:p w:rsidR="00B46E48" w:rsidRPr="00376F59" w:rsidRDefault="00B46E48" w:rsidP="00AC2C9D">
      <w:pPr>
        <w:numPr>
          <w:ilvl w:val="0"/>
          <w:numId w:val="13"/>
        </w:numPr>
        <w:tabs>
          <w:tab w:val="clear" w:pos="720"/>
          <w:tab w:val="left" w:pos="284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376F59">
        <w:rPr>
          <w:rFonts w:eastAsia="Times New Roman"/>
          <w:lang w:eastAsia="ar-SA"/>
        </w:rPr>
        <w:t>Wykonawca nie może wycofać i wprowadzić zmian w ofercie po upływie terminu składania ofert.</w:t>
      </w:r>
    </w:p>
    <w:p w:rsidR="00B46E48" w:rsidRDefault="00B46E48" w:rsidP="003A3D42">
      <w:pPr>
        <w:numPr>
          <w:ilvl w:val="0"/>
          <w:numId w:val="13"/>
        </w:numPr>
        <w:tabs>
          <w:tab w:val="clear" w:pos="720"/>
          <w:tab w:val="left" w:pos="284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376F59">
        <w:rPr>
          <w:rFonts w:eastAsia="Times New Roman"/>
          <w:lang w:eastAsia="ar-SA"/>
        </w:rPr>
        <w:t>Zgodnie z art. 8 ust. 3 ustawy Wykonawca ma prawo zastrzec informacje stanowiące tajemnicę przedsiębiorstwa w rozumieniu przepisów o zwalczaniu nieuczciwej konkurencji. Dokumenty stanowiące informacje zastrzeżone winny być spięte w sposób uniemożliwiający nawet nieznaczne ich rozdzielenie i włożone w oddzielne, nieprzezroczyste</w:t>
      </w:r>
      <w:r w:rsidR="00D33A89">
        <w:rPr>
          <w:rFonts w:eastAsia="Times New Roman"/>
          <w:lang w:eastAsia="ar-SA"/>
        </w:rPr>
        <w:t>,</w:t>
      </w:r>
      <w:r w:rsidRPr="00376F59">
        <w:rPr>
          <w:rFonts w:eastAsia="Times New Roman"/>
          <w:lang w:eastAsia="ar-SA"/>
        </w:rPr>
        <w:t xml:space="preserve"> opisane opakowanie. Nazwy dokumentów w ofercie stanowiące informację zastrzeżoną, powinny być w wykazie załączników graficznie wyróżnione i oznaczone klauzulą:„ Dokumenty stanowiące tajemnicę przedsiębiorstwa”.</w:t>
      </w:r>
    </w:p>
    <w:p w:rsidR="00D33A89" w:rsidRPr="00376F59" w:rsidRDefault="00D33A89" w:rsidP="00D33A89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</w:p>
    <w:p w:rsidR="00B46E48" w:rsidRPr="00376F59" w:rsidRDefault="00B46E48" w:rsidP="00AC2C9D">
      <w:pPr>
        <w:spacing w:after="0" w:line="360" w:lineRule="auto"/>
        <w:jc w:val="both"/>
        <w:rPr>
          <w:b/>
        </w:rPr>
      </w:pPr>
      <w:r w:rsidRPr="00376F59">
        <w:rPr>
          <w:b/>
        </w:rPr>
        <w:t>Cz. XIII. Miejsce i termin składania i otwarcia ofert.</w:t>
      </w:r>
    </w:p>
    <w:p w:rsidR="00B46E48" w:rsidRPr="00376F59" w:rsidRDefault="00B46E48" w:rsidP="004438E1">
      <w:pPr>
        <w:numPr>
          <w:ilvl w:val="0"/>
          <w:numId w:val="14"/>
        </w:numPr>
        <w:tabs>
          <w:tab w:val="clear" w:pos="720"/>
        </w:tabs>
        <w:spacing w:after="0" w:line="360" w:lineRule="auto"/>
        <w:ind w:left="284" w:hanging="284"/>
        <w:rPr>
          <w:b/>
        </w:rPr>
      </w:pPr>
      <w:r w:rsidRPr="00376F59">
        <w:t xml:space="preserve">Ofertę należy złożyć w: </w:t>
      </w:r>
    </w:p>
    <w:p w:rsidR="00B46E48" w:rsidRPr="00376F59" w:rsidRDefault="00B46E48" w:rsidP="004438E1">
      <w:pPr>
        <w:spacing w:after="0" w:line="360" w:lineRule="auto"/>
        <w:rPr>
          <w:b/>
        </w:rPr>
      </w:pPr>
      <w:r w:rsidRPr="00376F59">
        <w:rPr>
          <w:b/>
        </w:rPr>
        <w:t xml:space="preserve">Administracji ZOZ Lidzbark Warmiński, </w:t>
      </w:r>
    </w:p>
    <w:p w:rsidR="00B46E48" w:rsidRPr="00376F59" w:rsidRDefault="00B46E48" w:rsidP="004438E1">
      <w:pPr>
        <w:spacing w:after="0" w:line="360" w:lineRule="auto"/>
        <w:rPr>
          <w:color w:val="000000"/>
        </w:rPr>
      </w:pPr>
      <w:r w:rsidRPr="00376F59">
        <w:rPr>
          <w:b/>
        </w:rPr>
        <w:t xml:space="preserve">11-100 </w:t>
      </w:r>
      <w:r w:rsidRPr="00376F59">
        <w:rPr>
          <w:b/>
          <w:color w:val="000000"/>
        </w:rPr>
        <w:t xml:space="preserve">Lidzbark Warmiński, ul. Kard. St. Wyszyńskiego 37, pok. nr 329, </w:t>
      </w:r>
    </w:p>
    <w:p w:rsidR="00B46E48" w:rsidRPr="00376F59" w:rsidRDefault="00B46E48" w:rsidP="004438E1">
      <w:pPr>
        <w:spacing w:after="0" w:line="360" w:lineRule="auto"/>
        <w:rPr>
          <w:b/>
          <w:bCs/>
          <w:color w:val="000000"/>
        </w:rPr>
      </w:pPr>
      <w:r w:rsidRPr="00376F59">
        <w:rPr>
          <w:color w:val="000000"/>
        </w:rPr>
        <w:t xml:space="preserve">nie później niż do </w:t>
      </w:r>
      <w:r w:rsidR="00303DF7">
        <w:rPr>
          <w:b/>
          <w:color w:val="000000"/>
        </w:rPr>
        <w:t>02.06</w:t>
      </w:r>
      <w:r w:rsidRPr="00376F59">
        <w:rPr>
          <w:b/>
          <w:color w:val="000000"/>
        </w:rPr>
        <w:t>.2015</w:t>
      </w:r>
      <w:r w:rsidRPr="00376F59">
        <w:rPr>
          <w:b/>
          <w:bCs/>
          <w:color w:val="000000"/>
        </w:rPr>
        <w:t xml:space="preserve"> roku do godz. 11:50.</w:t>
      </w:r>
    </w:p>
    <w:p w:rsidR="00B46E48" w:rsidRPr="00376F59" w:rsidRDefault="00B46E48" w:rsidP="004438E1">
      <w:pPr>
        <w:numPr>
          <w:ilvl w:val="0"/>
          <w:numId w:val="14"/>
        </w:numPr>
        <w:tabs>
          <w:tab w:val="clear" w:pos="720"/>
        </w:tabs>
        <w:spacing w:after="0" w:line="360" w:lineRule="auto"/>
        <w:ind w:left="284" w:hanging="284"/>
        <w:rPr>
          <w:b/>
          <w:color w:val="000000"/>
        </w:rPr>
      </w:pPr>
      <w:r w:rsidRPr="00376F59">
        <w:rPr>
          <w:color w:val="000000"/>
        </w:rPr>
        <w:t>Wszystkie oferty otrzymane przez Zamawiającego po terminie podanym powyżej, zostaną zwrócone Wykonawcom nieotwarte.</w:t>
      </w:r>
    </w:p>
    <w:p w:rsidR="00B46E48" w:rsidRPr="00376F59" w:rsidRDefault="00B46E48" w:rsidP="004438E1">
      <w:pPr>
        <w:numPr>
          <w:ilvl w:val="0"/>
          <w:numId w:val="14"/>
        </w:numPr>
        <w:tabs>
          <w:tab w:val="clear" w:pos="720"/>
        </w:tabs>
        <w:spacing w:after="0" w:line="360" w:lineRule="auto"/>
        <w:ind w:left="284" w:hanging="284"/>
        <w:rPr>
          <w:b/>
          <w:color w:val="000000"/>
        </w:rPr>
      </w:pPr>
      <w:r w:rsidRPr="00376F59">
        <w:rPr>
          <w:color w:val="000000"/>
        </w:rPr>
        <w:t xml:space="preserve">Komisyjne otwarcie złożonych ofert nastąpi w dniu </w:t>
      </w:r>
      <w:r w:rsidR="00303DF7">
        <w:rPr>
          <w:b/>
          <w:color w:val="000000"/>
        </w:rPr>
        <w:t>02.06</w:t>
      </w:r>
      <w:bookmarkStart w:id="1" w:name="_GoBack"/>
      <w:bookmarkEnd w:id="1"/>
      <w:r w:rsidRPr="00376F59">
        <w:rPr>
          <w:b/>
          <w:color w:val="000000"/>
        </w:rPr>
        <w:t>.2014</w:t>
      </w:r>
      <w:r w:rsidRPr="00376F59">
        <w:rPr>
          <w:b/>
          <w:bCs/>
          <w:color w:val="000000"/>
        </w:rPr>
        <w:t xml:space="preserve"> roku o godz. 12:00 </w:t>
      </w:r>
      <w:r w:rsidRPr="00376F59">
        <w:rPr>
          <w:b/>
          <w:color w:val="000000"/>
        </w:rPr>
        <w:t>w</w:t>
      </w:r>
      <w:r w:rsidRPr="00376F59">
        <w:rPr>
          <w:b/>
          <w:bCs/>
          <w:color w:val="000000"/>
        </w:rPr>
        <w:t xml:space="preserve"> </w:t>
      </w:r>
    </w:p>
    <w:p w:rsidR="00B46E48" w:rsidRPr="00376F59" w:rsidRDefault="00B46E48" w:rsidP="004438E1">
      <w:pPr>
        <w:spacing w:after="0" w:line="360" w:lineRule="auto"/>
        <w:rPr>
          <w:b/>
          <w:bCs/>
        </w:rPr>
      </w:pPr>
      <w:r w:rsidRPr="00376F59">
        <w:rPr>
          <w:b/>
          <w:bCs/>
        </w:rPr>
        <w:t xml:space="preserve">Administracji ZOZ w Lidzbarku Warmińskim, </w:t>
      </w:r>
      <w:r w:rsidRPr="00376F59">
        <w:rPr>
          <w:b/>
          <w:bCs/>
        </w:rPr>
        <w:br/>
        <w:t>11-100 Lidzbark Warmiński ul. Kard. St. Wyszyńskiego 37, pok. nr 322.</w:t>
      </w:r>
    </w:p>
    <w:p w:rsidR="00B46E48" w:rsidRPr="00376F59" w:rsidRDefault="00B46E48" w:rsidP="004438E1">
      <w:pPr>
        <w:numPr>
          <w:ilvl w:val="0"/>
          <w:numId w:val="14"/>
        </w:numPr>
        <w:tabs>
          <w:tab w:val="clear" w:pos="720"/>
        </w:tabs>
        <w:spacing w:after="0" w:line="360" w:lineRule="auto"/>
        <w:ind w:left="284" w:hanging="284"/>
        <w:rPr>
          <w:b/>
        </w:rPr>
      </w:pPr>
      <w:r w:rsidRPr="00376F59">
        <w:t>Otwarcie ofert jest jawne.</w:t>
      </w:r>
    </w:p>
    <w:p w:rsidR="001168E9" w:rsidRPr="00376F59" w:rsidRDefault="001168E9" w:rsidP="00376F59">
      <w:pPr>
        <w:suppressAutoHyphens/>
        <w:spacing w:after="0" w:line="360" w:lineRule="auto"/>
        <w:jc w:val="both"/>
        <w:rPr>
          <w:bCs/>
        </w:rPr>
      </w:pPr>
    </w:p>
    <w:p w:rsidR="00AC2C9D" w:rsidRPr="00376F59" w:rsidRDefault="00BD3E66" w:rsidP="00376F59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376F59">
        <w:rPr>
          <w:rFonts w:eastAsia="Times New Roman"/>
          <w:b/>
          <w:bCs/>
          <w:lang w:eastAsia="ar-SA"/>
        </w:rPr>
        <w:t>X</w:t>
      </w:r>
      <w:r w:rsidR="00AC2C9D" w:rsidRPr="00376F59">
        <w:rPr>
          <w:rFonts w:eastAsia="Times New Roman"/>
          <w:b/>
          <w:bCs/>
          <w:lang w:eastAsia="ar-SA"/>
        </w:rPr>
        <w:t>I</w:t>
      </w:r>
      <w:r w:rsidRPr="00376F59">
        <w:rPr>
          <w:rFonts w:eastAsia="Times New Roman"/>
          <w:b/>
          <w:bCs/>
          <w:lang w:eastAsia="ar-SA"/>
        </w:rPr>
        <w:t>V</w:t>
      </w:r>
      <w:r w:rsidR="00AC2C9D" w:rsidRPr="00376F59">
        <w:rPr>
          <w:rFonts w:eastAsia="Times New Roman"/>
          <w:b/>
          <w:bCs/>
          <w:lang w:eastAsia="ar-SA"/>
        </w:rPr>
        <w:t xml:space="preserve"> Opis sposobu obliczenia ceny</w:t>
      </w:r>
    </w:p>
    <w:p w:rsidR="00AC2C9D" w:rsidRPr="00376F59" w:rsidRDefault="00AC2C9D" w:rsidP="00F017B0">
      <w:pPr>
        <w:numPr>
          <w:ilvl w:val="1"/>
          <w:numId w:val="16"/>
        </w:numPr>
        <w:tabs>
          <w:tab w:val="clear" w:pos="567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376F59">
        <w:rPr>
          <w:rFonts w:eastAsia="Times New Roman"/>
          <w:lang w:eastAsia="ar-SA"/>
        </w:rPr>
        <w:t>Cena podana w ofercie powinna zawierać wszystkie koszty związane z realizacją przedmiotu zamówienia: w cenie należy uwzględnić podatek od towarów i usług oraz podatek akcyzowy, jeżeli na podstawie odrębnych przepisów sprzedaż towaru (usługi) podlega obciążeniu podatkiem od towarów i usług oraz podatkiem akcyzowym.</w:t>
      </w:r>
    </w:p>
    <w:p w:rsidR="00AC2C9D" w:rsidRDefault="00AC2C9D" w:rsidP="00F017B0">
      <w:pPr>
        <w:numPr>
          <w:ilvl w:val="1"/>
          <w:numId w:val="16"/>
        </w:numPr>
        <w:tabs>
          <w:tab w:val="clear" w:pos="567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376F59">
        <w:rPr>
          <w:rFonts w:eastAsia="Times New Roman"/>
          <w:lang w:eastAsia="ar-SA"/>
        </w:rPr>
        <w:lastRenderedPageBreak/>
        <w:t>Ewentualne upusty oferowane przez Wykonawcę powinny być skalkulowane w cenie.</w:t>
      </w:r>
    </w:p>
    <w:p w:rsidR="00701082" w:rsidRPr="004438E1" w:rsidRDefault="00701082" w:rsidP="00F017B0">
      <w:pPr>
        <w:numPr>
          <w:ilvl w:val="1"/>
          <w:numId w:val="16"/>
        </w:numPr>
        <w:tabs>
          <w:tab w:val="clear" w:pos="567"/>
        </w:tabs>
        <w:suppressAutoHyphens/>
        <w:spacing w:after="0" w:line="360" w:lineRule="auto"/>
        <w:ind w:left="284" w:hanging="284"/>
        <w:jc w:val="both"/>
        <w:rPr>
          <w:rFonts w:eastAsia="Times New Roman"/>
          <w:b/>
          <w:color w:val="000000" w:themeColor="text1"/>
          <w:lang w:eastAsia="ar-SA"/>
        </w:rPr>
      </w:pPr>
      <w:r w:rsidRPr="004438E1">
        <w:rPr>
          <w:rFonts w:eastAsia="Times New Roman"/>
          <w:color w:val="000000" w:themeColor="text1"/>
          <w:lang w:eastAsia="ar-SA"/>
        </w:rPr>
        <w:t>Zamawiający</w:t>
      </w:r>
      <w:r w:rsidR="00F017B0" w:rsidRPr="004438E1">
        <w:rPr>
          <w:rFonts w:eastAsia="Times New Roman"/>
          <w:color w:val="000000" w:themeColor="text1"/>
          <w:lang w:eastAsia="ar-SA"/>
        </w:rPr>
        <w:t xml:space="preserve"> nie dopuszcza zmienności</w:t>
      </w:r>
      <w:r w:rsidRPr="004438E1">
        <w:rPr>
          <w:rFonts w:eastAsia="Times New Roman"/>
          <w:color w:val="000000" w:themeColor="text1"/>
          <w:lang w:eastAsia="ar-SA"/>
        </w:rPr>
        <w:t xml:space="preserve"> cen w trakcie </w:t>
      </w:r>
      <w:r w:rsidR="00F017B0" w:rsidRPr="004438E1">
        <w:rPr>
          <w:rFonts w:eastAsia="Times New Roman"/>
          <w:color w:val="000000" w:themeColor="text1"/>
          <w:lang w:eastAsia="ar-SA"/>
        </w:rPr>
        <w:t xml:space="preserve">trwania umowy </w:t>
      </w:r>
      <w:r w:rsidRPr="004438E1">
        <w:rPr>
          <w:rFonts w:eastAsia="Times New Roman"/>
          <w:color w:val="000000" w:themeColor="text1"/>
          <w:lang w:eastAsia="ar-SA"/>
        </w:rPr>
        <w:t xml:space="preserve">(z wyłączeniem zmian stawki podatku VAT i innych elementów </w:t>
      </w:r>
      <w:r w:rsidR="00F017B0" w:rsidRPr="004438E1">
        <w:rPr>
          <w:rFonts w:eastAsia="Times New Roman"/>
          <w:color w:val="000000" w:themeColor="text1"/>
          <w:lang w:eastAsia="ar-SA"/>
        </w:rPr>
        <w:t>cenotwórczych, wynikających ze zmian przepisów).</w:t>
      </w:r>
    </w:p>
    <w:p w:rsidR="00AC2C9D" w:rsidRPr="00376F59" w:rsidRDefault="00AC2C9D" w:rsidP="00F017B0">
      <w:pPr>
        <w:numPr>
          <w:ilvl w:val="1"/>
          <w:numId w:val="16"/>
        </w:numPr>
        <w:tabs>
          <w:tab w:val="clear" w:pos="567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376F59">
        <w:rPr>
          <w:rFonts w:eastAsia="Times New Roman"/>
          <w:lang w:eastAsia="ar-SA"/>
        </w:rPr>
        <w:t>Wszystkie wartości cenowe w ramach przetargu będą określone w złotych polskich (zł), a  wszystkie płatności będą realizowane wyłącznie w złotych polskich, zgodnie z obowiązującymi przepisami.</w:t>
      </w:r>
    </w:p>
    <w:p w:rsidR="00AC2C9D" w:rsidRPr="00701082" w:rsidRDefault="00AC2C9D" w:rsidP="00F017B0">
      <w:pPr>
        <w:numPr>
          <w:ilvl w:val="1"/>
          <w:numId w:val="16"/>
        </w:numPr>
        <w:tabs>
          <w:tab w:val="clear" w:pos="567"/>
        </w:tabs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376F59">
        <w:rPr>
          <w:rFonts w:eastAsia="Times New Roman"/>
          <w:lang w:eastAsia="ar-SA"/>
        </w:rPr>
        <w:t xml:space="preserve">Cena ofertowa winna być podana cyfrowo i słownie, z dokładnością do dwóch miejsc po przecinku. </w:t>
      </w:r>
    </w:p>
    <w:p w:rsidR="00AC2C9D" w:rsidRPr="00376F59" w:rsidRDefault="00AC2C9D" w:rsidP="00AC2C9D">
      <w:pPr>
        <w:tabs>
          <w:tab w:val="left" w:pos="360"/>
        </w:tabs>
        <w:suppressAutoHyphens/>
        <w:spacing w:after="0" w:line="360" w:lineRule="auto"/>
        <w:ind w:left="993" w:hanging="993"/>
        <w:jc w:val="both"/>
        <w:rPr>
          <w:rFonts w:eastAsia="Times New Roman"/>
          <w:b/>
          <w:lang w:eastAsia="ar-SA"/>
        </w:rPr>
      </w:pPr>
    </w:p>
    <w:p w:rsidR="00AC2C9D" w:rsidRPr="00376F59" w:rsidRDefault="00BD3E66" w:rsidP="00AC2C9D">
      <w:pPr>
        <w:tabs>
          <w:tab w:val="left" w:pos="360"/>
        </w:tabs>
        <w:suppressAutoHyphens/>
        <w:spacing w:after="0" w:line="360" w:lineRule="auto"/>
        <w:ind w:left="1418" w:hanging="1418"/>
        <w:jc w:val="both"/>
        <w:rPr>
          <w:rFonts w:eastAsia="Times New Roman"/>
          <w:b/>
          <w:lang w:eastAsia="ar-SA"/>
        </w:rPr>
      </w:pPr>
      <w:r w:rsidRPr="00376F59">
        <w:rPr>
          <w:rFonts w:eastAsia="Times New Roman"/>
          <w:b/>
          <w:lang w:eastAsia="ar-SA"/>
        </w:rPr>
        <w:t>Cz. XV</w:t>
      </w:r>
      <w:r w:rsidR="00AC2C9D" w:rsidRPr="00376F59">
        <w:rPr>
          <w:rFonts w:eastAsia="Times New Roman"/>
          <w:b/>
          <w:lang w:eastAsia="ar-SA"/>
        </w:rPr>
        <w:t xml:space="preserve"> Opis kryteriów, którymi Zamawiający będzie się kierował przy wyborze oferty wraz </w:t>
      </w:r>
      <w:r w:rsidR="00AC2C9D" w:rsidRPr="00376F59">
        <w:rPr>
          <w:rFonts w:eastAsia="Times New Roman"/>
          <w:b/>
          <w:lang w:eastAsia="ar-SA"/>
        </w:rPr>
        <w:br/>
        <w:t>z podaniem znaczenia tych kryteriów i sposobu oceny ofert</w:t>
      </w:r>
    </w:p>
    <w:p w:rsidR="00AC2C9D" w:rsidRPr="00376F59" w:rsidRDefault="00AC2C9D" w:rsidP="003638B2">
      <w:pPr>
        <w:widowControl w:val="0"/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376F59">
        <w:rPr>
          <w:rFonts w:eastAsia="Times New Roman"/>
          <w:bCs/>
          <w:lang w:eastAsia="ar-SA"/>
        </w:rPr>
        <w:t>1. Przy wyborze najkorzystniejszej oferty Zamawiający będzie się kierował następującymi kryteriami wyboru wraz z ich % znaczeniem:</w:t>
      </w:r>
    </w:p>
    <w:p w:rsidR="00AC2C9D" w:rsidRPr="00376F59" w:rsidRDefault="00AC2C9D" w:rsidP="003638B2">
      <w:pPr>
        <w:suppressAutoHyphens/>
        <w:spacing w:after="0" w:line="360" w:lineRule="auto"/>
        <w:ind w:firstLine="284"/>
        <w:jc w:val="both"/>
        <w:rPr>
          <w:rFonts w:eastAsia="Times New Roman"/>
          <w:b/>
          <w:bCs/>
          <w:lang w:eastAsia="ar-SA"/>
        </w:rPr>
      </w:pPr>
      <w:r w:rsidRPr="00376F59">
        <w:rPr>
          <w:rFonts w:eastAsia="Times New Roman"/>
          <w:b/>
          <w:bCs/>
          <w:lang w:eastAsia="ar-SA"/>
        </w:rPr>
        <w:t xml:space="preserve">1) </w:t>
      </w:r>
      <w:proofErr w:type="spellStart"/>
      <w:r w:rsidR="004F6DF3">
        <w:rPr>
          <w:rFonts w:eastAsia="Times New Roman"/>
          <w:b/>
          <w:bCs/>
          <w:lang w:eastAsia="ar-SA"/>
        </w:rPr>
        <w:t>K1</w:t>
      </w:r>
      <w:proofErr w:type="spellEnd"/>
      <w:r w:rsidR="004F6DF3">
        <w:rPr>
          <w:rFonts w:eastAsia="Times New Roman"/>
          <w:b/>
          <w:bCs/>
          <w:lang w:eastAsia="ar-SA"/>
        </w:rPr>
        <w:t>=</w:t>
      </w:r>
      <w:r w:rsidR="006F4FA5">
        <w:rPr>
          <w:rFonts w:eastAsia="Times New Roman"/>
          <w:b/>
          <w:bCs/>
          <w:lang w:eastAsia="ar-SA"/>
        </w:rPr>
        <w:t xml:space="preserve">Cena – </w:t>
      </w:r>
      <w:r w:rsidR="00F017B0">
        <w:rPr>
          <w:rFonts w:eastAsia="Times New Roman"/>
          <w:b/>
          <w:bCs/>
          <w:lang w:eastAsia="ar-SA"/>
        </w:rPr>
        <w:t>70</w:t>
      </w:r>
      <w:r w:rsidR="009B18B3">
        <w:rPr>
          <w:rFonts w:eastAsia="Times New Roman"/>
          <w:b/>
          <w:bCs/>
          <w:lang w:eastAsia="ar-SA"/>
        </w:rPr>
        <w:t xml:space="preserve"> %</w:t>
      </w:r>
    </w:p>
    <w:p w:rsidR="00AC2C9D" w:rsidRPr="00376F59" w:rsidRDefault="00F017B0" w:rsidP="003638B2">
      <w:pPr>
        <w:suppressAutoHyphens/>
        <w:spacing w:after="0" w:line="360" w:lineRule="auto"/>
        <w:ind w:left="567"/>
        <w:jc w:val="both"/>
        <w:rPr>
          <w:rFonts w:eastAsia="Times New Roman"/>
          <w:bCs/>
          <w:lang w:eastAsia="ar-SA"/>
        </w:rPr>
      </w:pPr>
      <w:proofErr w:type="spellStart"/>
      <w:r>
        <w:rPr>
          <w:rFonts w:eastAsia="Times New Roman"/>
          <w:bCs/>
          <w:lang w:eastAsia="ar-SA"/>
        </w:rPr>
        <w:t>K1</w:t>
      </w:r>
      <w:proofErr w:type="spellEnd"/>
      <w:r>
        <w:rPr>
          <w:rFonts w:eastAsia="Times New Roman"/>
          <w:bCs/>
          <w:lang w:eastAsia="ar-SA"/>
        </w:rPr>
        <w:t xml:space="preserve"> = (</w:t>
      </w:r>
      <w:proofErr w:type="spellStart"/>
      <w:r>
        <w:rPr>
          <w:rFonts w:eastAsia="Times New Roman"/>
          <w:bCs/>
          <w:lang w:eastAsia="ar-SA"/>
        </w:rPr>
        <w:t>Cn</w:t>
      </w:r>
      <w:proofErr w:type="spellEnd"/>
      <w:r>
        <w:rPr>
          <w:rFonts w:eastAsia="Times New Roman"/>
          <w:bCs/>
          <w:lang w:eastAsia="ar-SA"/>
        </w:rPr>
        <w:t>: Co) x 7</w:t>
      </w:r>
      <w:r w:rsidR="003A3D42" w:rsidRPr="00376F59">
        <w:rPr>
          <w:rFonts w:eastAsia="Times New Roman"/>
          <w:bCs/>
          <w:lang w:eastAsia="ar-SA"/>
        </w:rPr>
        <w:t>0</w:t>
      </w:r>
      <w:r w:rsidR="00AC2C9D" w:rsidRPr="00376F59">
        <w:rPr>
          <w:rFonts w:eastAsia="Times New Roman"/>
          <w:bCs/>
          <w:lang w:eastAsia="ar-SA"/>
        </w:rPr>
        <w:t xml:space="preserve"> pkt</w:t>
      </w:r>
    </w:p>
    <w:p w:rsidR="00AC2C9D" w:rsidRPr="00376F59" w:rsidRDefault="00AC2C9D" w:rsidP="003638B2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376F59">
        <w:rPr>
          <w:rFonts w:eastAsia="Times New Roman"/>
          <w:lang w:eastAsia="ar-SA"/>
        </w:rPr>
        <w:t>Gdzie:</w:t>
      </w:r>
    </w:p>
    <w:p w:rsidR="00AC2C9D" w:rsidRPr="00376F59" w:rsidRDefault="00AC2C9D" w:rsidP="003638B2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proofErr w:type="spellStart"/>
      <w:r w:rsidRPr="00376F59">
        <w:rPr>
          <w:rFonts w:eastAsia="Times New Roman"/>
          <w:lang w:eastAsia="ar-SA"/>
        </w:rPr>
        <w:t>Cn</w:t>
      </w:r>
      <w:proofErr w:type="spellEnd"/>
      <w:r w:rsidRPr="00376F59">
        <w:rPr>
          <w:rFonts w:eastAsia="Times New Roman"/>
          <w:lang w:eastAsia="ar-SA"/>
        </w:rPr>
        <w:t xml:space="preserve"> – cena oferty na</w:t>
      </w:r>
      <w:r w:rsidR="006A140D" w:rsidRPr="00376F59">
        <w:rPr>
          <w:rFonts w:eastAsia="Times New Roman"/>
          <w:lang w:eastAsia="ar-SA"/>
        </w:rPr>
        <w:t>jniższa spośród złożonych ofert;</w:t>
      </w:r>
    </w:p>
    <w:p w:rsidR="00AC2C9D" w:rsidRPr="00376F59" w:rsidRDefault="00AC2C9D" w:rsidP="003638B2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376F59">
        <w:rPr>
          <w:rFonts w:eastAsia="Times New Roman"/>
          <w:lang w:eastAsia="ar-SA"/>
        </w:rPr>
        <w:t>Co – cena oferty w ofercie ocenianej</w:t>
      </w:r>
      <w:r w:rsidR="006A140D" w:rsidRPr="00376F59">
        <w:rPr>
          <w:rFonts w:eastAsia="Times New Roman"/>
          <w:lang w:eastAsia="ar-SA"/>
        </w:rPr>
        <w:t>.</w:t>
      </w:r>
    </w:p>
    <w:p w:rsidR="00376F59" w:rsidRPr="009B18B3" w:rsidRDefault="00376F59" w:rsidP="003638B2">
      <w:pPr>
        <w:suppressAutoHyphens/>
        <w:spacing w:after="0" w:line="360" w:lineRule="auto"/>
        <w:ind w:firstLine="284"/>
        <w:jc w:val="both"/>
        <w:rPr>
          <w:rFonts w:eastAsia="Times New Roman"/>
          <w:bCs/>
          <w:lang w:eastAsia="ar-SA"/>
        </w:rPr>
      </w:pPr>
    </w:p>
    <w:p w:rsidR="009B18B3" w:rsidRPr="009B18B3" w:rsidRDefault="00AC2C9D" w:rsidP="009B18B3">
      <w:pPr>
        <w:suppressAutoHyphens/>
        <w:spacing w:after="0" w:line="360" w:lineRule="auto"/>
        <w:ind w:firstLine="284"/>
        <w:jc w:val="both"/>
        <w:rPr>
          <w:rFonts w:eastAsia="Times New Roman"/>
          <w:b/>
          <w:bCs/>
          <w:lang w:eastAsia="ar-SA"/>
        </w:rPr>
      </w:pPr>
      <w:r w:rsidRPr="009B18B3">
        <w:rPr>
          <w:rFonts w:eastAsia="Times New Roman"/>
          <w:b/>
          <w:bCs/>
          <w:lang w:eastAsia="ar-SA"/>
        </w:rPr>
        <w:t xml:space="preserve">2) </w:t>
      </w:r>
      <w:proofErr w:type="spellStart"/>
      <w:r w:rsidR="004F6DF3" w:rsidRPr="009B18B3">
        <w:rPr>
          <w:rFonts w:eastAsia="Times New Roman"/>
          <w:b/>
          <w:bCs/>
          <w:lang w:eastAsia="ar-SA"/>
        </w:rPr>
        <w:t>K2</w:t>
      </w:r>
      <w:proofErr w:type="spellEnd"/>
      <w:r w:rsidR="004F6DF3" w:rsidRPr="009B18B3">
        <w:rPr>
          <w:rFonts w:eastAsia="Times New Roman"/>
          <w:b/>
          <w:bCs/>
          <w:lang w:eastAsia="ar-SA"/>
        </w:rPr>
        <w:t>=</w:t>
      </w:r>
      <w:r w:rsidR="009B18B3" w:rsidRPr="009B18B3">
        <w:rPr>
          <w:rFonts w:eastAsia="Times New Roman"/>
          <w:b/>
          <w:bCs/>
          <w:lang w:eastAsia="ar-SA"/>
        </w:rPr>
        <w:t>Termin płatności 60 dni</w:t>
      </w:r>
      <w:r w:rsidR="00F017B0">
        <w:rPr>
          <w:rFonts w:eastAsia="Times New Roman"/>
          <w:b/>
          <w:bCs/>
          <w:lang w:eastAsia="ar-SA"/>
        </w:rPr>
        <w:t xml:space="preserve"> lub dłuższy</w:t>
      </w:r>
      <w:r w:rsidRPr="009B18B3">
        <w:rPr>
          <w:rFonts w:eastAsia="Times New Roman"/>
          <w:b/>
          <w:bCs/>
          <w:lang w:eastAsia="ar-SA"/>
        </w:rPr>
        <w:t xml:space="preserve"> </w:t>
      </w:r>
      <w:r w:rsidR="009B18B3" w:rsidRPr="009B18B3">
        <w:rPr>
          <w:rFonts w:eastAsia="Times New Roman"/>
          <w:b/>
          <w:bCs/>
          <w:lang w:eastAsia="ar-SA"/>
        </w:rPr>
        <w:t>– 30 %</w:t>
      </w:r>
    </w:p>
    <w:p w:rsidR="00AC2C9D" w:rsidRPr="009B18B3" w:rsidRDefault="009B18B3" w:rsidP="00665958">
      <w:pPr>
        <w:suppressAutoHyphens/>
        <w:spacing w:after="0" w:line="360" w:lineRule="auto"/>
        <w:ind w:firstLine="567"/>
        <w:jc w:val="both"/>
        <w:rPr>
          <w:rFonts w:eastAsia="Times New Roman"/>
          <w:bCs/>
          <w:lang w:eastAsia="ar-SA"/>
        </w:rPr>
      </w:pPr>
      <w:r w:rsidRPr="009B18B3">
        <w:rPr>
          <w:rFonts w:eastAsia="Times New Roman"/>
          <w:bCs/>
          <w:lang w:eastAsia="ar-SA"/>
        </w:rPr>
        <w:t xml:space="preserve">Tak </w:t>
      </w:r>
      <w:r w:rsidR="00AC2C9D" w:rsidRPr="009B18B3">
        <w:rPr>
          <w:rFonts w:eastAsia="Times New Roman"/>
          <w:bCs/>
          <w:lang w:eastAsia="ar-SA"/>
        </w:rPr>
        <w:t xml:space="preserve">– </w:t>
      </w:r>
      <w:r w:rsidR="00F017B0">
        <w:rPr>
          <w:rFonts w:eastAsia="Times New Roman"/>
          <w:bCs/>
          <w:lang w:eastAsia="ar-SA"/>
        </w:rPr>
        <w:t>3</w:t>
      </w:r>
      <w:r w:rsidRPr="009B18B3">
        <w:rPr>
          <w:rFonts w:eastAsia="Times New Roman"/>
          <w:bCs/>
          <w:lang w:eastAsia="ar-SA"/>
        </w:rPr>
        <w:t>0 pkt</w:t>
      </w:r>
    </w:p>
    <w:p w:rsidR="009B18B3" w:rsidRPr="009B18B3" w:rsidRDefault="009B18B3" w:rsidP="00665958">
      <w:pPr>
        <w:suppressAutoHyphens/>
        <w:spacing w:after="0" w:line="360" w:lineRule="auto"/>
        <w:ind w:firstLine="567"/>
        <w:jc w:val="both"/>
        <w:rPr>
          <w:rFonts w:eastAsia="Times New Roman"/>
          <w:bCs/>
          <w:lang w:eastAsia="ar-SA"/>
        </w:rPr>
      </w:pPr>
      <w:r w:rsidRPr="009B18B3">
        <w:rPr>
          <w:rFonts w:eastAsia="Times New Roman"/>
          <w:bCs/>
          <w:lang w:eastAsia="ar-SA"/>
        </w:rPr>
        <w:t>Nie – 0 pkt</w:t>
      </w:r>
    </w:p>
    <w:p w:rsidR="009B18B3" w:rsidRPr="00376F59" w:rsidRDefault="009B18B3" w:rsidP="009B18B3">
      <w:pPr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</w:p>
    <w:p w:rsidR="00AC2C9D" w:rsidRPr="00376F59" w:rsidRDefault="00AC2C9D" w:rsidP="00AC2C9D">
      <w:pPr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  <w:r w:rsidRPr="00376F59">
        <w:rPr>
          <w:rFonts w:eastAsia="Times New Roman"/>
          <w:lang w:eastAsia="ar-SA"/>
        </w:rPr>
        <w:t>Spośród ofert spełniających wymogi określone w SIWZ i Ustawie, Zamawiający wybierze ofertę najkorzystniejszą. Ocena ofert zostanie dokonana przy zastosowaniu następującego wzoru:</w:t>
      </w:r>
    </w:p>
    <w:p w:rsidR="00AC2C9D" w:rsidRPr="00376F59" w:rsidRDefault="00AC2C9D" w:rsidP="00AC2C9D">
      <w:pPr>
        <w:suppressAutoHyphens/>
        <w:spacing w:after="0" w:line="360" w:lineRule="auto"/>
        <w:ind w:left="284"/>
        <w:jc w:val="both"/>
        <w:rPr>
          <w:rFonts w:eastAsia="Times New Roman"/>
          <w:b/>
          <w:lang w:eastAsia="ar-SA"/>
        </w:rPr>
      </w:pPr>
      <w:r w:rsidRPr="00376F59">
        <w:rPr>
          <w:rFonts w:eastAsia="Times New Roman"/>
          <w:b/>
          <w:lang w:eastAsia="ar-SA"/>
        </w:rPr>
        <w:t>Liczba punktów = K1+K2</w:t>
      </w:r>
    </w:p>
    <w:p w:rsidR="00AC2C9D" w:rsidRPr="00376F59" w:rsidRDefault="00AC2C9D" w:rsidP="00AC2C9D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376F59">
        <w:rPr>
          <w:rFonts w:eastAsia="Times New Roman"/>
          <w:lang w:eastAsia="ar-SA"/>
        </w:rPr>
        <w:t>Wszystkie obliczenia będą dokonywane z dokładnością do dwóch miejsc po przecinku.</w:t>
      </w:r>
    </w:p>
    <w:p w:rsidR="00BD3E66" w:rsidRPr="00376F59" w:rsidRDefault="00BD3E66" w:rsidP="00BD3E66">
      <w:pPr>
        <w:autoSpaceDE w:val="0"/>
        <w:autoSpaceDN w:val="0"/>
        <w:adjustRightInd w:val="0"/>
        <w:spacing w:after="0" w:line="360" w:lineRule="auto"/>
        <w:jc w:val="both"/>
        <w:rPr>
          <w:b/>
          <w:bCs/>
          <w:color w:val="000000"/>
        </w:rPr>
      </w:pPr>
    </w:p>
    <w:p w:rsidR="00BD3E66" w:rsidRPr="00376F59" w:rsidRDefault="00BD3E66" w:rsidP="00BD3E66">
      <w:pPr>
        <w:autoSpaceDE w:val="0"/>
        <w:autoSpaceDN w:val="0"/>
        <w:adjustRightInd w:val="0"/>
        <w:spacing w:after="0" w:line="360" w:lineRule="auto"/>
        <w:jc w:val="both"/>
        <w:rPr>
          <w:b/>
          <w:bCs/>
          <w:color w:val="000000"/>
        </w:rPr>
      </w:pPr>
      <w:r w:rsidRPr="00376F59">
        <w:rPr>
          <w:b/>
          <w:bCs/>
          <w:color w:val="000000"/>
        </w:rPr>
        <w:t xml:space="preserve">Cz. XVI. Tryb badania i oceny ofert. </w:t>
      </w:r>
    </w:p>
    <w:p w:rsidR="00BD3E66" w:rsidRPr="00376F59" w:rsidRDefault="00BD3E66" w:rsidP="00BD3E66">
      <w:pPr>
        <w:numPr>
          <w:ilvl w:val="0"/>
          <w:numId w:val="22"/>
        </w:numPr>
        <w:shd w:val="clear" w:color="auto" w:fill="FFFFFF"/>
        <w:tabs>
          <w:tab w:val="left" w:pos="242"/>
          <w:tab w:val="left" w:pos="284"/>
          <w:tab w:val="left" w:pos="426"/>
          <w:tab w:val="left" w:pos="9639"/>
        </w:tabs>
        <w:suppressAutoHyphens/>
        <w:spacing w:before="34" w:after="0" w:line="360" w:lineRule="auto"/>
        <w:ind w:left="242" w:right="6" w:hanging="214"/>
        <w:jc w:val="both"/>
        <w:rPr>
          <w:spacing w:val="-13"/>
        </w:rPr>
      </w:pPr>
      <w:r w:rsidRPr="00376F59">
        <w:rPr>
          <w:spacing w:val="-1"/>
        </w:rPr>
        <w:t>W toku badania i oceny ofert Zamawiający może żądać od Wykonawców wyjaśnień d</w:t>
      </w:r>
      <w:r w:rsidRPr="00376F59">
        <w:t>otyczących treści złożonych ofert.</w:t>
      </w:r>
    </w:p>
    <w:p w:rsidR="00BD3E66" w:rsidRPr="00376F59" w:rsidRDefault="00BD3E66" w:rsidP="00BD3E66">
      <w:pPr>
        <w:numPr>
          <w:ilvl w:val="0"/>
          <w:numId w:val="22"/>
        </w:numPr>
        <w:shd w:val="clear" w:color="auto" w:fill="FFFFFF"/>
        <w:tabs>
          <w:tab w:val="left" w:pos="242"/>
          <w:tab w:val="left" w:pos="284"/>
          <w:tab w:val="left" w:pos="426"/>
        </w:tabs>
        <w:suppressAutoHyphens/>
        <w:spacing w:after="0" w:line="360" w:lineRule="auto"/>
        <w:ind w:left="29"/>
        <w:jc w:val="both"/>
        <w:rPr>
          <w:spacing w:val="-13"/>
        </w:rPr>
      </w:pPr>
      <w:r w:rsidRPr="00376F59">
        <w:t>Zamawiający poprawia w ofercie:</w:t>
      </w:r>
    </w:p>
    <w:p w:rsidR="00BD3E66" w:rsidRPr="00376F59" w:rsidRDefault="00BD3E66" w:rsidP="00BD3E66">
      <w:pPr>
        <w:numPr>
          <w:ilvl w:val="0"/>
          <w:numId w:val="23"/>
        </w:numPr>
        <w:shd w:val="clear" w:color="auto" w:fill="FFFFFF"/>
        <w:tabs>
          <w:tab w:val="left" w:pos="284"/>
          <w:tab w:val="left" w:pos="426"/>
        </w:tabs>
        <w:suppressAutoHyphens/>
        <w:spacing w:after="0" w:line="360" w:lineRule="auto"/>
        <w:ind w:left="426"/>
        <w:jc w:val="both"/>
      </w:pPr>
      <w:r w:rsidRPr="00376F59">
        <w:rPr>
          <w:spacing w:val="-1"/>
        </w:rPr>
        <w:t>oczywiste omyłki pisarskie,</w:t>
      </w:r>
    </w:p>
    <w:p w:rsidR="00BD3E66" w:rsidRPr="00376F59" w:rsidRDefault="00BD3E66" w:rsidP="00BD3E66">
      <w:pPr>
        <w:numPr>
          <w:ilvl w:val="0"/>
          <w:numId w:val="23"/>
        </w:numPr>
        <w:shd w:val="clear" w:color="auto" w:fill="FFFFFF"/>
        <w:tabs>
          <w:tab w:val="left" w:pos="284"/>
          <w:tab w:val="left" w:pos="426"/>
        </w:tabs>
        <w:suppressAutoHyphens/>
        <w:spacing w:after="0" w:line="360" w:lineRule="auto"/>
        <w:ind w:left="426"/>
        <w:jc w:val="both"/>
        <w:rPr>
          <w:b/>
        </w:rPr>
      </w:pPr>
      <w:r w:rsidRPr="00376F59">
        <w:rPr>
          <w:spacing w:val="-1"/>
        </w:rPr>
        <w:t xml:space="preserve">oczywiste omyłki rachunkowe </w:t>
      </w:r>
      <w:r w:rsidRPr="00376F59">
        <w:t>z uwzględnieniem konsekwencji rachunkowych dokonanych poprawek,</w:t>
      </w:r>
    </w:p>
    <w:p w:rsidR="00BD3E66" w:rsidRPr="00376F59" w:rsidRDefault="00BD3E66" w:rsidP="00BD3E66">
      <w:pPr>
        <w:numPr>
          <w:ilvl w:val="0"/>
          <w:numId w:val="23"/>
        </w:numPr>
        <w:shd w:val="clear" w:color="auto" w:fill="FFFFFF"/>
        <w:tabs>
          <w:tab w:val="left" w:pos="284"/>
          <w:tab w:val="left" w:pos="426"/>
        </w:tabs>
        <w:suppressAutoHyphens/>
        <w:spacing w:after="0" w:line="360" w:lineRule="auto"/>
        <w:ind w:left="426"/>
        <w:jc w:val="both"/>
        <w:rPr>
          <w:b/>
        </w:rPr>
      </w:pPr>
      <w:r w:rsidRPr="00376F59">
        <w:t>inne omyłki polegające na niezgodności oferty z SIWZ, niepowodujące istotnych zmian w treści ofert.</w:t>
      </w:r>
    </w:p>
    <w:p w:rsidR="00BD3E66" w:rsidRPr="00376F59" w:rsidRDefault="00BD3E66" w:rsidP="00BD3E66">
      <w:pPr>
        <w:shd w:val="clear" w:color="auto" w:fill="FFFFFF"/>
        <w:tabs>
          <w:tab w:val="left" w:pos="284"/>
          <w:tab w:val="left" w:pos="709"/>
        </w:tabs>
        <w:spacing w:line="360" w:lineRule="auto"/>
        <w:ind w:left="426" w:right="12"/>
        <w:jc w:val="both"/>
      </w:pPr>
      <w:r w:rsidRPr="00376F59">
        <w:lastRenderedPageBreak/>
        <w:t>- niezwłocznie zawiadamiając o tym Wykonawcę, którego oferta została poprawiona</w:t>
      </w:r>
    </w:p>
    <w:p w:rsidR="00BD3E66" w:rsidRPr="00376F59" w:rsidRDefault="00BD3E66" w:rsidP="00BD3E66">
      <w:pPr>
        <w:shd w:val="clear" w:color="auto" w:fill="FFFFFF"/>
        <w:tabs>
          <w:tab w:val="left" w:pos="284"/>
          <w:tab w:val="left" w:pos="426"/>
        </w:tabs>
        <w:spacing w:after="0" w:line="360" w:lineRule="auto"/>
        <w:ind w:left="425"/>
        <w:jc w:val="both"/>
      </w:pPr>
      <w:r w:rsidRPr="00376F59">
        <w:rPr>
          <w:b/>
          <w:bCs/>
          <w:i/>
          <w:iCs/>
        </w:rPr>
        <w:t>(W przypadku omyłek rachunkowych tj. wadliwego wyniku działania arytmetycznego oczywistym dla Zamawiającego bę</w:t>
      </w:r>
      <w:r w:rsidR="00351A0E">
        <w:rPr>
          <w:b/>
          <w:bCs/>
          <w:i/>
          <w:iCs/>
        </w:rPr>
        <w:t>dzie, iż cena jednostkowa netto</w:t>
      </w:r>
      <w:r w:rsidRPr="00376F59">
        <w:rPr>
          <w:b/>
          <w:bCs/>
          <w:i/>
          <w:iCs/>
        </w:rPr>
        <w:t xml:space="preserve"> została podana prawidłowo.)</w:t>
      </w:r>
      <w:r w:rsidRPr="00376F59">
        <w:t xml:space="preserve"> </w:t>
      </w:r>
    </w:p>
    <w:p w:rsidR="00BD3E66" w:rsidRPr="00376F59" w:rsidRDefault="00BD3E66" w:rsidP="00BD3E66">
      <w:pPr>
        <w:shd w:val="clear" w:color="auto" w:fill="FFFFFF"/>
        <w:tabs>
          <w:tab w:val="left" w:pos="284"/>
          <w:tab w:val="left" w:pos="426"/>
        </w:tabs>
        <w:spacing w:after="0" w:line="360" w:lineRule="auto"/>
        <w:ind w:left="425"/>
        <w:jc w:val="both"/>
      </w:pPr>
    </w:p>
    <w:p w:rsidR="00BD3E66" w:rsidRPr="00376F59" w:rsidRDefault="00BD3E66" w:rsidP="00BD3E66">
      <w:pPr>
        <w:spacing w:after="0" w:line="360" w:lineRule="auto"/>
        <w:jc w:val="both"/>
        <w:rPr>
          <w:b/>
        </w:rPr>
      </w:pPr>
      <w:r w:rsidRPr="00376F59">
        <w:rPr>
          <w:b/>
        </w:rPr>
        <w:t>Cz. XVII Unieważnienie postępowania.</w:t>
      </w:r>
    </w:p>
    <w:p w:rsidR="00BD3E66" w:rsidRPr="00376F59" w:rsidRDefault="00BD3E66" w:rsidP="00BD3E66">
      <w:pPr>
        <w:pStyle w:val="ust"/>
        <w:spacing w:line="360" w:lineRule="auto"/>
        <w:ind w:left="284"/>
        <w:rPr>
          <w:rStyle w:val="akapitdomyslny"/>
          <w:sz w:val="22"/>
          <w:szCs w:val="22"/>
        </w:rPr>
      </w:pPr>
      <w:r w:rsidRPr="00376F59">
        <w:rPr>
          <w:rStyle w:val="akapitdomyslny"/>
          <w:sz w:val="22"/>
          <w:szCs w:val="22"/>
        </w:rPr>
        <w:t>1. Zamawiający unieważni postępowanie o udzielenie zamówienia, jeżeli:</w:t>
      </w:r>
    </w:p>
    <w:p w:rsidR="00BD3E66" w:rsidRPr="00376F59" w:rsidRDefault="00BD3E66" w:rsidP="00BD3E66">
      <w:pPr>
        <w:numPr>
          <w:ilvl w:val="0"/>
          <w:numId w:val="24"/>
        </w:numPr>
        <w:suppressAutoHyphens/>
        <w:spacing w:after="0" w:line="360" w:lineRule="auto"/>
        <w:jc w:val="both"/>
      </w:pPr>
      <w:r w:rsidRPr="00376F59">
        <w:t>nie zostanie złożona żadna oferta;</w:t>
      </w:r>
    </w:p>
    <w:p w:rsidR="00BD3E66" w:rsidRPr="00376F59" w:rsidRDefault="00BD3E66" w:rsidP="00BD3E66">
      <w:pPr>
        <w:numPr>
          <w:ilvl w:val="0"/>
          <w:numId w:val="24"/>
        </w:numPr>
        <w:suppressAutoHyphens/>
        <w:spacing w:after="0" w:line="360" w:lineRule="auto"/>
        <w:jc w:val="both"/>
      </w:pPr>
      <w:r w:rsidRPr="00376F59">
        <w:t>cena najkorzystniejszej oferty przewyższy kwotę, którą Zamawiający może przeznaczyć na sfinansowanie zamówienia;</w:t>
      </w:r>
    </w:p>
    <w:p w:rsidR="00BD3E66" w:rsidRPr="00376F59" w:rsidRDefault="00BD3E66" w:rsidP="00BD3E66">
      <w:pPr>
        <w:numPr>
          <w:ilvl w:val="0"/>
          <w:numId w:val="24"/>
        </w:numPr>
        <w:suppressAutoHyphens/>
        <w:spacing w:after="0" w:line="360" w:lineRule="auto"/>
        <w:jc w:val="both"/>
      </w:pPr>
      <w:r w:rsidRPr="00376F59">
        <w:t>wystąpi istotna zmiana okoliczności powodująca, że prowadzenie postępowania lub  wykonanie zamówienia nie leży w interesie publicznym, czego nie można było wcześ</w:t>
      </w:r>
      <w:r w:rsidRPr="00376F59">
        <w:softHyphen/>
        <w:t>niej przewidzieć;</w:t>
      </w:r>
    </w:p>
    <w:p w:rsidR="00BD3E66" w:rsidRPr="00376F59" w:rsidRDefault="00BD3E66" w:rsidP="00BD3E66">
      <w:pPr>
        <w:numPr>
          <w:ilvl w:val="0"/>
          <w:numId w:val="24"/>
        </w:numPr>
        <w:suppressAutoHyphens/>
        <w:spacing w:after="0" w:line="360" w:lineRule="auto"/>
        <w:jc w:val="both"/>
      </w:pPr>
      <w:r w:rsidRPr="00376F59">
        <w:t>okaże się, że postępowanie obarczone jest wadą uniemożliwiającą zawarcie ważnej umowy w sprawie zamówienia publicznego.</w:t>
      </w:r>
    </w:p>
    <w:p w:rsidR="000D2A67" w:rsidRPr="00376F59" w:rsidRDefault="000D2A67" w:rsidP="00AC2C9D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</w:p>
    <w:p w:rsidR="006A140D" w:rsidRPr="00376F59" w:rsidRDefault="006A140D" w:rsidP="006A140D">
      <w:pPr>
        <w:spacing w:after="0" w:line="360" w:lineRule="auto"/>
        <w:ind w:left="992" w:hanging="992"/>
        <w:jc w:val="both"/>
        <w:rPr>
          <w:b/>
          <w:bCs/>
        </w:rPr>
      </w:pPr>
      <w:r w:rsidRPr="00376F59">
        <w:rPr>
          <w:b/>
        </w:rPr>
        <w:t xml:space="preserve">Cz. XVIII </w:t>
      </w:r>
      <w:r w:rsidRPr="00376F59">
        <w:rPr>
          <w:b/>
          <w:bCs/>
        </w:rPr>
        <w:t>Informacje o formalnościach, jakie powinny zostać dopełnione po wyborze oferty w celu zawarcia umowy.</w:t>
      </w:r>
    </w:p>
    <w:p w:rsidR="006A140D" w:rsidRPr="00376F59" w:rsidRDefault="006A140D" w:rsidP="006A140D">
      <w:pPr>
        <w:numPr>
          <w:ilvl w:val="0"/>
          <w:numId w:val="18"/>
        </w:numPr>
        <w:shd w:val="clear" w:color="auto" w:fill="FFFFFF"/>
        <w:tabs>
          <w:tab w:val="left" w:pos="348"/>
        </w:tabs>
        <w:suppressAutoHyphens/>
        <w:spacing w:after="0" w:line="360" w:lineRule="auto"/>
        <w:ind w:left="348" w:right="14" w:hanging="343"/>
        <w:jc w:val="both"/>
        <w:rPr>
          <w:spacing w:val="-22"/>
        </w:rPr>
      </w:pPr>
      <w:r w:rsidRPr="00376F59">
        <w:rPr>
          <w:spacing w:val="-1"/>
        </w:rPr>
        <w:t xml:space="preserve">Zamawiający udzieli zamówienia Wykonawcy, którego oferta odpowiada wszystkim wymaganiom </w:t>
      </w:r>
      <w:r w:rsidRPr="00376F59">
        <w:t>przedstawionym w Ustawie oraz SIWZ i została oceniona jako najkorzystniejsza w oparciu o podane kryterium wyboru.</w:t>
      </w:r>
    </w:p>
    <w:p w:rsidR="006A140D" w:rsidRPr="00376F59" w:rsidRDefault="006A140D" w:rsidP="006A140D">
      <w:pPr>
        <w:numPr>
          <w:ilvl w:val="0"/>
          <w:numId w:val="18"/>
        </w:numPr>
        <w:shd w:val="clear" w:color="auto" w:fill="FFFFFF"/>
        <w:tabs>
          <w:tab w:val="left" w:pos="348"/>
        </w:tabs>
        <w:suppressAutoHyphens/>
        <w:spacing w:after="0" w:line="360" w:lineRule="auto"/>
        <w:ind w:left="348" w:right="12" w:hanging="343"/>
        <w:jc w:val="both"/>
        <w:rPr>
          <w:spacing w:val="-9"/>
        </w:rPr>
      </w:pPr>
      <w:r w:rsidRPr="00376F59">
        <w:t>Zamawiający poinformuje o wyborze najkorzystniejszej oferty wszystkich Wykonawców, którzy złożyli oferty, podając:</w:t>
      </w:r>
    </w:p>
    <w:p w:rsidR="006A140D" w:rsidRPr="00376F59" w:rsidRDefault="006A140D" w:rsidP="006A140D">
      <w:pPr>
        <w:numPr>
          <w:ilvl w:val="0"/>
          <w:numId w:val="17"/>
        </w:numPr>
        <w:shd w:val="clear" w:color="auto" w:fill="FFFFFF"/>
        <w:tabs>
          <w:tab w:val="left" w:pos="567"/>
        </w:tabs>
        <w:suppressAutoHyphens/>
        <w:spacing w:before="5" w:after="0" w:line="360" w:lineRule="auto"/>
        <w:ind w:left="567" w:hanging="308"/>
        <w:jc w:val="both"/>
        <w:rPr>
          <w:spacing w:val="-4"/>
        </w:rPr>
      </w:pPr>
      <w:r w:rsidRPr="00376F59">
        <w:t>nazwę (firmę), siedzibę i adres Wykonawcy, którego/których ofertę wybrano oraz uzasadnienie wyboru;</w:t>
      </w:r>
    </w:p>
    <w:p w:rsidR="006A140D" w:rsidRPr="00376F59" w:rsidRDefault="006A140D" w:rsidP="006A140D">
      <w:pPr>
        <w:numPr>
          <w:ilvl w:val="0"/>
          <w:numId w:val="17"/>
        </w:numPr>
        <w:shd w:val="clear" w:color="auto" w:fill="FFFFFF"/>
        <w:suppressAutoHyphens/>
        <w:spacing w:before="5" w:after="0" w:line="360" w:lineRule="auto"/>
        <w:ind w:left="567" w:hanging="308"/>
        <w:jc w:val="both"/>
        <w:rPr>
          <w:spacing w:val="-8"/>
        </w:rPr>
      </w:pPr>
      <w:r w:rsidRPr="00376F59">
        <w:t>nazwę (firmę), siedzibę i adres Wykonawców, którzy złożyli oferty wraz ze streszczeniem oceny i porównania złożonych ofert zawierającym punktację przyznaną ofertom;</w:t>
      </w:r>
    </w:p>
    <w:p w:rsidR="006A140D" w:rsidRPr="00376F59" w:rsidRDefault="006A140D" w:rsidP="006A140D">
      <w:pPr>
        <w:numPr>
          <w:ilvl w:val="0"/>
          <w:numId w:val="17"/>
        </w:numPr>
        <w:shd w:val="clear" w:color="auto" w:fill="FFFFFF"/>
        <w:suppressAutoHyphens/>
        <w:spacing w:before="5" w:after="0" w:line="360" w:lineRule="auto"/>
        <w:ind w:left="567" w:hanging="308"/>
        <w:jc w:val="both"/>
        <w:rPr>
          <w:spacing w:val="-5"/>
        </w:rPr>
      </w:pPr>
      <w:r w:rsidRPr="00376F59">
        <w:t>nazwę (firmę), siedzibę i adres Wykonawców, których oferty zostały odrzucone, podając uzasadnienie faktyczne i prawne;</w:t>
      </w:r>
    </w:p>
    <w:p w:rsidR="006A140D" w:rsidRPr="00376F59" w:rsidRDefault="006A140D" w:rsidP="006A140D">
      <w:pPr>
        <w:numPr>
          <w:ilvl w:val="0"/>
          <w:numId w:val="17"/>
        </w:numPr>
        <w:shd w:val="clear" w:color="auto" w:fill="FFFFFF"/>
        <w:suppressAutoHyphens/>
        <w:spacing w:before="5" w:after="0" w:line="360" w:lineRule="auto"/>
        <w:ind w:left="567" w:hanging="308"/>
        <w:jc w:val="both"/>
        <w:rPr>
          <w:spacing w:val="-5"/>
        </w:rPr>
      </w:pPr>
      <w:r w:rsidRPr="00376F59">
        <w:t>nazwę (firmę), siedzibę i adres Wykonawców, którzy zostali wykluczeni z postępowania o udzielenie zamówienia, podając uzasadnienie faktyczne i prawne.</w:t>
      </w:r>
    </w:p>
    <w:p w:rsidR="006A140D" w:rsidRPr="00376F59" w:rsidRDefault="006A140D" w:rsidP="003A3D42">
      <w:pPr>
        <w:shd w:val="clear" w:color="auto" w:fill="FFFFFF"/>
        <w:tabs>
          <w:tab w:val="left" w:pos="348"/>
        </w:tabs>
        <w:spacing w:after="0" w:line="360" w:lineRule="auto"/>
        <w:ind w:left="346" w:right="28" w:hanging="340"/>
        <w:jc w:val="both"/>
      </w:pPr>
      <w:r w:rsidRPr="00376F59">
        <w:rPr>
          <w:spacing w:val="-14"/>
        </w:rPr>
        <w:t>3.</w:t>
      </w:r>
      <w:r w:rsidRPr="00376F59">
        <w:tab/>
        <w:t xml:space="preserve">Niezwłocznie po wyborze najkorzystniejszej oferty Zamawiający zamieszcza informacje, o których mowa w ust. 1 i 2 na stronie </w:t>
      </w:r>
      <w:r w:rsidRPr="00376F59">
        <w:rPr>
          <w:color w:val="000000"/>
        </w:rPr>
        <w:t xml:space="preserve">internetowej </w:t>
      </w:r>
      <w:hyperlink r:id="rId13" w:history="1">
        <w:r w:rsidRPr="00376F59">
          <w:rPr>
            <w:rStyle w:val="Hipercze"/>
            <w:color w:val="000000"/>
          </w:rPr>
          <w:t>www.zozlw.pl</w:t>
        </w:r>
      </w:hyperlink>
      <w:r w:rsidRPr="00376F59">
        <w:rPr>
          <w:color w:val="000000"/>
        </w:rPr>
        <w:t xml:space="preserve"> oraz</w:t>
      </w:r>
      <w:r w:rsidRPr="00376F59">
        <w:t xml:space="preserve"> na tablicy ogłoszeń mieszczącej się w budynku Administracji ( ul. Kard. St. Wyszyńskiego 37, 11-100 Lidzbark Warmiński).</w:t>
      </w:r>
    </w:p>
    <w:p w:rsidR="006A140D" w:rsidRPr="00376F59" w:rsidRDefault="006A140D" w:rsidP="003A3D42">
      <w:pPr>
        <w:numPr>
          <w:ilvl w:val="0"/>
          <w:numId w:val="19"/>
        </w:numPr>
        <w:shd w:val="clear" w:color="auto" w:fill="FFFFFF"/>
        <w:tabs>
          <w:tab w:val="left" w:pos="365"/>
        </w:tabs>
        <w:suppressAutoHyphens/>
        <w:spacing w:after="0" w:line="360" w:lineRule="auto"/>
        <w:ind w:left="365" w:right="14" w:hanging="350"/>
        <w:jc w:val="both"/>
        <w:rPr>
          <w:spacing w:val="-10"/>
        </w:rPr>
      </w:pPr>
      <w:r w:rsidRPr="00376F59">
        <w:t xml:space="preserve">Umowa w sprawie zamówienia publicznego zostanie zawarta w terminie nie krótszym niż 5 dni od dnia przekazania zawiadomienia o wyborze oferty, chyba że zaistnieją przesłanki, o których </w:t>
      </w:r>
      <w:r w:rsidRPr="00376F59">
        <w:lastRenderedPageBreak/>
        <w:t>mowa art. 94 ust. 2 pkt 1. Zakres świadczenia Wykonawcy wynikający z umowy będzie tożsamy z jego zobowiązaniem zawartym w ofercie.</w:t>
      </w:r>
    </w:p>
    <w:p w:rsidR="006A140D" w:rsidRPr="00376F59" w:rsidRDefault="006A140D" w:rsidP="006A140D">
      <w:pPr>
        <w:numPr>
          <w:ilvl w:val="0"/>
          <w:numId w:val="19"/>
        </w:numPr>
        <w:shd w:val="clear" w:color="auto" w:fill="FFFFFF"/>
        <w:tabs>
          <w:tab w:val="left" w:pos="365"/>
        </w:tabs>
        <w:suppressAutoHyphens/>
        <w:spacing w:after="0" w:line="360" w:lineRule="auto"/>
        <w:ind w:left="365" w:hanging="350"/>
        <w:jc w:val="both"/>
        <w:rPr>
          <w:spacing w:val="-14"/>
        </w:rPr>
      </w:pPr>
      <w:r w:rsidRPr="00376F59">
        <w:rPr>
          <w:spacing w:val="-1"/>
        </w:rPr>
        <w:t xml:space="preserve">Wykonawca, którego oferta zostanie wybrana, będzie zobowiązany do podpisania umowy zgodnie z </w:t>
      </w:r>
      <w:r w:rsidRPr="00376F59">
        <w:t>załączonym wzorem umowy (załącznik nr 6). Złożenie oferty jest równoznaczne z pełną akceptacją warunków umowy przez Wykonawcę.</w:t>
      </w:r>
    </w:p>
    <w:p w:rsidR="006A140D" w:rsidRPr="00376F59" w:rsidRDefault="006A140D" w:rsidP="006A140D">
      <w:pPr>
        <w:numPr>
          <w:ilvl w:val="0"/>
          <w:numId w:val="19"/>
        </w:numPr>
        <w:shd w:val="clear" w:color="auto" w:fill="FFFFFF"/>
        <w:tabs>
          <w:tab w:val="left" w:pos="365"/>
        </w:tabs>
        <w:suppressAutoHyphens/>
        <w:spacing w:before="2" w:after="0" w:line="360" w:lineRule="auto"/>
        <w:ind w:left="365" w:right="22" w:hanging="350"/>
        <w:jc w:val="both"/>
        <w:rPr>
          <w:spacing w:val="-13"/>
        </w:rPr>
      </w:pPr>
      <w:r w:rsidRPr="00376F59">
        <w:t>Umowa zostanie podpisana w terminie i miejscu wskazanym przez Zamawiającego, o czym Zamawiający powiadomi Wykonawcę, którego oferta została wybrana.</w:t>
      </w:r>
    </w:p>
    <w:p w:rsidR="006A140D" w:rsidRPr="00376F59" w:rsidRDefault="006A140D" w:rsidP="006A140D">
      <w:pPr>
        <w:numPr>
          <w:ilvl w:val="0"/>
          <w:numId w:val="19"/>
        </w:numPr>
        <w:shd w:val="clear" w:color="auto" w:fill="FFFFFF"/>
        <w:tabs>
          <w:tab w:val="left" w:pos="365"/>
        </w:tabs>
        <w:suppressAutoHyphens/>
        <w:spacing w:after="0" w:line="360" w:lineRule="auto"/>
        <w:ind w:left="365" w:right="17" w:hanging="350"/>
        <w:jc w:val="both"/>
        <w:rPr>
          <w:spacing w:val="-15"/>
        </w:rPr>
      </w:pPr>
      <w:r w:rsidRPr="00376F59">
        <w:t>Jeżeli Wykonawca, którego oferta zostanie wybrana, będzie uchylał się od zawarcia umowy, Zamawiający może wybrać ofertę najkorzystniejszą spośród pozostałych ważnych ofert, bez przeprowadzania ich ponownej oceny, chyba że zajdą przesłanki, o których mowa w art. 93 ust. 1 Ustawy.</w:t>
      </w:r>
    </w:p>
    <w:p w:rsidR="006A140D" w:rsidRPr="00376F59" w:rsidRDefault="006A140D" w:rsidP="006A140D">
      <w:pPr>
        <w:numPr>
          <w:ilvl w:val="0"/>
          <w:numId w:val="20"/>
        </w:numPr>
        <w:shd w:val="clear" w:color="auto" w:fill="FFFFFF"/>
        <w:tabs>
          <w:tab w:val="left" w:pos="365"/>
        </w:tabs>
        <w:suppressAutoHyphens/>
        <w:spacing w:before="5" w:after="0" w:line="360" w:lineRule="auto"/>
        <w:ind w:left="14"/>
        <w:jc w:val="both"/>
        <w:rPr>
          <w:spacing w:val="-14"/>
        </w:rPr>
      </w:pPr>
      <w:r w:rsidRPr="00376F59">
        <w:t>Zamawiający nie przewiduje rozliczeń z Wykonawcą w walutach obcych.</w:t>
      </w:r>
    </w:p>
    <w:p w:rsidR="003A3D42" w:rsidRPr="00376F59" w:rsidRDefault="003A3D42" w:rsidP="003A3D42">
      <w:pPr>
        <w:shd w:val="clear" w:color="auto" w:fill="FFFFFF"/>
        <w:tabs>
          <w:tab w:val="left" w:pos="365"/>
        </w:tabs>
        <w:suppressAutoHyphens/>
        <w:spacing w:before="5" w:after="0" w:line="360" w:lineRule="auto"/>
        <w:ind w:left="14"/>
        <w:jc w:val="both"/>
        <w:rPr>
          <w:spacing w:val="-14"/>
        </w:rPr>
      </w:pPr>
    </w:p>
    <w:p w:rsidR="006A140D" w:rsidRPr="00376F59" w:rsidRDefault="006A140D" w:rsidP="006A140D">
      <w:pPr>
        <w:suppressAutoHyphens/>
        <w:spacing w:after="0" w:line="360" w:lineRule="auto"/>
        <w:ind w:left="993" w:hanging="993"/>
        <w:jc w:val="both"/>
        <w:rPr>
          <w:rFonts w:eastAsia="Times New Roman"/>
          <w:b/>
          <w:bCs/>
          <w:lang w:eastAsia="ar-SA"/>
        </w:rPr>
      </w:pPr>
      <w:r w:rsidRPr="00376F59">
        <w:rPr>
          <w:rFonts w:eastAsia="Times New Roman"/>
          <w:b/>
          <w:bCs/>
          <w:lang w:eastAsia="ar-SA"/>
        </w:rPr>
        <w:t>CZ. XIX Istotne dla stron postanowienia, które zostaną wprowadzone do treści zawieranej umowy.</w:t>
      </w:r>
    </w:p>
    <w:p w:rsidR="008E123F" w:rsidRDefault="00A45DB1" w:rsidP="00CD37C8">
      <w:pPr>
        <w:pStyle w:val="Tekstpodstawowy2"/>
        <w:numPr>
          <w:ilvl w:val="2"/>
          <w:numId w:val="16"/>
        </w:numPr>
        <w:tabs>
          <w:tab w:val="clear" w:pos="2160"/>
        </w:tabs>
        <w:spacing w:line="360" w:lineRule="auto"/>
        <w:ind w:left="709"/>
        <w:rPr>
          <w:sz w:val="22"/>
          <w:szCs w:val="22"/>
        </w:rPr>
      </w:pPr>
      <w:r>
        <w:rPr>
          <w:sz w:val="22"/>
          <w:szCs w:val="22"/>
        </w:rPr>
        <w:t>Zamawiający przewiduje</w:t>
      </w:r>
      <w:r w:rsidR="00D16F1C">
        <w:rPr>
          <w:sz w:val="22"/>
          <w:szCs w:val="22"/>
        </w:rPr>
        <w:t xml:space="preserve"> istotną</w:t>
      </w:r>
      <w:r>
        <w:rPr>
          <w:sz w:val="22"/>
          <w:szCs w:val="22"/>
        </w:rPr>
        <w:t xml:space="preserve"> zmianę</w:t>
      </w:r>
      <w:r w:rsidR="00D16F1C">
        <w:rPr>
          <w:sz w:val="22"/>
          <w:szCs w:val="22"/>
        </w:rPr>
        <w:t xml:space="preserve"> w treści umowy,</w:t>
      </w:r>
      <w:r>
        <w:rPr>
          <w:sz w:val="22"/>
          <w:szCs w:val="22"/>
        </w:rPr>
        <w:t xml:space="preserve"> w p</w:t>
      </w:r>
      <w:r w:rsidR="00D16F1C">
        <w:rPr>
          <w:sz w:val="22"/>
          <w:szCs w:val="22"/>
        </w:rPr>
        <w:t>rzypadku zmiany stawki podatku VAT</w:t>
      </w:r>
      <w:r w:rsidR="00351A0E">
        <w:rPr>
          <w:sz w:val="22"/>
          <w:szCs w:val="22"/>
        </w:rPr>
        <w:t xml:space="preserve"> oraz innych elementów </w:t>
      </w:r>
      <w:r w:rsidR="004438E1">
        <w:rPr>
          <w:sz w:val="22"/>
          <w:szCs w:val="22"/>
        </w:rPr>
        <w:t>cenotwórczych</w:t>
      </w:r>
      <w:r w:rsidR="00351A0E">
        <w:rPr>
          <w:sz w:val="22"/>
          <w:szCs w:val="22"/>
        </w:rPr>
        <w:t>, wynikających</w:t>
      </w:r>
      <w:r>
        <w:rPr>
          <w:sz w:val="22"/>
          <w:szCs w:val="22"/>
        </w:rPr>
        <w:t xml:space="preserve"> ze zmian w przepisach.</w:t>
      </w:r>
    </w:p>
    <w:p w:rsidR="00CD37C8" w:rsidRPr="00376F59" w:rsidRDefault="00CD37C8" w:rsidP="00CD37C8">
      <w:pPr>
        <w:pStyle w:val="Tekstpodstawowy2"/>
        <w:numPr>
          <w:ilvl w:val="2"/>
          <w:numId w:val="16"/>
        </w:numPr>
        <w:tabs>
          <w:tab w:val="clear" w:pos="2160"/>
        </w:tabs>
        <w:spacing w:line="360" w:lineRule="auto"/>
        <w:ind w:left="709"/>
        <w:rPr>
          <w:sz w:val="22"/>
          <w:szCs w:val="22"/>
        </w:rPr>
      </w:pPr>
      <w:r>
        <w:rPr>
          <w:sz w:val="22"/>
          <w:szCs w:val="22"/>
        </w:rPr>
        <w:t>Strony mogą zmienić termin obowiązywania umowy, gdy nie zostaną wykorzystane planowe ilości badań.</w:t>
      </w:r>
    </w:p>
    <w:p w:rsidR="003A3D42" w:rsidRPr="00376F59" w:rsidRDefault="003A3D42" w:rsidP="00AC2C9D">
      <w:pPr>
        <w:pStyle w:val="Tekstpodstawowy2"/>
        <w:spacing w:line="360" w:lineRule="auto"/>
        <w:rPr>
          <w:sz w:val="22"/>
          <w:szCs w:val="22"/>
        </w:rPr>
      </w:pPr>
    </w:p>
    <w:p w:rsidR="00BD3E66" w:rsidRPr="00376F59" w:rsidRDefault="00BD3E66" w:rsidP="00BD3E66">
      <w:pPr>
        <w:suppressAutoHyphens/>
        <w:autoSpaceDE w:val="0"/>
        <w:spacing w:after="0" w:line="360" w:lineRule="auto"/>
        <w:rPr>
          <w:rFonts w:eastAsia="Times New Roman"/>
          <w:b/>
          <w:lang w:eastAsia="ar-SA"/>
        </w:rPr>
      </w:pPr>
      <w:r w:rsidRPr="00376F59">
        <w:rPr>
          <w:rFonts w:eastAsia="Times New Roman"/>
          <w:b/>
          <w:lang w:eastAsia="ar-SA"/>
        </w:rPr>
        <w:t>Cz. XX Wymagania dotyczące zabezpieczenia należytego wykonania umowy.</w:t>
      </w:r>
    </w:p>
    <w:p w:rsidR="000676C8" w:rsidRPr="000676C8" w:rsidRDefault="000676C8" w:rsidP="000676C8">
      <w:pPr>
        <w:numPr>
          <w:ilvl w:val="0"/>
          <w:numId w:val="25"/>
        </w:numPr>
        <w:spacing w:after="0" w:line="360" w:lineRule="auto"/>
        <w:ind w:left="714" w:hanging="357"/>
        <w:jc w:val="both"/>
        <w:rPr>
          <w:lang w:eastAsia="en-US"/>
        </w:rPr>
      </w:pPr>
      <w:r w:rsidRPr="000676C8">
        <w:rPr>
          <w:lang w:eastAsia="en-US"/>
        </w:rPr>
        <w:t xml:space="preserve">Zamawiający wymaga wniesienia zabezpieczenia należytego wykonania umowy w kwocie </w:t>
      </w:r>
      <w:r>
        <w:rPr>
          <w:b/>
          <w:lang w:eastAsia="en-US"/>
        </w:rPr>
        <w:t>20</w:t>
      </w:r>
      <w:r w:rsidRPr="000676C8">
        <w:rPr>
          <w:b/>
          <w:lang w:eastAsia="en-US"/>
        </w:rPr>
        <w:t>.000,00</w:t>
      </w:r>
      <w:r w:rsidRPr="000676C8">
        <w:rPr>
          <w:lang w:eastAsia="en-US"/>
        </w:rPr>
        <w:t xml:space="preserve"> zł (słownie: </w:t>
      </w:r>
      <w:r>
        <w:rPr>
          <w:lang w:eastAsia="en-US"/>
        </w:rPr>
        <w:t>dwadzieścia</w:t>
      </w:r>
      <w:r w:rsidRPr="000676C8">
        <w:rPr>
          <w:lang w:eastAsia="en-US"/>
        </w:rPr>
        <w:t xml:space="preserve"> tysięcy zł) </w:t>
      </w:r>
    </w:p>
    <w:p w:rsidR="000676C8" w:rsidRPr="000676C8" w:rsidRDefault="000676C8" w:rsidP="000676C8">
      <w:pPr>
        <w:numPr>
          <w:ilvl w:val="0"/>
          <w:numId w:val="25"/>
        </w:numPr>
        <w:spacing w:after="0" w:line="360" w:lineRule="auto"/>
        <w:ind w:left="714" w:hanging="357"/>
        <w:jc w:val="both"/>
        <w:rPr>
          <w:lang w:eastAsia="en-US"/>
        </w:rPr>
      </w:pPr>
      <w:r w:rsidRPr="000676C8">
        <w:rPr>
          <w:bCs/>
          <w:lang w:eastAsia="en-US"/>
        </w:rPr>
        <w:t>Zabezpieczenie może być wniesione w następujących formach:</w:t>
      </w:r>
    </w:p>
    <w:p w:rsidR="000676C8" w:rsidRPr="000676C8" w:rsidRDefault="000676C8" w:rsidP="000676C8">
      <w:pPr>
        <w:numPr>
          <w:ilvl w:val="0"/>
          <w:numId w:val="26"/>
        </w:numPr>
        <w:spacing w:after="0" w:line="360" w:lineRule="auto"/>
        <w:ind w:left="720"/>
        <w:jc w:val="both"/>
        <w:rPr>
          <w:bCs/>
          <w:lang w:eastAsia="en-US"/>
        </w:rPr>
      </w:pPr>
      <w:r w:rsidRPr="000676C8">
        <w:rPr>
          <w:bCs/>
          <w:lang w:eastAsia="en-US"/>
        </w:rPr>
        <w:t>pieniądzu,</w:t>
      </w:r>
    </w:p>
    <w:p w:rsidR="000676C8" w:rsidRPr="000676C8" w:rsidRDefault="000676C8" w:rsidP="000676C8">
      <w:pPr>
        <w:numPr>
          <w:ilvl w:val="0"/>
          <w:numId w:val="26"/>
        </w:numPr>
        <w:spacing w:after="0" w:line="360" w:lineRule="auto"/>
        <w:ind w:left="720"/>
        <w:jc w:val="both"/>
        <w:rPr>
          <w:bCs/>
          <w:lang w:eastAsia="en-US"/>
        </w:rPr>
      </w:pPr>
      <w:r w:rsidRPr="000676C8">
        <w:rPr>
          <w:bCs/>
          <w:lang w:eastAsia="en-US"/>
        </w:rPr>
        <w:t>poręczeniach bankowych lub poręczeniach spółdzielczej kasy oszczędnościowo-kredytowej, z tym, że poręczenie kasy jest zawsze poręczeniem pieniężnym,</w:t>
      </w:r>
    </w:p>
    <w:p w:rsidR="000676C8" w:rsidRPr="000676C8" w:rsidRDefault="000676C8" w:rsidP="000676C8">
      <w:pPr>
        <w:numPr>
          <w:ilvl w:val="0"/>
          <w:numId w:val="26"/>
        </w:numPr>
        <w:spacing w:after="0" w:line="360" w:lineRule="auto"/>
        <w:ind w:left="720"/>
        <w:jc w:val="both"/>
        <w:rPr>
          <w:bCs/>
          <w:lang w:eastAsia="en-US"/>
        </w:rPr>
      </w:pPr>
      <w:r w:rsidRPr="000676C8">
        <w:rPr>
          <w:bCs/>
          <w:lang w:eastAsia="en-US"/>
        </w:rPr>
        <w:t>gwarancjach bankowych,</w:t>
      </w:r>
    </w:p>
    <w:p w:rsidR="000676C8" w:rsidRPr="000676C8" w:rsidRDefault="000676C8" w:rsidP="000676C8">
      <w:pPr>
        <w:numPr>
          <w:ilvl w:val="0"/>
          <w:numId w:val="26"/>
        </w:numPr>
        <w:spacing w:after="0" w:line="360" w:lineRule="auto"/>
        <w:ind w:left="720"/>
        <w:jc w:val="both"/>
        <w:rPr>
          <w:bCs/>
          <w:lang w:eastAsia="en-US"/>
        </w:rPr>
      </w:pPr>
      <w:r w:rsidRPr="000676C8">
        <w:rPr>
          <w:bCs/>
          <w:lang w:eastAsia="en-US"/>
        </w:rPr>
        <w:t>gwarancjach ubezpieczeniowych,</w:t>
      </w:r>
    </w:p>
    <w:p w:rsidR="000676C8" w:rsidRPr="000676C8" w:rsidRDefault="000676C8" w:rsidP="000676C8">
      <w:pPr>
        <w:numPr>
          <w:ilvl w:val="0"/>
          <w:numId w:val="26"/>
        </w:numPr>
        <w:spacing w:after="0" w:line="360" w:lineRule="auto"/>
        <w:ind w:left="720"/>
        <w:jc w:val="both"/>
        <w:rPr>
          <w:bCs/>
          <w:lang w:eastAsia="en-US"/>
        </w:rPr>
      </w:pPr>
      <w:r w:rsidRPr="000676C8">
        <w:rPr>
          <w:bCs/>
          <w:lang w:eastAsia="en-US"/>
        </w:rPr>
        <w:t xml:space="preserve">poręczeniach udzielanych przez podmioty, o których mowa w art. </w:t>
      </w:r>
      <w:proofErr w:type="spellStart"/>
      <w:r w:rsidRPr="000676C8">
        <w:rPr>
          <w:bCs/>
          <w:lang w:eastAsia="en-US"/>
        </w:rPr>
        <w:t>6b</w:t>
      </w:r>
      <w:proofErr w:type="spellEnd"/>
      <w:r w:rsidRPr="000676C8">
        <w:rPr>
          <w:bCs/>
          <w:lang w:eastAsia="en-US"/>
        </w:rPr>
        <w:t xml:space="preserve"> ust. 5 pkt 2 ustawy z dnia 9 listopada 2000 r. o utworzeniu Polskiej Agencji Rozwoju Przedsiębiorczości.</w:t>
      </w:r>
    </w:p>
    <w:p w:rsidR="000676C8" w:rsidRPr="000676C8" w:rsidRDefault="000676C8" w:rsidP="000676C8">
      <w:pPr>
        <w:numPr>
          <w:ilvl w:val="0"/>
          <w:numId w:val="25"/>
        </w:numPr>
        <w:spacing w:after="0" w:line="360" w:lineRule="auto"/>
        <w:jc w:val="both"/>
        <w:rPr>
          <w:lang w:eastAsia="en-US"/>
        </w:rPr>
      </w:pPr>
      <w:r w:rsidRPr="000676C8">
        <w:rPr>
          <w:lang w:eastAsia="en-US"/>
        </w:rPr>
        <w:t>Zabezpieczenie przetargowe w pieniądzu należy wpłacić przelewem na konto Zamawiającego:</w:t>
      </w:r>
    </w:p>
    <w:p w:rsidR="000676C8" w:rsidRPr="000676C8" w:rsidRDefault="000676C8" w:rsidP="000676C8">
      <w:pPr>
        <w:spacing w:after="0" w:line="360" w:lineRule="auto"/>
        <w:ind w:left="720"/>
        <w:jc w:val="both"/>
        <w:rPr>
          <w:lang w:eastAsia="en-US"/>
        </w:rPr>
      </w:pPr>
      <w:r w:rsidRPr="000676C8">
        <w:rPr>
          <w:lang w:eastAsia="en-US"/>
        </w:rPr>
        <w:t>Bank Gospodarstwa Krajowego</w:t>
      </w:r>
    </w:p>
    <w:p w:rsidR="000676C8" w:rsidRPr="000676C8" w:rsidRDefault="000676C8" w:rsidP="000676C8">
      <w:pPr>
        <w:spacing w:after="0" w:line="360" w:lineRule="auto"/>
        <w:ind w:left="720"/>
        <w:jc w:val="both"/>
        <w:rPr>
          <w:lang w:eastAsia="en-US"/>
        </w:rPr>
      </w:pPr>
      <w:r w:rsidRPr="000676C8">
        <w:rPr>
          <w:lang w:eastAsia="en-US"/>
        </w:rPr>
        <w:t>29 1130 1189 0025 0025 3720 0005</w:t>
      </w:r>
    </w:p>
    <w:p w:rsidR="000676C8" w:rsidRPr="000676C8" w:rsidRDefault="000676C8" w:rsidP="000676C8">
      <w:pPr>
        <w:numPr>
          <w:ilvl w:val="0"/>
          <w:numId w:val="25"/>
        </w:numPr>
        <w:spacing w:after="0" w:line="360" w:lineRule="auto"/>
        <w:jc w:val="both"/>
        <w:rPr>
          <w:lang w:eastAsia="en-US"/>
        </w:rPr>
      </w:pPr>
      <w:r w:rsidRPr="000676C8">
        <w:rPr>
          <w:lang w:eastAsia="en-US"/>
        </w:rPr>
        <w:t xml:space="preserve">Zabezpieczenie powinno znajdować się na rachunku Zamawiającego najpóźniej w dniu podpisania umowy. </w:t>
      </w:r>
    </w:p>
    <w:p w:rsidR="00BD3E66" w:rsidRPr="00376F59" w:rsidRDefault="00BD3E66" w:rsidP="000676C8">
      <w:pPr>
        <w:suppressAutoHyphens/>
        <w:spacing w:after="0" w:line="360" w:lineRule="auto"/>
        <w:rPr>
          <w:rFonts w:eastAsia="Times New Roman"/>
          <w:b/>
          <w:lang w:eastAsia="ar-SA"/>
        </w:rPr>
      </w:pPr>
      <w:r w:rsidRPr="00376F59">
        <w:rPr>
          <w:rFonts w:eastAsia="Times New Roman"/>
          <w:lang w:eastAsia="ar-SA"/>
        </w:rPr>
        <w:lastRenderedPageBreak/>
        <w:br/>
      </w:r>
      <w:r w:rsidRPr="00376F59">
        <w:rPr>
          <w:rFonts w:eastAsia="Times New Roman"/>
          <w:bCs/>
          <w:lang w:eastAsia="ar-SA"/>
        </w:rPr>
        <w:t xml:space="preserve"> </w:t>
      </w:r>
      <w:r w:rsidRPr="00376F59">
        <w:rPr>
          <w:rFonts w:eastAsia="Times New Roman"/>
          <w:b/>
          <w:lang w:eastAsia="ar-SA"/>
        </w:rPr>
        <w:t>Cz. XXI Pouczenie o środkach ochrony prawnej przysługujących wykonawcy w toku postępowania o udzielenie zamówienia.</w:t>
      </w:r>
    </w:p>
    <w:p w:rsidR="00BD3E66" w:rsidRPr="00376F59" w:rsidRDefault="00BD3E66" w:rsidP="00BD3E66">
      <w:pPr>
        <w:numPr>
          <w:ilvl w:val="0"/>
          <w:numId w:val="21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376F59">
        <w:rPr>
          <w:rFonts w:eastAsia="Times New Roman"/>
          <w:spacing w:val="-1"/>
          <w:lang w:eastAsia="ar-SA"/>
        </w:rPr>
        <w:t>Wykonawcom i innym osobom, które mają lub miały interes prawny w uzyskaniu zamówienia oraz poniosły lub mogą ponieść szkodę</w:t>
      </w:r>
      <w:r w:rsidRPr="00376F59">
        <w:rPr>
          <w:rFonts w:eastAsia="Times New Roman"/>
          <w:lang w:eastAsia="ar-SA"/>
        </w:rPr>
        <w:t xml:space="preserve"> w wyniku naruszenia przez Zamawiającego przepisów Ustawy, przysługują środki ochrony prawnej przewidziane w dziale VI Ustawy.</w:t>
      </w:r>
    </w:p>
    <w:p w:rsidR="00BD3E66" w:rsidRPr="00376F59" w:rsidRDefault="00BD3E66" w:rsidP="00BD3E66">
      <w:pPr>
        <w:numPr>
          <w:ilvl w:val="0"/>
          <w:numId w:val="21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376F59">
        <w:rPr>
          <w:rFonts w:eastAsia="Times New Roman"/>
          <w:lang w:eastAsia="ar-SA"/>
        </w:rPr>
        <w:t>Środki ochrony prawnej wobec ogłoszenia o zamówieniu oraz SIWZ przysługują również organizacjom wpisanym na listę, o której mowa w art. 154 ust. 5.</w:t>
      </w:r>
    </w:p>
    <w:p w:rsidR="00BD3E66" w:rsidRPr="00376F59" w:rsidRDefault="00BD3E66" w:rsidP="00BD3E66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bCs/>
          <w:lang w:eastAsia="ar-SA"/>
        </w:rPr>
      </w:pPr>
    </w:p>
    <w:p w:rsidR="00BD3E66" w:rsidRPr="00376F59" w:rsidRDefault="00BD3E66" w:rsidP="00BD3E66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bCs/>
          <w:lang w:eastAsia="ar-SA"/>
        </w:rPr>
      </w:pPr>
      <w:r w:rsidRPr="00376F59">
        <w:rPr>
          <w:rFonts w:eastAsia="Times New Roman"/>
          <w:b/>
          <w:bCs/>
          <w:lang w:eastAsia="ar-SA"/>
        </w:rPr>
        <w:t>Cz. XXII Zamówienia uzupełniające.</w:t>
      </w:r>
    </w:p>
    <w:p w:rsidR="00BD3E66" w:rsidRPr="00376F59" w:rsidRDefault="00BD3E66" w:rsidP="004438E1">
      <w:pPr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376F59">
        <w:rPr>
          <w:rFonts w:eastAsia="Times New Roman"/>
          <w:spacing w:val="-1"/>
          <w:lang w:eastAsia="ar-SA"/>
        </w:rPr>
        <w:t>Zamawiający przewiduje możliwość udz</w:t>
      </w:r>
      <w:r w:rsidR="000676C8">
        <w:rPr>
          <w:rFonts w:eastAsia="Times New Roman"/>
          <w:spacing w:val="-1"/>
          <w:lang w:eastAsia="ar-SA"/>
        </w:rPr>
        <w:t>ielenia zamówień uzupełniających</w:t>
      </w:r>
      <w:r w:rsidR="000676C8">
        <w:t>, stanowiących nie więcej niż 20</w:t>
      </w:r>
      <w:r w:rsidR="000676C8" w:rsidRPr="009B0EAC">
        <w:t xml:space="preserve"> % wartości zamówienia podstawowego</w:t>
      </w:r>
      <w:r w:rsidRPr="00376F59">
        <w:rPr>
          <w:rFonts w:eastAsia="Times New Roman"/>
          <w:spacing w:val="-1"/>
          <w:lang w:eastAsia="ar-SA"/>
        </w:rPr>
        <w:t>,</w:t>
      </w:r>
      <w:r w:rsidR="000676C8">
        <w:rPr>
          <w:rFonts w:eastAsia="Times New Roman"/>
          <w:spacing w:val="-1"/>
          <w:lang w:eastAsia="ar-SA"/>
        </w:rPr>
        <w:t xml:space="preserve"> </w:t>
      </w:r>
      <w:r w:rsidRPr="00376F59">
        <w:rPr>
          <w:rFonts w:eastAsia="Times New Roman"/>
          <w:spacing w:val="-1"/>
          <w:lang w:eastAsia="ar-SA"/>
        </w:rPr>
        <w:t xml:space="preserve"> jeżeli w okresie obowiązywania umowy zmieni się ilość badań prognozowanych w niniejszym postępowaniu. Przewiduje się także inne badania, nieprzewidziane w załączniku nr 2 do SIWZ, zlecone w sytuacjach szczególnych przez lekarza.</w:t>
      </w:r>
      <w:r w:rsidR="000676C8">
        <w:rPr>
          <w:rFonts w:eastAsia="Times New Roman"/>
          <w:spacing w:val="-1"/>
          <w:lang w:eastAsia="ar-SA"/>
        </w:rPr>
        <w:t xml:space="preserve"> </w:t>
      </w:r>
    </w:p>
    <w:p w:rsidR="00BD3E66" w:rsidRPr="00376F59" w:rsidRDefault="00BD3E66" w:rsidP="00BD3E66">
      <w:pPr>
        <w:suppressAutoHyphens/>
        <w:spacing w:after="0" w:line="360" w:lineRule="auto"/>
        <w:rPr>
          <w:rFonts w:eastAsia="Times New Roman"/>
          <w:lang w:eastAsia="ar-SA"/>
        </w:rPr>
      </w:pPr>
    </w:p>
    <w:p w:rsidR="00BD3E66" w:rsidRPr="00376F59" w:rsidRDefault="00BD3E66" w:rsidP="00BD3E66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bCs/>
          <w:lang w:eastAsia="ar-SA"/>
        </w:rPr>
      </w:pPr>
      <w:r w:rsidRPr="00376F59">
        <w:rPr>
          <w:rFonts w:eastAsia="Times New Roman"/>
          <w:b/>
          <w:bCs/>
          <w:lang w:eastAsia="ar-SA"/>
        </w:rPr>
        <w:t>Cz. XXIII Oferty wariantowe.</w:t>
      </w:r>
    </w:p>
    <w:p w:rsidR="00BD3E66" w:rsidRPr="00376F59" w:rsidRDefault="00BD3E66" w:rsidP="00BD3E66">
      <w:pPr>
        <w:shd w:val="clear" w:color="auto" w:fill="FFFFFF"/>
        <w:suppressAutoHyphens/>
        <w:spacing w:after="0" w:line="360" w:lineRule="auto"/>
        <w:ind w:left="17"/>
        <w:jc w:val="both"/>
        <w:rPr>
          <w:rFonts w:eastAsia="Times New Roman"/>
          <w:spacing w:val="-1"/>
          <w:lang w:eastAsia="ar-SA"/>
        </w:rPr>
      </w:pPr>
      <w:r w:rsidRPr="00376F59">
        <w:rPr>
          <w:rFonts w:eastAsia="Times New Roman"/>
          <w:spacing w:val="-1"/>
          <w:lang w:eastAsia="ar-SA"/>
        </w:rPr>
        <w:t>Zamawiający nie dopuszcza składania ofert wariantowych.</w:t>
      </w:r>
    </w:p>
    <w:p w:rsidR="00BD3E66" w:rsidRPr="00376F59" w:rsidRDefault="00BD3E66" w:rsidP="00BD3E66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bCs/>
          <w:lang w:eastAsia="ar-SA"/>
        </w:rPr>
      </w:pPr>
    </w:p>
    <w:p w:rsidR="00BD3E66" w:rsidRPr="00376F59" w:rsidRDefault="00BD3E66" w:rsidP="00BD3E66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bCs/>
          <w:lang w:eastAsia="ar-SA"/>
        </w:rPr>
      </w:pPr>
      <w:r w:rsidRPr="00376F59">
        <w:rPr>
          <w:rFonts w:eastAsia="Times New Roman"/>
          <w:b/>
          <w:bCs/>
          <w:lang w:eastAsia="ar-SA"/>
        </w:rPr>
        <w:t>Cz. XXIV Podwykonawcy.</w:t>
      </w:r>
    </w:p>
    <w:p w:rsidR="00BD3E66" w:rsidRPr="00376F59" w:rsidRDefault="00BD3E66" w:rsidP="00BD3E66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spacing w:val="-3"/>
          <w:lang w:eastAsia="ar-SA"/>
        </w:rPr>
      </w:pPr>
      <w:r w:rsidRPr="00376F59">
        <w:rPr>
          <w:rFonts w:eastAsia="Times New Roman"/>
          <w:spacing w:val="-3"/>
          <w:lang w:eastAsia="ar-SA"/>
        </w:rPr>
        <w:t>Zamówienie może być powierzone podwykonawcom.</w:t>
      </w:r>
      <w:r w:rsidR="009776E4" w:rsidRPr="009776E4">
        <w:rPr>
          <w:bCs/>
          <w:color w:val="000000"/>
        </w:rPr>
        <w:t xml:space="preserve"> </w:t>
      </w:r>
      <w:r w:rsidR="009776E4">
        <w:rPr>
          <w:bCs/>
          <w:color w:val="000000"/>
        </w:rPr>
        <w:t>W op</w:t>
      </w:r>
      <w:r w:rsidR="002F6660">
        <w:rPr>
          <w:bCs/>
          <w:color w:val="000000"/>
        </w:rPr>
        <w:t xml:space="preserve">arciu o art. </w:t>
      </w:r>
      <w:proofErr w:type="spellStart"/>
      <w:r w:rsidR="002F6660">
        <w:rPr>
          <w:bCs/>
          <w:color w:val="000000"/>
        </w:rPr>
        <w:t>36b</w:t>
      </w:r>
      <w:proofErr w:type="spellEnd"/>
      <w:r w:rsidR="002F6660">
        <w:rPr>
          <w:bCs/>
          <w:color w:val="000000"/>
        </w:rPr>
        <w:t xml:space="preserve"> ust. 1 ustawy p</w:t>
      </w:r>
      <w:r w:rsidR="009776E4">
        <w:rPr>
          <w:bCs/>
          <w:color w:val="000000"/>
        </w:rPr>
        <w:t xml:space="preserve">rawo </w:t>
      </w:r>
      <w:r w:rsidR="002F6660">
        <w:rPr>
          <w:bCs/>
          <w:color w:val="000000"/>
        </w:rPr>
        <w:t>z</w:t>
      </w:r>
      <w:r w:rsidR="009776E4">
        <w:rPr>
          <w:bCs/>
          <w:color w:val="000000"/>
        </w:rPr>
        <w:t xml:space="preserve">amówień publicznych zamawiający żąda wskazania przez wykonawcę w treści </w:t>
      </w:r>
      <w:r w:rsidR="00D16F1C">
        <w:rPr>
          <w:bCs/>
          <w:color w:val="000000"/>
        </w:rPr>
        <w:t>oferty części zamówienia, które</w:t>
      </w:r>
      <w:r w:rsidR="009776E4">
        <w:rPr>
          <w:bCs/>
          <w:color w:val="000000"/>
        </w:rPr>
        <w:t xml:space="preserve"> </w:t>
      </w:r>
      <w:r w:rsidR="00D16F1C">
        <w:rPr>
          <w:bCs/>
          <w:color w:val="000000"/>
        </w:rPr>
        <w:t>zostaną powierzone</w:t>
      </w:r>
      <w:r w:rsidR="009776E4">
        <w:rPr>
          <w:bCs/>
          <w:color w:val="000000"/>
        </w:rPr>
        <w:t xml:space="preserve"> podwykonawcom</w:t>
      </w:r>
      <w:r w:rsidR="00D16F1C">
        <w:rPr>
          <w:bCs/>
          <w:color w:val="000000"/>
        </w:rPr>
        <w:t xml:space="preserve"> do realizacji</w:t>
      </w:r>
      <w:r w:rsidR="009776E4">
        <w:rPr>
          <w:bCs/>
          <w:color w:val="000000"/>
        </w:rPr>
        <w:t>.</w:t>
      </w:r>
    </w:p>
    <w:p w:rsidR="00294541" w:rsidRPr="0014297E" w:rsidRDefault="00294541" w:rsidP="0014297E">
      <w:pPr>
        <w:spacing w:after="0" w:line="360" w:lineRule="auto"/>
        <w:jc w:val="both"/>
        <w:rPr>
          <w:b/>
        </w:rPr>
      </w:pPr>
    </w:p>
    <w:sectPr w:rsidR="00294541" w:rsidRPr="0014297E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97E" w:rsidRDefault="0014297E" w:rsidP="0014297E">
      <w:pPr>
        <w:spacing w:after="0" w:line="240" w:lineRule="auto"/>
      </w:pPr>
      <w:r>
        <w:separator/>
      </w:r>
    </w:p>
  </w:endnote>
  <w:endnote w:type="continuationSeparator" w:id="0">
    <w:p w:rsidR="0014297E" w:rsidRDefault="0014297E" w:rsidP="0014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97E" w:rsidRPr="0014297E" w:rsidRDefault="0014297E" w:rsidP="0014297E">
    <w:pPr>
      <w:pBdr>
        <w:top w:val="single" w:sz="4" w:space="1" w:color="auto"/>
      </w:pBdr>
      <w:tabs>
        <w:tab w:val="center" w:pos="4536"/>
        <w:tab w:val="right" w:pos="9072"/>
      </w:tabs>
      <w:suppressAutoHyphens/>
      <w:spacing w:after="0" w:line="240" w:lineRule="auto"/>
      <w:rPr>
        <w:rFonts w:eastAsia="Times New Roman"/>
        <w:sz w:val="20"/>
        <w:szCs w:val="20"/>
        <w:lang w:eastAsia="ar-SA"/>
      </w:rPr>
    </w:pPr>
    <w:r w:rsidRPr="0014297E">
      <w:rPr>
        <w:rFonts w:eastAsia="Times New Roman"/>
        <w:sz w:val="20"/>
        <w:szCs w:val="20"/>
        <w:lang w:eastAsia="ar-SA"/>
      </w:rPr>
      <w:t>SIWZ Znak Sprawy ZOZ.III-</w:t>
    </w:r>
    <w:r>
      <w:rPr>
        <w:rFonts w:eastAsia="Times New Roman"/>
        <w:sz w:val="20"/>
        <w:szCs w:val="20"/>
        <w:lang w:eastAsia="ar-SA"/>
      </w:rPr>
      <w:t>270-07/AS/15</w:t>
    </w:r>
    <w:r w:rsidRPr="0014297E">
      <w:rPr>
        <w:rFonts w:eastAsia="Times New Roman"/>
        <w:sz w:val="20"/>
        <w:szCs w:val="20"/>
        <w:lang w:eastAsia="ar-SA"/>
      </w:rPr>
      <w:tab/>
    </w:r>
    <w:r w:rsidRPr="0014297E">
      <w:rPr>
        <w:rFonts w:eastAsia="Times New Roman"/>
        <w:sz w:val="20"/>
        <w:szCs w:val="20"/>
        <w:lang w:eastAsia="ar-SA"/>
      </w:rPr>
      <w:tab/>
      <w:t xml:space="preserve">Strona </w:t>
    </w:r>
    <w:r w:rsidRPr="0014297E">
      <w:rPr>
        <w:rFonts w:eastAsia="Times New Roman"/>
        <w:sz w:val="20"/>
        <w:szCs w:val="20"/>
        <w:lang w:eastAsia="ar-SA"/>
      </w:rPr>
      <w:fldChar w:fldCharType="begin"/>
    </w:r>
    <w:r w:rsidRPr="0014297E">
      <w:rPr>
        <w:rFonts w:eastAsia="Times New Roman"/>
        <w:sz w:val="20"/>
        <w:szCs w:val="20"/>
        <w:lang w:eastAsia="ar-SA"/>
      </w:rPr>
      <w:instrText xml:space="preserve"> PAGE </w:instrText>
    </w:r>
    <w:r w:rsidRPr="0014297E">
      <w:rPr>
        <w:rFonts w:eastAsia="Times New Roman"/>
        <w:sz w:val="20"/>
        <w:szCs w:val="20"/>
        <w:lang w:eastAsia="ar-SA"/>
      </w:rPr>
      <w:fldChar w:fldCharType="separate"/>
    </w:r>
    <w:r w:rsidR="00303DF7">
      <w:rPr>
        <w:rFonts w:eastAsia="Times New Roman"/>
        <w:noProof/>
        <w:sz w:val="20"/>
        <w:szCs w:val="20"/>
        <w:lang w:eastAsia="ar-SA"/>
      </w:rPr>
      <w:t>8</w:t>
    </w:r>
    <w:r w:rsidRPr="0014297E">
      <w:rPr>
        <w:rFonts w:eastAsia="Times New Roman"/>
        <w:sz w:val="20"/>
        <w:szCs w:val="20"/>
        <w:lang w:eastAsia="ar-SA"/>
      </w:rPr>
      <w:fldChar w:fldCharType="end"/>
    </w:r>
    <w:r w:rsidRPr="0014297E">
      <w:rPr>
        <w:rFonts w:eastAsia="Times New Roman"/>
        <w:sz w:val="20"/>
        <w:szCs w:val="20"/>
        <w:lang w:eastAsia="ar-SA"/>
      </w:rPr>
      <w:t xml:space="preserve"> z 12</w:t>
    </w:r>
  </w:p>
  <w:p w:rsidR="0014297E" w:rsidRDefault="001429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97E" w:rsidRDefault="0014297E" w:rsidP="0014297E">
      <w:pPr>
        <w:spacing w:after="0" w:line="240" w:lineRule="auto"/>
      </w:pPr>
      <w:r>
        <w:separator/>
      </w:r>
    </w:p>
  </w:footnote>
  <w:footnote w:type="continuationSeparator" w:id="0">
    <w:p w:rsidR="0014297E" w:rsidRDefault="0014297E" w:rsidP="00142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8D08D392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1">
    <w:nsid w:val="00000004"/>
    <w:multiLevelType w:val="multilevel"/>
    <w:tmpl w:val="A65E017A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E"/>
    <w:multiLevelType w:val="multilevel"/>
    <w:tmpl w:val="DC76431E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3">
    <w:nsid w:val="00000010"/>
    <w:multiLevelType w:val="multilevel"/>
    <w:tmpl w:val="00000010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4">
    <w:nsid w:val="00586835"/>
    <w:multiLevelType w:val="hybridMultilevel"/>
    <w:tmpl w:val="6232B192"/>
    <w:lvl w:ilvl="0" w:tplc="E6DE5F1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092F05A7"/>
    <w:multiLevelType w:val="singleLevel"/>
    <w:tmpl w:val="2AB4BA04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6">
    <w:nsid w:val="0BEC0FD3"/>
    <w:multiLevelType w:val="hybridMultilevel"/>
    <w:tmpl w:val="F1AE56AA"/>
    <w:lvl w:ilvl="0" w:tplc="07BAD9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D6C2832"/>
    <w:multiLevelType w:val="hybridMultilevel"/>
    <w:tmpl w:val="BF06E8CC"/>
    <w:lvl w:ilvl="0" w:tplc="44DAF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7A3CB0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3E76C624">
      <w:start w:val="9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6C567832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826E8E"/>
    <w:multiLevelType w:val="multilevel"/>
    <w:tmpl w:val="45380AB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56E4A7B"/>
    <w:multiLevelType w:val="singleLevel"/>
    <w:tmpl w:val="00A4FABE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  <w:b w:val="0"/>
      </w:rPr>
    </w:lvl>
  </w:abstractNum>
  <w:abstractNum w:abstractNumId="10">
    <w:nsid w:val="1FBD4763"/>
    <w:multiLevelType w:val="hybridMultilevel"/>
    <w:tmpl w:val="EA684B7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28341B80"/>
    <w:multiLevelType w:val="hybridMultilevel"/>
    <w:tmpl w:val="70FCD5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44348E"/>
    <w:multiLevelType w:val="singleLevel"/>
    <w:tmpl w:val="ECC8566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">
    <w:nsid w:val="2AFC3B60"/>
    <w:multiLevelType w:val="hybridMultilevel"/>
    <w:tmpl w:val="1A5A6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0756AC"/>
    <w:multiLevelType w:val="hybridMultilevel"/>
    <w:tmpl w:val="EA684B7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31A24FBB"/>
    <w:multiLevelType w:val="singleLevel"/>
    <w:tmpl w:val="758874E0"/>
    <w:lvl w:ilvl="0">
      <w:start w:val="1"/>
      <w:numFmt w:val="decimal"/>
      <w:lvlText w:val="%1."/>
      <w:legacy w:legacy="1" w:legacySpace="0" w:legacyIndent="213"/>
      <w:lvlJc w:val="left"/>
      <w:rPr>
        <w:rFonts w:ascii="Times New Roman" w:hAnsi="Times New Roman" w:cs="Times New Roman" w:hint="default"/>
      </w:rPr>
    </w:lvl>
  </w:abstractNum>
  <w:abstractNum w:abstractNumId="16">
    <w:nsid w:val="47DB636A"/>
    <w:multiLevelType w:val="hybridMultilevel"/>
    <w:tmpl w:val="B30432A2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5E70D50"/>
    <w:multiLevelType w:val="hybridMultilevel"/>
    <w:tmpl w:val="DAFC7800"/>
    <w:lvl w:ilvl="0" w:tplc="290405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CA2530"/>
    <w:multiLevelType w:val="hybridMultilevel"/>
    <w:tmpl w:val="07465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EF3B16"/>
    <w:multiLevelType w:val="hybridMultilevel"/>
    <w:tmpl w:val="D0A2973E"/>
    <w:lvl w:ilvl="0" w:tplc="1A92A49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4F7BD3"/>
    <w:multiLevelType w:val="hybridMultilevel"/>
    <w:tmpl w:val="341A18BA"/>
    <w:lvl w:ilvl="0" w:tplc="A3D4A2FC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F88CBD36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22">
    <w:nsid w:val="7B2B798A"/>
    <w:multiLevelType w:val="hybridMultilevel"/>
    <w:tmpl w:val="25021F56"/>
    <w:lvl w:ilvl="0" w:tplc="8B0834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972A08"/>
    <w:multiLevelType w:val="singleLevel"/>
    <w:tmpl w:val="4810FD84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6"/>
  </w:num>
  <w:num w:numId="3">
    <w:abstractNumId w:val="19"/>
  </w:num>
  <w:num w:numId="4">
    <w:abstractNumId w:val="8"/>
  </w:num>
  <w:num w:numId="5">
    <w:abstractNumId w:val="7"/>
  </w:num>
  <w:num w:numId="6">
    <w:abstractNumId w:val="13"/>
  </w:num>
  <w:num w:numId="7">
    <w:abstractNumId w:val="20"/>
  </w:num>
  <w:num w:numId="8">
    <w:abstractNumId w:val="18"/>
  </w:num>
  <w:num w:numId="9">
    <w:abstractNumId w:val="10"/>
  </w:num>
  <w:num w:numId="10">
    <w:abstractNumId w:val="14"/>
  </w:num>
  <w:num w:numId="11">
    <w:abstractNumId w:val="2"/>
  </w:num>
  <w:num w:numId="12">
    <w:abstractNumId w:val="0"/>
  </w:num>
  <w:num w:numId="13">
    <w:abstractNumId w:val="1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2"/>
  </w:num>
  <w:num w:numId="18">
    <w:abstractNumId w:val="23"/>
  </w:num>
  <w:num w:numId="19">
    <w:abstractNumId w:val="5"/>
  </w:num>
  <w:num w:numId="20">
    <w:abstractNumId w:val="5"/>
    <w:lvlOverride w:ilvl="0">
      <w:lvl w:ilvl="0">
        <w:start w:val="4"/>
        <w:numFmt w:val="decimal"/>
        <w:lvlText w:val="%1.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1"/>
  </w:num>
  <w:num w:numId="22">
    <w:abstractNumId w:val="15"/>
  </w:num>
  <w:num w:numId="23">
    <w:abstractNumId w:val="9"/>
  </w:num>
  <w:num w:numId="24">
    <w:abstractNumId w:val="4"/>
  </w:num>
  <w:num w:numId="25">
    <w:abstractNumId w:val="22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FD"/>
    <w:rsid w:val="000676C8"/>
    <w:rsid w:val="000A66FD"/>
    <w:rsid w:val="000C3EF9"/>
    <w:rsid w:val="000D2A67"/>
    <w:rsid w:val="001168E9"/>
    <w:rsid w:val="00134A2B"/>
    <w:rsid w:val="0014297E"/>
    <w:rsid w:val="00287465"/>
    <w:rsid w:val="00294541"/>
    <w:rsid w:val="002F6660"/>
    <w:rsid w:val="00303DF7"/>
    <w:rsid w:val="00351A0E"/>
    <w:rsid w:val="003638B2"/>
    <w:rsid w:val="00373A6D"/>
    <w:rsid w:val="00376F59"/>
    <w:rsid w:val="003A3D42"/>
    <w:rsid w:val="00400C2A"/>
    <w:rsid w:val="0044272B"/>
    <w:rsid w:val="004438E1"/>
    <w:rsid w:val="004901AB"/>
    <w:rsid w:val="004F6DF3"/>
    <w:rsid w:val="00535175"/>
    <w:rsid w:val="00537FE0"/>
    <w:rsid w:val="00555B7D"/>
    <w:rsid w:val="0058006F"/>
    <w:rsid w:val="006266C2"/>
    <w:rsid w:val="00665958"/>
    <w:rsid w:val="006A140D"/>
    <w:rsid w:val="006A76C6"/>
    <w:rsid w:val="006B0161"/>
    <w:rsid w:val="006F4FA5"/>
    <w:rsid w:val="00701082"/>
    <w:rsid w:val="00741A61"/>
    <w:rsid w:val="00787319"/>
    <w:rsid w:val="007B02D2"/>
    <w:rsid w:val="007B52F6"/>
    <w:rsid w:val="00853510"/>
    <w:rsid w:val="00891225"/>
    <w:rsid w:val="008E123F"/>
    <w:rsid w:val="008F45D1"/>
    <w:rsid w:val="00947CE6"/>
    <w:rsid w:val="009776E4"/>
    <w:rsid w:val="009B18B3"/>
    <w:rsid w:val="00A04C7A"/>
    <w:rsid w:val="00A45DB1"/>
    <w:rsid w:val="00A511D2"/>
    <w:rsid w:val="00AC2C9D"/>
    <w:rsid w:val="00AD1324"/>
    <w:rsid w:val="00B46E48"/>
    <w:rsid w:val="00BA118E"/>
    <w:rsid w:val="00BA1B4D"/>
    <w:rsid w:val="00BD3E66"/>
    <w:rsid w:val="00C70A12"/>
    <w:rsid w:val="00C77FBB"/>
    <w:rsid w:val="00C876EA"/>
    <w:rsid w:val="00CC5B2F"/>
    <w:rsid w:val="00CD37C8"/>
    <w:rsid w:val="00D16F1C"/>
    <w:rsid w:val="00D33A89"/>
    <w:rsid w:val="00D449D3"/>
    <w:rsid w:val="00D61980"/>
    <w:rsid w:val="00E101A2"/>
    <w:rsid w:val="00E737D6"/>
    <w:rsid w:val="00E93095"/>
    <w:rsid w:val="00F017B0"/>
    <w:rsid w:val="00F62985"/>
    <w:rsid w:val="00F7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297E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297E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ozlw.home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ozlw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ozlw-portal@wp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6C3E3-304A-4D15-B96A-B1DF0C459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12</Pages>
  <Words>3479</Words>
  <Characters>20879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11</cp:revision>
  <cp:lastPrinted>2015-05-14T05:50:00Z</cp:lastPrinted>
  <dcterms:created xsi:type="dcterms:W3CDTF">2015-05-12T06:46:00Z</dcterms:created>
  <dcterms:modified xsi:type="dcterms:W3CDTF">2015-05-25T10:40:00Z</dcterms:modified>
</cp:coreProperties>
</file>