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35446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ZOZ.III-270-21/MP/12.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469766 - 2012; data zamieszczenia: 23.11.2012</w:t>
      </w:r>
      <w:r>
        <w:rPr>
          <w:rFonts w:ascii="Arial CE" w:hAnsi="Arial CE" w:cs="Arial CE"/>
        </w:rPr>
        <w:br/>
        <w:t>OGŁOSZENIE O UDZIELENIU ZAMÓWIENIA - Usługi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zamówienie było przedmiotem ogłoszenia w Biuletynie Zamówień Publicznych:</w:t>
      </w:r>
      <w:r>
        <w:rPr>
          <w:rFonts w:ascii="Arial CE" w:hAnsi="Arial CE" w:cs="Arial CE"/>
          <w:sz w:val="20"/>
          <w:szCs w:val="20"/>
        </w:rPr>
        <w:t xml:space="preserve"> tak, numer ogłoszenia w BZP: 453228 - 2012r.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w Biuletynie Zamówień Publicznych zostało zamieszczone ogłoszenie o zmianie ogłoszenia: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A3544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I. 1) NAZWA I </w:t>
      </w:r>
      <w:r>
        <w:rPr>
          <w:rFonts w:ascii="Arial CE" w:hAnsi="Arial CE" w:cs="Arial CE"/>
          <w:b/>
          <w:bCs/>
          <w:sz w:val="20"/>
          <w:szCs w:val="20"/>
        </w:rPr>
        <w:t>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ul. Bartoszycka 3, 11-100 Lidzbark Warmiński, woj. warmińsko-mazurskie, tel. 089 7672561, faks 089 7672966.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A3544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</w:t>
      </w:r>
      <w:r>
        <w:rPr>
          <w:rFonts w:ascii="Arial CE" w:hAnsi="Arial CE" w:cs="Arial CE"/>
        </w:rPr>
        <w:t>MIOT ZAMÓWIENIA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ZOZ.III-270-21/MP/12..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Rodzaj zamówienia:</w:t>
      </w:r>
      <w:r>
        <w:rPr>
          <w:rFonts w:ascii="Arial CE" w:hAnsi="Arial CE" w:cs="Arial CE"/>
          <w:sz w:val="20"/>
          <w:szCs w:val="20"/>
        </w:rPr>
        <w:t xml:space="preserve"> Usługi.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II.3) Określenie przedmiotu zamówienia:</w:t>
      </w:r>
      <w:r>
        <w:rPr>
          <w:rFonts w:ascii="Arial CE" w:hAnsi="Arial CE" w:cs="Arial CE"/>
          <w:sz w:val="20"/>
          <w:szCs w:val="20"/>
        </w:rPr>
        <w:t xml:space="preserve"> Usługa kompleksowej dostawy energii elektrycznej oraz świadczenie usług dystrybucji energii e</w:t>
      </w:r>
      <w:r>
        <w:rPr>
          <w:rFonts w:ascii="Arial CE" w:hAnsi="Arial CE" w:cs="Arial CE"/>
          <w:sz w:val="20"/>
          <w:szCs w:val="20"/>
        </w:rPr>
        <w:t>lektrycznej do budynków Zespołu Opieki Zdrowotnej w Lidzbarku Warmińskim w okresie 24 miesięcy.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II.4) Wspólny Słownik Zamówień (CPV):</w:t>
      </w:r>
      <w:r>
        <w:rPr>
          <w:rFonts w:ascii="Arial CE" w:hAnsi="Arial CE" w:cs="Arial CE"/>
          <w:sz w:val="20"/>
          <w:szCs w:val="20"/>
        </w:rPr>
        <w:t xml:space="preserve"> 09.31.00.00-5, 65.31.00.00-9.</w:t>
      </w:r>
    </w:p>
    <w:p w:rsidR="00000000" w:rsidRDefault="00A3544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PROCEDURA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INFO</w:t>
      </w:r>
      <w:r>
        <w:rPr>
          <w:rFonts w:ascii="Arial CE" w:hAnsi="Arial CE" w:cs="Arial CE"/>
          <w:b/>
          <w:bCs/>
          <w:sz w:val="20"/>
          <w:szCs w:val="20"/>
        </w:rPr>
        <w:t>RMACJE ADMINISTRACYJNE</w:t>
      </w:r>
    </w:p>
    <w:p w:rsidR="00000000" w:rsidRDefault="00A35446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Zamówienie dotyczy projektu/programu finansowanego ze środków Unii Europejskiej:</w:t>
      </w:r>
      <w:r>
        <w:rPr>
          <w:rFonts w:ascii="Arial CE" w:eastAsia="Times New Roman" w:hAnsi="Arial CE" w:cs="Arial CE"/>
          <w:sz w:val="20"/>
          <w:szCs w:val="20"/>
        </w:rPr>
        <w:t xml:space="preserve"> nie</w:t>
      </w:r>
    </w:p>
    <w:p w:rsidR="00000000" w:rsidRDefault="00A3544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UDZIELENIE ZAMÓWIENIA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Część NR:</w:t>
      </w:r>
      <w:r>
        <w:rPr>
          <w:rFonts w:ascii="Arial CE" w:hAnsi="Arial CE" w:cs="Arial CE"/>
          <w:sz w:val="20"/>
          <w:szCs w:val="20"/>
        </w:rPr>
        <w:t xml:space="preserve"> 0   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Nazwa:</w:t>
      </w:r>
      <w:r>
        <w:rPr>
          <w:rFonts w:ascii="Arial CE" w:hAnsi="Arial CE" w:cs="Arial CE"/>
          <w:sz w:val="20"/>
          <w:szCs w:val="20"/>
        </w:rPr>
        <w:t xml:space="preserve"> 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23.11.2012.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1.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</w:t>
      </w:r>
      <w:r>
        <w:rPr>
          <w:rFonts w:ascii="Arial CE" w:hAnsi="Arial CE" w:cs="Arial CE"/>
          <w:b/>
          <w:bCs/>
          <w:sz w:val="20"/>
          <w:szCs w:val="20"/>
        </w:rPr>
        <w:t>A ODRZUCONYCH OFERT:</w:t>
      </w:r>
      <w:r>
        <w:rPr>
          <w:rFonts w:ascii="Arial CE" w:hAnsi="Arial CE" w:cs="Arial CE"/>
          <w:sz w:val="20"/>
          <w:szCs w:val="20"/>
        </w:rPr>
        <w:t xml:space="preserve"> 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A35446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Energa-Obrót S.A., ul. Mikołaja Reja 29, 80-870 Gdańsk, kraj/woj. pomorskie.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294939,09 PLN.</w:t>
      </w:r>
    </w:p>
    <w:p w:rsidR="00000000" w:rsidRDefault="00A3544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A3544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414560,33</w:t>
      </w:r>
    </w:p>
    <w:p w:rsidR="00000000" w:rsidRDefault="00A3544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414560,33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414560,33</w:t>
      </w:r>
    </w:p>
    <w:p w:rsidR="00A35446" w:rsidRDefault="00A3544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sectPr w:rsidR="00A35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31BF7"/>
    <w:multiLevelType w:val="multilevel"/>
    <w:tmpl w:val="2A36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B528DF"/>
    <w:multiLevelType w:val="multilevel"/>
    <w:tmpl w:val="5DDA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E455C8"/>
    <w:multiLevelType w:val="multilevel"/>
    <w:tmpl w:val="2B56E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C35CA"/>
    <w:rsid w:val="000C35CA"/>
    <w:rsid w:val="00A3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User_ADM_05</dc:creator>
  <cp:lastModifiedBy>User_ADM_05</cp:lastModifiedBy>
  <cp:revision>2</cp:revision>
  <dcterms:created xsi:type="dcterms:W3CDTF">2012-11-23T13:14:00Z</dcterms:created>
  <dcterms:modified xsi:type="dcterms:W3CDTF">2012-11-23T13:14:00Z</dcterms:modified>
</cp:coreProperties>
</file>