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9F" w:rsidRPr="00720E0A" w:rsidRDefault="009A1505" w:rsidP="002C4616">
      <w:pPr>
        <w:jc w:val="center"/>
      </w:pPr>
      <w:r w:rsidRPr="00720E0A">
        <w:t xml:space="preserve">                                                                                         </w:t>
      </w:r>
      <w:r w:rsidR="00427522" w:rsidRPr="00720E0A">
        <w:t xml:space="preserve">Lidzbark Warmiński, </w:t>
      </w:r>
      <w:r w:rsidR="00D63587" w:rsidRPr="00D63587">
        <w:rPr>
          <w:color w:val="000000" w:themeColor="text1"/>
        </w:rPr>
        <w:t>29</w:t>
      </w:r>
      <w:r w:rsidR="00797C0C" w:rsidRPr="00D63587">
        <w:rPr>
          <w:color w:val="000000" w:themeColor="text1"/>
        </w:rPr>
        <w:t>.0</w:t>
      </w:r>
      <w:r w:rsidR="00AC1866" w:rsidRPr="00D63587">
        <w:rPr>
          <w:color w:val="000000" w:themeColor="text1"/>
        </w:rPr>
        <w:t>5</w:t>
      </w:r>
      <w:r w:rsidR="0068417A" w:rsidRPr="00D63587">
        <w:rPr>
          <w:color w:val="000000" w:themeColor="text1"/>
        </w:rPr>
        <w:t>.20</w:t>
      </w:r>
      <w:r w:rsidR="00AC1866" w:rsidRPr="00D63587">
        <w:rPr>
          <w:color w:val="000000" w:themeColor="text1"/>
        </w:rPr>
        <w:t>23</w:t>
      </w:r>
      <w:r w:rsidR="00D53D61" w:rsidRPr="00D63587">
        <w:rPr>
          <w:color w:val="000000" w:themeColor="text1"/>
        </w:rPr>
        <w:t xml:space="preserve"> </w:t>
      </w:r>
      <w:r w:rsidRPr="00D63587">
        <w:rPr>
          <w:color w:val="000000" w:themeColor="text1"/>
        </w:rPr>
        <w:t>r.</w:t>
      </w:r>
    </w:p>
    <w:p w:rsidR="00F54D56" w:rsidRPr="00720E0A" w:rsidRDefault="00E747E2" w:rsidP="00F54D56">
      <w:r w:rsidRPr="00720E0A">
        <w:tab/>
      </w:r>
      <w:r w:rsidRPr="00720E0A">
        <w:tab/>
      </w:r>
      <w:r w:rsidRPr="00720E0A">
        <w:tab/>
      </w:r>
      <w:r w:rsidRPr="00720E0A">
        <w:tab/>
      </w:r>
      <w:r w:rsidRPr="00720E0A">
        <w:tab/>
      </w:r>
      <w:r w:rsidRPr="00720E0A">
        <w:tab/>
      </w:r>
      <w:r w:rsidRPr="00720E0A">
        <w:tab/>
      </w:r>
    </w:p>
    <w:p w:rsidR="00992EAE" w:rsidRPr="00720E0A" w:rsidRDefault="00992EAE" w:rsidP="00992EAE">
      <w:pPr>
        <w:tabs>
          <w:tab w:val="left" w:pos="5670"/>
        </w:tabs>
        <w:jc w:val="center"/>
        <w:rPr>
          <w:rFonts w:cs="Times New Roman"/>
          <w:b/>
        </w:rPr>
      </w:pPr>
      <w:r w:rsidRPr="00720E0A">
        <w:rPr>
          <w:rFonts w:cs="Times New Roman"/>
          <w:b/>
        </w:rPr>
        <w:t xml:space="preserve">                                             P.T.</w:t>
      </w:r>
    </w:p>
    <w:p w:rsidR="00992EAE" w:rsidRPr="00720E0A" w:rsidRDefault="00992EAE" w:rsidP="00797C0C">
      <w:pPr>
        <w:tabs>
          <w:tab w:val="left" w:pos="5670"/>
        </w:tabs>
        <w:rPr>
          <w:rFonts w:cs="Times New Roman"/>
          <w:b/>
        </w:rPr>
      </w:pPr>
      <w:r w:rsidRPr="00720E0A">
        <w:rPr>
          <w:rFonts w:cs="Times New Roman"/>
          <w:b/>
        </w:rPr>
        <w:tab/>
        <w:t>Wykonawcy</w:t>
      </w:r>
    </w:p>
    <w:p w:rsidR="003F5E9F" w:rsidRPr="00720E0A" w:rsidRDefault="009834C4" w:rsidP="009834C4">
      <w:pPr>
        <w:rPr>
          <w:b/>
        </w:rPr>
      </w:pPr>
      <w:r w:rsidRPr="00720E0A">
        <w:rPr>
          <w:b/>
        </w:rPr>
        <w:t>ZOZ.V-</w:t>
      </w:r>
      <w:r w:rsidR="00427522" w:rsidRPr="00720E0A">
        <w:rPr>
          <w:b/>
        </w:rPr>
        <w:t>2</w:t>
      </w:r>
      <w:r w:rsidR="00D53D61">
        <w:rPr>
          <w:b/>
        </w:rPr>
        <w:t>6</w:t>
      </w:r>
      <w:r w:rsidR="00427522" w:rsidRPr="00720E0A">
        <w:rPr>
          <w:b/>
        </w:rPr>
        <w:t>0/</w:t>
      </w:r>
      <w:r w:rsidR="00AC1866">
        <w:rPr>
          <w:b/>
        </w:rPr>
        <w:t>80</w:t>
      </w:r>
      <w:r w:rsidR="0068417A" w:rsidRPr="00720E0A">
        <w:rPr>
          <w:b/>
        </w:rPr>
        <w:t>/ZP/</w:t>
      </w:r>
      <w:r w:rsidR="00AC1866">
        <w:rPr>
          <w:b/>
        </w:rPr>
        <w:t>23</w:t>
      </w:r>
    </w:p>
    <w:p w:rsidR="009834C4" w:rsidRPr="00720E0A" w:rsidRDefault="009834C4" w:rsidP="009834C4">
      <w:pPr>
        <w:rPr>
          <w:b/>
        </w:rPr>
      </w:pPr>
    </w:p>
    <w:p w:rsidR="00840750" w:rsidRDefault="00840750" w:rsidP="003F5E9F">
      <w:pPr>
        <w:jc w:val="center"/>
        <w:rPr>
          <w:rFonts w:cs="Times New Roman"/>
          <w:b/>
          <w:sz w:val="28"/>
        </w:rPr>
      </w:pPr>
    </w:p>
    <w:p w:rsidR="00DC1ED0" w:rsidRDefault="00832BF6" w:rsidP="003F5E9F">
      <w:pPr>
        <w:jc w:val="center"/>
        <w:rPr>
          <w:rFonts w:cs="Times New Roman"/>
          <w:b/>
          <w:sz w:val="28"/>
        </w:rPr>
      </w:pPr>
      <w:r w:rsidRPr="00720E0A">
        <w:rPr>
          <w:rFonts w:cs="Times New Roman"/>
          <w:b/>
          <w:sz w:val="28"/>
        </w:rPr>
        <w:t xml:space="preserve">INFORMACJA </w:t>
      </w:r>
    </w:p>
    <w:p w:rsidR="00992EAE" w:rsidRPr="00720E0A" w:rsidRDefault="00DC1ED0" w:rsidP="003F5E9F">
      <w:pPr>
        <w:jc w:val="center"/>
        <w:rPr>
          <w:rFonts w:cs="Times New Roman"/>
          <w:b/>
        </w:rPr>
      </w:pPr>
      <w:r>
        <w:rPr>
          <w:rFonts w:cs="Times New Roman"/>
          <w:b/>
          <w:sz w:val="28"/>
        </w:rPr>
        <w:t>O WYBORZE NAJKORZYSTNIEJSZEJ OFERTY</w:t>
      </w:r>
    </w:p>
    <w:p w:rsidR="00992EAE" w:rsidRDefault="00992EAE" w:rsidP="003F5E9F">
      <w:pPr>
        <w:jc w:val="center"/>
        <w:rPr>
          <w:rFonts w:cs="Times New Roman"/>
          <w:b/>
        </w:rPr>
      </w:pPr>
    </w:p>
    <w:p w:rsidR="00D53D61" w:rsidRDefault="00AC1866" w:rsidP="00D53D61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Dostawa</w:t>
      </w:r>
      <w:r w:rsidRPr="00AC1866">
        <w:rPr>
          <w:b/>
        </w:rPr>
        <w:t xml:space="preserve"> sprzętu medycznego jednorazowego użytku do apteki szpitalnej Zespołu Opieki Zdrowotnej w Lidzbarku Warmińskim</w:t>
      </w:r>
    </w:p>
    <w:p w:rsidR="00D53D61" w:rsidRDefault="00D53D61" w:rsidP="00D53D61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jc w:val="center"/>
        <w:rPr>
          <w:b/>
        </w:rPr>
      </w:pPr>
    </w:p>
    <w:p w:rsidR="00D53D61" w:rsidRPr="00D53D61" w:rsidRDefault="00D53D61" w:rsidP="00D53D61">
      <w:pPr>
        <w:jc w:val="both"/>
        <w:rPr>
          <w:b/>
        </w:rPr>
      </w:pPr>
      <w:r>
        <w:t xml:space="preserve">W postępowaniu prowadzonym </w:t>
      </w:r>
      <w:r w:rsidRPr="00DC7776">
        <w:rPr>
          <w:bCs/>
        </w:rPr>
        <w:t xml:space="preserve">w oparciu o Regulamin </w:t>
      </w:r>
      <w:r>
        <w:rPr>
          <w:bCs/>
        </w:rPr>
        <w:t xml:space="preserve">udzielania zamówień publicznych </w:t>
      </w:r>
      <w:r>
        <w:rPr>
          <w:bCs/>
        </w:rPr>
        <w:br/>
        <w:t>o wartości szacunkowej nie przekraczającej kwot</w:t>
      </w:r>
      <w:r w:rsidR="00284A1C">
        <w:rPr>
          <w:bCs/>
        </w:rPr>
        <w:t>y 130 000 zł</w:t>
      </w:r>
      <w:bookmarkStart w:id="0" w:name="_GoBack"/>
      <w:bookmarkEnd w:id="0"/>
      <w:r>
        <w:rPr>
          <w:bCs/>
        </w:rPr>
        <w:t xml:space="preserve"> i procedurę </w:t>
      </w:r>
      <w:r>
        <w:rPr>
          <w:b/>
          <w:bCs/>
        </w:rPr>
        <w:t xml:space="preserve">Zapytania ofertowego, </w:t>
      </w:r>
      <w:r>
        <w:rPr>
          <w:b/>
          <w:bCs/>
        </w:rPr>
        <w:br/>
      </w:r>
      <w:r w:rsidR="00F70B6E">
        <w:rPr>
          <w:bCs/>
        </w:rPr>
        <w:t>w związku z</w:t>
      </w:r>
      <w:r w:rsidR="00D63587">
        <w:rPr>
          <w:bCs/>
        </w:rPr>
        <w:t xml:space="preserve"> art. 30 ust. 4 oraz z </w:t>
      </w:r>
      <w:r>
        <w:rPr>
          <w:bCs/>
        </w:rPr>
        <w:t>wyłączeniem na podstawie art. 2 ust.1, pkt.1) ustawy prawo zamówień pub</w:t>
      </w:r>
      <w:r w:rsidR="00AC1866">
        <w:rPr>
          <w:bCs/>
        </w:rPr>
        <w:t>licznych (Dz.U z 2019, poz. 1710</w:t>
      </w:r>
      <w:r>
        <w:rPr>
          <w:bCs/>
        </w:rPr>
        <w:t xml:space="preserve"> z późn. zm.), </w:t>
      </w:r>
      <w:r w:rsidRPr="00671C98">
        <w:rPr>
          <w:b/>
        </w:rPr>
        <w:t>w terminie składania ofert, tj</w:t>
      </w:r>
      <w:r w:rsidR="00AC1866">
        <w:rPr>
          <w:b/>
        </w:rPr>
        <w:t>. 24.05.2023 r., godz. 13</w:t>
      </w:r>
      <w:r w:rsidRPr="00671C98">
        <w:rPr>
          <w:b/>
        </w:rPr>
        <w:t>.00 wpłynęły następujące oferty:</w:t>
      </w:r>
    </w:p>
    <w:p w:rsidR="00D53D61" w:rsidRPr="00720E0A" w:rsidRDefault="00D53D61" w:rsidP="003F5E9F">
      <w:pPr>
        <w:jc w:val="center"/>
        <w:rPr>
          <w:rFonts w:cs="Times New Roman"/>
          <w:b/>
        </w:rPr>
      </w:pPr>
    </w:p>
    <w:p w:rsidR="00AC1866" w:rsidRPr="00AC1866" w:rsidRDefault="00D53D61" w:rsidP="00AC1866">
      <w:pPr>
        <w:rPr>
          <w:b/>
          <w:u w:val="single"/>
        </w:rPr>
      </w:pPr>
      <w:r w:rsidRPr="00AC1866">
        <w:rPr>
          <w:b/>
          <w:u w:val="single"/>
        </w:rPr>
        <w:t xml:space="preserve">Na Część I </w:t>
      </w:r>
      <w:r w:rsidR="00AC1866" w:rsidRPr="00AC1866">
        <w:rPr>
          <w:b/>
          <w:u w:val="single"/>
        </w:rPr>
        <w:t>Koc ogrzewający j.u., spodenki, czepki, fartuchy, koszule.,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6565"/>
        <w:gridCol w:w="1915"/>
      </w:tblGrid>
      <w:tr w:rsidR="00AC1866" w:rsidRPr="00E4437F" w:rsidTr="00E60470">
        <w:trPr>
          <w:trHeight w:val="573"/>
          <w:jc w:val="center"/>
        </w:trPr>
        <w:tc>
          <w:tcPr>
            <w:tcW w:w="435" w:type="pct"/>
            <w:vAlign w:val="center"/>
          </w:tcPr>
          <w:p w:rsidR="00AC1866" w:rsidRPr="00E4437F" w:rsidRDefault="00AC1866" w:rsidP="00E60470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34" w:type="pct"/>
            <w:shd w:val="clear" w:color="auto" w:fill="auto"/>
            <w:vAlign w:val="center"/>
          </w:tcPr>
          <w:p w:rsidR="00AC1866" w:rsidRPr="00E4437F" w:rsidRDefault="00AC1866" w:rsidP="00E60470">
            <w:pPr>
              <w:spacing w:line="240" w:lineRule="auto"/>
              <w:ind w:left="-142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4437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AC1866" w:rsidRPr="00E4437F" w:rsidRDefault="00AC1866" w:rsidP="00E60470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4437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Cena brutto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br/>
            </w:r>
          </w:p>
        </w:tc>
      </w:tr>
      <w:tr w:rsidR="00AC1866" w:rsidRPr="009747B5" w:rsidTr="00E60470">
        <w:trPr>
          <w:trHeight w:val="728"/>
          <w:jc w:val="center"/>
        </w:trPr>
        <w:tc>
          <w:tcPr>
            <w:tcW w:w="435" w:type="pct"/>
            <w:vAlign w:val="center"/>
          </w:tcPr>
          <w:p w:rsidR="00AC1866" w:rsidRPr="009747B5" w:rsidRDefault="00AC1866" w:rsidP="00E60470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747B5">
              <w:rPr>
                <w:rFonts w:eastAsia="Times New Roman" w:cs="Times New Roman"/>
                <w:b/>
                <w:lang w:eastAsia="pl-PL"/>
              </w:rPr>
              <w:t>1.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AC1866" w:rsidRPr="009747B5" w:rsidRDefault="00AC1866" w:rsidP="00E60470">
            <w:pPr>
              <w:pStyle w:val="Default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proofErr w:type="spellStart"/>
            <w:r w:rsidRPr="009747B5">
              <w:rPr>
                <w:b/>
                <w:bCs/>
                <w:sz w:val="22"/>
                <w:szCs w:val="22"/>
              </w:rPr>
              <w:t>Abena</w:t>
            </w:r>
            <w:proofErr w:type="spellEnd"/>
            <w:r w:rsidRPr="009747B5">
              <w:rPr>
                <w:b/>
                <w:bCs/>
                <w:sz w:val="22"/>
                <w:szCs w:val="22"/>
              </w:rPr>
              <w:t xml:space="preserve"> Polska Sp. z o.o. </w:t>
            </w:r>
            <w:r w:rsidRPr="009747B5">
              <w:rPr>
                <w:b/>
                <w:bCs/>
                <w:sz w:val="22"/>
                <w:szCs w:val="22"/>
              </w:rPr>
              <w:br/>
            </w:r>
            <w:r w:rsidRPr="009747B5">
              <w:rPr>
                <w:bCs/>
                <w:sz w:val="22"/>
                <w:szCs w:val="22"/>
              </w:rPr>
              <w:t xml:space="preserve">ul. Nowa 15 Łozienica </w:t>
            </w:r>
            <w:r w:rsidRPr="009747B5">
              <w:rPr>
                <w:bCs/>
                <w:sz w:val="22"/>
                <w:szCs w:val="22"/>
              </w:rPr>
              <w:br/>
              <w:t>72-100 Goleniów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AC1866" w:rsidRPr="009747B5" w:rsidRDefault="00AC1866" w:rsidP="00E60470">
            <w:pPr>
              <w:pStyle w:val="Default"/>
              <w:jc w:val="center"/>
              <w:rPr>
                <w:sz w:val="22"/>
                <w:szCs w:val="22"/>
              </w:rPr>
            </w:pPr>
          </w:p>
          <w:tbl>
            <w:tblPr>
              <w:tblW w:w="168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81"/>
            </w:tblGrid>
            <w:tr w:rsidR="00AC1866" w:rsidRPr="009747B5" w:rsidTr="00E60470">
              <w:trPr>
                <w:trHeight w:val="119"/>
              </w:trPr>
              <w:tc>
                <w:tcPr>
                  <w:tcW w:w="0" w:type="auto"/>
                </w:tcPr>
                <w:p w:rsidR="00AC1866" w:rsidRPr="009747B5" w:rsidRDefault="00AC1866" w:rsidP="00E6047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9747B5">
                    <w:rPr>
                      <w:sz w:val="22"/>
                      <w:szCs w:val="22"/>
                    </w:rPr>
                    <w:t>17 868,60 zł</w:t>
                  </w:r>
                </w:p>
              </w:tc>
            </w:tr>
          </w:tbl>
          <w:p w:rsidR="00AC1866" w:rsidRPr="009747B5" w:rsidRDefault="00AC1866" w:rsidP="00E60470">
            <w:pPr>
              <w:spacing w:line="240" w:lineRule="auto"/>
              <w:ind w:right="-108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</w:tr>
      <w:tr w:rsidR="00AC1866" w:rsidRPr="009747B5" w:rsidTr="00E60470">
        <w:trPr>
          <w:trHeight w:val="728"/>
          <w:jc w:val="center"/>
        </w:trPr>
        <w:tc>
          <w:tcPr>
            <w:tcW w:w="435" w:type="pct"/>
            <w:vAlign w:val="center"/>
          </w:tcPr>
          <w:p w:rsidR="00AC1866" w:rsidRPr="009747B5" w:rsidRDefault="00AC1866" w:rsidP="00E60470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747B5">
              <w:rPr>
                <w:rFonts w:eastAsia="Times New Roman" w:cs="Times New Roman"/>
                <w:b/>
                <w:lang w:eastAsia="pl-PL"/>
              </w:rPr>
              <w:t>2.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AC1866" w:rsidRPr="009747B5" w:rsidRDefault="00AC1866" w:rsidP="00E604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</w:rPr>
            </w:pPr>
            <w:r w:rsidRPr="009747B5">
              <w:rPr>
                <w:rFonts w:cs="Times New Roman"/>
                <w:b/>
              </w:rPr>
              <w:t>Cezetel Olsztyn Spółka z ograniczoną odpowiedzialnością Spółka Komandytowa</w:t>
            </w:r>
          </w:p>
          <w:p w:rsidR="00AC1866" w:rsidRPr="009747B5" w:rsidRDefault="00AC1866" w:rsidP="00E6047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747B5">
              <w:rPr>
                <w:sz w:val="22"/>
                <w:szCs w:val="22"/>
              </w:rPr>
              <w:t>ul. Piłsudskiego 54</w:t>
            </w:r>
            <w:r w:rsidRPr="009747B5">
              <w:rPr>
                <w:sz w:val="22"/>
                <w:szCs w:val="22"/>
              </w:rPr>
              <w:br/>
              <w:t>10-450 Olsztyn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AC1866" w:rsidRPr="009747B5" w:rsidRDefault="00AC1866" w:rsidP="00E60470">
            <w:pPr>
              <w:spacing w:line="240" w:lineRule="auto"/>
              <w:ind w:right="-108"/>
              <w:jc w:val="center"/>
              <w:rPr>
                <w:rFonts w:cs="Times New Roman"/>
                <w:b/>
                <w:bCs/>
              </w:rPr>
            </w:pPr>
            <w:r w:rsidRPr="009747B5">
              <w:rPr>
                <w:rFonts w:cs="Times New Roman"/>
              </w:rPr>
              <w:t>22 796,64 zł</w:t>
            </w:r>
          </w:p>
        </w:tc>
      </w:tr>
    </w:tbl>
    <w:p w:rsidR="00AC1866" w:rsidRPr="009747B5" w:rsidRDefault="00AC1866" w:rsidP="00AC1866">
      <w:pPr>
        <w:rPr>
          <w:rFonts w:cs="Times New Roman"/>
          <w:b/>
        </w:rPr>
      </w:pPr>
    </w:p>
    <w:p w:rsidR="00AC1866" w:rsidRPr="00AC1866" w:rsidRDefault="00AC1866" w:rsidP="00AC1866">
      <w:pPr>
        <w:rPr>
          <w:rFonts w:cs="Times New Roman"/>
          <w:b/>
          <w:u w:val="single"/>
        </w:rPr>
      </w:pPr>
      <w:r w:rsidRPr="00AC1866">
        <w:rPr>
          <w:b/>
          <w:u w:val="single"/>
        </w:rPr>
        <w:t>Na Część I</w:t>
      </w:r>
      <w:r>
        <w:rPr>
          <w:b/>
          <w:u w:val="single"/>
        </w:rPr>
        <w:t xml:space="preserve">I </w:t>
      </w:r>
      <w:r w:rsidRPr="00AC1866">
        <w:rPr>
          <w:b/>
          <w:u w:val="single"/>
        </w:rPr>
        <w:t>Sprzęt j.u. ginekologiczny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6565"/>
        <w:gridCol w:w="1915"/>
      </w:tblGrid>
      <w:tr w:rsidR="00AC1866" w:rsidRPr="009747B5" w:rsidTr="00E60470">
        <w:trPr>
          <w:trHeight w:val="573"/>
          <w:jc w:val="center"/>
        </w:trPr>
        <w:tc>
          <w:tcPr>
            <w:tcW w:w="435" w:type="pct"/>
            <w:vAlign w:val="center"/>
          </w:tcPr>
          <w:p w:rsidR="00AC1866" w:rsidRPr="009747B5" w:rsidRDefault="00AC1866" w:rsidP="00E60470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3534" w:type="pct"/>
            <w:shd w:val="clear" w:color="auto" w:fill="auto"/>
            <w:vAlign w:val="center"/>
          </w:tcPr>
          <w:p w:rsidR="00AC1866" w:rsidRPr="009747B5" w:rsidRDefault="00AC1866" w:rsidP="00E60470">
            <w:pPr>
              <w:spacing w:line="240" w:lineRule="auto"/>
              <w:ind w:left="-142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747B5">
              <w:rPr>
                <w:rFonts w:eastAsia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AC1866" w:rsidRPr="009747B5" w:rsidRDefault="00AC1866" w:rsidP="00E60470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747B5">
              <w:rPr>
                <w:rFonts w:eastAsia="Times New Roman" w:cs="Times New Roman"/>
                <w:b/>
                <w:lang w:eastAsia="pl-PL"/>
              </w:rPr>
              <w:t xml:space="preserve">Cena brutto </w:t>
            </w:r>
            <w:r w:rsidRPr="009747B5">
              <w:rPr>
                <w:rFonts w:eastAsia="Times New Roman" w:cs="Times New Roman"/>
                <w:b/>
                <w:lang w:eastAsia="pl-PL"/>
              </w:rPr>
              <w:br/>
            </w:r>
          </w:p>
        </w:tc>
      </w:tr>
      <w:tr w:rsidR="00AC1866" w:rsidRPr="009747B5" w:rsidTr="00E60470">
        <w:trPr>
          <w:trHeight w:val="728"/>
          <w:jc w:val="center"/>
        </w:trPr>
        <w:tc>
          <w:tcPr>
            <w:tcW w:w="435" w:type="pct"/>
            <w:vAlign w:val="center"/>
          </w:tcPr>
          <w:p w:rsidR="00AC1866" w:rsidRPr="009747B5" w:rsidRDefault="00AC1866" w:rsidP="00E60470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747B5">
              <w:rPr>
                <w:rFonts w:eastAsia="Times New Roman" w:cs="Times New Roman"/>
                <w:b/>
                <w:lang w:eastAsia="pl-PL"/>
              </w:rPr>
              <w:t>2.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AC1866" w:rsidRPr="009747B5" w:rsidRDefault="00AC1866" w:rsidP="00E604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</w:rPr>
            </w:pPr>
            <w:r w:rsidRPr="009747B5">
              <w:rPr>
                <w:rFonts w:cs="Times New Roman"/>
                <w:b/>
              </w:rPr>
              <w:t>Cezetel Olsztyn Spółka z ograniczoną odpowiedzialnością Spółka Komandytowa</w:t>
            </w:r>
          </w:p>
          <w:p w:rsidR="00AC1866" w:rsidRPr="009747B5" w:rsidRDefault="00AC1866" w:rsidP="00E6047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747B5">
              <w:rPr>
                <w:sz w:val="22"/>
                <w:szCs w:val="22"/>
              </w:rPr>
              <w:t>ul. Piłsudskiego 54</w:t>
            </w:r>
            <w:r w:rsidRPr="009747B5">
              <w:rPr>
                <w:sz w:val="22"/>
                <w:szCs w:val="22"/>
              </w:rPr>
              <w:br/>
              <w:t>10-450 Olsztyn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AC1866" w:rsidRPr="009747B5" w:rsidRDefault="00AC1866" w:rsidP="00E60470">
            <w:pPr>
              <w:spacing w:line="240" w:lineRule="auto"/>
              <w:ind w:right="-108"/>
              <w:jc w:val="center"/>
              <w:rPr>
                <w:rFonts w:cs="Times New Roman"/>
                <w:b/>
                <w:bCs/>
              </w:rPr>
            </w:pPr>
            <w:r w:rsidRPr="009747B5">
              <w:rPr>
                <w:rFonts w:cs="Times New Roman"/>
              </w:rPr>
              <w:t>9 207,57 zł</w:t>
            </w:r>
          </w:p>
        </w:tc>
      </w:tr>
    </w:tbl>
    <w:p w:rsidR="00AC1866" w:rsidRDefault="00AC1866" w:rsidP="00AC1866">
      <w:pPr>
        <w:jc w:val="both"/>
        <w:rPr>
          <w:rFonts w:cs="Times New Roman"/>
          <w:b/>
        </w:rPr>
      </w:pPr>
      <w:r w:rsidRPr="009747B5">
        <w:rPr>
          <w:rFonts w:cs="Times New Roman"/>
          <w:b/>
        </w:rPr>
        <w:t xml:space="preserve"> </w:t>
      </w:r>
    </w:p>
    <w:p w:rsidR="00840750" w:rsidRDefault="00840750" w:rsidP="00AC1866">
      <w:pPr>
        <w:jc w:val="both"/>
        <w:rPr>
          <w:b/>
          <w:u w:val="single"/>
        </w:rPr>
      </w:pPr>
    </w:p>
    <w:p w:rsidR="00840750" w:rsidRDefault="00840750" w:rsidP="00AC1866">
      <w:pPr>
        <w:jc w:val="both"/>
        <w:rPr>
          <w:b/>
          <w:u w:val="single"/>
        </w:rPr>
      </w:pPr>
    </w:p>
    <w:p w:rsidR="00840750" w:rsidRDefault="00840750" w:rsidP="00AC1866">
      <w:pPr>
        <w:jc w:val="both"/>
        <w:rPr>
          <w:b/>
          <w:u w:val="single"/>
        </w:rPr>
      </w:pPr>
    </w:p>
    <w:p w:rsidR="00840750" w:rsidRDefault="00840750" w:rsidP="00AC1866">
      <w:pPr>
        <w:jc w:val="both"/>
        <w:rPr>
          <w:b/>
          <w:u w:val="single"/>
        </w:rPr>
      </w:pPr>
    </w:p>
    <w:p w:rsidR="00AC1866" w:rsidRPr="009747B5" w:rsidRDefault="00AC1866" w:rsidP="00AC1866">
      <w:pPr>
        <w:jc w:val="both"/>
        <w:rPr>
          <w:rFonts w:cs="Times New Roman"/>
          <w:b/>
        </w:rPr>
      </w:pPr>
      <w:r w:rsidRPr="00AC1866">
        <w:rPr>
          <w:b/>
          <w:u w:val="single"/>
        </w:rPr>
        <w:lastRenderedPageBreak/>
        <w:t>Na Część I</w:t>
      </w:r>
      <w:r>
        <w:rPr>
          <w:b/>
          <w:u w:val="single"/>
        </w:rPr>
        <w:t xml:space="preserve">II </w:t>
      </w:r>
      <w:r w:rsidRPr="00AC1866">
        <w:rPr>
          <w:b/>
          <w:u w:val="single"/>
        </w:rPr>
        <w:t>Prowadnik do URS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6554"/>
        <w:gridCol w:w="1937"/>
      </w:tblGrid>
      <w:tr w:rsidR="00AC1866" w:rsidRPr="009747B5" w:rsidTr="00E60470">
        <w:trPr>
          <w:trHeight w:val="573"/>
          <w:jc w:val="center"/>
        </w:trPr>
        <w:tc>
          <w:tcPr>
            <w:tcW w:w="435" w:type="pct"/>
            <w:vAlign w:val="center"/>
          </w:tcPr>
          <w:p w:rsidR="00AC1866" w:rsidRPr="009747B5" w:rsidRDefault="00AC1866" w:rsidP="00E60470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3534" w:type="pct"/>
            <w:shd w:val="clear" w:color="auto" w:fill="auto"/>
            <w:vAlign w:val="center"/>
          </w:tcPr>
          <w:p w:rsidR="00AC1866" w:rsidRPr="009747B5" w:rsidRDefault="00AC1866" w:rsidP="00E60470">
            <w:pPr>
              <w:spacing w:line="240" w:lineRule="auto"/>
              <w:ind w:left="-142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747B5">
              <w:rPr>
                <w:rFonts w:eastAsia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AC1866" w:rsidRPr="009747B5" w:rsidRDefault="00AC1866" w:rsidP="00E60470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747B5">
              <w:rPr>
                <w:rFonts w:eastAsia="Times New Roman" w:cs="Times New Roman"/>
                <w:b/>
                <w:lang w:eastAsia="pl-PL"/>
              </w:rPr>
              <w:t xml:space="preserve">Cena brutto </w:t>
            </w:r>
            <w:r w:rsidRPr="009747B5">
              <w:rPr>
                <w:rFonts w:eastAsia="Times New Roman" w:cs="Times New Roman"/>
                <w:b/>
                <w:lang w:eastAsia="pl-PL"/>
              </w:rPr>
              <w:br/>
            </w:r>
          </w:p>
        </w:tc>
      </w:tr>
      <w:tr w:rsidR="00AC1866" w:rsidRPr="009747B5" w:rsidTr="00E60470">
        <w:trPr>
          <w:trHeight w:val="728"/>
          <w:jc w:val="center"/>
        </w:trPr>
        <w:tc>
          <w:tcPr>
            <w:tcW w:w="435" w:type="pct"/>
            <w:vAlign w:val="center"/>
          </w:tcPr>
          <w:p w:rsidR="00AC1866" w:rsidRPr="009747B5" w:rsidRDefault="00AC1866" w:rsidP="00E60470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747B5">
              <w:rPr>
                <w:rFonts w:eastAsia="Times New Roman" w:cs="Times New Roman"/>
                <w:b/>
                <w:lang w:eastAsia="pl-PL"/>
              </w:rPr>
              <w:t>1.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AC1866" w:rsidRPr="009747B5" w:rsidRDefault="00AC1866" w:rsidP="00E60470">
            <w:pPr>
              <w:pStyle w:val="Default"/>
              <w:rPr>
                <w:sz w:val="22"/>
                <w:szCs w:val="22"/>
              </w:rPr>
            </w:pPr>
          </w:p>
          <w:p w:rsidR="00AC1866" w:rsidRPr="009747B5" w:rsidRDefault="00AC1866" w:rsidP="00E6047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747B5">
              <w:rPr>
                <w:b/>
                <w:sz w:val="22"/>
                <w:szCs w:val="22"/>
              </w:rPr>
              <w:t>IVRA MEDICAL T. Kaczmarek A. Twardowski Sp. j.</w:t>
            </w:r>
          </w:p>
          <w:p w:rsidR="00AC1866" w:rsidRPr="009747B5" w:rsidRDefault="00AC1866" w:rsidP="00E60470">
            <w:pPr>
              <w:pStyle w:val="Default"/>
              <w:jc w:val="center"/>
              <w:rPr>
                <w:sz w:val="22"/>
                <w:szCs w:val="22"/>
              </w:rPr>
            </w:pPr>
            <w:r w:rsidRPr="009747B5">
              <w:rPr>
                <w:sz w:val="22"/>
                <w:szCs w:val="22"/>
              </w:rPr>
              <w:t>ul. Czerniakowska 28B lok. VIIIB</w:t>
            </w:r>
          </w:p>
          <w:p w:rsidR="00AC1866" w:rsidRPr="009747B5" w:rsidRDefault="00AC1866" w:rsidP="00E60470">
            <w:pPr>
              <w:pStyle w:val="Default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9747B5">
              <w:rPr>
                <w:sz w:val="22"/>
                <w:szCs w:val="22"/>
              </w:rPr>
              <w:t>00-714 Warszawa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AC1866" w:rsidRPr="009747B5" w:rsidRDefault="00AC1866" w:rsidP="00E60470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172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21"/>
            </w:tblGrid>
            <w:tr w:rsidR="00AC1866" w:rsidRPr="009747B5" w:rsidTr="00E60470">
              <w:trPr>
                <w:trHeight w:val="118"/>
              </w:trPr>
              <w:tc>
                <w:tcPr>
                  <w:tcW w:w="0" w:type="auto"/>
                </w:tcPr>
                <w:p w:rsidR="00AC1866" w:rsidRPr="009747B5" w:rsidRDefault="00AC1866" w:rsidP="00E6047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9747B5">
                    <w:rPr>
                      <w:sz w:val="22"/>
                      <w:szCs w:val="22"/>
                    </w:rPr>
                    <w:t>40 176,00 zł</w:t>
                  </w:r>
                </w:p>
              </w:tc>
            </w:tr>
          </w:tbl>
          <w:p w:rsidR="00AC1866" w:rsidRPr="009747B5" w:rsidRDefault="00AC1866" w:rsidP="00E60470">
            <w:pPr>
              <w:spacing w:line="240" w:lineRule="auto"/>
              <w:ind w:right="-108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</w:tr>
    </w:tbl>
    <w:p w:rsidR="00AC1866" w:rsidRPr="002F5F75" w:rsidRDefault="00AC1866" w:rsidP="00D53D61">
      <w:pPr>
        <w:rPr>
          <w:b/>
          <w:u w:val="single"/>
        </w:rPr>
      </w:pPr>
    </w:p>
    <w:p w:rsidR="002C1A24" w:rsidRDefault="002C1A24" w:rsidP="009834C4">
      <w:pPr>
        <w:jc w:val="both"/>
      </w:pPr>
    </w:p>
    <w:p w:rsidR="002C4616" w:rsidRDefault="00DC1ED0" w:rsidP="009834C4">
      <w:pPr>
        <w:jc w:val="both"/>
      </w:pPr>
      <w:r>
        <w:t xml:space="preserve">Zamawiający </w:t>
      </w:r>
      <w:r w:rsidR="00B92EDB">
        <w:t xml:space="preserve">do realizacji przedmiotu zamówienia </w:t>
      </w:r>
      <w:r w:rsidR="00B9455F">
        <w:t>wyłonił następujących Wykonawców</w:t>
      </w:r>
      <w:r>
        <w:t>:</w:t>
      </w:r>
    </w:p>
    <w:p w:rsidR="00D53D61" w:rsidRDefault="00D53D61" w:rsidP="009834C4">
      <w:pPr>
        <w:jc w:val="both"/>
      </w:pPr>
    </w:p>
    <w:p w:rsidR="00840750" w:rsidRPr="00AC1866" w:rsidRDefault="00840750" w:rsidP="00840750">
      <w:pPr>
        <w:rPr>
          <w:b/>
          <w:u w:val="single"/>
        </w:rPr>
      </w:pPr>
      <w:r w:rsidRPr="00AC1866">
        <w:rPr>
          <w:b/>
          <w:u w:val="single"/>
        </w:rPr>
        <w:t>Na Część I Koc ogrzewający j.u., spodenki, czepki, fartuchy, koszule.,</w:t>
      </w:r>
    </w:p>
    <w:p w:rsidR="00840750" w:rsidRDefault="00840750" w:rsidP="00840750">
      <w:pPr>
        <w:rPr>
          <w:rFonts w:cs="Times New Roman"/>
        </w:rPr>
      </w:pPr>
      <w:proofErr w:type="spellStart"/>
      <w:r w:rsidRPr="009747B5">
        <w:rPr>
          <w:b/>
          <w:bCs/>
        </w:rPr>
        <w:t>Abena</w:t>
      </w:r>
      <w:proofErr w:type="spellEnd"/>
      <w:r w:rsidRPr="009747B5">
        <w:rPr>
          <w:b/>
          <w:bCs/>
        </w:rPr>
        <w:t xml:space="preserve"> Polska Sp. z o.o. </w:t>
      </w:r>
      <w:r w:rsidRPr="009747B5">
        <w:rPr>
          <w:b/>
          <w:bCs/>
        </w:rPr>
        <w:br/>
      </w:r>
      <w:r w:rsidRPr="009747B5">
        <w:rPr>
          <w:bCs/>
        </w:rPr>
        <w:t xml:space="preserve">ul. Nowa 15 Łozienica </w:t>
      </w:r>
      <w:r w:rsidRPr="009747B5">
        <w:rPr>
          <w:bCs/>
        </w:rPr>
        <w:br/>
        <w:t>72-100 Goleniów</w:t>
      </w:r>
      <w:r>
        <w:rPr>
          <w:rFonts w:cs="Times New Roman"/>
        </w:rPr>
        <w:t xml:space="preserve"> </w:t>
      </w:r>
    </w:p>
    <w:p w:rsidR="00DC1ED0" w:rsidRPr="00840750" w:rsidRDefault="00DC1ED0" w:rsidP="00840750">
      <w:pPr>
        <w:rPr>
          <w:b/>
        </w:rPr>
      </w:pPr>
      <w:r>
        <w:rPr>
          <w:rFonts w:cs="Times New Roman"/>
        </w:rPr>
        <w:t xml:space="preserve">Cena brutto </w:t>
      </w:r>
      <w:r w:rsidR="00D53D61">
        <w:rPr>
          <w:rFonts w:cs="Times New Roman"/>
        </w:rPr>
        <w:t>oferty</w:t>
      </w:r>
      <w:r>
        <w:rPr>
          <w:rFonts w:cs="Times New Roman"/>
        </w:rPr>
        <w:t xml:space="preserve"> wynosi</w:t>
      </w:r>
      <w:r>
        <w:t xml:space="preserve">: </w:t>
      </w:r>
      <w:r w:rsidR="00840750" w:rsidRPr="00840750">
        <w:rPr>
          <w:b/>
        </w:rPr>
        <w:t>17 868,60 zł</w:t>
      </w:r>
    </w:p>
    <w:p w:rsidR="00D53D61" w:rsidRDefault="00D53D61" w:rsidP="00840750">
      <w:pPr>
        <w:jc w:val="both"/>
        <w:rPr>
          <w:b/>
        </w:rPr>
      </w:pPr>
    </w:p>
    <w:p w:rsidR="00840750" w:rsidRPr="00AC1866" w:rsidRDefault="00840750" w:rsidP="00840750">
      <w:pPr>
        <w:rPr>
          <w:rFonts w:cs="Times New Roman"/>
          <w:b/>
          <w:u w:val="single"/>
        </w:rPr>
      </w:pPr>
      <w:r w:rsidRPr="00AC1866">
        <w:rPr>
          <w:b/>
          <w:u w:val="single"/>
        </w:rPr>
        <w:t>Na Część I</w:t>
      </w:r>
      <w:r>
        <w:rPr>
          <w:b/>
          <w:u w:val="single"/>
        </w:rPr>
        <w:t xml:space="preserve">I </w:t>
      </w:r>
      <w:r w:rsidRPr="00AC1866">
        <w:rPr>
          <w:b/>
          <w:u w:val="single"/>
        </w:rPr>
        <w:t>Sprzęt j.u. ginekologiczny</w:t>
      </w:r>
    </w:p>
    <w:p w:rsidR="00840750" w:rsidRPr="009747B5" w:rsidRDefault="00840750" w:rsidP="00840750">
      <w:pPr>
        <w:autoSpaceDE w:val="0"/>
        <w:autoSpaceDN w:val="0"/>
        <w:adjustRightInd w:val="0"/>
        <w:rPr>
          <w:rFonts w:cs="Times New Roman"/>
          <w:b/>
        </w:rPr>
      </w:pPr>
      <w:r w:rsidRPr="009747B5">
        <w:rPr>
          <w:rFonts w:cs="Times New Roman"/>
          <w:b/>
        </w:rPr>
        <w:t>Cezetel Olsztyn Spółka z ograniczoną odpowiedzialnością Spółka Komandytowa</w:t>
      </w:r>
    </w:p>
    <w:p w:rsidR="00840750" w:rsidRDefault="00840750" w:rsidP="00840750">
      <w:pPr>
        <w:rPr>
          <w:rFonts w:cs="Times New Roman"/>
        </w:rPr>
      </w:pPr>
      <w:r w:rsidRPr="009747B5">
        <w:t>ul. Piłsudskiego 54</w:t>
      </w:r>
      <w:r w:rsidRPr="009747B5">
        <w:br/>
        <w:t>10-450 Olsztyn</w:t>
      </w:r>
      <w:r>
        <w:rPr>
          <w:rFonts w:cs="Times New Roman"/>
        </w:rPr>
        <w:t xml:space="preserve"> </w:t>
      </w:r>
    </w:p>
    <w:p w:rsidR="00D53D61" w:rsidRDefault="00D53D61" w:rsidP="00840750">
      <w:pPr>
        <w:rPr>
          <w:rFonts w:eastAsia="Times New Roman" w:cs="Times New Roman"/>
          <w:b/>
          <w:lang w:eastAsia="pl-PL"/>
        </w:rPr>
      </w:pPr>
      <w:r>
        <w:rPr>
          <w:rFonts w:cs="Times New Roman"/>
        </w:rPr>
        <w:t xml:space="preserve">Cena brutto oferty wynosi: </w:t>
      </w:r>
      <w:r w:rsidR="00840750" w:rsidRPr="00840750">
        <w:rPr>
          <w:rFonts w:cs="Times New Roman"/>
          <w:b/>
        </w:rPr>
        <w:t>9 207,57 zł</w:t>
      </w:r>
    </w:p>
    <w:p w:rsidR="00D53D61" w:rsidRDefault="00D53D61" w:rsidP="00840750">
      <w:pPr>
        <w:jc w:val="both"/>
        <w:rPr>
          <w:rFonts w:eastAsia="Times New Roman" w:cs="Times New Roman"/>
          <w:b/>
          <w:lang w:eastAsia="pl-PL"/>
        </w:rPr>
      </w:pPr>
    </w:p>
    <w:p w:rsidR="00840750" w:rsidRPr="009747B5" w:rsidRDefault="00840750" w:rsidP="00840750">
      <w:pPr>
        <w:jc w:val="both"/>
        <w:rPr>
          <w:rFonts w:cs="Times New Roman"/>
          <w:b/>
        </w:rPr>
      </w:pPr>
      <w:r w:rsidRPr="00AC1866">
        <w:rPr>
          <w:b/>
          <w:u w:val="single"/>
        </w:rPr>
        <w:t>Na Część I</w:t>
      </w:r>
      <w:r>
        <w:rPr>
          <w:b/>
          <w:u w:val="single"/>
        </w:rPr>
        <w:t xml:space="preserve">II </w:t>
      </w:r>
      <w:r w:rsidRPr="00AC1866">
        <w:rPr>
          <w:b/>
          <w:u w:val="single"/>
        </w:rPr>
        <w:t>Prowadnik do URS</w:t>
      </w:r>
    </w:p>
    <w:p w:rsidR="00840750" w:rsidRPr="009747B5" w:rsidRDefault="00840750" w:rsidP="00840750">
      <w:pPr>
        <w:pStyle w:val="Default"/>
        <w:spacing w:line="360" w:lineRule="auto"/>
        <w:rPr>
          <w:b/>
          <w:sz w:val="22"/>
          <w:szCs w:val="22"/>
        </w:rPr>
      </w:pPr>
      <w:r w:rsidRPr="009747B5">
        <w:rPr>
          <w:b/>
          <w:sz w:val="22"/>
          <w:szCs w:val="22"/>
        </w:rPr>
        <w:t>IVRA MEDICAL T. Kaczmarek A. Twardowski Sp. j.</w:t>
      </w:r>
    </w:p>
    <w:p w:rsidR="00840750" w:rsidRPr="009747B5" w:rsidRDefault="00840750" w:rsidP="00840750">
      <w:pPr>
        <w:pStyle w:val="Default"/>
        <w:spacing w:line="360" w:lineRule="auto"/>
        <w:rPr>
          <w:sz w:val="22"/>
          <w:szCs w:val="22"/>
        </w:rPr>
      </w:pPr>
      <w:r w:rsidRPr="009747B5">
        <w:rPr>
          <w:sz w:val="22"/>
          <w:szCs w:val="22"/>
        </w:rPr>
        <w:t>ul. Czerniakowska 28B lok. VIIIB</w:t>
      </w:r>
    </w:p>
    <w:p w:rsidR="00840750" w:rsidRDefault="00840750" w:rsidP="00840750">
      <w:pPr>
        <w:ind w:right="-108"/>
        <w:rPr>
          <w:rFonts w:cs="Times New Roman"/>
        </w:rPr>
      </w:pPr>
      <w:r w:rsidRPr="009747B5">
        <w:t>00-714 Warszawa</w:t>
      </w:r>
      <w:r>
        <w:rPr>
          <w:rFonts w:cs="Times New Roman"/>
        </w:rPr>
        <w:t xml:space="preserve"> </w:t>
      </w:r>
    </w:p>
    <w:p w:rsidR="00780B69" w:rsidRPr="00840750" w:rsidRDefault="00780B69" w:rsidP="00840750">
      <w:pPr>
        <w:ind w:right="-108"/>
        <w:rPr>
          <w:rFonts w:eastAsia="Times New Roman" w:cs="Times New Roman"/>
          <w:b/>
          <w:lang w:eastAsia="pl-PL"/>
        </w:rPr>
      </w:pPr>
      <w:r>
        <w:rPr>
          <w:rFonts w:cs="Times New Roman"/>
        </w:rPr>
        <w:t>Cena brutto oferty wynosi:</w:t>
      </w:r>
      <w:r w:rsidRPr="00780B69">
        <w:rPr>
          <w:rFonts w:eastAsia="Times New Roman" w:cs="Times New Roman"/>
          <w:b/>
          <w:lang w:eastAsia="pl-PL"/>
        </w:rPr>
        <w:t xml:space="preserve"> </w:t>
      </w:r>
      <w:r w:rsidR="00840750" w:rsidRPr="00840750">
        <w:rPr>
          <w:b/>
        </w:rPr>
        <w:t>40 176,00 zł</w:t>
      </w:r>
    </w:p>
    <w:p w:rsidR="00DC1ED0" w:rsidRDefault="00DC1ED0" w:rsidP="00840750">
      <w:pPr>
        <w:rPr>
          <w:b/>
          <w:u w:val="single"/>
        </w:rPr>
      </w:pPr>
    </w:p>
    <w:p w:rsidR="00DC1ED0" w:rsidRPr="00DC1ED0" w:rsidRDefault="00DC1ED0" w:rsidP="00DC1ED0">
      <w:p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Ofert</w:t>
      </w:r>
      <w:r w:rsidR="00780B69">
        <w:rPr>
          <w:rFonts w:eastAsia="Times New Roman" w:cs="Times New Roman"/>
          <w:lang w:eastAsia="pl-PL"/>
        </w:rPr>
        <w:t>y</w:t>
      </w:r>
      <w:r>
        <w:rPr>
          <w:rFonts w:eastAsia="Times New Roman" w:cs="Times New Roman"/>
          <w:lang w:eastAsia="pl-PL"/>
        </w:rPr>
        <w:t xml:space="preserve"> w/w Wykonawc</w:t>
      </w:r>
      <w:r w:rsidR="00780B69">
        <w:rPr>
          <w:rFonts w:eastAsia="Times New Roman" w:cs="Times New Roman"/>
          <w:lang w:eastAsia="pl-PL"/>
        </w:rPr>
        <w:t>ów spełniają</w:t>
      </w:r>
      <w:r w:rsidR="00D63587">
        <w:rPr>
          <w:rFonts w:eastAsia="Times New Roman" w:cs="Times New Roman"/>
          <w:lang w:eastAsia="pl-PL"/>
        </w:rPr>
        <w:t xml:space="preserve"> wszystkie wymagania</w:t>
      </w:r>
      <w:r>
        <w:rPr>
          <w:rFonts w:eastAsia="Times New Roman" w:cs="Times New Roman"/>
          <w:lang w:eastAsia="pl-PL"/>
        </w:rPr>
        <w:t xml:space="preserve"> Zamawiającego określone w </w:t>
      </w:r>
      <w:r w:rsidR="00840750">
        <w:rPr>
          <w:rFonts w:eastAsia="Times New Roman" w:cs="Times New Roman"/>
          <w:lang w:eastAsia="pl-PL"/>
        </w:rPr>
        <w:t>Zapytaniu Ofertowym</w:t>
      </w:r>
      <w:r>
        <w:rPr>
          <w:rFonts w:eastAsia="Times New Roman" w:cs="Times New Roman"/>
          <w:lang w:eastAsia="pl-PL"/>
        </w:rPr>
        <w:t xml:space="preserve">, projekcie umowy </w:t>
      </w:r>
      <w:r w:rsidR="009C2196">
        <w:rPr>
          <w:rFonts w:eastAsia="Times New Roman" w:cs="Times New Roman"/>
          <w:lang w:eastAsia="pl-PL"/>
        </w:rPr>
        <w:t>oraz posiadają najniższą cenę.</w:t>
      </w:r>
    </w:p>
    <w:p w:rsidR="00992EAE" w:rsidRPr="00720E0A" w:rsidRDefault="00992EAE" w:rsidP="00902560">
      <w:pPr>
        <w:jc w:val="both"/>
      </w:pPr>
    </w:p>
    <w:p w:rsidR="00992EAE" w:rsidRPr="00720E0A" w:rsidRDefault="00062BA4" w:rsidP="00480D35">
      <w:r w:rsidRPr="00720E0A">
        <w:t>Dziękujemy wszystkim Wykonawcom za udział w postępowaniu, zaprasza</w:t>
      </w:r>
      <w:r w:rsidR="00337D85" w:rsidRPr="00720E0A">
        <w:t xml:space="preserve">my do współpracy </w:t>
      </w:r>
      <w:r w:rsidR="00337D85" w:rsidRPr="00720E0A">
        <w:br/>
        <w:t>w przyszłości.</w:t>
      </w:r>
    </w:p>
    <w:p w:rsidR="00607526" w:rsidRPr="00720E0A" w:rsidRDefault="00607526" w:rsidP="00480D35"/>
    <w:p w:rsidR="00840750" w:rsidRDefault="00840750" w:rsidP="002C4616">
      <w:pPr>
        <w:tabs>
          <w:tab w:val="left" w:pos="5670"/>
          <w:tab w:val="center" w:pos="7371"/>
          <w:tab w:val="right" w:leader="dot" w:pos="9072"/>
        </w:tabs>
        <w:spacing w:line="240" w:lineRule="auto"/>
        <w:jc w:val="right"/>
        <w:rPr>
          <w:rFonts w:cs="Times New Roman"/>
          <w:b/>
        </w:rPr>
      </w:pPr>
    </w:p>
    <w:p w:rsidR="00480D35" w:rsidRPr="00720E0A" w:rsidRDefault="00480D35" w:rsidP="002C4616">
      <w:pPr>
        <w:tabs>
          <w:tab w:val="left" w:pos="5670"/>
          <w:tab w:val="center" w:pos="7371"/>
          <w:tab w:val="right" w:leader="dot" w:pos="9072"/>
        </w:tabs>
        <w:spacing w:line="240" w:lineRule="auto"/>
        <w:jc w:val="right"/>
        <w:rPr>
          <w:rFonts w:cs="Times New Roman"/>
          <w:b/>
        </w:rPr>
      </w:pPr>
      <w:r w:rsidRPr="00720E0A">
        <w:rPr>
          <w:rFonts w:cs="Times New Roman"/>
          <w:b/>
        </w:rPr>
        <w:t>KIEROWNIK</w:t>
      </w:r>
      <w:r w:rsidR="00B92EDB">
        <w:rPr>
          <w:rFonts w:cs="Times New Roman"/>
          <w:b/>
        </w:rPr>
        <w:t xml:space="preserve">   </w:t>
      </w:r>
      <w:r w:rsidRPr="00720E0A">
        <w:rPr>
          <w:rFonts w:cs="Times New Roman"/>
          <w:b/>
        </w:rPr>
        <w:t>ZAMAWIAJĄCEGO</w:t>
      </w:r>
    </w:p>
    <w:p w:rsidR="00840750" w:rsidRDefault="00840750" w:rsidP="002C4616">
      <w:pPr>
        <w:tabs>
          <w:tab w:val="left" w:pos="5670"/>
          <w:tab w:val="center" w:pos="7371"/>
          <w:tab w:val="right" w:leader="dot" w:pos="9072"/>
        </w:tabs>
        <w:spacing w:line="240" w:lineRule="auto"/>
        <w:jc w:val="both"/>
        <w:rPr>
          <w:rFonts w:cs="Times New Roman"/>
          <w:b/>
        </w:rPr>
      </w:pPr>
    </w:p>
    <w:p w:rsidR="00840750" w:rsidRDefault="00840750" w:rsidP="002C4616">
      <w:pPr>
        <w:tabs>
          <w:tab w:val="left" w:pos="5670"/>
          <w:tab w:val="center" w:pos="7371"/>
          <w:tab w:val="right" w:leader="dot" w:pos="9072"/>
        </w:tabs>
        <w:spacing w:line="240" w:lineRule="auto"/>
        <w:jc w:val="both"/>
        <w:rPr>
          <w:rFonts w:cs="Times New Roman"/>
          <w:b/>
        </w:rPr>
      </w:pPr>
    </w:p>
    <w:p w:rsidR="002C4616" w:rsidRPr="00720E0A" w:rsidRDefault="00840750" w:rsidP="002C4616">
      <w:pPr>
        <w:tabs>
          <w:tab w:val="left" w:pos="5670"/>
          <w:tab w:val="center" w:pos="7371"/>
          <w:tab w:val="right" w:leader="dot" w:pos="9072"/>
        </w:tabs>
        <w:spacing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480D35" w:rsidRPr="00720E0A">
        <w:rPr>
          <w:rFonts w:cs="Times New Roman"/>
          <w:b/>
        </w:rPr>
        <w:t>Agnieszka Lasowa</w:t>
      </w:r>
    </w:p>
    <w:sectPr w:rsidR="002C4616" w:rsidRPr="00720E0A" w:rsidSect="0084075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837"/>
    <w:multiLevelType w:val="hybridMultilevel"/>
    <w:tmpl w:val="793EC2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6C3008"/>
    <w:multiLevelType w:val="hybridMultilevel"/>
    <w:tmpl w:val="C48CCE1A"/>
    <w:lvl w:ilvl="0" w:tplc="5378BDC0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D6ACF"/>
    <w:multiLevelType w:val="hybridMultilevel"/>
    <w:tmpl w:val="5AE0A7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122229"/>
    <w:multiLevelType w:val="hybridMultilevel"/>
    <w:tmpl w:val="761C85A4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14707"/>
    <w:multiLevelType w:val="hybridMultilevel"/>
    <w:tmpl w:val="4CEA2822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B3B"/>
    <w:multiLevelType w:val="hybridMultilevel"/>
    <w:tmpl w:val="A83A5C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4A29DD"/>
    <w:multiLevelType w:val="hybridMultilevel"/>
    <w:tmpl w:val="144CF1D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7D32A76"/>
    <w:multiLevelType w:val="hybridMultilevel"/>
    <w:tmpl w:val="7452FEEA"/>
    <w:lvl w:ilvl="0" w:tplc="669E359C">
      <w:start w:val="1"/>
      <w:numFmt w:val="upperRoman"/>
      <w:lvlText w:val="Cz. %1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3D74A2"/>
    <w:multiLevelType w:val="hybridMultilevel"/>
    <w:tmpl w:val="595A260E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105953"/>
    <w:multiLevelType w:val="hybridMultilevel"/>
    <w:tmpl w:val="BE9AC3C8"/>
    <w:lvl w:ilvl="0" w:tplc="2B164DD8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9F"/>
    <w:rsid w:val="00050596"/>
    <w:rsid w:val="00062BA4"/>
    <w:rsid w:val="000E6752"/>
    <w:rsid w:val="00106F18"/>
    <w:rsid w:val="0011325A"/>
    <w:rsid w:val="00116670"/>
    <w:rsid w:val="0016789B"/>
    <w:rsid w:val="001A08B6"/>
    <w:rsid w:val="001C3906"/>
    <w:rsid w:val="001E2CB0"/>
    <w:rsid w:val="001E73FA"/>
    <w:rsid w:val="00221294"/>
    <w:rsid w:val="0024682B"/>
    <w:rsid w:val="00247D24"/>
    <w:rsid w:val="00284A1C"/>
    <w:rsid w:val="002C1A24"/>
    <w:rsid w:val="002C4616"/>
    <w:rsid w:val="002E6817"/>
    <w:rsid w:val="002F5F75"/>
    <w:rsid w:val="00337D85"/>
    <w:rsid w:val="00394FF2"/>
    <w:rsid w:val="003D4C1C"/>
    <w:rsid w:val="003D6708"/>
    <w:rsid w:val="003F5E9F"/>
    <w:rsid w:val="004245D1"/>
    <w:rsid w:val="00427522"/>
    <w:rsid w:val="00433FB9"/>
    <w:rsid w:val="00446FB8"/>
    <w:rsid w:val="004637E4"/>
    <w:rsid w:val="00480D35"/>
    <w:rsid w:val="004A2844"/>
    <w:rsid w:val="004C27D9"/>
    <w:rsid w:val="004E1D33"/>
    <w:rsid w:val="004F6C70"/>
    <w:rsid w:val="005132AE"/>
    <w:rsid w:val="005214B2"/>
    <w:rsid w:val="005772D6"/>
    <w:rsid w:val="00596393"/>
    <w:rsid w:val="00607526"/>
    <w:rsid w:val="0068417A"/>
    <w:rsid w:val="00697A64"/>
    <w:rsid w:val="006F0847"/>
    <w:rsid w:val="0070421E"/>
    <w:rsid w:val="00720E0A"/>
    <w:rsid w:val="00780B69"/>
    <w:rsid w:val="00782410"/>
    <w:rsid w:val="00797C0C"/>
    <w:rsid w:val="007A4A5E"/>
    <w:rsid w:val="007F16AC"/>
    <w:rsid w:val="00803C54"/>
    <w:rsid w:val="00812895"/>
    <w:rsid w:val="00832BF6"/>
    <w:rsid w:val="00840750"/>
    <w:rsid w:val="00843A6A"/>
    <w:rsid w:val="0085430B"/>
    <w:rsid w:val="008B77DE"/>
    <w:rsid w:val="008E563D"/>
    <w:rsid w:val="00902560"/>
    <w:rsid w:val="00940807"/>
    <w:rsid w:val="00944EC4"/>
    <w:rsid w:val="00976FE5"/>
    <w:rsid w:val="009834C4"/>
    <w:rsid w:val="00992D75"/>
    <w:rsid w:val="00992EAE"/>
    <w:rsid w:val="009A1505"/>
    <w:rsid w:val="009C2196"/>
    <w:rsid w:val="009D383B"/>
    <w:rsid w:val="009D6D48"/>
    <w:rsid w:val="009E0EF5"/>
    <w:rsid w:val="00A05555"/>
    <w:rsid w:val="00A05DCB"/>
    <w:rsid w:val="00A07E40"/>
    <w:rsid w:val="00A304D0"/>
    <w:rsid w:val="00A3366B"/>
    <w:rsid w:val="00A47BDB"/>
    <w:rsid w:val="00A511D2"/>
    <w:rsid w:val="00A56BCA"/>
    <w:rsid w:val="00A6251D"/>
    <w:rsid w:val="00A90246"/>
    <w:rsid w:val="00AC1866"/>
    <w:rsid w:val="00B11496"/>
    <w:rsid w:val="00B137B3"/>
    <w:rsid w:val="00B17711"/>
    <w:rsid w:val="00B60B11"/>
    <w:rsid w:val="00B92EDB"/>
    <w:rsid w:val="00B9455F"/>
    <w:rsid w:val="00BC01B4"/>
    <w:rsid w:val="00BE4A2B"/>
    <w:rsid w:val="00BE6D1A"/>
    <w:rsid w:val="00C256A1"/>
    <w:rsid w:val="00C666BA"/>
    <w:rsid w:val="00CA70A7"/>
    <w:rsid w:val="00CB47C7"/>
    <w:rsid w:val="00CB6402"/>
    <w:rsid w:val="00CC5B2F"/>
    <w:rsid w:val="00CD12C3"/>
    <w:rsid w:val="00CD3610"/>
    <w:rsid w:val="00D53D61"/>
    <w:rsid w:val="00D56E1A"/>
    <w:rsid w:val="00D63587"/>
    <w:rsid w:val="00D911ED"/>
    <w:rsid w:val="00DA2676"/>
    <w:rsid w:val="00DC1ED0"/>
    <w:rsid w:val="00DE4F2D"/>
    <w:rsid w:val="00E6386A"/>
    <w:rsid w:val="00E66432"/>
    <w:rsid w:val="00E747E2"/>
    <w:rsid w:val="00E97A6E"/>
    <w:rsid w:val="00EB3963"/>
    <w:rsid w:val="00F54D56"/>
    <w:rsid w:val="00F6659D"/>
    <w:rsid w:val="00F70B6E"/>
    <w:rsid w:val="00FB7FA4"/>
    <w:rsid w:val="00FD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9F"/>
    <w:pPr>
      <w:ind w:left="720"/>
      <w:contextualSpacing/>
    </w:pPr>
  </w:style>
  <w:style w:type="table" w:styleId="Tabela-Siatka">
    <w:name w:val="Table Grid"/>
    <w:basedOn w:val="Standardowy"/>
    <w:uiPriority w:val="59"/>
    <w:rsid w:val="005772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0E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E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1866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9F"/>
    <w:pPr>
      <w:ind w:left="720"/>
      <w:contextualSpacing/>
    </w:pPr>
  </w:style>
  <w:style w:type="table" w:styleId="Tabela-Siatka">
    <w:name w:val="Table Grid"/>
    <w:basedOn w:val="Standardowy"/>
    <w:uiPriority w:val="59"/>
    <w:rsid w:val="005772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0E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E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1866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User_ADM_03</cp:lastModifiedBy>
  <cp:revision>6</cp:revision>
  <cp:lastPrinted>2023-05-29T08:22:00Z</cp:lastPrinted>
  <dcterms:created xsi:type="dcterms:W3CDTF">2023-05-26T08:06:00Z</dcterms:created>
  <dcterms:modified xsi:type="dcterms:W3CDTF">2023-05-29T08:22:00Z</dcterms:modified>
</cp:coreProperties>
</file>