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F2" w:rsidRPr="00936293" w:rsidRDefault="009C072A" w:rsidP="0058076D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 19.05</w:t>
      </w:r>
      <w:bookmarkStart w:id="0" w:name="_GoBack"/>
      <w:bookmarkEnd w:id="0"/>
      <w:r w:rsidR="00854179">
        <w:rPr>
          <w:rFonts w:ascii="Times New Roman" w:hAnsi="Times New Roman" w:cs="Times New Roman"/>
        </w:rPr>
        <w:t>.2023</w:t>
      </w:r>
      <w:r w:rsidR="000510F2" w:rsidRPr="00936293">
        <w:rPr>
          <w:rFonts w:ascii="Times New Roman" w:hAnsi="Times New Roman" w:cs="Times New Roman"/>
        </w:rPr>
        <w:t xml:space="preserve"> r.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936293" w:rsidRDefault="000510F2" w:rsidP="0058076D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 w:rsidRPr="00936293">
        <w:rPr>
          <w:rFonts w:ascii="Times New Roman" w:hAnsi="Times New Roman" w:cs="Times New Roman"/>
          <w:b/>
        </w:rPr>
        <w:t>P.T.</w:t>
      </w:r>
    </w:p>
    <w:p w:rsidR="000510F2" w:rsidRPr="00936293" w:rsidRDefault="000510F2" w:rsidP="0058076D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936293">
        <w:rPr>
          <w:sz w:val="22"/>
          <w:szCs w:val="22"/>
        </w:rPr>
        <w:t>Wykonawcy</w:t>
      </w:r>
    </w:p>
    <w:p w:rsidR="000510F2" w:rsidRPr="00936293" w:rsidRDefault="000510F2" w:rsidP="0058076D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0510F2" w:rsidRPr="0018551F" w:rsidRDefault="0098756F" w:rsidP="0018551F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18551F">
        <w:rPr>
          <w:sz w:val="22"/>
          <w:szCs w:val="22"/>
        </w:rPr>
        <w:t>Znak sprawy: ZOZ.V.260-80</w:t>
      </w:r>
      <w:r w:rsidR="00854179" w:rsidRPr="0018551F">
        <w:rPr>
          <w:sz w:val="22"/>
          <w:szCs w:val="22"/>
        </w:rPr>
        <w:t>/ZP/23</w:t>
      </w:r>
    </w:p>
    <w:p w:rsidR="000510F2" w:rsidRPr="0018551F" w:rsidRDefault="000510F2" w:rsidP="0018551F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54179" w:rsidRPr="0018551F" w:rsidRDefault="000510F2" w:rsidP="0018551F">
      <w:pPr>
        <w:suppressAutoHyphens/>
        <w:overflowPunct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8551F">
        <w:rPr>
          <w:rFonts w:ascii="Times New Roman" w:hAnsi="Times New Roman" w:cs="Times New Roman"/>
        </w:rPr>
        <w:t xml:space="preserve">Dotyczy postępowania o udzielenie zamówienia na </w:t>
      </w:r>
      <w:r w:rsidR="0098756F" w:rsidRPr="0018551F">
        <w:rPr>
          <w:rFonts w:ascii="Times New Roman" w:hAnsi="Times New Roman" w:cs="Times New Roman"/>
          <w:b/>
        </w:rPr>
        <w:t>Dostawę sprzętu medycznego jednorazowego użytku do apteki szpitalnej Zespołu Opieki Zdrowotnej w Lidzbarku Warmińskim</w:t>
      </w:r>
    </w:p>
    <w:p w:rsidR="0098756F" w:rsidRPr="0018551F" w:rsidRDefault="0098756F" w:rsidP="0018551F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</w:p>
    <w:p w:rsidR="000510F2" w:rsidRPr="0018551F" w:rsidRDefault="000510F2" w:rsidP="0018551F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Zgodnie z Rozdziałem </w:t>
      </w:r>
      <w:r w:rsidR="0098756F" w:rsidRPr="0018551F">
        <w:rPr>
          <w:rFonts w:ascii="Times New Roman" w:hAnsi="Times New Roman" w:cs="Times New Roman"/>
        </w:rPr>
        <w:t>XI</w:t>
      </w:r>
      <w:r w:rsidRPr="0018551F">
        <w:rPr>
          <w:rFonts w:ascii="Times New Roman" w:hAnsi="Times New Roman" w:cs="Times New Roman"/>
        </w:rPr>
        <w:t>. Zapytania ofertowego, Zamawiający przekazuje wyjaśnienia do zapytań jakie wpłynęły do Zamawiającego.</w:t>
      </w:r>
    </w:p>
    <w:p w:rsidR="000510F2" w:rsidRPr="0018551F" w:rsidRDefault="000510F2" w:rsidP="0018551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92607F" w:rsidRPr="0018551F" w:rsidRDefault="00EC7DC4" w:rsidP="0018551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551F">
        <w:rPr>
          <w:rFonts w:ascii="Times New Roman" w:hAnsi="Times New Roman" w:cs="Times New Roman"/>
          <w:b/>
          <w:bCs/>
        </w:rPr>
        <w:t>Pytanie 1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Czy Zamawiający w części 3 </w:t>
      </w:r>
      <w:proofErr w:type="spellStart"/>
      <w:r w:rsidRPr="0018551F">
        <w:rPr>
          <w:rFonts w:ascii="Times New Roman" w:hAnsi="Times New Roman" w:cs="Times New Roman"/>
        </w:rPr>
        <w:t>poz</w:t>
      </w:r>
      <w:proofErr w:type="spellEnd"/>
      <w:r w:rsidRPr="0018551F">
        <w:rPr>
          <w:rFonts w:ascii="Times New Roman" w:hAnsi="Times New Roman" w:cs="Times New Roman"/>
        </w:rPr>
        <w:t xml:space="preserve"> 1 w miejsce pierwotnych zapisów wyrazi zgodę na złożenie oferty na produkt najwyższej jakości marki RUSCH zgodnie z opisem: Zestaw do wewnętrznego </w:t>
      </w:r>
      <w:proofErr w:type="spellStart"/>
      <w:r w:rsidRPr="0018551F">
        <w:rPr>
          <w:rFonts w:ascii="Times New Roman" w:hAnsi="Times New Roman" w:cs="Times New Roman"/>
        </w:rPr>
        <w:t>szynowania</w:t>
      </w:r>
      <w:proofErr w:type="spellEnd"/>
      <w:r w:rsidRPr="0018551F">
        <w:rPr>
          <w:rFonts w:ascii="Times New Roman" w:hAnsi="Times New Roman" w:cs="Times New Roman"/>
        </w:rPr>
        <w:t xml:space="preserve"> moczowodów, krótkoterminowy,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wykonany z </w:t>
      </w:r>
      <w:proofErr w:type="spellStart"/>
      <w:r w:rsidRPr="0018551F">
        <w:rPr>
          <w:rFonts w:ascii="Times New Roman" w:hAnsi="Times New Roman" w:cs="Times New Roman"/>
        </w:rPr>
        <w:t>poliuretanu.W</w:t>
      </w:r>
      <w:proofErr w:type="spellEnd"/>
      <w:r w:rsidRPr="0018551F">
        <w:rPr>
          <w:rFonts w:ascii="Times New Roman" w:hAnsi="Times New Roman" w:cs="Times New Roman"/>
        </w:rPr>
        <w:t xml:space="preserve"> skład </w:t>
      </w:r>
      <w:proofErr w:type="spellStart"/>
      <w:r w:rsidRPr="0018551F">
        <w:rPr>
          <w:rFonts w:ascii="Times New Roman" w:hAnsi="Times New Roman" w:cs="Times New Roman"/>
        </w:rPr>
        <w:t>zestawuwchodzi</w:t>
      </w:r>
      <w:proofErr w:type="spellEnd"/>
      <w:r w:rsidRPr="0018551F">
        <w:rPr>
          <w:rFonts w:ascii="Times New Roman" w:hAnsi="Times New Roman" w:cs="Times New Roman"/>
        </w:rPr>
        <w:t xml:space="preserve"> :- cewnik typu JJ skalowany co 1 cm; otwarty jednostronnie lub obustronnie; -popychacz. </w:t>
      </w:r>
      <w:proofErr w:type="spellStart"/>
      <w:r w:rsidRPr="0018551F">
        <w:rPr>
          <w:rFonts w:ascii="Times New Roman" w:hAnsi="Times New Roman" w:cs="Times New Roman"/>
        </w:rPr>
        <w:t>Dodatkowomusi</w:t>
      </w:r>
      <w:proofErr w:type="spellEnd"/>
      <w:r w:rsidRPr="0018551F">
        <w:rPr>
          <w:rFonts w:ascii="Times New Roman" w:hAnsi="Times New Roman" w:cs="Times New Roman"/>
        </w:rPr>
        <w:t xml:space="preserve"> być dołączona ka</w:t>
      </w:r>
      <w:r w:rsidR="0018551F" w:rsidRPr="0018551F">
        <w:rPr>
          <w:rFonts w:ascii="Times New Roman" w:hAnsi="Times New Roman" w:cs="Times New Roman"/>
        </w:rPr>
        <w:t>rta pacjenta, naklejki identyfi</w:t>
      </w:r>
      <w:r w:rsidRPr="0018551F">
        <w:rPr>
          <w:rFonts w:ascii="Times New Roman" w:hAnsi="Times New Roman" w:cs="Times New Roman"/>
        </w:rPr>
        <w:t xml:space="preserve">kacyjne z nr katalogowym i serią </w:t>
      </w:r>
      <w:proofErr w:type="spellStart"/>
      <w:r w:rsidRPr="0018551F">
        <w:rPr>
          <w:rFonts w:ascii="Times New Roman" w:hAnsi="Times New Roman" w:cs="Times New Roman"/>
        </w:rPr>
        <w:t>szt</w:t>
      </w:r>
      <w:proofErr w:type="spellEnd"/>
      <w:r w:rsidRPr="0018551F">
        <w:rPr>
          <w:rFonts w:ascii="Times New Roman" w:hAnsi="Times New Roman" w:cs="Times New Roman"/>
        </w:rPr>
        <w:t xml:space="preserve"> 2. Cewnik 4,8 ; 6 F/długość 26-28 cm popychacz rozmiar 4-4,8 F możliwy długość 90 cm?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Odpowiedź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Zamawiający w części 3 </w:t>
      </w:r>
      <w:proofErr w:type="spellStart"/>
      <w:r w:rsidRPr="0018551F">
        <w:rPr>
          <w:rFonts w:ascii="Times New Roman" w:hAnsi="Times New Roman" w:cs="Times New Roman"/>
        </w:rPr>
        <w:t>poz</w:t>
      </w:r>
      <w:proofErr w:type="spellEnd"/>
      <w:r w:rsidRPr="0018551F">
        <w:rPr>
          <w:rFonts w:ascii="Times New Roman" w:hAnsi="Times New Roman" w:cs="Times New Roman"/>
        </w:rPr>
        <w:t xml:space="preserve"> 1 </w:t>
      </w:r>
      <w:r w:rsidRPr="0018551F">
        <w:rPr>
          <w:rFonts w:ascii="Times New Roman" w:hAnsi="Times New Roman" w:cs="Times New Roman"/>
          <w:b/>
        </w:rPr>
        <w:t>nie wyraża</w:t>
      </w:r>
      <w:r w:rsidRPr="0018551F">
        <w:rPr>
          <w:rFonts w:ascii="Times New Roman" w:hAnsi="Times New Roman" w:cs="Times New Roman"/>
        </w:rPr>
        <w:t xml:space="preserve"> zgody na złożenie oferty na produkt najwyższej jakości marki RUSCH zgodnie z opisem: Zestaw do wewnętrznego </w:t>
      </w:r>
      <w:proofErr w:type="spellStart"/>
      <w:r w:rsidRPr="0018551F">
        <w:rPr>
          <w:rFonts w:ascii="Times New Roman" w:hAnsi="Times New Roman" w:cs="Times New Roman"/>
        </w:rPr>
        <w:t>szynowania</w:t>
      </w:r>
      <w:proofErr w:type="spellEnd"/>
      <w:r w:rsidRPr="0018551F">
        <w:rPr>
          <w:rFonts w:ascii="Times New Roman" w:hAnsi="Times New Roman" w:cs="Times New Roman"/>
        </w:rPr>
        <w:t xml:space="preserve"> moczowodów, krótkoterminowy, wykonany z poliuretanu. W skład zestawu wchodzi :- cewnik typu JJ skalowany co 1 cm; otwarty jednostronnie lub obustronnie; -popychacz. Dodatkowo musi być dołączona karta pacjenta, naklejki identyfikacyjne z nr katalogowym i serią </w:t>
      </w:r>
      <w:proofErr w:type="spellStart"/>
      <w:r w:rsidRPr="0018551F">
        <w:rPr>
          <w:rFonts w:ascii="Times New Roman" w:hAnsi="Times New Roman" w:cs="Times New Roman"/>
        </w:rPr>
        <w:t>szt</w:t>
      </w:r>
      <w:proofErr w:type="spellEnd"/>
      <w:r w:rsidRPr="0018551F">
        <w:rPr>
          <w:rFonts w:ascii="Times New Roman" w:hAnsi="Times New Roman" w:cs="Times New Roman"/>
        </w:rPr>
        <w:t xml:space="preserve"> 2. Cewnik 4,8 ; 6 F /długość 26-28 cm popychacz rozmiar 4-4,8 F możliwy długość 90 cm?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Pytanie 2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Czy Zamawiający w części 3 </w:t>
      </w:r>
      <w:proofErr w:type="spellStart"/>
      <w:r w:rsidRPr="0018551F">
        <w:rPr>
          <w:rFonts w:ascii="Times New Roman" w:hAnsi="Times New Roman" w:cs="Times New Roman"/>
        </w:rPr>
        <w:t>poz</w:t>
      </w:r>
      <w:proofErr w:type="spellEnd"/>
      <w:r w:rsidRPr="0018551F">
        <w:rPr>
          <w:rFonts w:ascii="Times New Roman" w:hAnsi="Times New Roman" w:cs="Times New Roman"/>
        </w:rPr>
        <w:t xml:space="preserve"> 2 w miejsce pierwotnych zapisów wyrazi zgodę na złożenie oferty na produkt najwyższej jakości marki RUSCH zgodnie z opisem: Cewnik pooperacyjny typu </w:t>
      </w:r>
      <w:proofErr w:type="spellStart"/>
      <w:r w:rsidRPr="0018551F">
        <w:rPr>
          <w:rFonts w:ascii="Times New Roman" w:hAnsi="Times New Roman" w:cs="Times New Roman"/>
        </w:rPr>
        <w:t>Dufour</w:t>
      </w:r>
      <w:proofErr w:type="spellEnd"/>
      <w:r w:rsidRPr="0018551F">
        <w:rPr>
          <w:rFonts w:ascii="Times New Roman" w:hAnsi="Times New Roman" w:cs="Times New Roman"/>
        </w:rPr>
        <w:t xml:space="preserve">; 3-drożny, transparenty, końcówka widoczna w RTG ; 100% silikonowy. </w:t>
      </w:r>
      <w:proofErr w:type="spellStart"/>
      <w:r w:rsidRPr="0018551F">
        <w:rPr>
          <w:rFonts w:ascii="Times New Roman" w:hAnsi="Times New Roman" w:cs="Times New Roman"/>
        </w:rPr>
        <w:t>Kanałdo</w:t>
      </w:r>
      <w:proofErr w:type="spellEnd"/>
      <w:r w:rsidRPr="0018551F">
        <w:rPr>
          <w:rFonts w:ascii="Times New Roman" w:hAnsi="Times New Roman" w:cs="Times New Roman"/>
        </w:rPr>
        <w:t xml:space="preserve"> </w:t>
      </w:r>
      <w:proofErr w:type="spellStart"/>
      <w:r w:rsidRPr="0018551F">
        <w:rPr>
          <w:rFonts w:ascii="Times New Roman" w:hAnsi="Times New Roman" w:cs="Times New Roman"/>
        </w:rPr>
        <w:t>irygycji</w:t>
      </w:r>
      <w:proofErr w:type="spellEnd"/>
      <w:r w:rsidRPr="0018551F">
        <w:rPr>
          <w:rFonts w:ascii="Times New Roman" w:hAnsi="Times New Roman" w:cs="Times New Roman"/>
        </w:rPr>
        <w:t xml:space="preserve"> wyposażony w łącznik </w:t>
      </w:r>
      <w:proofErr w:type="spellStart"/>
      <w:r w:rsidRPr="0018551F">
        <w:rPr>
          <w:rFonts w:ascii="Times New Roman" w:hAnsi="Times New Roman" w:cs="Times New Roman"/>
        </w:rPr>
        <w:t>LuerLock</w:t>
      </w:r>
      <w:proofErr w:type="spellEnd"/>
      <w:r w:rsidRPr="0018551F">
        <w:rPr>
          <w:rFonts w:ascii="Times New Roman" w:hAnsi="Times New Roman" w:cs="Times New Roman"/>
        </w:rPr>
        <w:t xml:space="preserve"> z korkiem zamykającym. Rozmiar 18 F balon 50 ml; 20 F balon 60 ml;22F balon 70 ml; 24 F balon 80 ml;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26F balon 90 ml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Odpowiedź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Zamawiający w części 3 </w:t>
      </w:r>
      <w:proofErr w:type="spellStart"/>
      <w:r w:rsidRPr="0018551F">
        <w:rPr>
          <w:rFonts w:ascii="Times New Roman" w:hAnsi="Times New Roman" w:cs="Times New Roman"/>
        </w:rPr>
        <w:t>poz</w:t>
      </w:r>
      <w:proofErr w:type="spellEnd"/>
      <w:r w:rsidRPr="0018551F">
        <w:rPr>
          <w:rFonts w:ascii="Times New Roman" w:hAnsi="Times New Roman" w:cs="Times New Roman"/>
        </w:rPr>
        <w:t xml:space="preserve"> 2 </w:t>
      </w:r>
      <w:r w:rsidRPr="0018551F">
        <w:rPr>
          <w:rFonts w:ascii="Times New Roman" w:hAnsi="Times New Roman" w:cs="Times New Roman"/>
          <w:b/>
        </w:rPr>
        <w:t xml:space="preserve">wyraża </w:t>
      </w:r>
      <w:r w:rsidRPr="0018551F">
        <w:rPr>
          <w:rFonts w:ascii="Times New Roman" w:hAnsi="Times New Roman" w:cs="Times New Roman"/>
        </w:rPr>
        <w:t xml:space="preserve">zgodę na złożenie oferty na produkt najwyższej jakości marki RUSCH zgodnie z opisem: Cewnik pooperacyjny typu </w:t>
      </w:r>
      <w:proofErr w:type="spellStart"/>
      <w:r w:rsidRPr="0018551F">
        <w:rPr>
          <w:rFonts w:ascii="Times New Roman" w:hAnsi="Times New Roman" w:cs="Times New Roman"/>
        </w:rPr>
        <w:t>Dufour</w:t>
      </w:r>
      <w:proofErr w:type="spellEnd"/>
      <w:r w:rsidRPr="0018551F">
        <w:rPr>
          <w:rFonts w:ascii="Times New Roman" w:hAnsi="Times New Roman" w:cs="Times New Roman"/>
        </w:rPr>
        <w:t xml:space="preserve">; 3-drożny, transparenty, końcówka widoczna w RTG ; 100% silikonowy. Kanał do </w:t>
      </w:r>
      <w:proofErr w:type="spellStart"/>
      <w:r w:rsidRPr="0018551F">
        <w:rPr>
          <w:rFonts w:ascii="Times New Roman" w:hAnsi="Times New Roman" w:cs="Times New Roman"/>
        </w:rPr>
        <w:t>irygycji</w:t>
      </w:r>
      <w:proofErr w:type="spellEnd"/>
      <w:r w:rsidRPr="0018551F">
        <w:rPr>
          <w:rFonts w:ascii="Times New Roman" w:hAnsi="Times New Roman" w:cs="Times New Roman"/>
        </w:rPr>
        <w:t xml:space="preserve"> wyposażony w łącznik </w:t>
      </w:r>
      <w:proofErr w:type="spellStart"/>
      <w:r w:rsidRPr="0018551F">
        <w:rPr>
          <w:rFonts w:ascii="Times New Roman" w:hAnsi="Times New Roman" w:cs="Times New Roman"/>
        </w:rPr>
        <w:t>LuerLock</w:t>
      </w:r>
      <w:proofErr w:type="spellEnd"/>
      <w:r w:rsidRPr="0018551F">
        <w:rPr>
          <w:rFonts w:ascii="Times New Roman" w:hAnsi="Times New Roman" w:cs="Times New Roman"/>
        </w:rPr>
        <w:t xml:space="preserve"> z korkiem 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zamykającym. Rozmiar 18 F balon 50 ml; 20 F balon 60 ml; 22F balon 70 ml; 24 F balon 80 ml; 26F balon 90 ml ?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Pytanie 3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Uprzejmie prosimy o dopuszczenie: Część nr 3, poz. 1: Zestaw do </w:t>
      </w:r>
      <w:proofErr w:type="spellStart"/>
      <w:r w:rsidRPr="0018551F">
        <w:rPr>
          <w:rFonts w:ascii="Times New Roman" w:hAnsi="Times New Roman" w:cs="Times New Roman"/>
        </w:rPr>
        <w:t>szynowania</w:t>
      </w:r>
      <w:proofErr w:type="spellEnd"/>
      <w:r w:rsidRPr="0018551F">
        <w:rPr>
          <w:rFonts w:ascii="Times New Roman" w:hAnsi="Times New Roman" w:cs="Times New Roman"/>
        </w:rPr>
        <w:t xml:space="preserve"> moczowodów typu </w:t>
      </w:r>
      <w:proofErr w:type="spellStart"/>
      <w:r w:rsidRPr="0018551F">
        <w:rPr>
          <w:rFonts w:ascii="Times New Roman" w:hAnsi="Times New Roman" w:cs="Times New Roman"/>
        </w:rPr>
        <w:t>Double</w:t>
      </w:r>
      <w:proofErr w:type="spellEnd"/>
      <w:r w:rsidRPr="0018551F">
        <w:rPr>
          <w:rFonts w:ascii="Times New Roman" w:hAnsi="Times New Roman" w:cs="Times New Roman"/>
        </w:rPr>
        <w:t>-J: • cewnik o śr. 4 Ch;4.7 Ch,6Ch dł. 26-28, otwarty-zamknięty, otwarty-otwarty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• popychacz dla cewnika 4 i 4,8 CH o dł. 75 cm, • prowadnica o dł. 125 cm i śr. 0.028” dla cewnika 4Ch , 0,035” dla cewnika 4,8Ch i 0,038” dla cewnika 6Ch • średnica pętli pęcherzowej i nerkowej 2 cm,• otwory drenujące rozmieszczone na trzonie i pętlach cewnika, • znakowany co 1 cm dla dokładnego umiejscowienia, 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Odpowiedź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Zamawiający </w:t>
      </w:r>
      <w:r w:rsidRPr="0018551F">
        <w:rPr>
          <w:rFonts w:ascii="Times New Roman" w:hAnsi="Times New Roman" w:cs="Times New Roman"/>
          <w:b/>
        </w:rPr>
        <w:t>nie dopuści</w:t>
      </w:r>
      <w:r w:rsidRPr="0018551F">
        <w:rPr>
          <w:rFonts w:ascii="Times New Roman" w:hAnsi="Times New Roman" w:cs="Times New Roman"/>
        </w:rPr>
        <w:t xml:space="preserve"> w Część nr 3, poz. 1: Zestawu do </w:t>
      </w:r>
      <w:proofErr w:type="spellStart"/>
      <w:r w:rsidRPr="0018551F">
        <w:rPr>
          <w:rFonts w:ascii="Times New Roman" w:hAnsi="Times New Roman" w:cs="Times New Roman"/>
        </w:rPr>
        <w:t>szynowania</w:t>
      </w:r>
      <w:proofErr w:type="spellEnd"/>
      <w:r w:rsidRPr="0018551F">
        <w:rPr>
          <w:rFonts w:ascii="Times New Roman" w:hAnsi="Times New Roman" w:cs="Times New Roman"/>
        </w:rPr>
        <w:t xml:space="preserve"> moczowodów typu </w:t>
      </w:r>
      <w:proofErr w:type="spellStart"/>
      <w:r w:rsidRPr="0018551F">
        <w:rPr>
          <w:rFonts w:ascii="Times New Roman" w:hAnsi="Times New Roman" w:cs="Times New Roman"/>
        </w:rPr>
        <w:t>Double</w:t>
      </w:r>
      <w:proofErr w:type="spellEnd"/>
      <w:r w:rsidRPr="0018551F">
        <w:rPr>
          <w:rFonts w:ascii="Times New Roman" w:hAnsi="Times New Roman" w:cs="Times New Roman"/>
        </w:rPr>
        <w:t>-J: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• cewnik o śr. 4 Ch;4.7 Ch,6Ch dł. 26-28, otwarty-zamknięty, otwarty-otwarty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• popychacz dla cewnika 4 i 4,8 CH o dł. 75 cm, 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• prowadnica o dł. 125 cm i śr. 0.028” dla cewnika 4Ch , 0,035” dla cewnika 4,8Ch i 0,038” dla cewnika 6Ch 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• średnica pętli pęcherzowej i nerkowej 2 cm,• otwory drenujące rozmieszczone na trzonie i pętlach cewnika,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• znakowany co 1 cm dla dokładnego umiejscowienia,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Pytanie 4</w:t>
      </w:r>
    </w:p>
    <w:p w:rsidR="0018551F" w:rsidRPr="0018551F" w:rsidRDefault="0018551F" w:rsidP="0018551F">
      <w:pPr>
        <w:spacing w:after="0" w:line="360" w:lineRule="auto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Uprzejmie prosimy o dopuszczenie </w:t>
      </w:r>
      <w:r w:rsidR="0098756F" w:rsidRPr="0018551F">
        <w:rPr>
          <w:rFonts w:ascii="Times New Roman" w:hAnsi="Times New Roman" w:cs="Times New Roman"/>
        </w:rPr>
        <w:t xml:space="preserve">Część nr 3, poz. 2: Cewnik pooperacyjny typu </w:t>
      </w:r>
      <w:proofErr w:type="spellStart"/>
      <w:r w:rsidR="0098756F" w:rsidRPr="0018551F">
        <w:rPr>
          <w:rFonts w:ascii="Times New Roman" w:hAnsi="Times New Roman" w:cs="Times New Roman"/>
        </w:rPr>
        <w:t>Dufour</w:t>
      </w:r>
      <w:proofErr w:type="spellEnd"/>
      <w:r w:rsidR="0098756F" w:rsidRPr="0018551F">
        <w:rPr>
          <w:rFonts w:ascii="Times New Roman" w:hAnsi="Times New Roman" w:cs="Times New Roman"/>
        </w:rPr>
        <w:t xml:space="preserve"> 3-drożny w rozmiarach 18Ch i balonem o poj. 50 ml; 20Ch i balonem o poj. 60 ml; 22Ch i balonem o poj. 70 ml; 24Ch i balonem o poj. 80 ml. Pozostałe parametry zgodne SWZ.</w:t>
      </w:r>
      <w:r w:rsidRPr="0018551F">
        <w:rPr>
          <w:rFonts w:ascii="Times New Roman" w:hAnsi="Times New Roman" w:cs="Times New Roman"/>
        </w:rPr>
        <w:t xml:space="preserve"> co umożliwi naszej firmie złożenie konkurencyjnej oferty w rozumieniu Pzp. </w:t>
      </w:r>
    </w:p>
    <w:p w:rsidR="0018551F" w:rsidRPr="0018551F" w:rsidRDefault="0018551F" w:rsidP="0018551F">
      <w:pPr>
        <w:spacing w:after="0" w:line="360" w:lineRule="auto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Odpowiedź</w:t>
      </w:r>
    </w:p>
    <w:p w:rsidR="0098756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Zamawiający w Części nr 3 poz.2 </w:t>
      </w:r>
      <w:r w:rsidRPr="0018551F">
        <w:rPr>
          <w:rFonts w:ascii="Times New Roman" w:hAnsi="Times New Roman" w:cs="Times New Roman"/>
          <w:b/>
        </w:rPr>
        <w:t>dopuści</w:t>
      </w:r>
      <w:r w:rsidRPr="0018551F">
        <w:rPr>
          <w:rFonts w:ascii="Times New Roman" w:hAnsi="Times New Roman" w:cs="Times New Roman"/>
        </w:rPr>
        <w:t xml:space="preserve"> : Cewnik pooperacyjny typu </w:t>
      </w:r>
      <w:proofErr w:type="spellStart"/>
      <w:r w:rsidRPr="0018551F">
        <w:rPr>
          <w:rFonts w:ascii="Times New Roman" w:hAnsi="Times New Roman" w:cs="Times New Roman"/>
        </w:rPr>
        <w:t>Dufour</w:t>
      </w:r>
      <w:proofErr w:type="spellEnd"/>
      <w:r w:rsidRPr="0018551F">
        <w:rPr>
          <w:rFonts w:ascii="Times New Roman" w:hAnsi="Times New Roman" w:cs="Times New Roman"/>
        </w:rPr>
        <w:t xml:space="preserve"> 3-drożny w rozmiarach 18Ch i balonem o poj. 50 ml; 20Ch i balonem o poj. 60 ml; 22Ch i balonem o poj. 70 ml; 24Ch i balonem o poj. 80 ml. Pozostałe parametry zgodne SWZ.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7B5" w:rsidRPr="007E37B5" w:rsidRDefault="007E37B5" w:rsidP="007E37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E37B5">
        <w:rPr>
          <w:rFonts w:ascii="Times New Roman" w:hAnsi="Times New Roman" w:cs="Times New Roman"/>
          <w:b/>
        </w:rPr>
        <w:lastRenderedPageBreak/>
        <w:t>Pytanie 5</w:t>
      </w:r>
    </w:p>
    <w:p w:rsidR="007E37B5" w:rsidRPr="007E37B5" w:rsidRDefault="007E37B5" w:rsidP="007E37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7B5">
        <w:rPr>
          <w:rFonts w:ascii="Times New Roman" w:hAnsi="Times New Roman" w:cs="Times New Roman"/>
        </w:rPr>
        <w:t>Czy w Części nr 2 w poz. 3 powinny być zaoferowane szczoteczki cytologiczne, których efektywność została klinicznie zweryfikowana?</w:t>
      </w:r>
    </w:p>
    <w:p w:rsidR="007E37B5" w:rsidRPr="007E37B5" w:rsidRDefault="007E37B5" w:rsidP="007E37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37B5" w:rsidRPr="007E37B5" w:rsidRDefault="007E37B5" w:rsidP="007E37B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E37B5">
        <w:rPr>
          <w:rFonts w:ascii="Times New Roman" w:hAnsi="Times New Roman" w:cs="Times New Roman"/>
          <w:b/>
        </w:rPr>
        <w:t>Odpowiedź</w:t>
      </w:r>
    </w:p>
    <w:p w:rsidR="0018551F" w:rsidRDefault="007E37B5" w:rsidP="007E37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37B5">
        <w:rPr>
          <w:rFonts w:ascii="Times New Roman" w:hAnsi="Times New Roman" w:cs="Times New Roman"/>
        </w:rPr>
        <w:t>Części nr 2 w poz. 3 powinny być zaoferowane szczoteczki cytologiczne j.u. wachlarz dedykowane do pobrania badania cytologicznego.</w:t>
      </w:r>
    </w:p>
    <w:p w:rsidR="007E37B5" w:rsidRPr="0018551F" w:rsidRDefault="007E37B5" w:rsidP="007E37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Pytanie 6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Uprzejmie prosimy o wyrażenie zgody na wydzielenie z Części nr 2 poz. 3 i 4 do odrębnego pakietu. Pozostawienie pakietu w obecnym kształcie preferuje konkretne podmioty, ogranicza konkurencję wyłącznie do dużych hurtowni i eliminuje z możliwości uczestniczenia w postępowaniu podmioty wysoko wyspecjalizowane posiadające dużą wiedzę merytoryczną na temat oferowanych produktów i w sposób szczególny dbający o ich jakość. Dodatkowo wydzielenie z pakietu pozwoli na wzięcie udziału w przetargu większej liczby oferentów, a tym samym, pozytywnie wpłynie na możliwość wyłonienia przez Zamawiającego najkorzystniejszej oferty.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 xml:space="preserve">Odpowiedź 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Zamawiający </w:t>
      </w:r>
      <w:r w:rsidRPr="0018551F">
        <w:rPr>
          <w:rFonts w:ascii="Times New Roman" w:hAnsi="Times New Roman" w:cs="Times New Roman"/>
          <w:b/>
        </w:rPr>
        <w:t>nie wydzieli</w:t>
      </w:r>
      <w:r w:rsidRPr="0018551F">
        <w:rPr>
          <w:rFonts w:ascii="Times New Roman" w:hAnsi="Times New Roman" w:cs="Times New Roman"/>
        </w:rPr>
        <w:t xml:space="preserve"> z Części nr 2 poz. 3 i 4 do odrębnego pakietu.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Pytanie 7</w:t>
      </w:r>
    </w:p>
    <w:p w:rsidR="0018551F" w:rsidRP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>Część 1 poz. 1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Czy Zamawiający </w:t>
      </w:r>
      <w:r w:rsidRPr="00F02645">
        <w:rPr>
          <w:rFonts w:ascii="Times New Roman" w:hAnsi="Times New Roman" w:cs="Times New Roman"/>
          <w:b/>
        </w:rPr>
        <w:t>dopuści</w:t>
      </w:r>
      <w:r w:rsidRPr="0018551F">
        <w:rPr>
          <w:rFonts w:ascii="Times New Roman" w:hAnsi="Times New Roman" w:cs="Times New Roman"/>
        </w:rPr>
        <w:t xml:space="preserve"> podkład o wymiarach 150 x 210 cm</w:t>
      </w:r>
    </w:p>
    <w:p w:rsidR="0098756F" w:rsidRPr="0018551F" w:rsidRDefault="0098756F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C7DC4" w:rsidRPr="0018551F" w:rsidRDefault="00EC7DC4" w:rsidP="001855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8551F">
        <w:rPr>
          <w:rFonts w:ascii="Times New Roman" w:hAnsi="Times New Roman" w:cs="Times New Roman"/>
          <w:b/>
        </w:rPr>
        <w:t>Odpowiedź</w:t>
      </w:r>
    </w:p>
    <w:p w:rsidR="0018551F" w:rsidRDefault="0018551F" w:rsidP="001855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551F">
        <w:rPr>
          <w:rFonts w:ascii="Times New Roman" w:hAnsi="Times New Roman" w:cs="Times New Roman"/>
        </w:rPr>
        <w:t xml:space="preserve">Zamawiający w Części 1 poz.1 </w:t>
      </w:r>
      <w:r w:rsidRPr="00F02645">
        <w:rPr>
          <w:rFonts w:ascii="Times New Roman" w:hAnsi="Times New Roman" w:cs="Times New Roman"/>
          <w:b/>
        </w:rPr>
        <w:t>dopuści</w:t>
      </w:r>
      <w:r w:rsidRPr="0018551F">
        <w:rPr>
          <w:rFonts w:ascii="Times New Roman" w:hAnsi="Times New Roman" w:cs="Times New Roman"/>
        </w:rPr>
        <w:t xml:space="preserve"> podkład o wymiarach 150 x 210 cm.</w:t>
      </w:r>
    </w:p>
    <w:p w:rsidR="006A0A50" w:rsidRDefault="006A0A50" w:rsidP="001855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A50" w:rsidRPr="006A0A50" w:rsidRDefault="006A0A50" w:rsidP="006A0A5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A0A50">
        <w:rPr>
          <w:rFonts w:ascii="Times New Roman" w:hAnsi="Times New Roman" w:cs="Times New Roman"/>
          <w:b/>
        </w:rPr>
        <w:t>Pytanie 8</w:t>
      </w:r>
    </w:p>
    <w:p w:rsidR="006A0A50" w:rsidRPr="006A0A50" w:rsidRDefault="006A0A50" w:rsidP="006A0A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A50">
        <w:rPr>
          <w:rFonts w:ascii="Times New Roman" w:hAnsi="Times New Roman" w:cs="Times New Roman"/>
        </w:rPr>
        <w:t>Pakiet  1Poz. 6 Czy Zamawiający dopuści koszulę pacjenta wiązaną na troki ,niebieska włóknina SMS 33g/m2?</w:t>
      </w:r>
    </w:p>
    <w:p w:rsidR="006A0A50" w:rsidRDefault="006A0A50" w:rsidP="006A0A5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0A50" w:rsidRPr="006A0A50" w:rsidRDefault="006A0A50" w:rsidP="006A0A5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A0A50">
        <w:rPr>
          <w:rFonts w:ascii="Times New Roman" w:hAnsi="Times New Roman" w:cs="Times New Roman"/>
          <w:b/>
        </w:rPr>
        <w:t>Odpowiedź</w:t>
      </w:r>
    </w:p>
    <w:p w:rsidR="006A0A50" w:rsidRPr="006A0A50" w:rsidRDefault="006A0A50" w:rsidP="006A0A5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0A50">
        <w:rPr>
          <w:rFonts w:ascii="Times New Roman" w:hAnsi="Times New Roman" w:cs="Times New Roman"/>
        </w:rPr>
        <w:t>Zamawiający nie dopuści w pakiecie 1 poz.6 koszuli  pacjenta wiązanej na troki ,niebieskiej włóknina SMS 33g/m2.</w:t>
      </w:r>
    </w:p>
    <w:p w:rsidR="00E63C72" w:rsidRPr="00936293" w:rsidRDefault="00E63C72" w:rsidP="00E63C72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  <w:r w:rsidRPr="00936293"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E63C72" w:rsidRPr="00936293" w:rsidRDefault="00E63C72" w:rsidP="00E63C72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C72" w:rsidRPr="00936293" w:rsidRDefault="00E63C72" w:rsidP="00E63C72">
      <w:pPr>
        <w:spacing w:after="0" w:line="360" w:lineRule="auto"/>
        <w:ind w:firstLine="6379"/>
        <w:jc w:val="both"/>
        <w:rPr>
          <w:rFonts w:ascii="Times New Roman" w:eastAsia="Times New Roman" w:hAnsi="Times New Roman" w:cs="Times New Roman"/>
          <w:lang w:eastAsia="pl-PL"/>
        </w:rPr>
      </w:pPr>
      <w:r w:rsidRPr="00936293">
        <w:rPr>
          <w:rFonts w:ascii="Times New Roman" w:eastAsia="Times New Roman" w:hAnsi="Times New Roman" w:cs="Times New Roman"/>
          <w:lang w:eastAsia="pl-PL"/>
        </w:rPr>
        <w:t>Agnieszka Lasowa</w:t>
      </w:r>
    </w:p>
    <w:sectPr w:rsidR="00E63C72" w:rsidRPr="0093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A"/>
    <w:rsid w:val="000510F2"/>
    <w:rsid w:val="000B200A"/>
    <w:rsid w:val="00123306"/>
    <w:rsid w:val="0018551F"/>
    <w:rsid w:val="001B2A32"/>
    <w:rsid w:val="001D5492"/>
    <w:rsid w:val="001E337B"/>
    <w:rsid w:val="001F354A"/>
    <w:rsid w:val="001F67FD"/>
    <w:rsid w:val="00301CF0"/>
    <w:rsid w:val="00343A8A"/>
    <w:rsid w:val="0037358F"/>
    <w:rsid w:val="00482FE7"/>
    <w:rsid w:val="004C51CC"/>
    <w:rsid w:val="004E32AC"/>
    <w:rsid w:val="0058076D"/>
    <w:rsid w:val="00590577"/>
    <w:rsid w:val="00597FEA"/>
    <w:rsid w:val="005A2844"/>
    <w:rsid w:val="00632587"/>
    <w:rsid w:val="00650BD1"/>
    <w:rsid w:val="006636EB"/>
    <w:rsid w:val="006A0A50"/>
    <w:rsid w:val="007E37B5"/>
    <w:rsid w:val="00854179"/>
    <w:rsid w:val="008A483F"/>
    <w:rsid w:val="0092607F"/>
    <w:rsid w:val="0093379C"/>
    <w:rsid w:val="00936293"/>
    <w:rsid w:val="0098756F"/>
    <w:rsid w:val="009C072A"/>
    <w:rsid w:val="00A220F9"/>
    <w:rsid w:val="00A22DDD"/>
    <w:rsid w:val="00C00244"/>
    <w:rsid w:val="00CF18ED"/>
    <w:rsid w:val="00DB6F67"/>
    <w:rsid w:val="00E63C72"/>
    <w:rsid w:val="00EB4371"/>
    <w:rsid w:val="00EC7DC4"/>
    <w:rsid w:val="00F02645"/>
    <w:rsid w:val="00F068DA"/>
    <w:rsid w:val="00F32FEB"/>
    <w:rsid w:val="00F749A2"/>
    <w:rsid w:val="00F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10F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DC4"/>
    <w:rPr>
      <w:rFonts w:asciiTheme="minorHAnsi" w:eastAsiaTheme="minorHAnsi" w:hAnsiTheme="minorHAnsi" w:cstheme="minorBid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0510F2"/>
    <w:rPr>
      <w:rFonts w:ascii="Times New Roman" w:eastAsia="Times New Roman" w:hAnsi="Times New Roman"/>
      <w:b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5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3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7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8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5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0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3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User_APT_02</dc:creator>
  <cp:lastModifiedBy>User_ADM_11</cp:lastModifiedBy>
  <cp:revision>5</cp:revision>
  <dcterms:created xsi:type="dcterms:W3CDTF">2023-05-19T07:17:00Z</dcterms:created>
  <dcterms:modified xsi:type="dcterms:W3CDTF">2023-05-19T08:33:00Z</dcterms:modified>
</cp:coreProperties>
</file>