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A27188" w:rsidRDefault="00362D05" w:rsidP="00A27188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</w:rPr>
      </w:pPr>
      <w:r w:rsidRPr="00A27188">
        <w:rPr>
          <w:rFonts w:ascii="Times New Roman" w:hAnsi="Times New Roman" w:cs="Times New Roman"/>
        </w:rPr>
        <w:t>Lidzbark Warmiński 15.03.2024</w:t>
      </w:r>
      <w:r w:rsidR="001A03C6" w:rsidRPr="00A27188">
        <w:rPr>
          <w:rFonts w:ascii="Times New Roman" w:hAnsi="Times New Roman" w:cs="Times New Roman"/>
        </w:rPr>
        <w:t xml:space="preserve"> r.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P.T.</w:t>
      </w:r>
    </w:p>
    <w:p w:rsidR="001A03C6" w:rsidRPr="00A27188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2"/>
          <w:szCs w:val="22"/>
        </w:rPr>
      </w:pPr>
      <w:r w:rsidRPr="00A27188">
        <w:rPr>
          <w:sz w:val="22"/>
          <w:szCs w:val="22"/>
        </w:rPr>
        <w:t>Wykonawcy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362D05" w:rsidP="00A2718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A27188">
        <w:rPr>
          <w:sz w:val="22"/>
          <w:szCs w:val="22"/>
        </w:rPr>
        <w:t>Znak sprawy: ZOZ.V.260-20/ZP/24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1A03C6" w:rsidP="00A27188">
      <w:pPr>
        <w:suppressAutoHyphens/>
        <w:overflowPunct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27188">
        <w:rPr>
          <w:rFonts w:ascii="Times New Roman" w:hAnsi="Times New Roman" w:cs="Times New Roman"/>
        </w:rPr>
        <w:t xml:space="preserve">Dotyczy postępowania o udzielenie zamówienia na </w:t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 xml:space="preserve">usługę odbioru, transportu </w:t>
      </w:r>
      <w:r w:rsidR="00984907" w:rsidRPr="00A27188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 xml:space="preserve">i unieszkodliwienia odpadów medycznych wytwarzanych w Zespole Opieki Zdrowotnej </w:t>
      </w:r>
      <w:r w:rsidR="00D52BE2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>w Lidzbarku Warmińskim.</w:t>
      </w:r>
    </w:p>
    <w:p w:rsidR="001A03C6" w:rsidRPr="00A27188" w:rsidRDefault="001A03C6" w:rsidP="00A27188">
      <w:pPr>
        <w:suppressAutoHyphens/>
        <w:overflowPunct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03C6" w:rsidRPr="00A27188" w:rsidRDefault="00BF2D89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</w:rPr>
      </w:pPr>
      <w:r w:rsidRPr="00A27188">
        <w:rPr>
          <w:rFonts w:ascii="Times New Roman" w:hAnsi="Times New Roman" w:cs="Times New Roman"/>
        </w:rPr>
        <w:t>Zgodnie z Rozdziałem VIII</w:t>
      </w:r>
      <w:r w:rsidR="001A03C6" w:rsidRPr="00A27188">
        <w:rPr>
          <w:rFonts w:ascii="Times New Roman" w:hAnsi="Times New Roman" w:cs="Times New Roman"/>
        </w:rPr>
        <w:t>. Zapytania ofertowego, Zamawiający przekazuje wyjaśnienia do zapytań jakie wpłynęły do Zamawiającego.</w:t>
      </w:r>
    </w:p>
    <w:p w:rsidR="00720B9B" w:rsidRPr="00A27188" w:rsidRDefault="00720B9B" w:rsidP="00A27188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20B9B" w:rsidRPr="00A27188" w:rsidRDefault="00720B9B" w:rsidP="00A27188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27188">
        <w:rPr>
          <w:rFonts w:ascii="Times New Roman" w:eastAsia="Times New Roman" w:hAnsi="Times New Roman" w:cs="Times New Roman"/>
          <w:b/>
          <w:bCs/>
          <w:iCs/>
          <w:lang w:eastAsia="pl-PL"/>
        </w:rPr>
        <w:t>Pytanie nr 1</w:t>
      </w:r>
    </w:p>
    <w:p w:rsidR="00A27188" w:rsidRPr="00A27188" w:rsidRDefault="00A27188" w:rsidP="00A271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27188">
        <w:rPr>
          <w:rFonts w:ascii="Times New Roman" w:eastAsia="Times New Roman" w:hAnsi="Times New Roman" w:cs="Times New Roman"/>
          <w:bCs/>
          <w:color w:val="000000"/>
          <w:lang w:eastAsia="pl-PL"/>
        </w:rPr>
        <w:t>Prosimy o wyjaśnienie czy Zamawiający oceniając oferty i dokonując wyboru najkorzystniejszej będzie kierował się obowiązującymi przepisami ustawy o odpadach, a zwłaszcza art.20 tej ustawy.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AB7ECE" w:rsidRPr="00A27188" w:rsidRDefault="00984907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27188">
        <w:rPr>
          <w:rFonts w:ascii="Times New Roman" w:eastAsia="Times New Roman" w:hAnsi="Times New Roman" w:cs="Times New Roman"/>
          <w:iCs/>
          <w:lang w:eastAsia="pl-PL"/>
        </w:rPr>
        <w:t xml:space="preserve">Tak. </w:t>
      </w:r>
    </w:p>
    <w:p w:rsidR="00417802" w:rsidRPr="00A27188" w:rsidRDefault="00417802" w:rsidP="00A2718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p w:rsidR="00720B9B" w:rsidRPr="00A27188" w:rsidRDefault="00720B9B" w:rsidP="00A2718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A27188">
        <w:rPr>
          <w:rFonts w:ascii="Times New Roman" w:eastAsia="SimSun" w:hAnsi="Times New Roman" w:cs="Times New Roman"/>
          <w:b/>
          <w:bCs/>
          <w:lang w:eastAsia="ar-SA"/>
        </w:rPr>
        <w:t>Pytanie nr 2</w:t>
      </w:r>
    </w:p>
    <w:p w:rsidR="00A27188" w:rsidRPr="00A27188" w:rsidRDefault="00A27188" w:rsidP="00A271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7188">
        <w:rPr>
          <w:rFonts w:ascii="Times New Roman" w:hAnsi="Times New Roman" w:cs="Times New Roman"/>
        </w:rPr>
        <w:t>Prosimy o zobowiązanie wykonawców do złożenia wraz z ofertą oświadczenia o miejscu unieszkodliwiania odpadów objętych przedmiotem zamówienia odbieranych od Zamawiającego</w:t>
      </w:r>
    </w:p>
    <w:p w:rsidR="00A27188" w:rsidRPr="00A27188" w:rsidRDefault="00A27188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A27188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Zgodnie z Rozdziałem I, pkt. 3 Zapytania ofertowego, wykonawca zobowiązany jest do dostarczenia oświadczenia o miejscu unieszkodliwiania zakaźnych odpadów odbieranych od Zamawiającego</w:t>
      </w:r>
    </w:p>
    <w:p w:rsidR="00A27188" w:rsidRPr="00A27188" w:rsidRDefault="00A27188" w:rsidP="00A2718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b/>
          <w:bCs/>
          <w:sz w:val="22"/>
          <w:szCs w:val="22"/>
        </w:rPr>
        <w:t xml:space="preserve">Pytanie nr 3 </w:t>
      </w:r>
    </w:p>
    <w:p w:rsidR="00AB7ECE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7188">
        <w:rPr>
          <w:rFonts w:ascii="Times New Roman" w:hAnsi="Times New Roman" w:cs="Times New Roman"/>
        </w:rPr>
        <w:t>Zgodnie z zapisami Opisu przedmiotu zamówienia oraz wzoru umowy wykonawca zobowiązany jest dostarczyć pojemniki do przechowywania odpadów. Prosimy o określenie ilości i pojemności pojemników. Jest to informacja niezbędna do oszacowania kosztów usługi.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AB7ECE" w:rsidRPr="00A27188" w:rsidRDefault="00984907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7188">
        <w:rPr>
          <w:rFonts w:ascii="Times New Roman" w:eastAsia="Times New Roman" w:hAnsi="Times New Roman" w:cs="Times New Roman"/>
          <w:lang w:eastAsia="pl-PL"/>
        </w:rPr>
        <w:t>2 szt. pojemników 240 l.</w:t>
      </w:r>
    </w:p>
    <w:p w:rsidR="00984907" w:rsidRPr="00A27188" w:rsidRDefault="00984907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7188">
        <w:rPr>
          <w:rFonts w:ascii="Times New Roman" w:eastAsia="Times New Roman" w:hAnsi="Times New Roman" w:cs="Times New Roman"/>
          <w:lang w:eastAsia="pl-PL"/>
        </w:rPr>
        <w:t>2 szt. pojemników 1100 l.</w:t>
      </w:r>
    </w:p>
    <w:p w:rsidR="00720B9B" w:rsidRPr="00A27188" w:rsidRDefault="00720B9B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20B9B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2718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Pytanie nr 4</w:t>
      </w:r>
    </w:p>
    <w:p w:rsidR="00A27188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A27188">
        <w:rPr>
          <w:rFonts w:ascii="Times New Roman" w:hAnsi="Times New Roman" w:cs="Times New Roman"/>
        </w:rPr>
        <w:t>Prosimy o zmniejszenie częstotliwości odbioru odpadów z punktów w miejscowości Orneta do jednego razu w tygodniu. Ilość odpadów wytwarzanych w tych miejscach jest na tyle mała, że wystarczająca będzie mniejsza częstotliwość. Będzie to z korzyścią również dla Zamawiającego, ponieważ będzie to miało wpływ na cenę.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720B9B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27188">
        <w:rPr>
          <w:rFonts w:ascii="Times New Roman" w:eastAsia="Times New Roman" w:hAnsi="Times New Roman" w:cs="Times New Roman"/>
          <w:bCs/>
          <w:color w:val="000000"/>
          <w:lang w:eastAsia="pl-PL"/>
        </w:rPr>
        <w:t>Nie</w:t>
      </w:r>
    </w:p>
    <w:p w:rsidR="00A27188" w:rsidRP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20B9B" w:rsidRPr="00A27188" w:rsidRDefault="00A27188" w:rsidP="00A271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7188">
        <w:rPr>
          <w:rFonts w:ascii="Times New Roman" w:eastAsia="Times New Roman" w:hAnsi="Times New Roman" w:cs="Times New Roman"/>
          <w:b/>
          <w:bCs/>
          <w:lang w:eastAsia="pl-PL"/>
        </w:rPr>
        <w:t>Pytanie nr 5</w:t>
      </w: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sz w:val="22"/>
          <w:szCs w:val="22"/>
        </w:rPr>
        <w:t xml:space="preserve">W §7 ust. 1 - 5 wzoru umowy Zamawiający określił kary umowne, które nie są proporcjonalne do przewinienia i do ewentualnych strat na jakie Zamawiający byłby narażony w przypadkach, o których mowa powyżej </w:t>
      </w: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sz w:val="22"/>
          <w:szCs w:val="22"/>
        </w:rPr>
        <w:t xml:space="preserve">W związku z powyższym proponujemy modyfikację cytowanego powyżej zapisu w następujący sposób: </w:t>
      </w: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i/>
          <w:iCs/>
          <w:sz w:val="22"/>
          <w:szCs w:val="22"/>
        </w:rPr>
        <w:t xml:space="preserve">„1. W razie niewykonania lub nienależytego wykonania przedmiotu umowy, Wykonawca zobowiązuje się zapłacić kary umowne: </w:t>
      </w:r>
    </w:p>
    <w:p w:rsidR="00A27188" w:rsidRPr="00A27188" w:rsidRDefault="00A27188" w:rsidP="00A27188">
      <w:pPr>
        <w:pStyle w:val="Default"/>
        <w:numPr>
          <w:ilvl w:val="0"/>
          <w:numId w:val="2"/>
        </w:numPr>
        <w:spacing w:after="60" w:line="360" w:lineRule="auto"/>
        <w:rPr>
          <w:sz w:val="22"/>
          <w:szCs w:val="22"/>
        </w:rPr>
      </w:pPr>
      <w:r w:rsidRPr="00A27188">
        <w:rPr>
          <w:i/>
          <w:iCs/>
          <w:sz w:val="22"/>
          <w:szCs w:val="22"/>
        </w:rPr>
        <w:t xml:space="preserve">w wysokości </w:t>
      </w:r>
      <w:r w:rsidRPr="00A27188">
        <w:rPr>
          <w:i/>
          <w:iCs/>
          <w:color w:val="00AFEF"/>
          <w:sz w:val="22"/>
          <w:szCs w:val="22"/>
        </w:rPr>
        <w:t>100,00 zł brutto</w:t>
      </w:r>
      <w:r w:rsidRPr="00A27188">
        <w:rPr>
          <w:i/>
          <w:iCs/>
          <w:sz w:val="22"/>
          <w:szCs w:val="22"/>
        </w:rPr>
        <w:t xml:space="preserve">, za każdy rozpoczęty dzień opóźnienia w odbiorze odpadów określony w § 1 ust. 3 umowy. </w:t>
      </w:r>
    </w:p>
    <w:p w:rsidR="00A27188" w:rsidRPr="00A27188" w:rsidRDefault="00A27188" w:rsidP="00A27188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27188">
        <w:rPr>
          <w:i/>
          <w:iCs/>
          <w:sz w:val="22"/>
          <w:szCs w:val="22"/>
        </w:rPr>
        <w:t xml:space="preserve">w wysokości </w:t>
      </w:r>
      <w:r w:rsidRPr="00A27188">
        <w:rPr>
          <w:i/>
          <w:iCs/>
          <w:color w:val="00AFEF"/>
          <w:sz w:val="22"/>
          <w:szCs w:val="22"/>
        </w:rPr>
        <w:t xml:space="preserve">100,00 zł brutto </w:t>
      </w:r>
      <w:r w:rsidRPr="00A27188">
        <w:rPr>
          <w:i/>
          <w:iCs/>
          <w:sz w:val="22"/>
          <w:szCs w:val="22"/>
        </w:rPr>
        <w:t xml:space="preserve">tytułu nienależytego wykonania umowy z innych przyczyn niż określone w pkt a). </w:t>
      </w: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i/>
          <w:iCs/>
          <w:sz w:val="22"/>
          <w:szCs w:val="22"/>
        </w:rPr>
        <w:t xml:space="preserve">2. Wykonawca zobowiązuje się zapłacić Zamawiającemu karę umowną w wysokości </w:t>
      </w:r>
      <w:r w:rsidRPr="00A27188">
        <w:rPr>
          <w:i/>
          <w:iCs/>
          <w:color w:val="00AFEF"/>
          <w:sz w:val="22"/>
          <w:szCs w:val="22"/>
        </w:rPr>
        <w:t>3% wartości niezrealizowanej części umowy</w:t>
      </w:r>
      <w:r w:rsidRPr="00A27188">
        <w:rPr>
          <w:i/>
          <w:iCs/>
          <w:sz w:val="22"/>
          <w:szCs w:val="22"/>
        </w:rPr>
        <w:t xml:space="preserve">, gdy Zamawiający odstąpi od umowy z powodu okoliczności, za które odpowiada Wykonawca. </w:t>
      </w: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i/>
          <w:iCs/>
          <w:sz w:val="22"/>
          <w:szCs w:val="22"/>
        </w:rPr>
        <w:t xml:space="preserve">3. Zamawiający ma prawo odstąpić od umowy w przypadku nienależytego wykonania umowy przez Wykonawcę, po dwukrotnym wezwaniu Wykonawcy na piśmie do realizacji zamówienia zgodnie z umową, jeśli wykonawca nie wykonana wezwania. </w:t>
      </w:r>
    </w:p>
    <w:p w:rsidR="00AB7ECE" w:rsidRPr="00A27188" w:rsidRDefault="00A27188" w:rsidP="00A271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7188">
        <w:rPr>
          <w:rFonts w:ascii="Times New Roman" w:hAnsi="Times New Roman" w:cs="Times New Roman"/>
          <w:i/>
          <w:iCs/>
        </w:rPr>
        <w:t xml:space="preserve">5.. Zamawiający zobowiązuje się zapłacić Wykonawcy karę umowną w wysokości </w:t>
      </w:r>
      <w:r w:rsidRPr="00A27188">
        <w:rPr>
          <w:rFonts w:ascii="Times New Roman" w:hAnsi="Times New Roman" w:cs="Times New Roman"/>
          <w:i/>
          <w:iCs/>
          <w:color w:val="00AFEF"/>
        </w:rPr>
        <w:t>3% wartości niezrealizowanej części umowy</w:t>
      </w:r>
      <w:r w:rsidRPr="00A27188">
        <w:rPr>
          <w:rFonts w:ascii="Times New Roman" w:hAnsi="Times New Roman" w:cs="Times New Roman"/>
          <w:i/>
          <w:iCs/>
        </w:rPr>
        <w:t>, w razie odstąpienia przez Wykonawcę od umowy z powodu okoliczności, za które odpowiedzialność ponosi Zamawiający.”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AB7ECE" w:rsidRPr="00A27188" w:rsidRDefault="00AB7ECE" w:rsidP="00A2718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27188">
        <w:rPr>
          <w:rFonts w:ascii="Times New Roman" w:eastAsia="Times New Roman" w:hAnsi="Times New Roman" w:cs="Times New Roman"/>
          <w:bCs/>
          <w:iCs/>
          <w:lang w:eastAsia="pl-PL"/>
        </w:rPr>
        <w:t>Zamawiający nie wyraża zgody na powyższe zmiany.</w:t>
      </w:r>
    </w:p>
    <w:p w:rsidR="001A03C6" w:rsidRDefault="001A03C6" w:rsidP="001A03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Kierownik Zamawiającego</w:t>
      </w: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E52" w:rsidRPr="00A27188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Agnieszka Lasowa</w:t>
      </w:r>
    </w:p>
    <w:sectPr w:rsidR="00133E52" w:rsidRPr="00A2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E2F4C"/>
    <w:rsid w:val="00133E52"/>
    <w:rsid w:val="001A03C6"/>
    <w:rsid w:val="00362D05"/>
    <w:rsid w:val="00417802"/>
    <w:rsid w:val="00720B9B"/>
    <w:rsid w:val="00857375"/>
    <w:rsid w:val="00984907"/>
    <w:rsid w:val="009B7E4F"/>
    <w:rsid w:val="00A27188"/>
    <w:rsid w:val="00AB7ECE"/>
    <w:rsid w:val="00BF2D89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3</cp:revision>
  <dcterms:created xsi:type="dcterms:W3CDTF">2024-03-14T11:23:00Z</dcterms:created>
  <dcterms:modified xsi:type="dcterms:W3CDTF">2024-03-15T09:03:00Z</dcterms:modified>
</cp:coreProperties>
</file>