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Default="00D97C04" w:rsidP="00CA64C6">
      <w:pPr>
        <w:pStyle w:val="Tytu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 xml:space="preserve">UMOWA </w:t>
      </w:r>
      <w:r w:rsidR="000A0B48" w:rsidRPr="00CA64C6">
        <w:rPr>
          <w:sz w:val="22"/>
          <w:szCs w:val="22"/>
        </w:rPr>
        <w:t>–</w:t>
      </w:r>
      <w:r w:rsidR="00284ACE" w:rsidRPr="00CA64C6">
        <w:rPr>
          <w:sz w:val="22"/>
          <w:szCs w:val="22"/>
        </w:rPr>
        <w:t xml:space="preserve"> WZÓR</w:t>
      </w:r>
    </w:p>
    <w:p w:rsidR="004B278C" w:rsidRPr="00CA64C6" w:rsidRDefault="004B278C" w:rsidP="00CA64C6">
      <w:pPr>
        <w:pStyle w:val="Podtytu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81F91" w:rsidRPr="00CA64C6" w:rsidRDefault="00D867CF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CA64C6">
        <w:rPr>
          <w:sz w:val="22"/>
          <w:szCs w:val="22"/>
        </w:rPr>
        <w:t>na dostawę</w:t>
      </w:r>
      <w:r w:rsidR="00A26C4F">
        <w:rPr>
          <w:sz w:val="22"/>
          <w:szCs w:val="22"/>
        </w:rPr>
        <w:t xml:space="preserve"> produktów leczniczych</w:t>
      </w:r>
      <w:r w:rsidRPr="00CA64C6">
        <w:rPr>
          <w:sz w:val="22"/>
          <w:szCs w:val="22"/>
        </w:rPr>
        <w:t xml:space="preserve"> do apteki szpitalnej Zespołu Opieki Zdrowotnej </w:t>
      </w:r>
      <w:r w:rsidR="00A26C4F">
        <w:rPr>
          <w:sz w:val="22"/>
          <w:szCs w:val="22"/>
        </w:rPr>
        <w:br/>
      </w:r>
      <w:r w:rsidRPr="00CA64C6">
        <w:rPr>
          <w:sz w:val="22"/>
          <w:szCs w:val="22"/>
        </w:rPr>
        <w:t>w Lidzbarku Wa</w:t>
      </w:r>
      <w:r w:rsidR="009003DD" w:rsidRPr="00CA64C6">
        <w:rPr>
          <w:sz w:val="22"/>
          <w:szCs w:val="22"/>
        </w:rPr>
        <w:t xml:space="preserve">rmińskim </w:t>
      </w:r>
    </w:p>
    <w:p w:rsidR="004B278C" w:rsidRPr="00CA64C6" w:rsidRDefault="008B4829" w:rsidP="00CA64C6">
      <w:pPr>
        <w:tabs>
          <w:tab w:val="left" w:pos="7440"/>
        </w:tabs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ab/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zawarta w dniu ............................. w Lidzbarku Warmińskim pomiędzy: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Zespołem Opieki Zdrowotnej w Lidzbarku Warmińskim, </w:t>
      </w:r>
      <w:r w:rsidRPr="00CA64C6">
        <w:rPr>
          <w:sz w:val="22"/>
          <w:szCs w:val="22"/>
        </w:rPr>
        <w:t xml:space="preserve">11-100 Lidzbark Warmiński, </w:t>
      </w:r>
      <w:r w:rsidRPr="00CA64C6">
        <w:rPr>
          <w:sz w:val="22"/>
          <w:szCs w:val="22"/>
        </w:rPr>
        <w:br/>
        <w:t xml:space="preserve">ul. Wyszyńskiego 37, zwanym w dalszej treści umowy </w:t>
      </w:r>
      <w:r w:rsidRPr="00CA64C6">
        <w:rPr>
          <w:b/>
          <w:bCs/>
          <w:sz w:val="22"/>
          <w:szCs w:val="22"/>
        </w:rPr>
        <w:t>„ZAMAWIAJĄCYM</w:t>
      </w:r>
      <w:r w:rsidRPr="00CA64C6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CA64C6" w:rsidRDefault="00681F91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Dyrektora – Agnieszkę Lasową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a</w:t>
      </w:r>
    </w:p>
    <w:p w:rsidR="007F590F" w:rsidRPr="00CA64C6" w:rsidRDefault="00284ACE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CA64C6">
        <w:rPr>
          <w:b/>
          <w:bCs/>
          <w:sz w:val="22"/>
          <w:szCs w:val="22"/>
        </w:rPr>
        <w:t>„WYKONAWCĄ”</w:t>
      </w:r>
      <w:r w:rsidRPr="00CA64C6">
        <w:rPr>
          <w:sz w:val="22"/>
          <w:szCs w:val="22"/>
        </w:rPr>
        <w:t>, NIP: ................................, REGON: ..........................................</w:t>
      </w:r>
      <w:r w:rsidR="00E95BA7" w:rsidRPr="00CA64C6">
        <w:rPr>
          <w:sz w:val="22"/>
          <w:szCs w:val="22"/>
        </w:rPr>
        <w:t>,</w:t>
      </w:r>
      <w:r w:rsidR="007F590F" w:rsidRPr="00CA64C6">
        <w:rPr>
          <w:b/>
          <w:bCs/>
          <w:sz w:val="22"/>
          <w:szCs w:val="22"/>
        </w:rPr>
        <w:t xml:space="preserve"> </w:t>
      </w:r>
      <w:r w:rsidR="007F590F" w:rsidRPr="00CA64C6">
        <w:rPr>
          <w:bCs/>
          <w:sz w:val="22"/>
          <w:szCs w:val="22"/>
        </w:rPr>
        <w:t xml:space="preserve">wpisanym do </w:t>
      </w:r>
      <w:r w:rsidR="00E95BA7" w:rsidRPr="00CA64C6">
        <w:rPr>
          <w:sz w:val="22"/>
          <w:szCs w:val="22"/>
        </w:rPr>
        <w:t>Krajowego Rejestru Sądowego</w:t>
      </w:r>
      <w:r w:rsidR="007F590F" w:rsidRPr="00CA64C6">
        <w:rPr>
          <w:bCs/>
          <w:sz w:val="22"/>
          <w:szCs w:val="22"/>
        </w:rPr>
        <w:t xml:space="preserve"> prowadzonego przez ........................................... pod numerem ...................</w:t>
      </w:r>
      <w:r w:rsidR="00E95BA7" w:rsidRPr="00CA64C6">
        <w:rPr>
          <w:bCs/>
          <w:sz w:val="22"/>
          <w:szCs w:val="22"/>
        </w:rPr>
        <w:t>,</w:t>
      </w:r>
      <w:r w:rsidR="007F590F" w:rsidRPr="00CA64C6">
        <w:rPr>
          <w:bCs/>
          <w:sz w:val="22"/>
          <w:szCs w:val="22"/>
        </w:rPr>
        <w:t xml:space="preserve"> reprezentowanym przez:</w:t>
      </w:r>
    </w:p>
    <w:p w:rsidR="007F590F" w:rsidRPr="00CA64C6" w:rsidRDefault="007F590F" w:rsidP="00CA64C6">
      <w:pPr>
        <w:spacing w:line="360" w:lineRule="auto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CA64C6" w:rsidRDefault="00CA64C6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</w:p>
    <w:p w:rsidR="00AB5D7D" w:rsidRPr="00CA64C6" w:rsidRDefault="00AB5D7D" w:rsidP="00CA64C6">
      <w:pPr>
        <w:shd w:val="clear" w:color="auto" w:fill="FFFFFF"/>
        <w:suppressAutoHyphens w:val="0"/>
        <w:spacing w:line="360" w:lineRule="auto"/>
        <w:ind w:left="24"/>
        <w:jc w:val="both"/>
        <w:rPr>
          <w:sz w:val="22"/>
          <w:szCs w:val="22"/>
          <w:lang w:eastAsia="pl-PL"/>
        </w:rPr>
      </w:pPr>
      <w:r w:rsidRPr="00CA64C6">
        <w:rPr>
          <w:sz w:val="22"/>
          <w:szCs w:val="22"/>
          <w:lang w:eastAsia="pl-PL"/>
        </w:rPr>
        <w:t>w wyniku przeprowadzonego postępowania o udzi</w:t>
      </w:r>
      <w:r w:rsidR="009821B4" w:rsidRPr="00CA64C6">
        <w:rPr>
          <w:sz w:val="22"/>
          <w:szCs w:val="22"/>
          <w:lang w:eastAsia="pl-PL"/>
        </w:rPr>
        <w:t xml:space="preserve">elenie zamówienia publicznego, </w:t>
      </w:r>
      <w:r w:rsidR="009003DD" w:rsidRPr="00CA64C6">
        <w:rPr>
          <w:sz w:val="22"/>
          <w:szCs w:val="22"/>
          <w:lang w:eastAsia="pl-PL"/>
        </w:rPr>
        <w:br/>
      </w:r>
      <w:r w:rsidRPr="00CA64C6">
        <w:rPr>
          <w:bCs/>
          <w:sz w:val="22"/>
          <w:szCs w:val="22"/>
          <w:lang w:eastAsia="pl-PL"/>
        </w:rPr>
        <w:t xml:space="preserve">na podstawie Regulaminu udzielania zamówień publicznych o wartości szacunkowej nieprzekraczającej kwoty 130 000 zł i procedury Zapytania ofertowego, </w:t>
      </w:r>
      <w:r w:rsidRPr="00CA64C6">
        <w:rPr>
          <w:sz w:val="22"/>
          <w:szCs w:val="22"/>
          <w:lang w:eastAsia="pl-PL"/>
        </w:rPr>
        <w:t>znak sprawy:</w:t>
      </w:r>
    </w:p>
    <w:p w:rsidR="00AB5D7D" w:rsidRPr="00CA64C6" w:rsidRDefault="00154A49" w:rsidP="00CA64C6">
      <w:pPr>
        <w:spacing w:line="360" w:lineRule="auto"/>
        <w:jc w:val="both"/>
        <w:rPr>
          <w:rFonts w:eastAsia="Calibri"/>
          <w:sz w:val="22"/>
          <w:szCs w:val="22"/>
          <w:lang w:eastAsia="zh-CN"/>
        </w:rPr>
      </w:pPr>
      <w:r w:rsidRPr="00CA64C6">
        <w:rPr>
          <w:rFonts w:eastAsia="Calibri"/>
          <w:sz w:val="22"/>
          <w:szCs w:val="22"/>
          <w:lang w:eastAsia="zh-CN"/>
        </w:rPr>
        <w:t>ZOZ.V.260-</w:t>
      </w:r>
      <w:r w:rsidR="00387E91">
        <w:rPr>
          <w:rFonts w:eastAsia="Calibri"/>
          <w:sz w:val="22"/>
          <w:szCs w:val="22"/>
          <w:lang w:eastAsia="zh-CN"/>
        </w:rPr>
        <w:t>8</w:t>
      </w:r>
      <w:r w:rsidR="009003DD" w:rsidRPr="00CA64C6">
        <w:rPr>
          <w:rFonts w:eastAsia="Calibri"/>
          <w:sz w:val="22"/>
          <w:szCs w:val="22"/>
          <w:lang w:eastAsia="zh-CN"/>
        </w:rPr>
        <w:t>7/ZP/24</w:t>
      </w:r>
      <w:r w:rsidR="009821B4" w:rsidRPr="00CA64C6">
        <w:rPr>
          <w:rFonts w:eastAsia="Calibri"/>
          <w:sz w:val="22"/>
          <w:szCs w:val="22"/>
          <w:lang w:eastAsia="zh-CN"/>
        </w:rPr>
        <w:t xml:space="preserve"> </w:t>
      </w:r>
      <w:r w:rsidR="00AB5D7D" w:rsidRPr="00CA64C6">
        <w:rPr>
          <w:rFonts w:eastAsia="Calibri"/>
          <w:sz w:val="22"/>
          <w:szCs w:val="22"/>
          <w:lang w:eastAsia="zh-CN"/>
        </w:rPr>
        <w:t xml:space="preserve">na </w:t>
      </w:r>
      <w:r w:rsidR="00AB5D7D" w:rsidRPr="00CA64C6">
        <w:rPr>
          <w:sz w:val="22"/>
          <w:szCs w:val="22"/>
        </w:rPr>
        <w:t xml:space="preserve">dostawę </w:t>
      </w:r>
      <w:r w:rsidR="00A26C4F">
        <w:rPr>
          <w:sz w:val="22"/>
          <w:szCs w:val="22"/>
        </w:rPr>
        <w:t xml:space="preserve">produktów leczniczych </w:t>
      </w:r>
      <w:r w:rsidR="00AB5D7D" w:rsidRPr="00CA64C6">
        <w:rPr>
          <w:sz w:val="22"/>
          <w:szCs w:val="22"/>
        </w:rPr>
        <w:t xml:space="preserve">do apteki szpitalnej Zespołu Opieki Zdrowotnej w Lidzbarku Warmińskim </w:t>
      </w:r>
      <w:r w:rsidR="00AB5D7D" w:rsidRPr="00CA64C6">
        <w:rPr>
          <w:rFonts w:eastAsia="Calibri"/>
          <w:sz w:val="22"/>
          <w:szCs w:val="22"/>
          <w:lang w:eastAsia="zh-CN"/>
        </w:rPr>
        <w:t>następującej treści</w:t>
      </w:r>
      <w:r w:rsidR="00AB5D7D" w:rsidRPr="00CA64C6">
        <w:rPr>
          <w:rFonts w:eastAsia="Calibri"/>
          <w:sz w:val="22"/>
          <w:szCs w:val="22"/>
        </w:rPr>
        <w:t>: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Wykonawca zobowiązuje się do realizacji dostaw: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7E2D6F" w:rsidRPr="00CA64C6">
        <w:rPr>
          <w:sz w:val="22"/>
          <w:szCs w:val="22"/>
        </w:rPr>
        <w:t xml:space="preserve"> </w:t>
      </w:r>
      <w:r w:rsidR="00284ACE" w:rsidRPr="00CA64C6">
        <w:rPr>
          <w:sz w:val="22"/>
          <w:szCs w:val="22"/>
        </w:rPr>
        <w:t>Nr .............................................................................................</w:t>
      </w:r>
    </w:p>
    <w:p w:rsidR="00284ACE" w:rsidRPr="00CA64C6" w:rsidRDefault="00F661AC" w:rsidP="00CA64C6">
      <w:pPr>
        <w:spacing w:line="360" w:lineRule="auto"/>
        <w:ind w:firstLine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Części</w:t>
      </w:r>
      <w:r w:rsidR="00284ACE" w:rsidRPr="00CA64C6">
        <w:rPr>
          <w:sz w:val="22"/>
          <w:szCs w:val="22"/>
        </w:rPr>
        <w:t xml:space="preserve"> Nr .............................................................................................</w:t>
      </w:r>
    </w:p>
    <w:p w:rsidR="00284ACE" w:rsidRPr="00CA64C6" w:rsidRDefault="00284ACE" w:rsidP="00A26C4F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ilości</w:t>
      </w:r>
      <w:r w:rsidR="007F590F" w:rsidRPr="00CA64C6">
        <w:rPr>
          <w:sz w:val="22"/>
          <w:szCs w:val="22"/>
        </w:rPr>
        <w:t xml:space="preserve">ach i asortymencie określonym w </w:t>
      </w:r>
      <w:r w:rsidR="004E5596" w:rsidRPr="00CA64C6">
        <w:rPr>
          <w:sz w:val="22"/>
          <w:szCs w:val="22"/>
        </w:rPr>
        <w:t>Formularz</w:t>
      </w:r>
      <w:r w:rsidR="007F590F" w:rsidRPr="00CA64C6">
        <w:rPr>
          <w:sz w:val="22"/>
          <w:szCs w:val="22"/>
        </w:rPr>
        <w:t>u</w:t>
      </w:r>
      <w:r w:rsidR="004E5596" w:rsidRPr="00CA64C6">
        <w:rPr>
          <w:sz w:val="22"/>
          <w:szCs w:val="22"/>
        </w:rPr>
        <w:t xml:space="preserve"> </w:t>
      </w:r>
      <w:r w:rsidR="00A26C4F">
        <w:rPr>
          <w:sz w:val="22"/>
          <w:szCs w:val="22"/>
        </w:rPr>
        <w:t xml:space="preserve">asortymentowo - </w:t>
      </w:r>
      <w:r w:rsidR="004E5596" w:rsidRPr="00CA64C6">
        <w:rPr>
          <w:sz w:val="22"/>
          <w:szCs w:val="22"/>
        </w:rPr>
        <w:t>ce</w:t>
      </w:r>
      <w:r w:rsidR="00681F91" w:rsidRPr="00CA64C6">
        <w:rPr>
          <w:sz w:val="22"/>
          <w:szCs w:val="22"/>
        </w:rPr>
        <w:t>nowy</w:t>
      </w:r>
      <w:r w:rsidR="007F590F" w:rsidRPr="00CA64C6">
        <w:rPr>
          <w:sz w:val="22"/>
          <w:szCs w:val="22"/>
        </w:rPr>
        <w:t>m stanowiącym załącznik</w:t>
      </w:r>
      <w:r w:rsidR="00A26C4F">
        <w:rPr>
          <w:sz w:val="22"/>
          <w:szCs w:val="22"/>
        </w:rPr>
        <w:t xml:space="preserve"> </w:t>
      </w:r>
      <w:r w:rsidR="007F590F" w:rsidRPr="00CA64C6">
        <w:rPr>
          <w:sz w:val="22"/>
          <w:szCs w:val="22"/>
        </w:rPr>
        <w:t xml:space="preserve">nr </w:t>
      </w:r>
      <w:r w:rsidR="00CF661F" w:rsidRPr="00CA64C6">
        <w:rPr>
          <w:sz w:val="22"/>
          <w:szCs w:val="22"/>
        </w:rPr>
        <w:t>1</w:t>
      </w:r>
      <w:r w:rsidR="007F590F" w:rsidRPr="00CA64C6">
        <w:rPr>
          <w:sz w:val="22"/>
          <w:szCs w:val="22"/>
        </w:rPr>
        <w:t xml:space="preserve"> do </w:t>
      </w:r>
      <w:r w:rsidR="00AB5D7D" w:rsidRPr="00CA64C6">
        <w:rPr>
          <w:sz w:val="22"/>
          <w:szCs w:val="22"/>
        </w:rPr>
        <w:t>Zapytania ofertowego</w:t>
      </w:r>
      <w:r w:rsidR="007F590F" w:rsidRPr="00CA64C6">
        <w:rPr>
          <w:sz w:val="22"/>
          <w:szCs w:val="22"/>
        </w:rPr>
        <w:t xml:space="preserve"> i </w:t>
      </w:r>
      <w:r w:rsidR="004E5596" w:rsidRPr="00CA64C6">
        <w:rPr>
          <w:sz w:val="22"/>
          <w:szCs w:val="22"/>
        </w:rPr>
        <w:t>niniejszej umowy.</w:t>
      </w:r>
    </w:p>
    <w:p w:rsidR="00AC7E17" w:rsidRPr="00CA64C6" w:rsidRDefault="00AC7E17" w:rsidP="00CA64C6">
      <w:pPr>
        <w:spacing w:line="360" w:lineRule="auto"/>
        <w:ind w:left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Wyżej wymieniony załącznik określa szacunkowe zapotrzebowanie Zespołu Opieki Zdrowotnej w Lidzbarku Warmińskim w okresie obowiązywania umowy w zakresie w/w części.</w:t>
      </w:r>
    </w:p>
    <w:p w:rsidR="007F590F" w:rsidRPr="00CA64C6" w:rsidRDefault="007F590F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pacing w:val="-4"/>
          <w:sz w:val="22"/>
          <w:szCs w:val="22"/>
        </w:rPr>
      </w:pPr>
      <w:r w:rsidRPr="00CA64C6">
        <w:rPr>
          <w:b/>
          <w:color w:val="000000" w:themeColor="text1"/>
          <w:sz w:val="22"/>
          <w:szCs w:val="22"/>
        </w:rPr>
        <w:t>Zamawiający przewiduje możliwość mniejszej realizacji przedmi</w:t>
      </w:r>
      <w:r w:rsidR="00D539DF" w:rsidRPr="00CA64C6">
        <w:rPr>
          <w:b/>
          <w:color w:val="000000" w:themeColor="text1"/>
          <w:sz w:val="22"/>
          <w:szCs w:val="22"/>
        </w:rPr>
        <w:t>otu zamówienia, nie mniej niż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D539DF" w:rsidRPr="00CA64C6">
        <w:rPr>
          <w:b/>
          <w:color w:val="000000" w:themeColor="text1"/>
          <w:sz w:val="22"/>
          <w:szCs w:val="22"/>
        </w:rPr>
        <w:t>6</w:t>
      </w:r>
      <w:r w:rsidRPr="00CA64C6">
        <w:rPr>
          <w:b/>
          <w:color w:val="000000" w:themeColor="text1"/>
          <w:sz w:val="22"/>
          <w:szCs w:val="22"/>
        </w:rPr>
        <w:t xml:space="preserve">0% wartości każdej części określonej w </w:t>
      </w:r>
      <w:r w:rsidRPr="00CA64C6">
        <w:rPr>
          <w:b/>
          <w:bCs/>
          <w:color w:val="000000" w:themeColor="text1"/>
          <w:sz w:val="22"/>
          <w:szCs w:val="22"/>
        </w:rPr>
        <w:t>§ 3 ust.</w:t>
      </w:r>
      <w:r w:rsidR="00CF661F" w:rsidRPr="00CA64C6">
        <w:rPr>
          <w:b/>
          <w:bCs/>
          <w:color w:val="000000" w:themeColor="text1"/>
          <w:sz w:val="22"/>
          <w:szCs w:val="22"/>
        </w:rPr>
        <w:t xml:space="preserve"> </w:t>
      </w:r>
      <w:r w:rsidRPr="00CA64C6">
        <w:rPr>
          <w:b/>
          <w:bCs/>
          <w:color w:val="000000" w:themeColor="text1"/>
          <w:sz w:val="22"/>
          <w:szCs w:val="22"/>
        </w:rPr>
        <w:t xml:space="preserve">1 </w:t>
      </w:r>
      <w:r w:rsidRPr="00CA64C6">
        <w:rPr>
          <w:b/>
          <w:color w:val="000000" w:themeColor="text1"/>
          <w:sz w:val="22"/>
          <w:szCs w:val="22"/>
        </w:rPr>
        <w:t>niniejszej umowy.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 xml:space="preserve">W przypadku braku realizacji zamówienia w okresie obowiązywania umowy w 60%, Strony mogą przedłużyć w drodze aneksu, okres obowiązywania umowy o czas nie dłuższy niż 3 miesiące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w celu realizacji umowy na zadeklarowanym poziomie.</w:t>
      </w:r>
    </w:p>
    <w:p w:rsidR="0034702B" w:rsidRPr="00CA64C6" w:rsidRDefault="0034702B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Wykonawcy nie przysługuje roszczenie z tytułu nie zrealizowania umowy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zadeklarowanym poziomie.</w:t>
      </w:r>
    </w:p>
    <w:p w:rsidR="00284ACE" w:rsidRPr="00CA64C6" w:rsidRDefault="00E879F3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zastrzega sobie prawo do zmian ilościowych zamawianego asortymentu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danej części zamówienia do wysokości wartości podpisanej umowy na daną część.</w:t>
      </w:r>
    </w:p>
    <w:p w:rsidR="00284ACE" w:rsidRPr="00CA64C6" w:rsidRDefault="00284ACE" w:rsidP="00CA64C6">
      <w:pPr>
        <w:numPr>
          <w:ilvl w:val="0"/>
          <w:numId w:val="2"/>
        </w:numPr>
        <w:tabs>
          <w:tab w:val="num" w:pos="284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Zamawiający będzie składał zamówienia </w:t>
      </w:r>
      <w:r w:rsidR="00E879F3" w:rsidRPr="00CA64C6">
        <w:rPr>
          <w:sz w:val="22"/>
          <w:szCs w:val="22"/>
        </w:rPr>
        <w:t>sukcesywnie, zgodnie z bieżącymi</w:t>
      </w:r>
      <w:r w:rsidRPr="00CA64C6">
        <w:rPr>
          <w:sz w:val="22"/>
          <w:szCs w:val="22"/>
        </w:rPr>
        <w:t xml:space="preserve"> po</w:t>
      </w:r>
      <w:r w:rsidR="009875A4" w:rsidRPr="00CA64C6">
        <w:rPr>
          <w:sz w:val="22"/>
          <w:szCs w:val="22"/>
        </w:rPr>
        <w:t>trzeb</w:t>
      </w:r>
      <w:r w:rsidR="00E879F3" w:rsidRPr="00CA64C6">
        <w:rPr>
          <w:sz w:val="22"/>
          <w:szCs w:val="22"/>
        </w:rPr>
        <w:t xml:space="preserve">ami </w:t>
      </w:r>
      <w:r w:rsidR="009003DD" w:rsidRPr="00CA64C6">
        <w:rPr>
          <w:sz w:val="22"/>
          <w:szCs w:val="22"/>
        </w:rPr>
        <w:br/>
      </w:r>
      <w:r w:rsidR="00E879F3" w:rsidRPr="00CA64C6">
        <w:rPr>
          <w:sz w:val="22"/>
          <w:szCs w:val="22"/>
        </w:rPr>
        <w:t xml:space="preserve">od poniedziałku do piątku w godzinach </w:t>
      </w:r>
      <w:r w:rsidR="00306E1A" w:rsidRPr="00CA64C6">
        <w:rPr>
          <w:sz w:val="22"/>
          <w:szCs w:val="22"/>
        </w:rPr>
        <w:t>od 8.00 do 14.00</w:t>
      </w:r>
      <w:r w:rsidR="00184706" w:rsidRPr="00CA64C6">
        <w:rPr>
          <w:sz w:val="22"/>
          <w:szCs w:val="22"/>
        </w:rPr>
        <w:t>.</w:t>
      </w:r>
    </w:p>
    <w:p w:rsidR="00AC7E17" w:rsidRPr="00CA64C6" w:rsidRDefault="00AC7E17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Dostawy będą odbywały się sukcesywnie, w ciągu </w:t>
      </w:r>
      <w:r w:rsidRPr="00CA64C6">
        <w:rPr>
          <w:b/>
          <w:bCs/>
          <w:sz w:val="22"/>
          <w:szCs w:val="22"/>
        </w:rPr>
        <w:t>......</w:t>
      </w:r>
      <w:r w:rsidR="007E2D6F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>dni roboczych licząc od dnia złożenia zamówienia, do godziny 14.00</w:t>
      </w:r>
      <w:r w:rsidR="00184706" w:rsidRPr="00CA64C6">
        <w:rPr>
          <w:sz w:val="22"/>
          <w:szCs w:val="22"/>
        </w:rPr>
        <w:t>.</w:t>
      </w:r>
      <w:r w:rsidRPr="00CA64C6">
        <w:rPr>
          <w:sz w:val="22"/>
          <w:szCs w:val="22"/>
        </w:rPr>
        <w:t xml:space="preserve"> </w:t>
      </w:r>
    </w:p>
    <w:p w:rsidR="00AC7E17" w:rsidRPr="00CA64C6" w:rsidRDefault="00AC7E17" w:rsidP="00CA64C6">
      <w:pPr>
        <w:numPr>
          <w:ilvl w:val="0"/>
          <w:numId w:val="2"/>
        </w:numPr>
        <w:tabs>
          <w:tab w:val="num" w:pos="0"/>
        </w:tabs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Jeśli termin dostawy wypada w dniu wolnym od pracy, dostawa może nastąpić </w:t>
      </w:r>
      <w:r w:rsidR="005455E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pierwszym dniu roboczym po wyznaczonym terminie.</w:t>
      </w:r>
    </w:p>
    <w:p w:rsidR="009003DD" w:rsidRPr="00CA64C6" w:rsidRDefault="00284ACE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 xml:space="preserve">Osobą uprawnioną do składania zamówień jest </w:t>
      </w:r>
      <w:r w:rsidR="009003DD" w:rsidRPr="00CA64C6">
        <w:rPr>
          <w:b/>
          <w:bCs/>
          <w:sz w:val="22"/>
          <w:szCs w:val="22"/>
        </w:rPr>
        <w:t xml:space="preserve">Anita </w:t>
      </w:r>
      <w:proofErr w:type="spellStart"/>
      <w:r w:rsidR="009003DD" w:rsidRPr="00CA64C6">
        <w:rPr>
          <w:b/>
          <w:bCs/>
          <w:sz w:val="22"/>
          <w:szCs w:val="22"/>
        </w:rPr>
        <w:t>Jankun</w:t>
      </w:r>
      <w:proofErr w:type="spellEnd"/>
      <w:r w:rsidR="009003DD" w:rsidRPr="00CA64C6">
        <w:rPr>
          <w:b/>
          <w:bCs/>
          <w:sz w:val="22"/>
          <w:szCs w:val="22"/>
        </w:rPr>
        <w:t xml:space="preserve"> - Kierownik Apteki Szpitalnej</w:t>
      </w:r>
      <w:r w:rsidR="009003DD" w:rsidRPr="00CA64C6">
        <w:rPr>
          <w:bCs/>
          <w:sz w:val="22"/>
          <w:szCs w:val="22"/>
        </w:rPr>
        <w:t xml:space="preserve">, </w:t>
      </w:r>
      <w:r w:rsidR="00CA64C6">
        <w:rPr>
          <w:bCs/>
          <w:sz w:val="22"/>
          <w:szCs w:val="22"/>
        </w:rPr>
        <w:br/>
      </w:r>
      <w:r w:rsidR="009003DD" w:rsidRPr="00CA64C6">
        <w:rPr>
          <w:bCs/>
          <w:sz w:val="22"/>
          <w:szCs w:val="22"/>
        </w:rPr>
        <w:t xml:space="preserve">tel. 89-767-22-76, e-mail: </w:t>
      </w:r>
      <w:hyperlink r:id="rId9" w:history="1">
        <w:r w:rsidR="009003DD" w:rsidRPr="00CA64C6">
          <w:rPr>
            <w:rStyle w:val="Hipercze"/>
            <w:bCs/>
            <w:sz w:val="22"/>
            <w:szCs w:val="22"/>
          </w:rPr>
          <w:t>apteka@zozlw.pl</w:t>
        </w:r>
      </w:hyperlink>
    </w:p>
    <w:p w:rsidR="009003DD" w:rsidRPr="00CA64C6" w:rsidRDefault="009003DD" w:rsidP="00CA64C6">
      <w:pPr>
        <w:spacing w:line="360" w:lineRule="auto"/>
        <w:ind w:left="284"/>
        <w:jc w:val="both"/>
        <w:rPr>
          <w:bCs/>
          <w:color w:val="00B050"/>
          <w:sz w:val="22"/>
          <w:szCs w:val="22"/>
        </w:rPr>
      </w:pPr>
      <w:r w:rsidRPr="00CA64C6">
        <w:rPr>
          <w:bCs/>
          <w:sz w:val="22"/>
          <w:szCs w:val="22"/>
        </w:rPr>
        <w:t xml:space="preserve">Do składania zamówień jest uprawniona także: </w:t>
      </w:r>
      <w:r w:rsidRPr="00CA64C6">
        <w:rPr>
          <w:b/>
          <w:bCs/>
          <w:color w:val="000000" w:themeColor="text1"/>
          <w:sz w:val="22"/>
          <w:szCs w:val="22"/>
        </w:rPr>
        <w:t>Dominika Bielewicz</w:t>
      </w:r>
      <w:r w:rsidRPr="00CA64C6">
        <w:rPr>
          <w:bCs/>
          <w:color w:val="000000" w:themeColor="text1"/>
          <w:sz w:val="22"/>
          <w:szCs w:val="22"/>
        </w:rPr>
        <w:t xml:space="preserve"> - technik farmaceutyczny.</w:t>
      </w:r>
    </w:p>
    <w:p w:rsidR="005167F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Zamówienia składane będą pod nr tel./fax……………………….. lub na adres mailowy……………………..</w:t>
      </w:r>
    </w:p>
    <w:p w:rsidR="00284ACE" w:rsidRPr="00CA64C6" w:rsidRDefault="00284ACE" w:rsidP="00CA64C6">
      <w:pPr>
        <w:numPr>
          <w:ilvl w:val="0"/>
          <w:numId w:val="2"/>
        </w:numPr>
        <w:spacing w:line="360" w:lineRule="auto"/>
        <w:ind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Miejscem </w:t>
      </w:r>
      <w:r w:rsidR="00DA0C8A" w:rsidRPr="00CA64C6">
        <w:rPr>
          <w:sz w:val="22"/>
          <w:szCs w:val="22"/>
        </w:rPr>
        <w:t>dostawy</w:t>
      </w:r>
      <w:r w:rsidRPr="00CA64C6">
        <w:rPr>
          <w:sz w:val="22"/>
          <w:szCs w:val="22"/>
        </w:rPr>
        <w:t xml:space="preserve"> przedmiotu umowy jest </w:t>
      </w:r>
      <w:r w:rsidR="00E86429" w:rsidRPr="00CA64C6">
        <w:rPr>
          <w:sz w:val="22"/>
          <w:szCs w:val="22"/>
        </w:rPr>
        <w:t xml:space="preserve">Apteka Szpitalna </w:t>
      </w:r>
      <w:r w:rsidR="005167FE" w:rsidRPr="00CA64C6">
        <w:rPr>
          <w:sz w:val="22"/>
          <w:szCs w:val="22"/>
        </w:rPr>
        <w:t xml:space="preserve">Zespołu </w:t>
      </w:r>
      <w:r w:rsidRPr="00CA64C6">
        <w:rPr>
          <w:sz w:val="22"/>
          <w:szCs w:val="22"/>
        </w:rPr>
        <w:t>Opieki</w:t>
      </w:r>
      <w:r w:rsidR="005167FE" w:rsidRPr="00CA64C6">
        <w:rPr>
          <w:sz w:val="22"/>
          <w:szCs w:val="22"/>
        </w:rPr>
        <w:t xml:space="preserve"> </w:t>
      </w:r>
      <w:r w:rsidRPr="00CA64C6">
        <w:rPr>
          <w:sz w:val="22"/>
          <w:szCs w:val="22"/>
        </w:rPr>
        <w:t xml:space="preserve">Zdrowotnej </w:t>
      </w:r>
      <w:r w:rsidR="009003DD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Lidzbarku Warmińskim, przy ulicy Bartoszyckiej 3.</w:t>
      </w:r>
    </w:p>
    <w:p w:rsidR="000905FC" w:rsidRPr="00CA64C6" w:rsidRDefault="007C64D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Wykonawca zobowiązany jest do rozładunku i dostarczenia zamawianego towaru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do Apteki Szpitalnej, a w przypadku dostaw wielkogabarytowych np.: </w:t>
      </w:r>
      <w:r w:rsidR="009003DD" w:rsidRPr="00CA64C6">
        <w:rPr>
          <w:color w:val="000000" w:themeColor="text1"/>
          <w:sz w:val="22"/>
          <w:szCs w:val="22"/>
        </w:rPr>
        <w:t xml:space="preserve">paleta, rozładunek wraz </w:t>
      </w:r>
      <w:r w:rsidR="00CA64C6">
        <w:rPr>
          <w:color w:val="000000" w:themeColor="text1"/>
          <w:sz w:val="22"/>
          <w:szCs w:val="22"/>
        </w:rPr>
        <w:br/>
      </w:r>
      <w:r w:rsidR="009003DD" w:rsidRPr="00CA64C6">
        <w:rPr>
          <w:color w:val="000000" w:themeColor="text1"/>
          <w:sz w:val="22"/>
          <w:szCs w:val="22"/>
        </w:rPr>
        <w:t>z opcją wniesienia do budynku</w:t>
      </w:r>
      <w:r w:rsidRPr="00CA64C6">
        <w:rPr>
          <w:color w:val="000000" w:themeColor="text1"/>
          <w:sz w:val="22"/>
          <w:szCs w:val="22"/>
        </w:rPr>
        <w:t xml:space="preserve"> Apteki.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Dostawy produktów leczniczych </w:t>
      </w:r>
      <w:proofErr w:type="spellStart"/>
      <w:r w:rsidRPr="00CA64C6">
        <w:rPr>
          <w:color w:val="000000" w:themeColor="text1"/>
          <w:sz w:val="22"/>
          <w:szCs w:val="22"/>
        </w:rPr>
        <w:t>termolabilnych</w:t>
      </w:r>
      <w:proofErr w:type="spellEnd"/>
      <w:r w:rsidRPr="00CA64C6">
        <w:rPr>
          <w:color w:val="000000" w:themeColor="text1"/>
          <w:sz w:val="22"/>
          <w:szCs w:val="22"/>
        </w:rPr>
        <w:t xml:space="preserve"> będą odbywał</w:t>
      </w:r>
      <w:r w:rsidR="00C62E94" w:rsidRPr="00CA64C6">
        <w:rPr>
          <w:color w:val="000000" w:themeColor="text1"/>
          <w:sz w:val="22"/>
          <w:szCs w:val="22"/>
        </w:rPr>
        <w:t>y się transportem monitorowanym</w:t>
      </w:r>
      <w:r w:rsidR="00DA3D81">
        <w:rPr>
          <w:color w:val="000000" w:themeColor="text1"/>
          <w:sz w:val="22"/>
          <w:szCs w:val="22"/>
        </w:rPr>
        <w:t xml:space="preserve"> </w:t>
      </w:r>
      <w:r w:rsidR="00C62E94" w:rsidRPr="00CA64C6">
        <w:rPr>
          <w:color w:val="000000" w:themeColor="text1"/>
          <w:sz w:val="22"/>
          <w:szCs w:val="22"/>
        </w:rPr>
        <w:t>- potwierdzone</w:t>
      </w:r>
      <w:r w:rsidR="00F1345E" w:rsidRPr="00CA64C6">
        <w:rPr>
          <w:color w:val="000000" w:themeColor="text1"/>
          <w:sz w:val="22"/>
          <w:szCs w:val="22"/>
        </w:rPr>
        <w:t xml:space="preserve"> każdorazowo</w:t>
      </w:r>
      <w:r w:rsidR="005455EF" w:rsidRPr="00CA64C6">
        <w:rPr>
          <w:color w:val="000000" w:themeColor="text1"/>
          <w:sz w:val="22"/>
          <w:szCs w:val="22"/>
        </w:rPr>
        <w:t xml:space="preserve"> wydrukiem</w:t>
      </w:r>
      <w:r w:rsidR="00D97C04">
        <w:rPr>
          <w:color w:val="000000" w:themeColor="text1"/>
          <w:sz w:val="22"/>
          <w:szCs w:val="22"/>
        </w:rPr>
        <w:t xml:space="preserve"> lub przesłane drogą elektroniczną.</w:t>
      </w:r>
    </w:p>
    <w:p w:rsidR="00DE0D65" w:rsidRPr="00CA64C6" w:rsidRDefault="00DE0D65" w:rsidP="00CA64C6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także dostarczenie w/w wykazu temperatur drogą e-mail w formie pliku</w:t>
      </w:r>
      <w:r w:rsidR="007E2D6F" w:rsidRPr="00CA64C6">
        <w:rPr>
          <w:color w:val="000000" w:themeColor="text1"/>
          <w:sz w:val="22"/>
          <w:szCs w:val="22"/>
        </w:rPr>
        <w:t>,</w:t>
      </w:r>
      <w:r w:rsidRPr="00CA64C6">
        <w:rPr>
          <w:color w:val="000000" w:themeColor="text1"/>
          <w:sz w:val="22"/>
          <w:szCs w:val="22"/>
        </w:rPr>
        <w:t xml:space="preserve"> bezpośrednio p</w:t>
      </w:r>
      <w:r w:rsidR="00792108" w:rsidRPr="00CA64C6">
        <w:rPr>
          <w:color w:val="000000" w:themeColor="text1"/>
          <w:sz w:val="22"/>
          <w:szCs w:val="22"/>
        </w:rPr>
        <w:t>o przekazaniu dostawy produktów</w:t>
      </w:r>
      <w:r w:rsidRPr="00CA64C6">
        <w:rPr>
          <w:color w:val="000000" w:themeColor="text1"/>
          <w:sz w:val="22"/>
          <w:szCs w:val="22"/>
        </w:rPr>
        <w:t>.</w:t>
      </w:r>
    </w:p>
    <w:p w:rsidR="00E86429" w:rsidRPr="00CA64C6" w:rsidRDefault="00E86429" w:rsidP="00CA64C6">
      <w:pPr>
        <w:pStyle w:val="Akapitzlist"/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 przypadku braku leków na rynku, Zamawiający dopuszcza możliwość dostarczania przez Wykonawcę w trakcie trwania umowy zamienników asortymentu wykazanego </w:t>
      </w:r>
      <w:r w:rsidR="005455EF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w Formularzu </w:t>
      </w:r>
      <w:r w:rsidR="00A26C4F">
        <w:rPr>
          <w:color w:val="000000" w:themeColor="text1"/>
          <w:sz w:val="22"/>
          <w:szCs w:val="22"/>
        </w:rPr>
        <w:t xml:space="preserve">asortymentowo - </w:t>
      </w:r>
      <w:r w:rsidRPr="00CA64C6">
        <w:rPr>
          <w:color w:val="000000" w:themeColor="text1"/>
          <w:sz w:val="22"/>
          <w:szCs w:val="22"/>
        </w:rPr>
        <w:t xml:space="preserve">cenowym, o niepogorszonych parametrach i w takiej samej cenie, </w:t>
      </w:r>
      <w:r w:rsidR="009003DD" w:rsidRP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każdorazowej konsultacji telefonicznej z Kierownikie</w:t>
      </w:r>
      <w:r w:rsidR="00485896" w:rsidRPr="00CA64C6">
        <w:rPr>
          <w:color w:val="000000" w:themeColor="text1"/>
          <w:sz w:val="22"/>
          <w:szCs w:val="22"/>
        </w:rPr>
        <w:t>m A</w:t>
      </w:r>
      <w:r w:rsidRPr="00CA64C6">
        <w:rPr>
          <w:color w:val="000000" w:themeColor="text1"/>
          <w:sz w:val="22"/>
          <w:szCs w:val="22"/>
        </w:rPr>
        <w:t>pteki i po uzyskaniu jego zgody.</w:t>
      </w:r>
    </w:p>
    <w:p w:rsidR="00E86429" w:rsidRPr="00CA64C6" w:rsidRDefault="00AD6FF2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  <w:lang w:eastAsia="pl-PL"/>
        </w:rPr>
        <w:t xml:space="preserve">W </w:t>
      </w:r>
      <w:r w:rsidR="00E86429" w:rsidRPr="00CA64C6">
        <w:rPr>
          <w:color w:val="000000" w:themeColor="text1"/>
          <w:sz w:val="22"/>
          <w:szCs w:val="22"/>
          <w:lang w:eastAsia="pl-PL"/>
        </w:rPr>
        <w:t xml:space="preserve">przypadku zmiany wielkości opakowania leku w trakcie trwania umowy Wykonawca dostarczy lek w nowym opakowaniu. Cena leku w przeliczeniu na jednostkę nie może być wyższa niż cena zaoferowana w ofercie przetargowej. 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Zamawiany asortyment dostarczany będzie w opakowaniu odpowiadającym właściwościom asortymentu i środka transportu.</w:t>
      </w:r>
    </w:p>
    <w:p w:rsidR="00485896" w:rsidRPr="00CA64C6" w:rsidRDefault="00485896" w:rsidP="00CA64C6">
      <w:pPr>
        <w:numPr>
          <w:ilvl w:val="0"/>
          <w:numId w:val="2"/>
        </w:numPr>
        <w:spacing w:line="360" w:lineRule="auto"/>
        <w:ind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>Zamawiany asortyment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dostarczany będzie Zamawiającemu na koszt i ryzyko Wykonawcy. Wykonawca ponosi pełną odpowiedzialność za szkody wynikłe w czasie transportu oraz spowodowane niewłaściwym zabezpieczeniem.</w:t>
      </w:r>
    </w:p>
    <w:p w:rsidR="00E86429" w:rsidRPr="00CA64C6" w:rsidRDefault="00E86429" w:rsidP="00CA64C6">
      <w:pPr>
        <w:spacing w:line="360" w:lineRule="auto"/>
        <w:ind w:left="284"/>
        <w:jc w:val="both"/>
        <w:rPr>
          <w:sz w:val="22"/>
          <w:szCs w:val="22"/>
        </w:rPr>
      </w:pPr>
    </w:p>
    <w:p w:rsidR="00284ACE" w:rsidRPr="00CA64C6" w:rsidRDefault="00284ACE" w:rsidP="00CA64C6">
      <w:pPr>
        <w:spacing w:line="360" w:lineRule="auto"/>
        <w:ind w:left="284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2</w:t>
      </w:r>
    </w:p>
    <w:p w:rsidR="00F661AC" w:rsidRPr="00CA64C6" w:rsidRDefault="00284ACE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Umowa</w:t>
      </w:r>
      <w:r w:rsidR="0057130D" w:rsidRPr="00CA64C6">
        <w:rPr>
          <w:color w:val="000000" w:themeColor="text1"/>
          <w:sz w:val="22"/>
          <w:szCs w:val="22"/>
        </w:rPr>
        <w:t xml:space="preserve"> obowiązuje</w:t>
      </w:r>
      <w:r w:rsidR="001E299A" w:rsidRPr="00CA64C6">
        <w:rPr>
          <w:color w:val="000000" w:themeColor="text1"/>
          <w:sz w:val="22"/>
          <w:szCs w:val="22"/>
        </w:rPr>
        <w:t xml:space="preserve"> </w:t>
      </w:r>
      <w:r w:rsidR="007B0CA8" w:rsidRPr="00CA64C6">
        <w:rPr>
          <w:color w:val="000000" w:themeColor="text1"/>
          <w:sz w:val="22"/>
          <w:szCs w:val="22"/>
        </w:rPr>
        <w:t>od dnia zawarcia</w:t>
      </w:r>
      <w:r w:rsidR="00A26C4F">
        <w:rPr>
          <w:color w:val="000000" w:themeColor="text1"/>
          <w:sz w:val="22"/>
          <w:szCs w:val="22"/>
        </w:rPr>
        <w:t xml:space="preserve"> </w:t>
      </w:r>
      <w:r w:rsidR="00DE377B" w:rsidRPr="00CA64C6">
        <w:rPr>
          <w:color w:val="000000" w:themeColor="text1"/>
          <w:sz w:val="22"/>
          <w:szCs w:val="22"/>
        </w:rPr>
        <w:t xml:space="preserve">do </w:t>
      </w:r>
      <w:r w:rsidR="00D97C04">
        <w:rPr>
          <w:color w:val="000000" w:themeColor="text1"/>
          <w:sz w:val="22"/>
          <w:szCs w:val="22"/>
        </w:rPr>
        <w:t>25</w:t>
      </w:r>
      <w:r w:rsidR="009003DD" w:rsidRPr="00CA64C6">
        <w:rPr>
          <w:color w:val="000000" w:themeColor="text1"/>
          <w:sz w:val="22"/>
          <w:szCs w:val="22"/>
        </w:rPr>
        <w:t>.03.2025</w:t>
      </w:r>
      <w:r w:rsidR="00CD2227" w:rsidRPr="00CA64C6">
        <w:rPr>
          <w:color w:val="000000" w:themeColor="text1"/>
          <w:sz w:val="22"/>
          <w:szCs w:val="22"/>
        </w:rPr>
        <w:t xml:space="preserve"> r.</w:t>
      </w:r>
    </w:p>
    <w:p w:rsidR="00AB5D7D" w:rsidRPr="00CA64C6" w:rsidRDefault="00AB5D7D" w:rsidP="00CA64C6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284ACE" w:rsidRPr="00CA64C6" w:rsidRDefault="00204447" w:rsidP="00DA3D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A3D81">
        <w:rPr>
          <w:b/>
          <w:sz w:val="22"/>
          <w:szCs w:val="22"/>
        </w:rPr>
        <w:t xml:space="preserve"> </w:t>
      </w:r>
      <w:r w:rsidR="00284ACE" w:rsidRPr="00CA64C6">
        <w:rPr>
          <w:b/>
          <w:sz w:val="22"/>
          <w:szCs w:val="22"/>
        </w:rPr>
        <w:t>§ 3</w:t>
      </w:r>
    </w:p>
    <w:p w:rsidR="00284ACE" w:rsidRPr="00CA64C6" w:rsidRDefault="008700D1" w:rsidP="00CA64C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Strony ustalają wartość netto</w:t>
      </w:r>
      <w:r w:rsidR="00284ACE" w:rsidRPr="00CA64C6">
        <w:rPr>
          <w:sz w:val="22"/>
          <w:szCs w:val="22"/>
        </w:rPr>
        <w:t xml:space="preserve"> przedmiotu umowy, zgodni</w:t>
      </w:r>
      <w:r w:rsidR="001423A8" w:rsidRPr="00CA64C6">
        <w:rPr>
          <w:sz w:val="22"/>
          <w:szCs w:val="22"/>
        </w:rPr>
        <w:t xml:space="preserve">e z przedstawioną Ofertą </w:t>
      </w:r>
      <w:r w:rsidR="00E82F49" w:rsidRPr="00CA64C6">
        <w:rPr>
          <w:sz w:val="22"/>
          <w:szCs w:val="22"/>
        </w:rPr>
        <w:t xml:space="preserve">cenową </w:t>
      </w:r>
      <w:r w:rsidR="00683BFA">
        <w:rPr>
          <w:sz w:val="22"/>
          <w:szCs w:val="22"/>
        </w:rPr>
        <w:br/>
      </w:r>
      <w:r w:rsidR="00284ACE" w:rsidRPr="00CA64C6">
        <w:rPr>
          <w:sz w:val="22"/>
          <w:szCs w:val="22"/>
        </w:rPr>
        <w:t>na kwotę: ...........</w:t>
      </w:r>
      <w:r w:rsidR="00717510" w:rsidRPr="00CA64C6">
        <w:rPr>
          <w:sz w:val="22"/>
          <w:szCs w:val="22"/>
        </w:rPr>
        <w:t>............</w:t>
      </w:r>
      <w:r w:rsidRPr="00CA64C6">
        <w:rPr>
          <w:sz w:val="22"/>
          <w:szCs w:val="22"/>
        </w:rPr>
        <w:t xml:space="preserve"> zł.,</w:t>
      </w:r>
      <w:r w:rsidR="00284ACE" w:rsidRPr="00CA64C6">
        <w:rPr>
          <w:sz w:val="22"/>
          <w:szCs w:val="22"/>
        </w:rPr>
        <w:t xml:space="preserve"> (słownie: .....................</w:t>
      </w:r>
      <w:r w:rsidR="00717510" w:rsidRPr="00CA64C6">
        <w:rPr>
          <w:sz w:val="22"/>
          <w:szCs w:val="22"/>
        </w:rPr>
        <w:t>..............</w:t>
      </w:r>
      <w:r w:rsidRPr="00CA64C6">
        <w:rPr>
          <w:sz w:val="22"/>
          <w:szCs w:val="22"/>
        </w:rPr>
        <w:t>.........złotych), wartość VAT</w:t>
      </w:r>
      <w:r w:rsidR="00717510" w:rsidRPr="00CA64C6">
        <w:rPr>
          <w:sz w:val="22"/>
          <w:szCs w:val="22"/>
        </w:rPr>
        <w:t>……………..</w:t>
      </w:r>
      <w:r w:rsidRPr="00CA64C6">
        <w:rPr>
          <w:sz w:val="22"/>
          <w:szCs w:val="22"/>
        </w:rPr>
        <w:t>zł., wartość brutto………….zł.</w:t>
      </w:r>
      <w:r w:rsidR="00717510" w:rsidRPr="00CA64C6">
        <w:rPr>
          <w:sz w:val="22"/>
          <w:szCs w:val="22"/>
        </w:rPr>
        <w:t>, w tym</w:t>
      </w:r>
      <w:r w:rsidR="003F0893" w:rsidRPr="00CA64C6">
        <w:rPr>
          <w:sz w:val="22"/>
          <w:szCs w:val="22"/>
        </w:rPr>
        <w:t>: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-Część ..</w:t>
      </w:r>
      <w:r w:rsidR="001423A8" w:rsidRPr="00CA64C6">
        <w:rPr>
          <w:sz w:val="22"/>
          <w:szCs w:val="22"/>
        </w:rPr>
        <w:t>..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F661AC" w:rsidP="00CA64C6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sz w:val="22"/>
          <w:szCs w:val="22"/>
        </w:rPr>
        <w:t>-Część …</w:t>
      </w:r>
      <w:r w:rsidR="001423A8" w:rsidRPr="00CA64C6">
        <w:rPr>
          <w:sz w:val="22"/>
          <w:szCs w:val="22"/>
        </w:rPr>
        <w:t>…</w:t>
      </w:r>
      <w:r w:rsidR="003F0893" w:rsidRPr="00CA64C6">
        <w:rPr>
          <w:sz w:val="22"/>
          <w:szCs w:val="22"/>
        </w:rPr>
        <w:t xml:space="preserve"> wartość netto…………………., wartość VAT …………………wartość brutto…………….., </w:t>
      </w:r>
    </w:p>
    <w:p w:rsidR="003F0893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Wartość brutto przedmiotu umowy </w:t>
      </w:r>
      <w:r w:rsidR="00D23985" w:rsidRPr="00CA64C6">
        <w:rPr>
          <w:sz w:val="22"/>
          <w:szCs w:val="22"/>
        </w:rPr>
        <w:t>zawiera wszystkie koszty realizacji przedmiotu umowy.</w:t>
      </w:r>
    </w:p>
    <w:p w:rsidR="00284ACE" w:rsidRPr="00CA64C6" w:rsidRDefault="003F0893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Podane w ofercie ceny będą stałe w okresie trwania umowy, za wyjątkiem</w:t>
      </w:r>
      <w:r w:rsidR="00D23985" w:rsidRPr="00CA64C6">
        <w:rPr>
          <w:sz w:val="22"/>
          <w:szCs w:val="22"/>
        </w:rPr>
        <w:t xml:space="preserve"> ustawowej zmiany</w:t>
      </w:r>
      <w:r w:rsidR="001423A8" w:rsidRPr="00CA64C6">
        <w:rPr>
          <w:sz w:val="22"/>
          <w:szCs w:val="22"/>
        </w:rPr>
        <w:t xml:space="preserve"> stawki podatku VAT oraz innych zmian</w:t>
      </w:r>
      <w:r w:rsidR="00D23985" w:rsidRPr="00CA64C6">
        <w:rPr>
          <w:sz w:val="22"/>
          <w:szCs w:val="22"/>
        </w:rPr>
        <w:t xml:space="preserve"> wynikających ze zmiany przepisów prawnych.</w:t>
      </w:r>
    </w:p>
    <w:p w:rsidR="00DE2829" w:rsidRPr="00CA64C6" w:rsidRDefault="00DE282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Ceny jednostkowe mogą ulec obniżeniu, jeśli ceny obniży Wykonawca.</w:t>
      </w:r>
    </w:p>
    <w:p w:rsidR="00E82F49" w:rsidRPr="00CA64C6" w:rsidRDefault="00E82F49" w:rsidP="00CA64C6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W przypadku leków, do których ma zastosowanie cena urzędowa, za prawidłowość stosowanych cen odpowiada Wykonawca</w:t>
      </w:r>
      <w:r w:rsidR="00DA3D81">
        <w:rPr>
          <w:bCs/>
          <w:sz w:val="22"/>
          <w:szCs w:val="22"/>
        </w:rPr>
        <w:t xml:space="preserve">. Wykonawca informuje na piśmie </w:t>
      </w:r>
      <w:r w:rsidR="004962F3" w:rsidRPr="00CA64C6">
        <w:rPr>
          <w:bCs/>
          <w:sz w:val="22"/>
          <w:szCs w:val="22"/>
        </w:rPr>
        <w:t xml:space="preserve">(np. </w:t>
      </w:r>
      <w:r w:rsidRPr="00CA64C6">
        <w:rPr>
          <w:bCs/>
          <w:sz w:val="22"/>
          <w:szCs w:val="22"/>
        </w:rPr>
        <w:t xml:space="preserve">e-mail) Kierownika apteki </w:t>
      </w:r>
      <w:r w:rsidR="00DA3D81">
        <w:rPr>
          <w:bCs/>
          <w:sz w:val="22"/>
          <w:szCs w:val="22"/>
        </w:rPr>
        <w:br/>
      </w:r>
      <w:r w:rsidRPr="00CA64C6">
        <w:rPr>
          <w:bCs/>
          <w:sz w:val="22"/>
          <w:szCs w:val="22"/>
        </w:rPr>
        <w:t>i Dział Zamówień Publicznych o zmianach cen urzędowych leków. Zmiana cen urzędowych leków nie wymaga aneksu do umowy.</w:t>
      </w:r>
    </w:p>
    <w:p w:rsidR="00E554AD" w:rsidRPr="00CA64C6" w:rsidRDefault="00DE2829" w:rsidP="00CA64C6">
      <w:pPr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284ACE" w:rsidRPr="00CA64C6" w:rsidRDefault="00284ACE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4</w:t>
      </w:r>
    </w:p>
    <w:p w:rsidR="00284ACE" w:rsidRPr="00CA64C6" w:rsidRDefault="00284ACE" w:rsidP="00387E91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Zamawiają</w:t>
      </w:r>
      <w:r w:rsidR="001423A8" w:rsidRPr="00CA64C6">
        <w:rPr>
          <w:sz w:val="22"/>
          <w:szCs w:val="22"/>
        </w:rPr>
        <w:t>cy zobowi</w:t>
      </w:r>
      <w:r w:rsidR="00E82F49" w:rsidRPr="00CA64C6">
        <w:rPr>
          <w:sz w:val="22"/>
          <w:szCs w:val="22"/>
        </w:rPr>
        <w:t>ązuje się do zapłaty należności</w:t>
      </w:r>
      <w:r w:rsidRPr="00CA64C6">
        <w:rPr>
          <w:sz w:val="22"/>
          <w:szCs w:val="22"/>
        </w:rPr>
        <w:t xml:space="preserve"> z</w:t>
      </w:r>
      <w:r w:rsidR="004962F3" w:rsidRPr="00CA64C6">
        <w:rPr>
          <w:sz w:val="22"/>
          <w:szCs w:val="22"/>
        </w:rPr>
        <w:t xml:space="preserve">a zrealizowany przedmiot umowy </w:t>
      </w:r>
      <w:r w:rsidR="00CA64C6">
        <w:rPr>
          <w:sz w:val="22"/>
          <w:szCs w:val="22"/>
        </w:rPr>
        <w:br/>
      </w:r>
      <w:r w:rsidR="00D23985" w:rsidRPr="00CA64C6">
        <w:rPr>
          <w:sz w:val="22"/>
          <w:szCs w:val="22"/>
        </w:rPr>
        <w:t xml:space="preserve">w ciągu </w:t>
      </w:r>
      <w:r w:rsidR="00D23985" w:rsidRPr="00CA64C6">
        <w:rPr>
          <w:b/>
          <w:sz w:val="22"/>
          <w:szCs w:val="22"/>
        </w:rPr>
        <w:t xml:space="preserve">60 </w:t>
      </w:r>
      <w:r w:rsidRPr="00CA64C6">
        <w:rPr>
          <w:b/>
          <w:bCs/>
          <w:sz w:val="22"/>
          <w:szCs w:val="22"/>
        </w:rPr>
        <w:t xml:space="preserve">dni </w:t>
      </w:r>
      <w:r w:rsidR="00E82F49" w:rsidRPr="00CA64C6">
        <w:rPr>
          <w:sz w:val="22"/>
          <w:szCs w:val="22"/>
        </w:rPr>
        <w:t>daty prawidłowo wystawionej faktury VAT</w:t>
      </w:r>
      <w:r w:rsidRPr="00CA64C6">
        <w:rPr>
          <w:sz w:val="22"/>
          <w:szCs w:val="22"/>
        </w:rPr>
        <w:t>.</w:t>
      </w:r>
    </w:p>
    <w:p w:rsidR="00E82F49" w:rsidRPr="00CA64C6" w:rsidRDefault="00E82F49" w:rsidP="00387E91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  <w:lang w:eastAsia="pl-PL"/>
        </w:rPr>
        <w:t>Nazewnictwo produktów leczniczych</w:t>
      </w:r>
      <w:r w:rsidR="00DA3D81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na wystawianej fakturze musi być zgodne </w:t>
      </w:r>
      <w:r w:rsidR="00A26C4F">
        <w:rPr>
          <w:sz w:val="22"/>
          <w:szCs w:val="22"/>
          <w:lang w:eastAsia="pl-PL"/>
        </w:rPr>
        <w:br/>
      </w:r>
      <w:r w:rsidRPr="00CA64C6">
        <w:rPr>
          <w:sz w:val="22"/>
          <w:szCs w:val="22"/>
          <w:lang w:eastAsia="pl-PL"/>
        </w:rPr>
        <w:t>z nazewnictwem produktów leczniczych</w:t>
      </w:r>
      <w:r w:rsidR="00B80B7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określonym</w:t>
      </w:r>
      <w:r w:rsidR="00204447">
        <w:rPr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 xml:space="preserve">w Formularzu </w:t>
      </w:r>
      <w:r w:rsidR="00A26C4F">
        <w:rPr>
          <w:sz w:val="22"/>
          <w:szCs w:val="22"/>
          <w:lang w:eastAsia="pl-PL"/>
        </w:rPr>
        <w:t xml:space="preserve">asortymentowo - </w:t>
      </w:r>
      <w:r w:rsidRPr="00CA64C6">
        <w:rPr>
          <w:sz w:val="22"/>
          <w:szCs w:val="22"/>
          <w:lang w:eastAsia="pl-PL"/>
        </w:rPr>
        <w:t xml:space="preserve">cenowym, </w:t>
      </w:r>
      <w:r w:rsidR="00387E91">
        <w:rPr>
          <w:sz w:val="22"/>
          <w:szCs w:val="22"/>
          <w:lang w:eastAsia="pl-PL"/>
        </w:rPr>
        <w:br/>
      </w:r>
      <w:r w:rsidRPr="00CA64C6">
        <w:rPr>
          <w:sz w:val="22"/>
          <w:szCs w:val="22"/>
          <w:lang w:eastAsia="pl-PL"/>
        </w:rPr>
        <w:t>z wyj. § 1 ust</w:t>
      </w:r>
      <w:r w:rsidRPr="00CA64C6">
        <w:rPr>
          <w:color w:val="000000" w:themeColor="text1"/>
          <w:sz w:val="22"/>
          <w:szCs w:val="22"/>
          <w:lang w:eastAsia="pl-PL"/>
        </w:rPr>
        <w:t>. 1</w:t>
      </w:r>
      <w:r w:rsidR="00E554AD" w:rsidRPr="00CA64C6">
        <w:rPr>
          <w:color w:val="000000" w:themeColor="text1"/>
          <w:sz w:val="22"/>
          <w:szCs w:val="22"/>
          <w:lang w:eastAsia="pl-PL"/>
        </w:rPr>
        <w:t>2</w:t>
      </w:r>
      <w:r w:rsidRPr="00CA64C6">
        <w:rPr>
          <w:color w:val="000000" w:themeColor="text1"/>
          <w:sz w:val="22"/>
          <w:szCs w:val="22"/>
          <w:lang w:eastAsia="pl-PL"/>
        </w:rPr>
        <w:t xml:space="preserve"> </w:t>
      </w:r>
      <w:r w:rsidRPr="00CA64C6">
        <w:rPr>
          <w:sz w:val="22"/>
          <w:szCs w:val="22"/>
          <w:lang w:eastAsia="pl-PL"/>
        </w:rPr>
        <w:t>umowy.</w:t>
      </w:r>
    </w:p>
    <w:p w:rsidR="00D23985" w:rsidRPr="00CA64C6" w:rsidRDefault="00284ACE" w:rsidP="00387E9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Za termin zapłaty ustala się termin obciążenia rachunku bankowego Zamawiającego.</w:t>
      </w:r>
    </w:p>
    <w:p w:rsidR="0006654F" w:rsidRPr="00CA64C6" w:rsidRDefault="000665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CA64C6" w:rsidRDefault="00CA64C6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A26C4F" w:rsidRDefault="00A26C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A26C4F" w:rsidRDefault="00A26C4F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</w:p>
    <w:p w:rsidR="00284ACE" w:rsidRPr="00CA64C6" w:rsidRDefault="00284ACE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lastRenderedPageBreak/>
        <w:t>§ 5</w:t>
      </w:r>
    </w:p>
    <w:p w:rsidR="0006654F" w:rsidRDefault="00284ACE" w:rsidP="00387E91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color w:val="000000" w:themeColor="text1"/>
          <w:sz w:val="22"/>
          <w:szCs w:val="22"/>
        </w:rPr>
      </w:pPr>
      <w:r w:rsidRPr="00063301">
        <w:rPr>
          <w:color w:val="000000" w:themeColor="text1"/>
          <w:sz w:val="22"/>
          <w:szCs w:val="22"/>
        </w:rPr>
        <w:t xml:space="preserve">Wykonawca oświadcza, że przedmiot umowy jest </w:t>
      </w:r>
      <w:r w:rsidR="00AF1BCF" w:rsidRPr="00063301">
        <w:rPr>
          <w:color w:val="000000" w:themeColor="text1"/>
          <w:sz w:val="22"/>
          <w:szCs w:val="22"/>
        </w:rPr>
        <w:t>dopuszczony do obrotu i stosowania</w:t>
      </w:r>
      <w:r w:rsidRPr="00063301">
        <w:rPr>
          <w:color w:val="000000" w:themeColor="text1"/>
          <w:sz w:val="22"/>
          <w:szCs w:val="22"/>
        </w:rPr>
        <w:t xml:space="preserve"> </w:t>
      </w:r>
      <w:r w:rsidR="001E0DB9" w:rsidRPr="00063301">
        <w:rPr>
          <w:color w:val="000000" w:themeColor="text1"/>
          <w:sz w:val="22"/>
          <w:szCs w:val="22"/>
        </w:rPr>
        <w:br/>
      </w:r>
      <w:r w:rsidRPr="00063301">
        <w:rPr>
          <w:color w:val="000000" w:themeColor="text1"/>
          <w:sz w:val="22"/>
          <w:szCs w:val="22"/>
        </w:rPr>
        <w:t>na teryt</w:t>
      </w:r>
      <w:r w:rsidR="00DE377B" w:rsidRPr="00063301">
        <w:rPr>
          <w:color w:val="000000" w:themeColor="text1"/>
          <w:sz w:val="22"/>
          <w:szCs w:val="22"/>
        </w:rPr>
        <w:t xml:space="preserve">orium Rzeczypospolitej Polskiej, a okres przydatności do użytku w momencie dostarczenia do Zamawiającego wynosi minimum pół okresu gwarantowanego przez producenta. </w:t>
      </w:r>
    </w:p>
    <w:p w:rsidR="00CA64C6" w:rsidRDefault="00063301" w:rsidP="00387E91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Dostawy produktów z krótszym terminem ważności mogą być dopuszczone w wyjątkowych sytuacjach i każdorazowo zgodę na nie musi wyrazić upoważniony przedstawiciel Zamawiającego</w:t>
      </w:r>
    </w:p>
    <w:p w:rsidR="00387E91" w:rsidRPr="00063301" w:rsidRDefault="00387E91" w:rsidP="00387E91">
      <w:pPr>
        <w:pStyle w:val="Akapitzlist"/>
        <w:numPr>
          <w:ilvl w:val="0"/>
          <w:numId w:val="32"/>
        </w:numPr>
        <w:spacing w:line="360" w:lineRule="auto"/>
        <w:ind w:left="284" w:hanging="426"/>
        <w:jc w:val="both"/>
        <w:rPr>
          <w:color w:val="000000" w:themeColor="text1"/>
          <w:sz w:val="22"/>
          <w:szCs w:val="22"/>
        </w:rPr>
      </w:pPr>
    </w:p>
    <w:p w:rsidR="009D6586" w:rsidRPr="00CA64C6" w:rsidRDefault="009D6586" w:rsidP="00387E91">
      <w:pPr>
        <w:spacing w:line="360" w:lineRule="auto"/>
        <w:ind w:left="284" w:hanging="426"/>
        <w:jc w:val="center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>§ 6</w:t>
      </w:r>
    </w:p>
    <w:p w:rsidR="00CF440B" w:rsidRPr="00CA64C6" w:rsidRDefault="008F0DB6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gdy dostarczony przedmiot zamówienia nie odpowiada złożonemu zamówieniu, Zamawiającemu przysługuje prawo do zgłoszenia reklamacji, w jednej </w:t>
      </w:r>
      <w:r w:rsidRPr="00CA64C6">
        <w:rPr>
          <w:sz w:val="22"/>
          <w:szCs w:val="22"/>
        </w:rPr>
        <w:br/>
        <w:t xml:space="preserve">z następujących form: pisemnie, za pośrednictwem poczty elektronicznej. </w:t>
      </w:r>
    </w:p>
    <w:p w:rsidR="009F27D3" w:rsidRPr="00CA64C6" w:rsidRDefault="009F27D3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W przypadku zaistnienia okoliczności, o których mowa w ust. 1, Wykonawca zobowiązuje się </w:t>
      </w:r>
      <w:r w:rsidR="00387E91">
        <w:rPr>
          <w:sz w:val="22"/>
          <w:szCs w:val="22"/>
        </w:rPr>
        <w:br/>
      </w:r>
      <w:r w:rsidRPr="00CA64C6">
        <w:rPr>
          <w:sz w:val="22"/>
          <w:szCs w:val="22"/>
        </w:rPr>
        <w:t xml:space="preserve">do spełnienia wymagań będących przedmiotem reklamacji </w:t>
      </w:r>
      <w:r w:rsidR="001E0DB9" w:rsidRPr="00CA64C6">
        <w:rPr>
          <w:sz w:val="22"/>
          <w:szCs w:val="22"/>
        </w:rPr>
        <w:t>maksymalnie do 5 dniu</w:t>
      </w:r>
      <w:r w:rsidRPr="00CA64C6">
        <w:rPr>
          <w:sz w:val="22"/>
          <w:szCs w:val="22"/>
        </w:rPr>
        <w:t>.</w:t>
      </w:r>
    </w:p>
    <w:p w:rsidR="009F27D3" w:rsidRPr="00CA64C6" w:rsidRDefault="009F27D3" w:rsidP="00387E91">
      <w:pPr>
        <w:numPr>
          <w:ilvl w:val="0"/>
          <w:numId w:val="14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CA64C6">
        <w:rPr>
          <w:sz w:val="22"/>
          <w:szCs w:val="22"/>
        </w:rPr>
        <w:t xml:space="preserve">Reklamacje w imieniu Wykonawcy przyjmuje osoba wskazana w § </w:t>
      </w:r>
      <w:r w:rsidR="00CF440B" w:rsidRPr="00CA64C6">
        <w:rPr>
          <w:sz w:val="22"/>
          <w:szCs w:val="22"/>
        </w:rPr>
        <w:t>9</w:t>
      </w:r>
      <w:r w:rsidRPr="00CA64C6">
        <w:rPr>
          <w:sz w:val="22"/>
          <w:szCs w:val="22"/>
        </w:rPr>
        <w:t xml:space="preserve"> ust. 1 Umowy.</w:t>
      </w:r>
    </w:p>
    <w:p w:rsidR="009F27D3" w:rsidRPr="00CA64C6" w:rsidRDefault="009F27D3" w:rsidP="00387E91">
      <w:pPr>
        <w:spacing w:line="360" w:lineRule="auto"/>
        <w:ind w:left="284" w:hanging="426"/>
        <w:rPr>
          <w:b/>
          <w:bCs/>
          <w:sz w:val="22"/>
          <w:szCs w:val="22"/>
        </w:rPr>
      </w:pPr>
    </w:p>
    <w:p w:rsidR="00284ACE" w:rsidRPr="00CA64C6" w:rsidRDefault="00284ACE" w:rsidP="00387E91">
      <w:pPr>
        <w:spacing w:line="360" w:lineRule="auto"/>
        <w:ind w:left="284" w:hanging="426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7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wadliwego towaru (ilość, jakość, itp.)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2 % wartości brutto niedostarczonego towaru w przypadku zwłoki w wykonaniu dostawy, za każdy dzień zwłoki licząc od terminu dostawy wynikającego z umowy do dnia ostatecznego przyjęcia bez zastrzeżeń przez zamawianego towaru.</w:t>
      </w:r>
    </w:p>
    <w:p w:rsidR="00CF440B" w:rsidRPr="00CA64C6" w:rsidRDefault="00CF440B" w:rsidP="00387E91">
      <w:pPr>
        <w:pStyle w:val="Tekstpodstawowywcity"/>
        <w:numPr>
          <w:ilvl w:val="1"/>
          <w:numId w:val="8"/>
        </w:numPr>
        <w:tabs>
          <w:tab w:val="clear" w:pos="1440"/>
          <w:tab w:val="num" w:pos="567"/>
        </w:tabs>
        <w:spacing w:line="36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w wysokości 8 % wartości brutto umowy, o której mowa w § 3 ust. 1, w przypadku odstąpienia od umowy z winy Wykonawcy.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>Zamawiający zobowiązuje się zapłacić Wykonawcy karę umowną w wysokości 8 % wartości brutto niezreal</w:t>
      </w:r>
      <w:r w:rsidR="004962F3" w:rsidRPr="00CA64C6">
        <w:rPr>
          <w:b w:val="0"/>
          <w:bCs w:val="0"/>
          <w:sz w:val="22"/>
          <w:szCs w:val="22"/>
        </w:rPr>
        <w:t>izowanej części umowy, o której</w:t>
      </w:r>
      <w:r w:rsidRPr="00CA64C6">
        <w:rPr>
          <w:b w:val="0"/>
          <w:bCs w:val="0"/>
          <w:sz w:val="22"/>
          <w:szCs w:val="22"/>
        </w:rPr>
        <w:t xml:space="preserve"> mowa w § 3 ust. 1,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za odstąpienie od umowy z winy Zamawiającego, z zastrzeżeniem § 8 ust. 1.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Zamawiający może dochodzić odszkodowania przewyższającego kary umowne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na zasadach ogólnych Kodeksu cywilnego.</w:t>
      </w:r>
    </w:p>
    <w:p w:rsidR="00CF440B" w:rsidRPr="00CA64C6" w:rsidRDefault="00CF440B" w:rsidP="00387E91">
      <w:pPr>
        <w:pStyle w:val="Tekstpodstawowywcity"/>
        <w:numPr>
          <w:ilvl w:val="0"/>
          <w:numId w:val="7"/>
        </w:numPr>
        <w:tabs>
          <w:tab w:val="clear" w:pos="720"/>
        </w:tabs>
        <w:spacing w:line="360" w:lineRule="auto"/>
        <w:ind w:left="284" w:hanging="426"/>
        <w:jc w:val="both"/>
        <w:rPr>
          <w:b w:val="0"/>
          <w:bCs w:val="0"/>
          <w:sz w:val="22"/>
          <w:szCs w:val="22"/>
        </w:rPr>
      </w:pPr>
      <w:r w:rsidRPr="00CA64C6">
        <w:rPr>
          <w:b w:val="0"/>
          <w:bCs w:val="0"/>
          <w:sz w:val="22"/>
          <w:szCs w:val="22"/>
        </w:rPr>
        <w:t xml:space="preserve">W przypadku niezrealizowania dostawy z różnych przyczyn w uzgodnionym terminie, Zamawiający ma prawo dokonania zakupu towaru u innego dostawcy - zgodnie </w:t>
      </w:r>
      <w:r w:rsidR="007E2D6F" w:rsidRPr="00CA64C6">
        <w:rPr>
          <w:b w:val="0"/>
          <w:bCs w:val="0"/>
          <w:sz w:val="22"/>
          <w:szCs w:val="22"/>
        </w:rPr>
        <w:br/>
      </w:r>
      <w:r w:rsidRPr="00CA64C6">
        <w:rPr>
          <w:b w:val="0"/>
          <w:bCs w:val="0"/>
          <w:sz w:val="22"/>
          <w:szCs w:val="22"/>
        </w:rPr>
        <w:t>ze złożonym zamówieniem. W przypadku różnicy w cenie dostawy Zamawiający może obciążyć Wykonawcę kwotą różnicy pomiędzy ceną w ofercie, a ceną towaru zakupionego przez Zamawiającego.</w:t>
      </w:r>
    </w:p>
    <w:p w:rsidR="00CF440B" w:rsidRPr="00CA64C6" w:rsidRDefault="00CF440B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8</w:t>
      </w:r>
    </w:p>
    <w:p w:rsidR="00284ACE" w:rsidRPr="00CA64C6" w:rsidRDefault="00DB16AE" w:rsidP="00CA64C6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2"/>
          <w:szCs w:val="22"/>
          <w:u w:val="single"/>
        </w:rPr>
      </w:pPr>
      <w:r w:rsidRPr="00CA64C6">
        <w:rPr>
          <w:sz w:val="22"/>
          <w:szCs w:val="22"/>
        </w:rPr>
        <w:t>W razie zaistnienia istotnej zmiany okoliczności powodujące</w:t>
      </w:r>
      <w:r w:rsidR="009F27D3" w:rsidRPr="00CA64C6">
        <w:rPr>
          <w:sz w:val="22"/>
          <w:szCs w:val="22"/>
        </w:rPr>
        <w:t xml:space="preserve">j, że wykonanie umowy nie leży </w:t>
      </w:r>
      <w:r w:rsidR="00CA64C6">
        <w:rPr>
          <w:sz w:val="22"/>
          <w:szCs w:val="22"/>
        </w:rPr>
        <w:br/>
      </w:r>
      <w:r w:rsidRPr="00CA64C6">
        <w:rPr>
          <w:sz w:val="22"/>
          <w:szCs w:val="22"/>
        </w:rPr>
        <w:t xml:space="preserve">w interesie publicznym, czego nie można było przewidzieć w chwili zawarcia umowy, lub dalsze </w:t>
      </w:r>
      <w:r w:rsidRPr="00CA64C6">
        <w:rPr>
          <w:sz w:val="22"/>
          <w:szCs w:val="22"/>
        </w:rPr>
        <w:lastRenderedPageBreak/>
        <w:t xml:space="preserve">wykonywanie umowy może zagrozić istotnemu interesowi bezpieczeństwa państwa lub bezpieczeństwu publicznemu, Zamawiający może odstąpić od umowy </w:t>
      </w:r>
      <w:r w:rsidR="00945BB0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w terminie 30 dni od dnia powzięcia wiadomości o tych okolicznościach. W takim wypadku Wykonawca może żądać wyłącznie wynagrodzenia należnego z tytułu wykonania części umowy.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Zamawiający może rozwiązać umowę w trybie natychmiastowym w razie 3-krotnego niedotrzymania terminów realizacji dostaw przez Wykonawcę określonych w § 1 umowy, </w:t>
      </w:r>
      <w:r w:rsidR="00A26C4F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po bezskutecznym upływie dodatkowego terminu wyznaczonego na piśmie Wykonawcy dla podjęcia wykonania obowiązków umownych.</w:t>
      </w:r>
    </w:p>
    <w:p w:rsidR="00945BB0" w:rsidRPr="00CA64C6" w:rsidRDefault="00945BB0" w:rsidP="00CA64C6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Zamawiający może rozwiązać umowę w trybie natychmiastowym 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:rsidR="00792108" w:rsidRPr="00CA64C6" w:rsidRDefault="00792108" w:rsidP="00CA64C6">
      <w:pPr>
        <w:spacing w:line="360" w:lineRule="auto"/>
        <w:rPr>
          <w:b/>
          <w:bCs/>
          <w:sz w:val="22"/>
          <w:szCs w:val="22"/>
        </w:rPr>
      </w:pP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9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>Osobą odpowiedzialną za nadzór nad realizacją przedmiotu umowy, w tym przyjmowanie reklamacji ze strony Wykonawcy jest:</w:t>
      </w:r>
    </w:p>
    <w:p w:rsidR="000363A4" w:rsidRPr="00CA64C6" w:rsidRDefault="000363A4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bCs/>
          <w:sz w:val="22"/>
          <w:szCs w:val="22"/>
        </w:rPr>
        <w:t>………………......</w:t>
      </w:r>
      <w:r w:rsidR="00AB13B1">
        <w:rPr>
          <w:bCs/>
          <w:sz w:val="22"/>
          <w:szCs w:val="22"/>
        </w:rPr>
        <w:t>.........................</w:t>
      </w:r>
      <w:r w:rsidRPr="00CA64C6">
        <w:rPr>
          <w:bCs/>
          <w:sz w:val="22"/>
          <w:szCs w:val="22"/>
        </w:rPr>
        <w:t>tel…………………………</w:t>
      </w:r>
      <w:r w:rsidR="00AB13B1">
        <w:rPr>
          <w:bCs/>
          <w:sz w:val="22"/>
          <w:szCs w:val="22"/>
        </w:rPr>
        <w:t>e-mail:</w:t>
      </w:r>
      <w:r w:rsidRPr="00CA64C6">
        <w:rPr>
          <w:bCs/>
          <w:sz w:val="22"/>
          <w:szCs w:val="22"/>
        </w:rPr>
        <w:t>…………………….</w:t>
      </w:r>
    </w:p>
    <w:p w:rsidR="000363A4" w:rsidRPr="00CA64C6" w:rsidRDefault="000363A4" w:rsidP="00CA64C6">
      <w:pPr>
        <w:numPr>
          <w:ilvl w:val="0"/>
          <w:numId w:val="18"/>
        </w:numPr>
        <w:spacing w:line="360" w:lineRule="auto"/>
        <w:jc w:val="both"/>
        <w:rPr>
          <w:b/>
          <w:bCs/>
          <w:sz w:val="22"/>
          <w:szCs w:val="22"/>
        </w:rPr>
      </w:pPr>
      <w:r w:rsidRPr="00CA64C6">
        <w:rPr>
          <w:bCs/>
          <w:sz w:val="22"/>
          <w:szCs w:val="22"/>
        </w:rPr>
        <w:t xml:space="preserve">Osobą odpowiedzialną za nadzór nad realizacją przedmiotu umowy, w tym składanie </w:t>
      </w:r>
      <w:r w:rsidR="009E5E69" w:rsidRPr="00CA64C6">
        <w:rPr>
          <w:bCs/>
          <w:sz w:val="22"/>
          <w:szCs w:val="22"/>
        </w:rPr>
        <w:t xml:space="preserve">zamówień i </w:t>
      </w:r>
      <w:r w:rsidRPr="00CA64C6">
        <w:rPr>
          <w:bCs/>
          <w:sz w:val="22"/>
          <w:szCs w:val="22"/>
        </w:rPr>
        <w:t>reklamacji ze strony Zamawiającego jest:</w:t>
      </w:r>
    </w:p>
    <w:p w:rsidR="000363A4" w:rsidRPr="00CA64C6" w:rsidRDefault="009E5E69" w:rsidP="00CA64C6">
      <w:pPr>
        <w:spacing w:line="360" w:lineRule="auto"/>
        <w:ind w:left="720"/>
        <w:jc w:val="both"/>
        <w:rPr>
          <w:bCs/>
          <w:sz w:val="22"/>
          <w:szCs w:val="22"/>
        </w:rPr>
      </w:pPr>
      <w:r w:rsidRPr="00CA64C6">
        <w:rPr>
          <w:sz w:val="22"/>
          <w:szCs w:val="22"/>
        </w:rPr>
        <w:t>Anita Jankun</w:t>
      </w:r>
      <w:r w:rsidR="000363A4" w:rsidRPr="00CA64C6">
        <w:rPr>
          <w:sz w:val="22"/>
          <w:szCs w:val="22"/>
        </w:rPr>
        <w:t xml:space="preserve"> – Kierownik </w:t>
      </w:r>
      <w:r w:rsidRPr="00CA64C6">
        <w:rPr>
          <w:sz w:val="22"/>
          <w:szCs w:val="22"/>
        </w:rPr>
        <w:t>Apteki Szpitalnej</w:t>
      </w:r>
      <w:r w:rsidR="00C87405" w:rsidRPr="00CA64C6">
        <w:rPr>
          <w:bCs/>
          <w:sz w:val="22"/>
          <w:szCs w:val="22"/>
        </w:rPr>
        <w:t xml:space="preserve">, </w:t>
      </w:r>
      <w:r w:rsidR="000363A4" w:rsidRPr="00CA64C6">
        <w:rPr>
          <w:bCs/>
          <w:sz w:val="22"/>
          <w:szCs w:val="22"/>
        </w:rPr>
        <w:t>tel.</w:t>
      </w:r>
      <w:r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t>89-767-22-76</w:t>
      </w:r>
      <w:r w:rsidR="007E2D6F" w:rsidRPr="00CA64C6">
        <w:rPr>
          <w:bCs/>
          <w:sz w:val="22"/>
          <w:szCs w:val="22"/>
        </w:rPr>
        <w:t>,</w:t>
      </w:r>
      <w:r w:rsidR="000363A4" w:rsidRPr="00CA64C6">
        <w:rPr>
          <w:bCs/>
          <w:sz w:val="22"/>
          <w:szCs w:val="22"/>
        </w:rPr>
        <w:t xml:space="preserve"> </w:t>
      </w:r>
      <w:r w:rsidR="00C87405" w:rsidRPr="00CA64C6">
        <w:rPr>
          <w:bCs/>
          <w:sz w:val="22"/>
          <w:szCs w:val="22"/>
        </w:rPr>
        <w:br/>
      </w:r>
      <w:r w:rsidR="000363A4" w:rsidRPr="00CA64C6">
        <w:rPr>
          <w:bCs/>
          <w:sz w:val="22"/>
          <w:szCs w:val="22"/>
        </w:rPr>
        <w:t xml:space="preserve">e-mail: </w:t>
      </w:r>
      <w:r w:rsidRPr="00CA64C6">
        <w:rPr>
          <w:bCs/>
          <w:sz w:val="22"/>
          <w:szCs w:val="22"/>
        </w:rPr>
        <w:t>apteka@zozlw.pl</w:t>
      </w:r>
    </w:p>
    <w:p w:rsidR="009E5E69" w:rsidRPr="00CA64C6" w:rsidRDefault="009E5E69" w:rsidP="00CA64C6">
      <w:pPr>
        <w:spacing w:line="360" w:lineRule="auto"/>
        <w:ind w:left="720"/>
        <w:jc w:val="both"/>
        <w:rPr>
          <w:bCs/>
          <w:color w:val="00B050"/>
          <w:sz w:val="22"/>
          <w:szCs w:val="22"/>
        </w:rPr>
      </w:pPr>
      <w:r w:rsidRPr="00CA64C6">
        <w:rPr>
          <w:bCs/>
          <w:color w:val="000000" w:themeColor="text1"/>
          <w:sz w:val="22"/>
          <w:szCs w:val="22"/>
        </w:rPr>
        <w:t xml:space="preserve">Do składania zamówień i reklamacji w zakresie posiadanych kompetencji uprawniona jest także </w:t>
      </w:r>
      <w:r w:rsidR="00C62E94" w:rsidRPr="00CA64C6">
        <w:rPr>
          <w:bCs/>
          <w:color w:val="000000" w:themeColor="text1"/>
          <w:sz w:val="22"/>
          <w:szCs w:val="22"/>
        </w:rPr>
        <w:t>Dominika Bielewicz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-</w:t>
      </w:r>
      <w:r w:rsidR="001E0DB9" w:rsidRPr="00CA64C6">
        <w:rPr>
          <w:bCs/>
          <w:color w:val="000000" w:themeColor="text1"/>
          <w:sz w:val="22"/>
          <w:szCs w:val="22"/>
        </w:rPr>
        <w:t xml:space="preserve"> </w:t>
      </w:r>
      <w:r w:rsidR="00C62E94" w:rsidRPr="00CA64C6">
        <w:rPr>
          <w:bCs/>
          <w:color w:val="000000" w:themeColor="text1"/>
          <w:sz w:val="22"/>
          <w:szCs w:val="22"/>
        </w:rPr>
        <w:t>technik farmaceutyczny</w:t>
      </w:r>
    </w:p>
    <w:p w:rsidR="000363A4" w:rsidRPr="00CA64C6" w:rsidRDefault="000363A4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§ </w:t>
      </w:r>
      <w:r w:rsidR="00CF440B" w:rsidRPr="00CA64C6">
        <w:rPr>
          <w:b/>
          <w:bCs/>
          <w:sz w:val="22"/>
          <w:szCs w:val="22"/>
        </w:rPr>
        <w:t>10</w:t>
      </w:r>
    </w:p>
    <w:p w:rsidR="00F7706A" w:rsidRPr="00CA64C6" w:rsidRDefault="00F7706A" w:rsidP="00CA64C6">
      <w:pPr>
        <w:autoSpaceDN w:val="0"/>
        <w:spacing w:line="360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CA64C6">
        <w:rPr>
          <w:rFonts w:eastAsia="NSimSun"/>
          <w:kern w:val="3"/>
          <w:sz w:val="22"/>
          <w:szCs w:val="22"/>
          <w:lang w:eastAsia="zh-CN" w:bidi="hi-IN"/>
        </w:rPr>
        <w:t>Bez pisemnej zgody organu tworzącego Zespołu Opieki Zdrowotnej, Wykonawca nie może dokonać przelewu wierzytelności (cesji) wynikających z umowy na rzecz osób trzecich.</w:t>
      </w:r>
    </w:p>
    <w:p w:rsidR="009F4638" w:rsidRPr="00CA64C6" w:rsidRDefault="009F4638" w:rsidP="00CA64C6">
      <w:pPr>
        <w:pStyle w:val="Tekstpodstawowy2"/>
        <w:rPr>
          <w:b/>
          <w:sz w:val="22"/>
          <w:szCs w:val="22"/>
        </w:rPr>
      </w:pPr>
    </w:p>
    <w:p w:rsidR="00BF4B04" w:rsidRPr="00CA64C6" w:rsidRDefault="00792108" w:rsidP="00CA64C6">
      <w:pPr>
        <w:pStyle w:val="Tekstpodstawowy2"/>
        <w:ind w:left="3540" w:firstLine="708"/>
        <w:rPr>
          <w:b/>
          <w:sz w:val="22"/>
          <w:szCs w:val="22"/>
        </w:rPr>
      </w:pPr>
      <w:r w:rsidRPr="00CA64C6">
        <w:rPr>
          <w:b/>
          <w:sz w:val="22"/>
          <w:szCs w:val="22"/>
        </w:rPr>
        <w:t xml:space="preserve"> </w:t>
      </w:r>
      <w:r w:rsidR="00F4573F" w:rsidRPr="00CA64C6">
        <w:rPr>
          <w:b/>
          <w:sz w:val="22"/>
          <w:szCs w:val="22"/>
        </w:rPr>
        <w:t>§ 1</w:t>
      </w:r>
      <w:r w:rsidR="00CF440B" w:rsidRPr="00CA64C6">
        <w:rPr>
          <w:b/>
          <w:sz w:val="22"/>
          <w:szCs w:val="22"/>
        </w:rPr>
        <w:t>1</w:t>
      </w:r>
    </w:p>
    <w:p w:rsidR="00BF4B04" w:rsidRPr="00CA64C6" w:rsidRDefault="00BF4B04" w:rsidP="00CA64C6">
      <w:pPr>
        <w:pStyle w:val="Tekstpodstawowy2"/>
        <w:numPr>
          <w:ilvl w:val="0"/>
          <w:numId w:val="31"/>
        </w:numPr>
        <w:ind w:left="426" w:hanging="426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Dopuszcza się zmiany niniejszej umowy w przypadku:</w:t>
      </w:r>
    </w:p>
    <w:p w:rsidR="00284ACE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E554A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numeru katalogowego produktu (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zmiana nr kat</w:t>
      </w:r>
      <w:r w:rsidR="00C87405" w:rsidRPr="00CA64C6">
        <w:rPr>
          <w:rFonts w:cs="Times New Roman"/>
          <w:b w:val="0"/>
          <w:bCs/>
          <w:color w:val="000000" w:themeColor="text1"/>
          <w:sz w:val="22"/>
          <w:szCs w:val="22"/>
        </w:rPr>
        <w:t>alogowego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nie wymaga aneksowania umowy),</w:t>
      </w:r>
    </w:p>
    <w:p w:rsidR="0043262D" w:rsidRPr="00CA64C6" w:rsidRDefault="0005306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miany </w:t>
      </w:r>
      <w:r w:rsidR="0043262D" w:rsidRPr="00CA64C6">
        <w:rPr>
          <w:rFonts w:cs="Times New Roman"/>
          <w:b w:val="0"/>
          <w:bCs/>
          <w:color w:val="000000" w:themeColor="text1"/>
          <w:sz w:val="22"/>
          <w:szCs w:val="22"/>
        </w:rPr>
        <w:t>nazwy handlowej produktu przy zachowaniu jego parametrów,</w:t>
      </w:r>
    </w:p>
    <w:p w:rsidR="0043262D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gdy wystąpi przejściowy brak produktu z przyczyn leżących po stronie producenta przy jednoczesnym dostarczeniu produktu zamiennego o parametrach nie gorszych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od produktu objętego umową,</w:t>
      </w:r>
    </w:p>
    <w:p w:rsidR="000818B5" w:rsidRPr="00CA64C6" w:rsidRDefault="0043262D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lastRenderedPageBreak/>
        <w:t xml:space="preserve">gdy produkt zostanie wycofany z rynku, zostanie on zastąpiony produktem równoważnym, </w:t>
      </w:r>
      <w:r w:rsid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 parametrach 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nie gorszych od produktu objętego umową,</w:t>
      </w:r>
    </w:p>
    <w:p w:rsidR="0043262D" w:rsidRPr="00CA64C6" w:rsidRDefault="000818B5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przypadku zaprzestania produkcji</w:t>
      </w:r>
      <w:r w:rsidR="005D63FF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-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produkt zastąpiony produktem równoważnym, 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  <w:t>o parametrach nie gorszych od produktu objętego umo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wą,</w:t>
      </w:r>
    </w:p>
    <w:p w:rsidR="00BD736F" w:rsidRPr="00CA64C6" w:rsidRDefault="005D63F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zmiany </w:t>
      </w:r>
      <w:r w:rsidR="00BD736F" w:rsidRPr="00CA64C6">
        <w:rPr>
          <w:rFonts w:cs="Times New Roman"/>
          <w:b w:val="0"/>
          <w:bCs/>
          <w:color w:val="000000" w:themeColor="text1"/>
          <w:sz w:val="22"/>
          <w:szCs w:val="22"/>
        </w:rPr>
        <w:t>sposobu konfekcjonowania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asortymentu,</w:t>
      </w:r>
    </w:p>
    <w:p w:rsidR="00BD736F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zmiany liczby opakowań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>,</w:t>
      </w:r>
    </w:p>
    <w:p w:rsidR="00053065" w:rsidRPr="00CA64C6" w:rsidRDefault="00BD736F" w:rsidP="00CA64C6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zmian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y Wykonawcy w ramach zmian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właścicielskich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>w podmiocie realizującym umowę, jeśli nowy Wykonawca przedłoży odpowiednie dokumenty potwierdzające zmianę oraz złoży oświadczenie o niepodlega</w:t>
      </w:r>
      <w:r w:rsidR="002D28CD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niu wykluczeniu z postępowania </w:t>
      </w:r>
      <w:r w:rsidR="008F515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oraz spełnieniu warunków udziału w postępowaniu. </w:t>
      </w:r>
    </w:p>
    <w:p w:rsidR="00974370" w:rsidRPr="00CA64C6" w:rsidRDefault="004962F3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2.</w:t>
      </w: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ab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Powyższe zmiany nie mogą skutkować zmianą ceny jednostkowej i nie mogą być niekorzystne dla Zamawiającego.</w:t>
      </w:r>
    </w:p>
    <w:p w:rsidR="000818B5" w:rsidRPr="00CA64C6" w:rsidRDefault="00E378A6" w:rsidP="00CA64C6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 w:val="22"/>
          <w:szCs w:val="22"/>
        </w:rPr>
      </w:pPr>
      <w:r w:rsidRPr="00CA64C6">
        <w:rPr>
          <w:rFonts w:cs="Times New Roman"/>
          <w:b w:val="0"/>
          <w:bCs/>
          <w:color w:val="000000" w:themeColor="text1"/>
          <w:sz w:val="22"/>
          <w:szCs w:val="22"/>
        </w:rPr>
        <w:t>3</w:t>
      </w:r>
      <w:r w:rsidR="00974370" w:rsidRPr="00CA64C6">
        <w:rPr>
          <w:rFonts w:cs="Times New Roman"/>
          <w:b w:val="0"/>
          <w:bCs/>
          <w:color w:val="000000" w:themeColor="text1"/>
          <w:sz w:val="22"/>
          <w:szCs w:val="22"/>
        </w:rPr>
        <w:t>. Zmiany postanowień zawartej umowy mogą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nast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ąpić za zgodą obu stron wyrażoną</w:t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7E2D6F" w:rsidRPr="00CA64C6">
        <w:rPr>
          <w:rFonts w:cs="Times New Roman"/>
          <w:b w:val="0"/>
          <w:bCs/>
          <w:color w:val="000000" w:themeColor="text1"/>
          <w:sz w:val="22"/>
          <w:szCs w:val="22"/>
        </w:rPr>
        <w:br/>
      </w:r>
      <w:r w:rsidR="000818B5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na 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piśmie w formie aneks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u do umowy, za wyj. ust.</w:t>
      </w:r>
      <w:r w:rsidR="00D14E23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>1 lit. a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)</w:t>
      </w:r>
      <w:r w:rsidR="00FD1EB9" w:rsidRPr="00CA64C6">
        <w:rPr>
          <w:rFonts w:cs="Times New Roman"/>
          <w:b w:val="0"/>
          <w:bCs/>
          <w:color w:val="000000" w:themeColor="text1"/>
          <w:sz w:val="22"/>
          <w:szCs w:val="22"/>
        </w:rPr>
        <w:t xml:space="preserve"> i c)</w:t>
      </w:r>
      <w:r w:rsidR="00053065" w:rsidRPr="00CA64C6">
        <w:rPr>
          <w:rFonts w:cs="Times New Roman"/>
          <w:b w:val="0"/>
          <w:bCs/>
          <w:color w:val="000000" w:themeColor="text1"/>
          <w:sz w:val="22"/>
          <w:szCs w:val="22"/>
        </w:rPr>
        <w:t>, gdzie Wykonawca informuje Zamawiającego na piśmi</w:t>
      </w:r>
      <w:r w:rsidR="000B094D" w:rsidRPr="00CA64C6">
        <w:rPr>
          <w:rFonts w:cs="Times New Roman"/>
          <w:b w:val="0"/>
          <w:bCs/>
          <w:color w:val="000000" w:themeColor="text1"/>
          <w:sz w:val="22"/>
          <w:szCs w:val="22"/>
        </w:rPr>
        <w:t>e o zmianie numeru katalogowego lub przejściowym brakiem produktów.</w:t>
      </w:r>
    </w:p>
    <w:p w:rsidR="002D28CD" w:rsidRPr="00CA64C6" w:rsidRDefault="002D28CD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284ACE" w:rsidRPr="00CA64C6" w:rsidRDefault="00F4573F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27658B" w:rsidRPr="00CA64C6">
        <w:rPr>
          <w:b/>
          <w:bCs/>
          <w:sz w:val="22"/>
          <w:szCs w:val="22"/>
        </w:rPr>
        <w:t>2</w:t>
      </w:r>
    </w:p>
    <w:p w:rsidR="00D5737D" w:rsidRPr="00CA64C6" w:rsidRDefault="00D5737D" w:rsidP="00A26C4F">
      <w:pPr>
        <w:pStyle w:val="Akapitzlist"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Postanowienia Umowy w zakresie zmian wynagrodzenia Wykonawcy</w:t>
      </w:r>
      <w:r w:rsidR="00CA5FE0">
        <w:rPr>
          <w:color w:val="000000" w:themeColor="text1"/>
          <w:sz w:val="22"/>
          <w:szCs w:val="22"/>
        </w:rPr>
        <w:t xml:space="preserve"> - </w:t>
      </w:r>
      <w:r w:rsidRPr="00CA64C6">
        <w:rPr>
          <w:color w:val="000000" w:themeColor="text1"/>
          <w:sz w:val="22"/>
          <w:szCs w:val="22"/>
        </w:rPr>
        <w:t>w przypadku zmian:</w:t>
      </w:r>
    </w:p>
    <w:p w:rsidR="009F27D3" w:rsidRPr="00CA64C6" w:rsidRDefault="00F7706A" w:rsidP="00A26C4F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stawki podatku od towarów i usług oraz podatku akcyzowego,</w:t>
      </w:r>
    </w:p>
    <w:p w:rsidR="009F27D3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b) wysokości minimalnego wynagrodzenia za pracę albo wysokości minimalnej stawki godzinowej, </w:t>
      </w:r>
    </w:p>
    <w:p w:rsidR="00F7706A" w:rsidRPr="00CA64C6" w:rsidRDefault="00F7706A" w:rsidP="00A26C4F">
      <w:pPr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 xml:space="preserve">c) zasad podlegania ubezpieczeniom społecznym lub ubezpieczeniu zdrowotnemu lub wysokości stawki składki na ubezpieczenia społeczne lub ubezpieczenie zdrowotne, 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A64C6">
        <w:rPr>
          <w:rFonts w:eastAsiaTheme="minorHAnsi"/>
          <w:color w:val="000000" w:themeColor="text1"/>
          <w:sz w:val="22"/>
          <w:szCs w:val="22"/>
          <w:lang w:eastAsia="en-US"/>
        </w:rPr>
        <w:t>d) zasad gromadzenia i wysokości wpłat do pracowniczych planów kapitałowych,</w:t>
      </w:r>
    </w:p>
    <w:p w:rsidR="00F7706A" w:rsidRPr="00CA64C6" w:rsidRDefault="00F7706A" w:rsidP="00A26C4F">
      <w:pPr>
        <w:pStyle w:val="Akapitzlist"/>
        <w:suppressAutoHyphens w:val="0"/>
        <w:spacing w:line="360" w:lineRule="auto"/>
        <w:ind w:left="284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CA64C6">
        <w:rPr>
          <w:b/>
          <w:color w:val="000000" w:themeColor="text1"/>
          <w:sz w:val="22"/>
          <w:szCs w:val="22"/>
        </w:rPr>
        <w:t>- jeżeli zmiany te będą miały wpływ na kos</w:t>
      </w:r>
      <w:r w:rsidR="009F4638" w:rsidRPr="00CA64C6">
        <w:rPr>
          <w:b/>
          <w:color w:val="000000" w:themeColor="text1"/>
          <w:sz w:val="22"/>
          <w:szCs w:val="22"/>
        </w:rPr>
        <w:t>zty wykonania zamówienia przez W</w:t>
      </w:r>
      <w:r w:rsidRPr="00CA64C6">
        <w:rPr>
          <w:b/>
          <w:color w:val="000000" w:themeColor="text1"/>
          <w:sz w:val="22"/>
          <w:szCs w:val="22"/>
        </w:rPr>
        <w:t>ykonawcę.</w:t>
      </w:r>
    </w:p>
    <w:p w:rsidR="006B5387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 xml:space="preserve">Wprowadzenie zmian wysokości wynagrodzenia w przypadku, o </w:t>
      </w:r>
      <w:r w:rsidR="001B4F5D" w:rsidRPr="00CA64C6">
        <w:rPr>
          <w:color w:val="000000" w:themeColor="text1"/>
          <w:sz w:val="22"/>
          <w:szCs w:val="22"/>
        </w:rPr>
        <w:t>którym mowa w ust. 1 b),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1B4F5D" w:rsidRPr="00CA64C6">
        <w:rPr>
          <w:color w:val="000000" w:themeColor="text1"/>
          <w:sz w:val="22"/>
          <w:szCs w:val="22"/>
        </w:rPr>
        <w:t>c),</w:t>
      </w:r>
      <w:r w:rsidR="00562CB4">
        <w:rPr>
          <w:color w:val="000000" w:themeColor="text1"/>
          <w:sz w:val="22"/>
          <w:szCs w:val="22"/>
        </w:rPr>
        <w:t xml:space="preserve"> </w:t>
      </w:r>
      <w:r w:rsidR="000B094D" w:rsidRPr="00CA64C6">
        <w:rPr>
          <w:color w:val="000000" w:themeColor="text1"/>
          <w:sz w:val="22"/>
          <w:szCs w:val="22"/>
        </w:rPr>
        <w:t xml:space="preserve">d) </w:t>
      </w:r>
      <w:r w:rsidRPr="00CA64C6">
        <w:rPr>
          <w:color w:val="000000" w:themeColor="text1"/>
          <w:sz w:val="22"/>
          <w:szCs w:val="22"/>
        </w:rPr>
        <w:t xml:space="preserve">wymaga uprzedniego złożenia pisemnego wniosku zawierającego wyczerpujące uzasadnienie faktyczne i prawne oraz dokładne wyliczenie kwoty wynagrodzenia należnego Wykonawcy </w:t>
      </w:r>
      <w:r w:rsidR="00204447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 xml:space="preserve">po zmianie umowy, w tym wykazanie związku pomiędzy wnioskowaną kwotą podwyższenia wynagrodzenia, a wpływem zmiany, wynikającej ze zmian w/w przepisów </w:t>
      </w:r>
      <w:r w:rsidR="00562CB4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na kalkulację wynagrodzenia. Wniosek powinien obejmować jedynie dodatkowe koszty realizacji umowy, które Wykonawca obowiązkowo poniesie w związku ze zmianą prze</w:t>
      </w:r>
      <w:r w:rsidR="0018438F" w:rsidRPr="00CA64C6">
        <w:rPr>
          <w:color w:val="000000" w:themeColor="text1"/>
          <w:sz w:val="22"/>
          <w:szCs w:val="22"/>
        </w:rPr>
        <w:t>pisów</w:t>
      </w:r>
      <w:r w:rsidR="006B5387" w:rsidRPr="00CA64C6">
        <w:rPr>
          <w:color w:val="000000" w:themeColor="text1"/>
          <w:sz w:val="22"/>
          <w:szCs w:val="22"/>
        </w:rPr>
        <w:t>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Zamawiającemu przysługuje w terminie 7 dni od daty otr</w:t>
      </w:r>
      <w:r w:rsidR="001B4F5D" w:rsidRPr="00CA64C6">
        <w:rPr>
          <w:color w:val="000000" w:themeColor="text1"/>
          <w:sz w:val="22"/>
          <w:szCs w:val="22"/>
        </w:rPr>
        <w:t xml:space="preserve">zymania wniosku, o którym mowa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w ust. 2 żądanie udostępnienia do wglądu, księgowych dokumentów źródłowych, w zakresie niezbędnym do oceny zasadności wprowadzenia zmiany, pod rygorem odmowy wprowadzenia zmiany.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lastRenderedPageBreak/>
        <w:t>W wypadku zmiany, o której mowa w ust. 1 lit. a) wartość netto wynagrodzenia</w:t>
      </w:r>
      <w:r w:rsidR="00562CB4">
        <w:rPr>
          <w:color w:val="000000" w:themeColor="text1"/>
          <w:sz w:val="22"/>
          <w:szCs w:val="22"/>
        </w:rPr>
        <w:t xml:space="preserve"> </w:t>
      </w:r>
      <w:r w:rsidR="00990515" w:rsidRPr="00CA64C6">
        <w:rPr>
          <w:color w:val="000000" w:themeColor="text1"/>
          <w:sz w:val="22"/>
          <w:szCs w:val="22"/>
        </w:rPr>
        <w:t>/ ceny jednostkowe netto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Wykonawcy nie zmieni</w:t>
      </w:r>
      <w:r w:rsidR="00990515" w:rsidRPr="00CA64C6">
        <w:rPr>
          <w:color w:val="000000" w:themeColor="text1"/>
          <w:sz w:val="22"/>
          <w:szCs w:val="22"/>
        </w:rPr>
        <w:t>ą</w:t>
      </w:r>
      <w:r w:rsidRPr="00CA64C6">
        <w:rPr>
          <w:color w:val="000000" w:themeColor="text1"/>
          <w:sz w:val="22"/>
          <w:szCs w:val="22"/>
        </w:rPr>
        <w:t xml:space="preserve"> się, a określona w aneksie wartość brutto wynagrodzenia zostanie wyliczona na podstawie nowych przepisów.</w:t>
      </w:r>
    </w:p>
    <w:p w:rsidR="00D5737D" w:rsidRPr="00CA64C6" w:rsidRDefault="00D5737D" w:rsidP="00A26C4F">
      <w:pPr>
        <w:pStyle w:val="Akapitzlist"/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Wprowadzenie zmiany do umowy wymaga wniosku Wykonawcy.</w:t>
      </w:r>
    </w:p>
    <w:p w:rsidR="00D5737D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Zmiany umowy w zakresie zmiany wynagrodzenia z przyczyn określonych w ust. 1 lit. a), b),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c), d) będą </w:t>
      </w:r>
      <w:r w:rsidR="009F27D3" w:rsidRPr="00CA64C6">
        <w:rPr>
          <w:b/>
          <w:color w:val="000000" w:themeColor="text1"/>
          <w:sz w:val="22"/>
          <w:szCs w:val="22"/>
        </w:rPr>
        <w:t>dotyczyć</w:t>
      </w:r>
      <w:r w:rsidRPr="00CA64C6">
        <w:rPr>
          <w:b/>
          <w:color w:val="000000" w:themeColor="text1"/>
          <w:sz w:val="22"/>
          <w:szCs w:val="22"/>
        </w:rPr>
        <w:t xml:space="preserve"> wyłącznie zmian wysokości wynagrodzenia należnego Wykonawcy</w:t>
      </w:r>
      <w:r w:rsidR="007E2D6F" w:rsidRPr="00CA64C6">
        <w:rPr>
          <w:b/>
          <w:color w:val="000000" w:themeColor="text1"/>
          <w:sz w:val="22"/>
          <w:szCs w:val="22"/>
        </w:rPr>
        <w:t xml:space="preserve"> </w:t>
      </w:r>
      <w:r w:rsidR="00CA64C6">
        <w:rPr>
          <w:b/>
          <w:color w:val="000000" w:themeColor="text1"/>
          <w:sz w:val="22"/>
          <w:szCs w:val="22"/>
        </w:rPr>
        <w:br/>
      </w:r>
      <w:r w:rsidRPr="00CA64C6">
        <w:rPr>
          <w:b/>
          <w:color w:val="000000" w:themeColor="text1"/>
          <w:sz w:val="22"/>
          <w:szCs w:val="22"/>
        </w:rPr>
        <w:t>z tytułu niezrealizowanej</w:t>
      </w:r>
      <w:r w:rsidRPr="00CA64C6">
        <w:rPr>
          <w:color w:val="000000" w:themeColor="text1"/>
          <w:sz w:val="22"/>
          <w:szCs w:val="22"/>
        </w:rPr>
        <w:t xml:space="preserve"> - na dzień wejścia w życie aneksu do umowy – </w:t>
      </w:r>
      <w:r w:rsidRPr="00CA64C6">
        <w:rPr>
          <w:b/>
          <w:color w:val="000000" w:themeColor="text1"/>
          <w:sz w:val="22"/>
          <w:szCs w:val="22"/>
        </w:rPr>
        <w:t>części przedmiotu zamówienia.</w:t>
      </w:r>
    </w:p>
    <w:p w:rsidR="00A9467F" w:rsidRPr="00CA64C6" w:rsidRDefault="00D5737D" w:rsidP="00A26C4F">
      <w:pPr>
        <w:pStyle w:val="Akapitzlist"/>
        <w:numPr>
          <w:ilvl w:val="0"/>
          <w:numId w:val="31"/>
        </w:numPr>
        <w:suppressAutoHyphens w:val="0"/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A64C6">
        <w:rPr>
          <w:color w:val="000000" w:themeColor="text1"/>
          <w:sz w:val="22"/>
          <w:szCs w:val="22"/>
        </w:rPr>
        <w:t>Zmiana wysokości wynagrodzenia obowiązywać będzie od dnia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 xml:space="preserve">wejścia w życie aneksu </w:t>
      </w:r>
      <w:r w:rsidR="00CA64C6">
        <w:rPr>
          <w:color w:val="000000" w:themeColor="text1"/>
          <w:sz w:val="22"/>
          <w:szCs w:val="22"/>
        </w:rPr>
        <w:br/>
      </w:r>
      <w:r w:rsidRPr="00CA64C6">
        <w:rPr>
          <w:color w:val="000000" w:themeColor="text1"/>
          <w:sz w:val="22"/>
          <w:szCs w:val="22"/>
        </w:rPr>
        <w:t>do umowy, wprowadzającym</w:t>
      </w:r>
      <w:r w:rsidR="007E2D6F" w:rsidRPr="00CA64C6">
        <w:rPr>
          <w:color w:val="000000" w:themeColor="text1"/>
          <w:sz w:val="22"/>
          <w:szCs w:val="22"/>
        </w:rPr>
        <w:t xml:space="preserve"> </w:t>
      </w:r>
      <w:r w:rsidRPr="00CA64C6">
        <w:rPr>
          <w:color w:val="000000" w:themeColor="text1"/>
          <w:sz w:val="22"/>
          <w:szCs w:val="22"/>
        </w:rPr>
        <w:t>zmianę wysokości wynagrodzenia.</w:t>
      </w:r>
    </w:p>
    <w:p w:rsidR="00D5737D" w:rsidRPr="00CA64C6" w:rsidRDefault="00D5737D" w:rsidP="00CA64C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9467F" w:rsidRPr="00CA64C6" w:rsidRDefault="00A9467F" w:rsidP="00CA64C6">
      <w:pPr>
        <w:spacing w:line="360" w:lineRule="auto"/>
        <w:jc w:val="center"/>
        <w:rPr>
          <w:sz w:val="22"/>
          <w:szCs w:val="22"/>
        </w:rPr>
      </w:pPr>
      <w:r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3</w:t>
      </w:r>
    </w:p>
    <w:p w:rsidR="00A9467F" w:rsidRPr="00CA64C6" w:rsidRDefault="00BF09D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W sprawach nie</w:t>
      </w:r>
      <w:r w:rsidR="00284ACE" w:rsidRPr="00CA64C6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4</w:t>
      </w:r>
    </w:p>
    <w:p w:rsidR="00284ACE" w:rsidRPr="00CA64C6" w:rsidRDefault="00284ACE" w:rsidP="00CA64C6">
      <w:pPr>
        <w:spacing w:line="360" w:lineRule="auto"/>
        <w:rPr>
          <w:rFonts w:eastAsia="Lucida Sans Unicode"/>
          <w:sz w:val="22"/>
          <w:szCs w:val="22"/>
        </w:rPr>
      </w:pPr>
      <w:r w:rsidRPr="00CA64C6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F4573F" w:rsidRPr="00CA64C6" w:rsidRDefault="00F4573F" w:rsidP="00CA64C6">
      <w:pPr>
        <w:spacing w:line="360" w:lineRule="auto"/>
        <w:rPr>
          <w:b/>
          <w:bCs/>
          <w:sz w:val="22"/>
          <w:szCs w:val="22"/>
        </w:rPr>
      </w:pPr>
    </w:p>
    <w:p w:rsidR="00284ACE" w:rsidRPr="00CA64C6" w:rsidRDefault="00792108" w:rsidP="00CA64C6">
      <w:pPr>
        <w:spacing w:line="360" w:lineRule="auto"/>
        <w:jc w:val="center"/>
        <w:rPr>
          <w:b/>
          <w:bCs/>
          <w:sz w:val="22"/>
          <w:szCs w:val="22"/>
        </w:rPr>
      </w:pPr>
      <w:r w:rsidRPr="00CA64C6">
        <w:rPr>
          <w:b/>
          <w:bCs/>
          <w:sz w:val="22"/>
          <w:szCs w:val="22"/>
        </w:rPr>
        <w:t xml:space="preserve"> </w:t>
      </w:r>
      <w:r w:rsidR="00A9467F" w:rsidRPr="00CA64C6">
        <w:rPr>
          <w:b/>
          <w:bCs/>
          <w:sz w:val="22"/>
          <w:szCs w:val="22"/>
        </w:rPr>
        <w:t>§ 1</w:t>
      </w:r>
      <w:r w:rsidR="001B4F5D" w:rsidRPr="00CA64C6">
        <w:rPr>
          <w:b/>
          <w:bCs/>
          <w:sz w:val="22"/>
          <w:szCs w:val="22"/>
        </w:rPr>
        <w:t>5</w:t>
      </w:r>
    </w:p>
    <w:p w:rsidR="00284ACE" w:rsidRPr="00CA64C6" w:rsidRDefault="00851A0A" w:rsidP="00CA64C6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1. Umowę sporządzono w dwóch</w:t>
      </w:r>
      <w:r w:rsidR="00284ACE" w:rsidRPr="00CA64C6">
        <w:rPr>
          <w:sz w:val="22"/>
          <w:szCs w:val="22"/>
        </w:rPr>
        <w:t xml:space="preserve"> jednobrzmiących egzemplar</w:t>
      </w:r>
      <w:r w:rsidR="00BF4B04" w:rsidRPr="00CA64C6">
        <w:rPr>
          <w:sz w:val="22"/>
          <w:szCs w:val="22"/>
        </w:rPr>
        <w:t xml:space="preserve">zach, </w:t>
      </w:r>
      <w:r w:rsidRPr="00CA64C6">
        <w:rPr>
          <w:sz w:val="22"/>
          <w:szCs w:val="22"/>
        </w:rPr>
        <w:t xml:space="preserve">po jednej dla każdej </w:t>
      </w:r>
      <w:r w:rsidR="007E2D6F" w:rsidRPr="00CA64C6">
        <w:rPr>
          <w:sz w:val="22"/>
          <w:szCs w:val="22"/>
        </w:rPr>
        <w:br/>
      </w:r>
      <w:r w:rsidRPr="00CA64C6">
        <w:rPr>
          <w:sz w:val="22"/>
          <w:szCs w:val="22"/>
        </w:rPr>
        <w:t>ze stron</w:t>
      </w:r>
      <w:r w:rsidR="00284ACE" w:rsidRPr="00CA64C6">
        <w:rPr>
          <w:sz w:val="22"/>
          <w:szCs w:val="22"/>
        </w:rPr>
        <w:t>.</w:t>
      </w:r>
    </w:p>
    <w:p w:rsidR="00BF4B04" w:rsidRPr="00CA64C6" w:rsidRDefault="00BF4B04" w:rsidP="00387E91">
      <w:pPr>
        <w:spacing w:line="360" w:lineRule="auto"/>
        <w:jc w:val="both"/>
        <w:rPr>
          <w:sz w:val="22"/>
          <w:szCs w:val="22"/>
        </w:rPr>
      </w:pPr>
      <w:r w:rsidRPr="00CA64C6">
        <w:rPr>
          <w:sz w:val="22"/>
          <w:szCs w:val="22"/>
        </w:rPr>
        <w:t>2</w:t>
      </w:r>
      <w:r w:rsidR="008F5153" w:rsidRPr="00CA64C6">
        <w:rPr>
          <w:sz w:val="22"/>
          <w:szCs w:val="22"/>
        </w:rPr>
        <w:t xml:space="preserve">. </w:t>
      </w:r>
      <w:r w:rsidR="00387E91">
        <w:rPr>
          <w:sz w:val="22"/>
          <w:szCs w:val="22"/>
        </w:rPr>
        <w:t>Załączniki do U</w:t>
      </w:r>
      <w:bookmarkStart w:id="0" w:name="_GoBack"/>
      <w:bookmarkEnd w:id="0"/>
      <w:r w:rsidR="00387E91">
        <w:rPr>
          <w:sz w:val="22"/>
          <w:szCs w:val="22"/>
        </w:rPr>
        <w:t>mowy stanowią jej integralną część</w:t>
      </w:r>
    </w:p>
    <w:p w:rsidR="00284ACE" w:rsidRPr="00CA64C6" w:rsidRDefault="00284ACE" w:rsidP="00CA64C6">
      <w:pPr>
        <w:spacing w:line="360" w:lineRule="auto"/>
        <w:jc w:val="both"/>
        <w:rPr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4458B1" w:rsidRPr="00CA64C6" w:rsidRDefault="004458B1" w:rsidP="00CA64C6">
      <w:pPr>
        <w:spacing w:line="360" w:lineRule="auto"/>
        <w:jc w:val="center"/>
        <w:rPr>
          <w:b/>
          <w:bCs/>
          <w:sz w:val="22"/>
          <w:szCs w:val="22"/>
        </w:rPr>
      </w:pPr>
    </w:p>
    <w:p w:rsidR="00926E4D" w:rsidRPr="00CA64C6" w:rsidRDefault="00204447" w:rsidP="00CA64C6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CA64C6">
        <w:rPr>
          <w:b/>
          <w:bCs/>
          <w:sz w:val="22"/>
          <w:szCs w:val="22"/>
        </w:rPr>
        <w:t xml:space="preserve"> </w:t>
      </w:r>
      <w:r w:rsidR="00284ACE" w:rsidRPr="00CA64C6">
        <w:rPr>
          <w:b/>
          <w:bCs/>
          <w:sz w:val="22"/>
          <w:szCs w:val="22"/>
        </w:rPr>
        <w:t>ZAMAWIAJĄCY</w:t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 w:rsidR="00284ACE" w:rsidRPr="00CA64C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 w:rsidR="007E2D6F" w:rsidRPr="00CA64C6">
        <w:rPr>
          <w:b/>
          <w:bCs/>
          <w:sz w:val="22"/>
          <w:szCs w:val="22"/>
        </w:rPr>
        <w:t xml:space="preserve"> </w:t>
      </w:r>
      <w:r w:rsidR="00683BFA">
        <w:rPr>
          <w:b/>
          <w:bCs/>
          <w:sz w:val="22"/>
          <w:szCs w:val="22"/>
        </w:rPr>
        <w:t xml:space="preserve">                                          </w:t>
      </w:r>
      <w:r w:rsidR="00284ACE" w:rsidRPr="00CA64C6">
        <w:rPr>
          <w:b/>
          <w:bCs/>
          <w:sz w:val="22"/>
          <w:szCs w:val="22"/>
        </w:rPr>
        <w:t>WYKONAWCA</w:t>
      </w:r>
    </w:p>
    <w:sectPr w:rsidR="00926E4D" w:rsidRPr="00CA64C6" w:rsidSect="00284AC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4" w:rsidRDefault="00D97C04" w:rsidP="00284ACE">
      <w:r>
        <w:separator/>
      </w:r>
    </w:p>
  </w:endnote>
  <w:endnote w:type="continuationSeparator" w:id="0">
    <w:p w:rsidR="00D97C04" w:rsidRDefault="00D97C04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</w:t>
        </w:r>
        <w:r>
          <w:rPr>
            <w:sz w:val="18"/>
          </w:rPr>
          <w:t>ZOZ.V-260-</w:t>
        </w:r>
        <w:r w:rsidR="00387E91">
          <w:rPr>
            <w:sz w:val="18"/>
          </w:rPr>
          <w:t>87</w:t>
        </w:r>
        <w:r>
          <w:rPr>
            <w:sz w:val="18"/>
          </w:rPr>
          <w:t xml:space="preserve">/ZP/24        </w:t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D97C04" w:rsidRPr="0066214A" w:rsidRDefault="00D97C04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</w:t>
        </w:r>
        <w:r>
          <w:rPr>
            <w:sz w:val="18"/>
          </w:rPr>
          <w:t>ZOZ.V-260-</w:t>
        </w:r>
        <w:r w:rsidR="00387E91">
          <w:rPr>
            <w:sz w:val="18"/>
          </w:rPr>
          <w:t>87</w:t>
        </w:r>
        <w:r>
          <w:rPr>
            <w:sz w:val="18"/>
          </w:rPr>
          <w:t>/ZP/24</w:t>
        </w:r>
        <w:r>
          <w:rPr>
            <w:sz w:val="20"/>
            <w:szCs w:val="20"/>
          </w:rPr>
          <w:tab/>
          <w:t xml:space="preserve">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</w:t>
        </w:r>
        <w:r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214A">
              <w:t xml:space="preserve"> </w:t>
            </w:r>
          </w:sdtContent>
        </w:sdt>
      </w:p>
    </w:sdtContent>
  </w:sdt>
  <w:p w:rsidR="00D97C04" w:rsidRDefault="00D97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4" w:rsidRDefault="00D97C04" w:rsidP="00284ACE">
      <w:r>
        <w:separator/>
      </w:r>
    </w:p>
  </w:footnote>
  <w:footnote w:type="continuationSeparator" w:id="0">
    <w:p w:rsidR="00D97C04" w:rsidRDefault="00D97C04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04" w:rsidRPr="004B278C" w:rsidRDefault="00D97C04" w:rsidP="00284ACE">
    <w:pPr>
      <w:pStyle w:val="Nagwek"/>
      <w:jc w:val="right"/>
    </w:pPr>
    <w:r>
      <w:rPr>
        <w:iCs/>
        <w:sz w:val="20"/>
        <w:szCs w:val="20"/>
      </w:rPr>
      <w:t>Zał. nr 3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762CF89E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5B5662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E2A54"/>
    <w:multiLevelType w:val="hybridMultilevel"/>
    <w:tmpl w:val="2A7C2156"/>
    <w:lvl w:ilvl="0" w:tplc="78E4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870"/>
    <w:multiLevelType w:val="hybridMultilevel"/>
    <w:tmpl w:val="A3A20164"/>
    <w:lvl w:ilvl="0" w:tplc="D720603A">
      <w:start w:val="3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55D1"/>
    <w:multiLevelType w:val="multilevel"/>
    <w:tmpl w:val="8380655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AC4CD4"/>
    <w:multiLevelType w:val="hybridMultilevel"/>
    <w:tmpl w:val="F53C9BEA"/>
    <w:lvl w:ilvl="0" w:tplc="D7CC45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405D8"/>
    <w:multiLevelType w:val="hybridMultilevel"/>
    <w:tmpl w:val="CABE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27C"/>
    <w:multiLevelType w:val="hybridMultilevel"/>
    <w:tmpl w:val="C2DCF93C"/>
    <w:lvl w:ilvl="0" w:tplc="3B42A2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40E3"/>
    <w:multiLevelType w:val="hybridMultilevel"/>
    <w:tmpl w:val="EE142048"/>
    <w:lvl w:ilvl="0" w:tplc="9182B060">
      <w:start w:val="10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D3D"/>
    <w:multiLevelType w:val="hybridMultilevel"/>
    <w:tmpl w:val="11182742"/>
    <w:lvl w:ilvl="0" w:tplc="9182B06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2928"/>
    <w:multiLevelType w:val="hybridMultilevel"/>
    <w:tmpl w:val="6DF4B1FE"/>
    <w:lvl w:ilvl="0" w:tplc="99DAC8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5755AEE"/>
    <w:multiLevelType w:val="hybridMultilevel"/>
    <w:tmpl w:val="565C8526"/>
    <w:lvl w:ilvl="0" w:tplc="9182B060">
      <w:start w:val="10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8"/>
  </w:num>
  <w:num w:numId="9">
    <w:abstractNumId w:val="13"/>
  </w:num>
  <w:num w:numId="10">
    <w:abstractNumId w:val="26"/>
  </w:num>
  <w:num w:numId="11">
    <w:abstractNumId w:val="30"/>
  </w:num>
  <w:num w:numId="12">
    <w:abstractNumId w:val="16"/>
  </w:num>
  <w:num w:numId="13">
    <w:abstractNumId w:val="23"/>
  </w:num>
  <w:num w:numId="14">
    <w:abstractNumId w:val="31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24"/>
  </w:num>
  <w:num w:numId="21">
    <w:abstractNumId w:val="25"/>
  </w:num>
  <w:num w:numId="22">
    <w:abstractNumId w:val="17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9"/>
  </w:num>
  <w:num w:numId="28">
    <w:abstractNumId w:val="18"/>
  </w:num>
  <w:num w:numId="29">
    <w:abstractNumId w:val="7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24AA"/>
    <w:rsid w:val="00020130"/>
    <w:rsid w:val="00023CE5"/>
    <w:rsid w:val="000363A4"/>
    <w:rsid w:val="00044DFF"/>
    <w:rsid w:val="00053065"/>
    <w:rsid w:val="00063301"/>
    <w:rsid w:val="0006654F"/>
    <w:rsid w:val="000818B5"/>
    <w:rsid w:val="00087E08"/>
    <w:rsid w:val="000905FC"/>
    <w:rsid w:val="000977BC"/>
    <w:rsid w:val="000A0B48"/>
    <w:rsid w:val="000B094D"/>
    <w:rsid w:val="000E1D35"/>
    <w:rsid w:val="000F5771"/>
    <w:rsid w:val="00124F26"/>
    <w:rsid w:val="0013604C"/>
    <w:rsid w:val="00140DDF"/>
    <w:rsid w:val="001423A8"/>
    <w:rsid w:val="00142D4C"/>
    <w:rsid w:val="00151105"/>
    <w:rsid w:val="00154A49"/>
    <w:rsid w:val="00160622"/>
    <w:rsid w:val="0018438F"/>
    <w:rsid w:val="00184706"/>
    <w:rsid w:val="001A7363"/>
    <w:rsid w:val="001B4F5D"/>
    <w:rsid w:val="001C7786"/>
    <w:rsid w:val="001D25DD"/>
    <w:rsid w:val="001E0DB9"/>
    <w:rsid w:val="001E299A"/>
    <w:rsid w:val="00204447"/>
    <w:rsid w:val="0021782E"/>
    <w:rsid w:val="00223956"/>
    <w:rsid w:val="00244C07"/>
    <w:rsid w:val="00256256"/>
    <w:rsid w:val="00267110"/>
    <w:rsid w:val="0027658B"/>
    <w:rsid w:val="00284ACE"/>
    <w:rsid w:val="002D28CD"/>
    <w:rsid w:val="002F6564"/>
    <w:rsid w:val="00303C50"/>
    <w:rsid w:val="00306E1A"/>
    <w:rsid w:val="00315AF6"/>
    <w:rsid w:val="0034702B"/>
    <w:rsid w:val="00353C6F"/>
    <w:rsid w:val="00360E4A"/>
    <w:rsid w:val="003619E6"/>
    <w:rsid w:val="003867D0"/>
    <w:rsid w:val="00387E91"/>
    <w:rsid w:val="003A55F7"/>
    <w:rsid w:val="003C05E6"/>
    <w:rsid w:val="003D25A4"/>
    <w:rsid w:val="003E14AE"/>
    <w:rsid w:val="003F0893"/>
    <w:rsid w:val="004024A1"/>
    <w:rsid w:val="0043262D"/>
    <w:rsid w:val="004458B1"/>
    <w:rsid w:val="004631C2"/>
    <w:rsid w:val="00485896"/>
    <w:rsid w:val="004962F3"/>
    <w:rsid w:val="004B278C"/>
    <w:rsid w:val="004D0870"/>
    <w:rsid w:val="004E39A1"/>
    <w:rsid w:val="004E5596"/>
    <w:rsid w:val="004F4320"/>
    <w:rsid w:val="005167FE"/>
    <w:rsid w:val="00532C9E"/>
    <w:rsid w:val="0053314D"/>
    <w:rsid w:val="00533479"/>
    <w:rsid w:val="005401C3"/>
    <w:rsid w:val="005455EF"/>
    <w:rsid w:val="00562CB4"/>
    <w:rsid w:val="0057130D"/>
    <w:rsid w:val="005C3C40"/>
    <w:rsid w:val="005D63FF"/>
    <w:rsid w:val="005E1A25"/>
    <w:rsid w:val="005E1C8D"/>
    <w:rsid w:val="00605C31"/>
    <w:rsid w:val="00606589"/>
    <w:rsid w:val="00633F20"/>
    <w:rsid w:val="0064406D"/>
    <w:rsid w:val="00661B29"/>
    <w:rsid w:val="0066214A"/>
    <w:rsid w:val="00663ABF"/>
    <w:rsid w:val="00681F75"/>
    <w:rsid w:val="00681F91"/>
    <w:rsid w:val="00683BFA"/>
    <w:rsid w:val="006A156F"/>
    <w:rsid w:val="006B5387"/>
    <w:rsid w:val="006B749C"/>
    <w:rsid w:val="006B7F8D"/>
    <w:rsid w:val="006D6DD2"/>
    <w:rsid w:val="00717510"/>
    <w:rsid w:val="0073187C"/>
    <w:rsid w:val="00767CAC"/>
    <w:rsid w:val="007827D3"/>
    <w:rsid w:val="00783620"/>
    <w:rsid w:val="00792108"/>
    <w:rsid w:val="007B0CA8"/>
    <w:rsid w:val="007C64D2"/>
    <w:rsid w:val="007E2D6F"/>
    <w:rsid w:val="007F0FBF"/>
    <w:rsid w:val="007F2A78"/>
    <w:rsid w:val="007F590F"/>
    <w:rsid w:val="00826886"/>
    <w:rsid w:val="0083689A"/>
    <w:rsid w:val="00851A0A"/>
    <w:rsid w:val="00862CCD"/>
    <w:rsid w:val="008659B8"/>
    <w:rsid w:val="008700D1"/>
    <w:rsid w:val="008B4829"/>
    <w:rsid w:val="008C183C"/>
    <w:rsid w:val="008D762A"/>
    <w:rsid w:val="008F0DB6"/>
    <w:rsid w:val="008F5153"/>
    <w:rsid w:val="009003DD"/>
    <w:rsid w:val="00916EDF"/>
    <w:rsid w:val="00920F03"/>
    <w:rsid w:val="00926E4D"/>
    <w:rsid w:val="00945BB0"/>
    <w:rsid w:val="00953A64"/>
    <w:rsid w:val="00962A3F"/>
    <w:rsid w:val="00974370"/>
    <w:rsid w:val="009821B4"/>
    <w:rsid w:val="009875A4"/>
    <w:rsid w:val="00990515"/>
    <w:rsid w:val="009D2C24"/>
    <w:rsid w:val="009D6586"/>
    <w:rsid w:val="009E5E69"/>
    <w:rsid w:val="009F27D3"/>
    <w:rsid w:val="009F3AAB"/>
    <w:rsid w:val="009F4638"/>
    <w:rsid w:val="00A26C4F"/>
    <w:rsid w:val="00A9467F"/>
    <w:rsid w:val="00AB13B1"/>
    <w:rsid w:val="00AB5D7D"/>
    <w:rsid w:val="00AC7E17"/>
    <w:rsid w:val="00AD0152"/>
    <w:rsid w:val="00AD4E2C"/>
    <w:rsid w:val="00AD6FF2"/>
    <w:rsid w:val="00AF1BCF"/>
    <w:rsid w:val="00B53747"/>
    <w:rsid w:val="00B5666C"/>
    <w:rsid w:val="00B63EBF"/>
    <w:rsid w:val="00B80B77"/>
    <w:rsid w:val="00B964DC"/>
    <w:rsid w:val="00BA1B7F"/>
    <w:rsid w:val="00BD736F"/>
    <w:rsid w:val="00BF09DA"/>
    <w:rsid w:val="00BF4B04"/>
    <w:rsid w:val="00C047F6"/>
    <w:rsid w:val="00C62E94"/>
    <w:rsid w:val="00C87405"/>
    <w:rsid w:val="00C902DE"/>
    <w:rsid w:val="00C92E7E"/>
    <w:rsid w:val="00CA5FE0"/>
    <w:rsid w:val="00CA64C6"/>
    <w:rsid w:val="00CC199C"/>
    <w:rsid w:val="00CC78DA"/>
    <w:rsid w:val="00CD2227"/>
    <w:rsid w:val="00CE4212"/>
    <w:rsid w:val="00CF1A16"/>
    <w:rsid w:val="00CF440B"/>
    <w:rsid w:val="00CF661F"/>
    <w:rsid w:val="00D14E23"/>
    <w:rsid w:val="00D23985"/>
    <w:rsid w:val="00D349C8"/>
    <w:rsid w:val="00D36F81"/>
    <w:rsid w:val="00D41BCB"/>
    <w:rsid w:val="00D539B5"/>
    <w:rsid w:val="00D539DF"/>
    <w:rsid w:val="00D5737D"/>
    <w:rsid w:val="00D867CF"/>
    <w:rsid w:val="00D97C04"/>
    <w:rsid w:val="00DA0C8A"/>
    <w:rsid w:val="00DA3D81"/>
    <w:rsid w:val="00DB16AE"/>
    <w:rsid w:val="00DE0D65"/>
    <w:rsid w:val="00DE2829"/>
    <w:rsid w:val="00DE377B"/>
    <w:rsid w:val="00E00BB3"/>
    <w:rsid w:val="00E17CC5"/>
    <w:rsid w:val="00E3297B"/>
    <w:rsid w:val="00E378A6"/>
    <w:rsid w:val="00E4336A"/>
    <w:rsid w:val="00E554AD"/>
    <w:rsid w:val="00E77557"/>
    <w:rsid w:val="00E82F49"/>
    <w:rsid w:val="00E86429"/>
    <w:rsid w:val="00E879F3"/>
    <w:rsid w:val="00E90E86"/>
    <w:rsid w:val="00E95BA7"/>
    <w:rsid w:val="00EA098C"/>
    <w:rsid w:val="00EB6AE5"/>
    <w:rsid w:val="00EE235F"/>
    <w:rsid w:val="00EE314F"/>
    <w:rsid w:val="00F04BEA"/>
    <w:rsid w:val="00F1345E"/>
    <w:rsid w:val="00F22581"/>
    <w:rsid w:val="00F4573F"/>
    <w:rsid w:val="00F47E85"/>
    <w:rsid w:val="00F661AC"/>
    <w:rsid w:val="00F6657E"/>
    <w:rsid w:val="00F7706A"/>
    <w:rsid w:val="00FA0F42"/>
    <w:rsid w:val="00FD1EB9"/>
    <w:rsid w:val="00FE72B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teka@zozl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7B73-B83D-4B60-998D-897D5BD4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2</cp:revision>
  <cp:lastPrinted>2024-03-25T07:57:00Z</cp:lastPrinted>
  <dcterms:created xsi:type="dcterms:W3CDTF">2024-07-23T09:36:00Z</dcterms:created>
  <dcterms:modified xsi:type="dcterms:W3CDTF">2024-07-23T09:36:00Z</dcterms:modified>
</cp:coreProperties>
</file>