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427522" w:rsidP="00672B0A">
      <w:pPr>
        <w:jc w:val="right"/>
      </w:pPr>
      <w:r>
        <w:t xml:space="preserve">Lidzbark </w:t>
      </w:r>
      <w:r w:rsidRPr="00555833">
        <w:rPr>
          <w:color w:val="000000" w:themeColor="text1"/>
        </w:rPr>
        <w:t>Warmiński,</w:t>
      </w:r>
      <w:r w:rsidR="00555833" w:rsidRPr="00555833">
        <w:rPr>
          <w:color w:val="000000" w:themeColor="text1"/>
        </w:rPr>
        <w:t>17</w:t>
      </w:r>
      <w:r w:rsidR="00797C0C" w:rsidRPr="00555833">
        <w:rPr>
          <w:color w:val="000000" w:themeColor="text1"/>
        </w:rPr>
        <w:t>.</w:t>
      </w:r>
      <w:r w:rsidR="00555833" w:rsidRPr="00555833">
        <w:rPr>
          <w:color w:val="000000" w:themeColor="text1"/>
        </w:rPr>
        <w:t>10.</w:t>
      </w:r>
      <w:r w:rsidR="0068417A" w:rsidRPr="00555833">
        <w:rPr>
          <w:color w:val="000000" w:themeColor="text1"/>
        </w:rPr>
        <w:t>20</w:t>
      </w:r>
      <w:r w:rsidR="00555833" w:rsidRPr="00555833">
        <w:rPr>
          <w:color w:val="000000" w:themeColor="text1"/>
        </w:rPr>
        <w:t xml:space="preserve">24 </w:t>
      </w:r>
      <w:r w:rsidR="009A1505" w:rsidRPr="00555833">
        <w:rPr>
          <w:color w:val="000000" w:themeColor="text1"/>
        </w:rPr>
        <w:t>r.</w:t>
      </w:r>
    </w:p>
    <w:p w:rsidR="00750D34" w:rsidRDefault="00E747E2" w:rsidP="00750D34">
      <w:pPr>
        <w:autoSpaceDE w:val="0"/>
        <w:autoSpaceDN w:val="0"/>
        <w:adjustRightInd w:val="0"/>
      </w:pPr>
      <w:r>
        <w:tab/>
      </w:r>
    </w:p>
    <w:p w:rsidR="00750D34" w:rsidRDefault="00750D34" w:rsidP="00750D34">
      <w:pPr>
        <w:autoSpaceDE w:val="0"/>
        <w:autoSpaceDN w:val="0"/>
        <w:adjustRightInd w:val="0"/>
      </w:pPr>
    </w:p>
    <w:p w:rsidR="00750D34" w:rsidRPr="00750D34" w:rsidRDefault="00A17029" w:rsidP="00750D34">
      <w:pPr>
        <w:autoSpaceDE w:val="0"/>
        <w:autoSpaceDN w:val="0"/>
        <w:adjustRightInd w:val="0"/>
        <w:rPr>
          <w:b/>
        </w:rPr>
      </w:pPr>
      <w:r>
        <w:rPr>
          <w:b/>
        </w:rPr>
        <w:t>ZOZ.V.260-76/ZP/24</w:t>
      </w:r>
    </w:p>
    <w:p w:rsidR="00992EAE" w:rsidRPr="00797C0C" w:rsidRDefault="00672B0A" w:rsidP="00672B0A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</w:t>
      </w:r>
      <w:r w:rsidR="00992EAE" w:rsidRPr="004E1D33">
        <w:rPr>
          <w:rFonts w:cs="Times New Roman"/>
          <w:b/>
        </w:rPr>
        <w:t xml:space="preserve"> </w:t>
      </w:r>
      <w:r w:rsidR="00A17029">
        <w:rPr>
          <w:rFonts w:cs="Times New Roman"/>
          <w:b/>
        </w:rPr>
        <w:tab/>
        <w:t xml:space="preserve">            </w:t>
      </w:r>
      <w:r w:rsidR="00992EAE" w:rsidRPr="004E1D33">
        <w:rPr>
          <w:rFonts w:cs="Times New Roman"/>
          <w:b/>
        </w:rPr>
        <w:t>P.T.</w:t>
      </w:r>
      <w:r w:rsidR="00A17029">
        <w:rPr>
          <w:rFonts w:cs="Times New Roman"/>
          <w:b/>
        </w:rPr>
        <w:t xml:space="preserve"> </w:t>
      </w:r>
      <w:r w:rsidR="00992EAE" w:rsidRPr="004E1D33">
        <w:rPr>
          <w:rFonts w:cs="Times New Roman"/>
          <w:b/>
        </w:rPr>
        <w:t>Wykonawcy</w:t>
      </w:r>
    </w:p>
    <w:p w:rsidR="009834C4" w:rsidRDefault="009834C4" w:rsidP="009834C4">
      <w:pPr>
        <w:rPr>
          <w:b/>
        </w:rPr>
      </w:pPr>
    </w:p>
    <w:p w:rsidR="00672B0A" w:rsidRDefault="00672B0A" w:rsidP="003F5E9F">
      <w:pPr>
        <w:jc w:val="center"/>
        <w:rPr>
          <w:rFonts w:cs="Times New Roman"/>
          <w:b/>
          <w:sz w:val="28"/>
          <w:szCs w:val="28"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B1493" w:rsidRPr="00B55F16">
        <w:rPr>
          <w:rFonts w:cs="Times New Roman"/>
          <w:b/>
          <w:sz w:val="28"/>
          <w:szCs w:val="28"/>
        </w:rPr>
        <w:t>OTWARCIA</w:t>
      </w:r>
      <w:r w:rsidR="00B55F16" w:rsidRPr="00B55F16">
        <w:rPr>
          <w:rFonts w:cs="Times New Roman"/>
          <w:b/>
          <w:sz w:val="28"/>
          <w:szCs w:val="28"/>
        </w:rPr>
        <w:t xml:space="preserve"> OFERT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672B0A" w:rsidRPr="00672B0A" w:rsidRDefault="00672B0A" w:rsidP="00672B0A">
      <w:pPr>
        <w:jc w:val="center"/>
        <w:rPr>
          <w:b/>
        </w:rPr>
      </w:pPr>
      <w:r>
        <w:rPr>
          <w:b/>
        </w:rPr>
        <w:t>n</w:t>
      </w:r>
      <w:r w:rsidRPr="00672B0A">
        <w:rPr>
          <w:b/>
        </w:rPr>
        <w:t>a usługę b</w:t>
      </w:r>
      <w:r w:rsidRPr="00672B0A">
        <w:rPr>
          <w:b/>
          <w:bCs/>
        </w:rPr>
        <w:t xml:space="preserve">adania sprawozdania finansowego Zespołu Opieki Zdrowotnej w Lidzbarku Warmińskim </w:t>
      </w:r>
      <w:r w:rsidR="00A17029">
        <w:rPr>
          <w:b/>
          <w:bCs/>
        </w:rPr>
        <w:t>za rok obrotowy 2024 oraz 2025</w:t>
      </w:r>
      <w:r w:rsidRPr="00672B0A">
        <w:rPr>
          <w:b/>
          <w:bCs/>
        </w:rPr>
        <w:t>.</w:t>
      </w:r>
    </w:p>
    <w:p w:rsidR="00672B0A" w:rsidRPr="006F5F8A" w:rsidRDefault="00672B0A" w:rsidP="00672B0A">
      <w:pPr>
        <w:jc w:val="both"/>
        <w:rPr>
          <w:b/>
        </w:rPr>
      </w:pPr>
    </w:p>
    <w:p w:rsidR="00C03CF0" w:rsidRDefault="00C03CF0" w:rsidP="003F5E9F">
      <w:pPr>
        <w:jc w:val="center"/>
        <w:rPr>
          <w:b/>
        </w:rPr>
      </w:pPr>
    </w:p>
    <w:p w:rsidR="002C4616" w:rsidRDefault="009D6D48" w:rsidP="00A17029">
      <w:pPr>
        <w:shd w:val="clear" w:color="auto" w:fill="FFFFFF"/>
        <w:ind w:left="24" w:hanging="24"/>
        <w:jc w:val="both"/>
      </w:pPr>
      <w:r>
        <w:t xml:space="preserve">W postępowaniu prowadzonym </w:t>
      </w:r>
      <w:r w:rsidR="00A17029">
        <w:rPr>
          <w:bCs/>
        </w:rPr>
        <w:t xml:space="preserve">na </w:t>
      </w:r>
      <w:r w:rsidR="00A17029" w:rsidRPr="003E3EB6">
        <w:rPr>
          <w:bCs/>
        </w:rPr>
        <w:t xml:space="preserve">podstawie Regulaminu udzielania zamówień publicznych </w:t>
      </w:r>
      <w:r w:rsidR="00A17029">
        <w:rPr>
          <w:bCs/>
        </w:rPr>
        <w:br/>
      </w:r>
      <w:r w:rsidR="00A17029" w:rsidRPr="003E3EB6">
        <w:rPr>
          <w:bCs/>
        </w:rPr>
        <w:t xml:space="preserve">o wartości szacunkowej </w:t>
      </w:r>
      <w:r w:rsidR="00A17029">
        <w:rPr>
          <w:bCs/>
        </w:rPr>
        <w:t>nie</w:t>
      </w:r>
      <w:r w:rsidR="00A17029" w:rsidRPr="003E3EB6">
        <w:rPr>
          <w:bCs/>
        </w:rPr>
        <w:t>przekraczającej kwoty 130 000 zł</w:t>
      </w:r>
      <w:r w:rsidR="00A17029">
        <w:rPr>
          <w:bCs/>
        </w:rPr>
        <w:t xml:space="preserve"> </w:t>
      </w:r>
      <w:r w:rsidR="00A17029" w:rsidRPr="003E3EB6">
        <w:rPr>
          <w:bCs/>
        </w:rPr>
        <w:t xml:space="preserve">i procedury </w:t>
      </w:r>
      <w:r w:rsidR="00A17029" w:rsidRPr="003E3EB6">
        <w:rPr>
          <w:b/>
          <w:bCs/>
        </w:rPr>
        <w:t xml:space="preserve">Zapytania ofertowego, </w:t>
      </w:r>
      <w:r w:rsidR="00A17029">
        <w:rPr>
          <w:b/>
          <w:bCs/>
        </w:rPr>
        <w:br/>
      </w:r>
      <w:r w:rsidR="00A17029" w:rsidRPr="003E3EB6">
        <w:rPr>
          <w:bCs/>
        </w:rPr>
        <w:t xml:space="preserve">w </w:t>
      </w:r>
      <w:r w:rsidR="00427522">
        <w:t xml:space="preserve">terminie składania ofert, tj. </w:t>
      </w:r>
      <w:r w:rsidR="00A17029">
        <w:rPr>
          <w:b/>
        </w:rPr>
        <w:t>17.10</w:t>
      </w:r>
      <w:r w:rsidR="004245D1">
        <w:rPr>
          <w:b/>
        </w:rPr>
        <w:t>.20</w:t>
      </w:r>
      <w:r w:rsidR="00A17029">
        <w:rPr>
          <w:b/>
        </w:rPr>
        <w:t>24</w:t>
      </w:r>
      <w:r w:rsidR="004245D1">
        <w:rPr>
          <w:b/>
        </w:rPr>
        <w:t xml:space="preserve"> r. godz. 1</w:t>
      </w:r>
      <w:r w:rsidR="00A17029">
        <w:rPr>
          <w:b/>
        </w:rPr>
        <w:t>1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BE6A55" w:rsidRDefault="00427522" w:rsidP="004245D1">
      <w:pPr>
        <w:ind w:left="284"/>
        <w:rPr>
          <w:b/>
        </w:rPr>
      </w:pPr>
    </w:p>
    <w:tbl>
      <w:tblPr>
        <w:tblStyle w:val="Tabela-Siatka"/>
        <w:tblW w:w="7479" w:type="dxa"/>
        <w:jc w:val="center"/>
        <w:tblLook w:val="04A0" w:firstRow="1" w:lastRow="0" w:firstColumn="1" w:lastColumn="0" w:noHBand="0" w:noVBand="1"/>
      </w:tblPr>
      <w:tblGrid>
        <w:gridCol w:w="561"/>
        <w:gridCol w:w="4367"/>
        <w:gridCol w:w="2551"/>
      </w:tblGrid>
      <w:tr w:rsidR="00A17029" w:rsidRPr="001A5A31" w:rsidTr="00A17029">
        <w:trPr>
          <w:jc w:val="center"/>
        </w:trPr>
        <w:tc>
          <w:tcPr>
            <w:tcW w:w="561" w:type="dxa"/>
          </w:tcPr>
          <w:p w:rsidR="00A17029" w:rsidRPr="001A5A31" w:rsidRDefault="00A17029" w:rsidP="00A17029">
            <w:pPr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67" w:type="dxa"/>
          </w:tcPr>
          <w:p w:rsidR="00A17029" w:rsidRPr="001A5A31" w:rsidRDefault="00A17029" w:rsidP="001A5A31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>Nazwa i adres Wykonawcy</w:t>
            </w:r>
          </w:p>
        </w:tc>
        <w:tc>
          <w:tcPr>
            <w:tcW w:w="2551" w:type="dxa"/>
          </w:tcPr>
          <w:p w:rsidR="00A17029" w:rsidRPr="001A5A31" w:rsidRDefault="001A5A31" w:rsidP="001A5A31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>Cena</w:t>
            </w:r>
            <w:r w:rsidR="00A17029" w:rsidRPr="001A5A31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brutto oferty</w:t>
            </w:r>
          </w:p>
        </w:tc>
      </w:tr>
      <w:tr w:rsidR="001A5A31" w:rsidRPr="001A5A31" w:rsidTr="001A5A31">
        <w:trPr>
          <w:jc w:val="center"/>
        </w:trPr>
        <w:tc>
          <w:tcPr>
            <w:tcW w:w="561" w:type="dxa"/>
          </w:tcPr>
          <w:p w:rsidR="00A17029" w:rsidRPr="001A5A31" w:rsidRDefault="00A17029" w:rsidP="00A17029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4367" w:type="dxa"/>
          </w:tcPr>
          <w:p w:rsidR="00A17029" w:rsidRPr="001A5A31" w:rsidRDefault="00A17029" w:rsidP="00A17029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FEHU GLOBAL AUDYT</w:t>
            </w:r>
            <w:r w:rsidRPr="001A5A31">
              <w:rPr>
                <w:color w:val="000000" w:themeColor="text1"/>
              </w:rPr>
              <w:t xml:space="preserve"> </w:t>
            </w:r>
            <w:r w:rsidR="00A30095">
              <w:rPr>
                <w:rFonts w:cs="Times New Roman"/>
                <w:b/>
                <w:color w:val="000000" w:themeColor="text1"/>
              </w:rPr>
              <w:t>Sp</w:t>
            </w:r>
            <w:r w:rsidRPr="001A5A31">
              <w:rPr>
                <w:rFonts w:cs="Times New Roman"/>
                <w:b/>
                <w:color w:val="000000" w:themeColor="text1"/>
              </w:rPr>
              <w:t>.</w:t>
            </w:r>
            <w:r w:rsidR="00A30095"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1A5A31">
              <w:rPr>
                <w:rFonts w:cs="Times New Roman"/>
                <w:b/>
                <w:color w:val="000000" w:themeColor="text1"/>
              </w:rPr>
              <w:t>z o.o.</w:t>
            </w:r>
          </w:p>
          <w:p w:rsidR="00A17029" w:rsidRPr="001A5A31" w:rsidRDefault="00A17029" w:rsidP="00A17029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Warszawska 40/2A</w:t>
            </w:r>
          </w:p>
          <w:p w:rsidR="00A17029" w:rsidRPr="001A5A31" w:rsidRDefault="00A17029" w:rsidP="00A17029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40-008 Katowice</w:t>
            </w:r>
          </w:p>
        </w:tc>
        <w:tc>
          <w:tcPr>
            <w:tcW w:w="2551" w:type="dxa"/>
            <w:vAlign w:val="center"/>
          </w:tcPr>
          <w:p w:rsidR="00A17029" w:rsidRPr="001A5A31" w:rsidRDefault="00A17029" w:rsidP="001A5A31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36 900,00</w:t>
            </w:r>
          </w:p>
        </w:tc>
      </w:tr>
      <w:tr w:rsidR="001A5A31" w:rsidRPr="001A5A31" w:rsidTr="001A5A31">
        <w:trPr>
          <w:jc w:val="center"/>
        </w:trPr>
        <w:tc>
          <w:tcPr>
            <w:tcW w:w="561" w:type="dxa"/>
          </w:tcPr>
          <w:p w:rsidR="00A17029" w:rsidRPr="001A5A31" w:rsidRDefault="00A17029" w:rsidP="00A17029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4367" w:type="dxa"/>
          </w:tcPr>
          <w:p w:rsidR="00A17029" w:rsidRPr="001A5A31" w:rsidRDefault="001A5A31" w:rsidP="001A5A31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 xml:space="preserve">AUDYT FS </w:t>
            </w:r>
            <w:r w:rsidR="00A30095">
              <w:rPr>
                <w:rFonts w:cs="Times New Roman"/>
                <w:b/>
                <w:color w:val="000000" w:themeColor="text1"/>
              </w:rPr>
              <w:t>Sp</w:t>
            </w:r>
            <w:r w:rsidRPr="001A5A31">
              <w:rPr>
                <w:rFonts w:cs="Times New Roman"/>
                <w:b/>
                <w:color w:val="000000" w:themeColor="text1"/>
              </w:rPr>
              <w:t>.</w:t>
            </w:r>
            <w:r w:rsidR="00A30095"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1A5A31">
              <w:rPr>
                <w:rFonts w:cs="Times New Roman"/>
                <w:b/>
                <w:color w:val="000000" w:themeColor="text1"/>
              </w:rPr>
              <w:t>z o.o.</w:t>
            </w:r>
          </w:p>
          <w:p w:rsidR="001A5A31" w:rsidRPr="004625DB" w:rsidRDefault="001A5A31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4625DB">
              <w:rPr>
                <w:rFonts w:cs="Times New Roman"/>
                <w:color w:val="000000" w:themeColor="text1"/>
              </w:rPr>
              <w:t>ul. Zamojska 20A lok. 19</w:t>
            </w:r>
          </w:p>
          <w:p w:rsidR="001A5A31" w:rsidRPr="001A5A31" w:rsidRDefault="001A5A31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4625DB">
              <w:rPr>
                <w:rFonts w:cs="Times New Roman"/>
                <w:color w:val="000000" w:themeColor="text1"/>
              </w:rPr>
              <w:t>93-486 Łódź</w:t>
            </w:r>
          </w:p>
        </w:tc>
        <w:tc>
          <w:tcPr>
            <w:tcW w:w="2551" w:type="dxa"/>
            <w:vAlign w:val="center"/>
          </w:tcPr>
          <w:p w:rsidR="00A17029" w:rsidRPr="001A5A31" w:rsidRDefault="001A5A31" w:rsidP="001A5A31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110 700,00</w:t>
            </w:r>
          </w:p>
        </w:tc>
      </w:tr>
      <w:tr w:rsidR="001A5A31" w:rsidRPr="001A5A31" w:rsidTr="001A5A31">
        <w:trPr>
          <w:jc w:val="center"/>
        </w:trPr>
        <w:tc>
          <w:tcPr>
            <w:tcW w:w="561" w:type="dxa"/>
          </w:tcPr>
          <w:p w:rsidR="00A17029" w:rsidRPr="001A5A31" w:rsidRDefault="00A17029" w:rsidP="00A17029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4367" w:type="dxa"/>
          </w:tcPr>
          <w:p w:rsidR="00A17029" w:rsidRPr="001A5A31" w:rsidRDefault="001A5A31" w:rsidP="001A5A31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KPW</w:t>
            </w:r>
            <w:r w:rsidR="00A30095">
              <w:rPr>
                <w:rFonts w:cs="Times New Roman"/>
                <w:b/>
                <w:color w:val="000000" w:themeColor="text1"/>
              </w:rPr>
              <w:t xml:space="preserve"> Audytor Sp</w:t>
            </w:r>
            <w:r w:rsidR="00A17029" w:rsidRPr="001A5A31">
              <w:rPr>
                <w:rFonts w:cs="Times New Roman"/>
                <w:b/>
                <w:color w:val="000000" w:themeColor="text1"/>
              </w:rPr>
              <w:t>.</w:t>
            </w:r>
            <w:r w:rsidR="00A30095">
              <w:rPr>
                <w:rFonts w:cs="Times New Roman"/>
                <w:b/>
                <w:color w:val="000000" w:themeColor="text1"/>
              </w:rPr>
              <w:t xml:space="preserve"> </w:t>
            </w:r>
            <w:bookmarkStart w:id="0" w:name="_GoBack"/>
            <w:bookmarkEnd w:id="0"/>
            <w:r w:rsidR="00A17029" w:rsidRPr="001A5A31">
              <w:rPr>
                <w:rFonts w:cs="Times New Roman"/>
                <w:b/>
                <w:color w:val="000000" w:themeColor="text1"/>
              </w:rPr>
              <w:t>z o.o.</w:t>
            </w:r>
          </w:p>
          <w:p w:rsidR="00A17029" w:rsidRPr="001A5A31" w:rsidRDefault="001A5A31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Tymienieckiego 25c/410</w:t>
            </w:r>
            <w:r w:rsidRPr="001A5A31">
              <w:rPr>
                <w:rFonts w:cs="Times New Roman"/>
                <w:color w:val="000000" w:themeColor="text1"/>
              </w:rPr>
              <w:br/>
            </w:r>
            <w:r w:rsidR="00A17029" w:rsidRPr="001A5A31">
              <w:rPr>
                <w:rFonts w:cs="Times New Roman"/>
                <w:color w:val="000000" w:themeColor="text1"/>
              </w:rPr>
              <w:t>90-350 Łódź</w:t>
            </w:r>
          </w:p>
        </w:tc>
        <w:tc>
          <w:tcPr>
            <w:tcW w:w="2551" w:type="dxa"/>
            <w:vAlign w:val="center"/>
          </w:tcPr>
          <w:p w:rsidR="00A17029" w:rsidRPr="001A5A31" w:rsidRDefault="001A5A31" w:rsidP="001A5A31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43 911,00</w:t>
            </w:r>
          </w:p>
        </w:tc>
      </w:tr>
      <w:tr w:rsidR="001A5A31" w:rsidRPr="001A5A31" w:rsidTr="001A5A31">
        <w:trPr>
          <w:jc w:val="center"/>
        </w:trPr>
        <w:tc>
          <w:tcPr>
            <w:tcW w:w="561" w:type="dxa"/>
          </w:tcPr>
          <w:p w:rsidR="00A17029" w:rsidRPr="001A5A31" w:rsidRDefault="00A17029" w:rsidP="00A17029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4367" w:type="dxa"/>
          </w:tcPr>
          <w:p w:rsidR="00A17029" w:rsidRPr="001A5A31" w:rsidRDefault="001A5A31" w:rsidP="001A5A31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proofErr w:type="spellStart"/>
            <w:r w:rsidRPr="001A5A31">
              <w:rPr>
                <w:rFonts w:cs="Times New Roman"/>
                <w:b/>
                <w:color w:val="000000" w:themeColor="text1"/>
              </w:rPr>
              <w:t>Concept</w:t>
            </w:r>
            <w:proofErr w:type="spellEnd"/>
            <w:r w:rsidRPr="001A5A31">
              <w:rPr>
                <w:rFonts w:cs="Times New Roman"/>
                <w:b/>
                <w:color w:val="000000" w:themeColor="text1"/>
              </w:rPr>
              <w:t xml:space="preserve"> Finance Audyt i Doradztwo Rafał </w:t>
            </w:r>
            <w:proofErr w:type="spellStart"/>
            <w:r w:rsidRPr="001A5A31">
              <w:rPr>
                <w:rFonts w:cs="Times New Roman"/>
                <w:b/>
                <w:color w:val="000000" w:themeColor="text1"/>
              </w:rPr>
              <w:t>Durkacz</w:t>
            </w:r>
            <w:proofErr w:type="spellEnd"/>
          </w:p>
          <w:p w:rsidR="001A5A31" w:rsidRPr="001A5A31" w:rsidRDefault="001A5A31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Piotrkowska 270 lok. 1408</w:t>
            </w:r>
          </w:p>
          <w:p w:rsidR="001A5A31" w:rsidRPr="001A5A31" w:rsidRDefault="001A5A31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90-361 Łódź</w:t>
            </w:r>
          </w:p>
        </w:tc>
        <w:tc>
          <w:tcPr>
            <w:tcW w:w="2551" w:type="dxa"/>
            <w:vAlign w:val="center"/>
          </w:tcPr>
          <w:p w:rsidR="00A17029" w:rsidRPr="001A5A31" w:rsidRDefault="001A5A31" w:rsidP="001A5A31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63 591,00</w:t>
            </w:r>
          </w:p>
        </w:tc>
      </w:tr>
      <w:tr w:rsidR="001A5A31" w:rsidRPr="001A5A31" w:rsidTr="001A5A31">
        <w:trPr>
          <w:jc w:val="center"/>
        </w:trPr>
        <w:tc>
          <w:tcPr>
            <w:tcW w:w="561" w:type="dxa"/>
          </w:tcPr>
          <w:p w:rsidR="00A17029" w:rsidRPr="001A5A31" w:rsidRDefault="00A17029" w:rsidP="00A17029">
            <w:pPr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5</w:t>
            </w:r>
          </w:p>
        </w:tc>
        <w:tc>
          <w:tcPr>
            <w:tcW w:w="4367" w:type="dxa"/>
          </w:tcPr>
          <w:p w:rsidR="00A17029" w:rsidRPr="001A5A31" w:rsidRDefault="00A17029" w:rsidP="001A5A31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Biuro Biegłych Rewidentów EKO- BILANS Sp. z o.o.</w:t>
            </w:r>
          </w:p>
          <w:p w:rsidR="001A5A31" w:rsidRPr="001A5A31" w:rsidRDefault="001A5A31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ul. P.O.W. 29/3</w:t>
            </w:r>
          </w:p>
          <w:p w:rsidR="00A17029" w:rsidRPr="001A5A31" w:rsidRDefault="00A17029" w:rsidP="001A5A31">
            <w:pPr>
              <w:spacing w:line="276" w:lineRule="auto"/>
              <w:rPr>
                <w:rFonts w:cs="Times New Roman"/>
                <w:color w:val="000000" w:themeColor="text1"/>
              </w:rPr>
            </w:pPr>
            <w:r w:rsidRPr="001A5A31">
              <w:rPr>
                <w:rFonts w:cs="Times New Roman"/>
                <w:color w:val="000000" w:themeColor="text1"/>
              </w:rPr>
              <w:t>90-248 Łódź</w:t>
            </w:r>
          </w:p>
        </w:tc>
        <w:tc>
          <w:tcPr>
            <w:tcW w:w="2551" w:type="dxa"/>
            <w:vAlign w:val="center"/>
          </w:tcPr>
          <w:p w:rsidR="00A17029" w:rsidRPr="001A5A31" w:rsidRDefault="001A5A31" w:rsidP="001A5A31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A5A31">
              <w:rPr>
                <w:rFonts w:cs="Times New Roman"/>
                <w:b/>
                <w:color w:val="000000" w:themeColor="text1"/>
              </w:rPr>
              <w:t>36 900,00</w:t>
            </w:r>
          </w:p>
        </w:tc>
      </w:tr>
    </w:tbl>
    <w:p w:rsidR="003D6708" w:rsidRPr="001A5A31" w:rsidRDefault="003D6708" w:rsidP="009152DB">
      <w:pPr>
        <w:pStyle w:val="Akapitzlist"/>
        <w:ind w:left="0"/>
        <w:rPr>
          <w:rFonts w:eastAsia="Times New Roman" w:cs="Times New Roman"/>
          <w:b/>
          <w:color w:val="000000" w:themeColor="text1"/>
          <w:lang w:eastAsia="pl-PL"/>
        </w:rPr>
      </w:pPr>
    </w:p>
    <w:p w:rsidR="00992EAE" w:rsidRPr="001A5A31" w:rsidRDefault="00992EAE" w:rsidP="00902560">
      <w:pPr>
        <w:jc w:val="both"/>
        <w:rPr>
          <w:color w:val="000000" w:themeColor="text1"/>
        </w:rPr>
      </w:pPr>
    </w:p>
    <w:p w:rsidR="00480D35" w:rsidRPr="001A5A31" w:rsidRDefault="001A5A31" w:rsidP="001A5A31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  <w:color w:val="000000" w:themeColor="text1"/>
        </w:rPr>
      </w:pPr>
      <w:r w:rsidRPr="001A5A31">
        <w:rPr>
          <w:color w:val="000000" w:themeColor="text1"/>
        </w:rPr>
        <w:t xml:space="preserve">                                                                                                 </w:t>
      </w:r>
      <w:r w:rsidR="00480D35" w:rsidRPr="001A5A31">
        <w:rPr>
          <w:rFonts w:cs="Times New Roman"/>
          <w:b/>
          <w:color w:val="000000" w:themeColor="text1"/>
        </w:rPr>
        <w:t>KIEROWNIK ZAMAWIAJĄCEGO</w:t>
      </w:r>
    </w:p>
    <w:p w:rsidR="00062BA4" w:rsidRPr="001A5A31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  <w:color w:val="000000" w:themeColor="text1"/>
        </w:rPr>
      </w:pPr>
    </w:p>
    <w:p w:rsidR="00062BA4" w:rsidRPr="001A5A31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  <w:color w:val="000000" w:themeColor="text1"/>
        </w:rPr>
      </w:pPr>
    </w:p>
    <w:p w:rsidR="00C03CF0" w:rsidRPr="001A5A31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  <w:color w:val="000000" w:themeColor="text1"/>
        </w:rPr>
      </w:pPr>
    </w:p>
    <w:p w:rsidR="002C4616" w:rsidRPr="001A5A31" w:rsidRDefault="001A5A31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  <w:color w:val="000000" w:themeColor="text1"/>
        </w:rPr>
      </w:pPr>
      <w:r w:rsidRPr="001A5A31">
        <w:rPr>
          <w:rFonts w:cs="Times New Roman"/>
          <w:b/>
          <w:color w:val="000000" w:themeColor="text1"/>
        </w:rPr>
        <w:tab/>
        <w:t xml:space="preserve">         </w:t>
      </w:r>
      <w:r w:rsidR="00480D35" w:rsidRPr="001A5A31">
        <w:rPr>
          <w:rFonts w:cs="Times New Roman"/>
          <w:b/>
          <w:color w:val="000000" w:themeColor="text1"/>
        </w:rPr>
        <w:t>Agnieszka Lasowa</w:t>
      </w:r>
    </w:p>
    <w:sectPr w:rsidR="002C4616" w:rsidRPr="001A5A31" w:rsidSect="0051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A31" w:rsidRDefault="001A5A31" w:rsidP="001A5A31">
      <w:pPr>
        <w:spacing w:line="240" w:lineRule="auto"/>
      </w:pPr>
      <w:r>
        <w:separator/>
      </w:r>
    </w:p>
  </w:endnote>
  <w:endnote w:type="continuationSeparator" w:id="0">
    <w:p w:rsidR="001A5A31" w:rsidRDefault="001A5A31" w:rsidP="001A5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A31" w:rsidRDefault="001A5A31" w:rsidP="001A5A31">
      <w:pPr>
        <w:spacing w:line="240" w:lineRule="auto"/>
      </w:pPr>
      <w:r>
        <w:separator/>
      </w:r>
    </w:p>
  </w:footnote>
  <w:footnote w:type="continuationSeparator" w:id="0">
    <w:p w:rsidR="001A5A31" w:rsidRDefault="001A5A31" w:rsidP="001A5A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82D"/>
    <w:rsid w:val="000349C2"/>
    <w:rsid w:val="00050596"/>
    <w:rsid w:val="00062BA4"/>
    <w:rsid w:val="000E6752"/>
    <w:rsid w:val="00106F18"/>
    <w:rsid w:val="0011325A"/>
    <w:rsid w:val="00116670"/>
    <w:rsid w:val="0016789B"/>
    <w:rsid w:val="001A08B6"/>
    <w:rsid w:val="001A5A31"/>
    <w:rsid w:val="001C3906"/>
    <w:rsid w:val="00221294"/>
    <w:rsid w:val="0024682B"/>
    <w:rsid w:val="002C4616"/>
    <w:rsid w:val="002E6817"/>
    <w:rsid w:val="002F5F75"/>
    <w:rsid w:val="00337D85"/>
    <w:rsid w:val="00347A5E"/>
    <w:rsid w:val="00394FF2"/>
    <w:rsid w:val="003D4C1C"/>
    <w:rsid w:val="003D6708"/>
    <w:rsid w:val="003F5E9F"/>
    <w:rsid w:val="004245D1"/>
    <w:rsid w:val="00427522"/>
    <w:rsid w:val="00433FB9"/>
    <w:rsid w:val="00446FB8"/>
    <w:rsid w:val="004625DB"/>
    <w:rsid w:val="00480D35"/>
    <w:rsid w:val="004A2844"/>
    <w:rsid w:val="004C27D9"/>
    <w:rsid w:val="004E1D33"/>
    <w:rsid w:val="004F6C70"/>
    <w:rsid w:val="00512B64"/>
    <w:rsid w:val="005132AE"/>
    <w:rsid w:val="005214B2"/>
    <w:rsid w:val="00555833"/>
    <w:rsid w:val="00570414"/>
    <w:rsid w:val="005772D6"/>
    <w:rsid w:val="00596393"/>
    <w:rsid w:val="005D2DF6"/>
    <w:rsid w:val="00607526"/>
    <w:rsid w:val="00672B0A"/>
    <w:rsid w:val="0068417A"/>
    <w:rsid w:val="00697A64"/>
    <w:rsid w:val="006F0847"/>
    <w:rsid w:val="0070421E"/>
    <w:rsid w:val="00750D34"/>
    <w:rsid w:val="00782410"/>
    <w:rsid w:val="00797C0C"/>
    <w:rsid w:val="007A4A5E"/>
    <w:rsid w:val="007D1077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152DB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17029"/>
    <w:rsid w:val="00A30095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55F16"/>
    <w:rsid w:val="00B60B11"/>
    <w:rsid w:val="00BB5DF7"/>
    <w:rsid w:val="00BC01B4"/>
    <w:rsid w:val="00BE6A55"/>
    <w:rsid w:val="00C03CF0"/>
    <w:rsid w:val="00C256A1"/>
    <w:rsid w:val="00C31E1F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A02D4"/>
    <w:rsid w:val="00DB1493"/>
    <w:rsid w:val="00DE4F2D"/>
    <w:rsid w:val="00E6386A"/>
    <w:rsid w:val="00E66432"/>
    <w:rsid w:val="00E747E2"/>
    <w:rsid w:val="00E97A6E"/>
    <w:rsid w:val="00EB1C1F"/>
    <w:rsid w:val="00EB3963"/>
    <w:rsid w:val="00EF4FA0"/>
    <w:rsid w:val="00F54D56"/>
    <w:rsid w:val="00F6659D"/>
    <w:rsid w:val="00FB7FA4"/>
    <w:rsid w:val="00FD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A3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A31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A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A3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A31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A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6</cp:revision>
  <cp:lastPrinted>2024-10-17T10:52:00Z</cp:lastPrinted>
  <dcterms:created xsi:type="dcterms:W3CDTF">2020-12-18T07:38:00Z</dcterms:created>
  <dcterms:modified xsi:type="dcterms:W3CDTF">2024-10-17T10:52:00Z</dcterms:modified>
</cp:coreProperties>
</file>