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0A2A3" w14:textId="738500BB" w:rsidR="00B44034" w:rsidRPr="00B44034" w:rsidRDefault="00B44034" w:rsidP="00B44034">
      <w:pPr>
        <w:autoSpaceDE w:val="0"/>
        <w:autoSpaceDN w:val="0"/>
        <w:adjustRightInd w:val="0"/>
        <w:ind w:left="7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40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ZOZ.V.260-144/ZP/24</w:t>
      </w:r>
    </w:p>
    <w:p w14:paraId="5FFE6D47" w14:textId="77777777" w:rsidR="00B44034" w:rsidRPr="00B44034" w:rsidRDefault="00B44034" w:rsidP="00B4403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4034">
        <w:rPr>
          <w:rFonts w:ascii="Times New Roman" w:hAnsi="Times New Roman" w:cs="Times New Roman"/>
          <w:b/>
        </w:rPr>
        <w:t>Opis przedmiotu zamówienia - wymagania</w:t>
      </w:r>
    </w:p>
    <w:p w14:paraId="3EB33966" w14:textId="77777777" w:rsidR="00B44034" w:rsidRPr="00B44034" w:rsidRDefault="00B44034" w:rsidP="00B44034">
      <w:pPr>
        <w:spacing w:line="240" w:lineRule="auto"/>
        <w:rPr>
          <w:rFonts w:ascii="Times New Roman" w:hAnsi="Times New Roman" w:cs="Times New Roman"/>
          <w:b/>
        </w:rPr>
      </w:pPr>
    </w:p>
    <w:p w14:paraId="78C14840" w14:textId="19828F77" w:rsidR="00C82230" w:rsidRPr="00B44034" w:rsidRDefault="00B44034" w:rsidP="00B44034">
      <w:pPr>
        <w:suppressAutoHyphens/>
        <w:spacing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B44034">
        <w:rPr>
          <w:rFonts w:ascii="Times New Roman" w:eastAsia="Calibri" w:hAnsi="Times New Roman" w:cs="Times New Roman"/>
          <w:b/>
          <w:lang w:eastAsia="zh-CN"/>
        </w:rPr>
        <w:t>Defibrylator z wyposażeniem</w:t>
      </w:r>
    </w:p>
    <w:tbl>
      <w:tblPr>
        <w:tblW w:w="10767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5003"/>
        <w:gridCol w:w="1194"/>
        <w:gridCol w:w="3819"/>
      </w:tblGrid>
      <w:tr w:rsidR="00C375BF" w:rsidRPr="00B44034" w14:paraId="6765C224" w14:textId="77777777" w:rsidTr="00B44034">
        <w:trPr>
          <w:trHeight w:val="35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C320" w14:textId="65941CC9" w:rsidR="00C82230" w:rsidRPr="00B44034" w:rsidRDefault="00C82230">
            <w:pPr>
              <w:pStyle w:val="Wyliczkreska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707B" w14:textId="77777777" w:rsidR="00C82230" w:rsidRPr="00B44034" w:rsidRDefault="00C82230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B44034">
              <w:rPr>
                <w:b/>
                <w:sz w:val="20"/>
                <w:szCs w:val="20"/>
                <w:lang w:val="pl-PL"/>
              </w:rPr>
              <w:t>Parametry wymagane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F2CD" w14:textId="64DD7567" w:rsidR="00C82230" w:rsidRPr="00B44034" w:rsidRDefault="00B44034">
            <w:pPr>
              <w:pStyle w:val="Wyliczkreska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color w:val="000000" w:themeColor="text1"/>
                <w:sz w:val="20"/>
                <w:szCs w:val="20"/>
              </w:rPr>
              <w:t>Parametr</w:t>
            </w:r>
            <w:proofErr w:type="spellEnd"/>
            <w:r w:rsidRPr="00B4403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color w:val="000000" w:themeColor="text1"/>
                <w:sz w:val="20"/>
                <w:szCs w:val="20"/>
              </w:rPr>
              <w:t>wymagany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817B" w14:textId="77777777" w:rsidR="00C82230" w:rsidRPr="00B44034" w:rsidRDefault="00C82230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B44034">
              <w:rPr>
                <w:b/>
                <w:sz w:val="20"/>
                <w:szCs w:val="20"/>
                <w:lang w:val="pl-PL"/>
              </w:rPr>
              <w:t>Parametr oferowany (</w:t>
            </w:r>
            <w:r w:rsidRPr="00B44034">
              <w:rPr>
                <w:b/>
                <w:i/>
                <w:sz w:val="20"/>
                <w:szCs w:val="20"/>
                <w:lang w:val="pl-PL"/>
              </w:rPr>
              <w:t>proszę wpisać</w:t>
            </w:r>
            <w:r w:rsidRPr="00B44034">
              <w:rPr>
                <w:b/>
                <w:sz w:val="20"/>
                <w:szCs w:val="20"/>
                <w:lang w:val="pl-PL"/>
              </w:rPr>
              <w:t>)**</w:t>
            </w:r>
          </w:p>
          <w:p w14:paraId="064A31D1" w14:textId="258A089A" w:rsidR="00C82230" w:rsidRPr="00B44034" w:rsidRDefault="00C82230" w:rsidP="002C7328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B44034">
              <w:rPr>
                <w:b/>
                <w:bCs/>
                <w:sz w:val="20"/>
                <w:szCs w:val="20"/>
                <w:lang w:val="pl-PL"/>
              </w:rPr>
              <w:t>dla wyposażenia dodat</w:t>
            </w:r>
            <w:r w:rsidR="00932B76" w:rsidRPr="00B44034">
              <w:rPr>
                <w:b/>
                <w:bCs/>
                <w:sz w:val="20"/>
                <w:szCs w:val="20"/>
                <w:lang w:val="pl-PL"/>
              </w:rPr>
              <w:t>kowego (ponad standardowego niż wymagane</w:t>
            </w:r>
            <w:r w:rsidRPr="00B44034">
              <w:rPr>
                <w:b/>
                <w:bCs/>
                <w:sz w:val="20"/>
                <w:szCs w:val="20"/>
                <w:lang w:val="pl-PL"/>
              </w:rPr>
              <w:t>)</w:t>
            </w:r>
            <w:r w:rsidR="00932B76" w:rsidRPr="00B4403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BF7D30" w:rsidRPr="00B44034" w14:paraId="536EA48A" w14:textId="77777777" w:rsidTr="0036700C">
        <w:trPr>
          <w:trHeight w:val="35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D39C" w14:textId="2D40EABF" w:rsidR="00BF7D30" w:rsidRPr="00BC3DA2" w:rsidRDefault="00B44034" w:rsidP="00BC3DA2">
            <w:pPr>
              <w:pStyle w:val="Wyliczkreska"/>
              <w:spacing w:line="240" w:lineRule="auto"/>
              <w:ind w:left="0" w:right="-70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BC3DA2">
              <w:rPr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F6B8" w14:textId="0A8D12B3" w:rsidR="00BF7D30" w:rsidRPr="00BC3DA2" w:rsidRDefault="00BF7D30" w:rsidP="00BF7D30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BC3DA2">
              <w:rPr>
                <w:b/>
                <w:sz w:val="20"/>
                <w:szCs w:val="20"/>
              </w:rPr>
              <w:t xml:space="preserve">DEFIBRYLATOR Z WYPOSAŻENIEM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ABAA" w14:textId="63AF7F5C" w:rsidR="00BF7D30" w:rsidRPr="00BC3DA2" w:rsidRDefault="00BF7D30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62CA" w14:textId="66299113" w:rsidR="00BF7D30" w:rsidRPr="00BC3DA2" w:rsidRDefault="00BF7D30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3A613410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3512" w14:textId="7C918E97" w:rsidR="00BC3DA2" w:rsidRDefault="00BC3DA2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  <w:p w14:paraId="77182778" w14:textId="77777777" w:rsidR="00B44034" w:rsidRPr="00BC3DA2" w:rsidRDefault="00B44034" w:rsidP="00BC3DA2">
            <w:pPr>
              <w:jc w:val="center"/>
              <w:rPr>
                <w:lang w:eastAsia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FE5CF" w14:textId="6F120B41" w:rsidR="00B44034" w:rsidRPr="00B44034" w:rsidRDefault="00B44034" w:rsidP="008F54C3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Defibrylator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przenośny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torbą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transportową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instalowaną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defibrylatorze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testerem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wyładowań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certyfikowanym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uchwytem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karetkowym</w:t>
            </w:r>
            <w:proofErr w:type="spellEnd"/>
            <w:r w:rsidRPr="00B44034">
              <w:rPr>
                <w:sz w:val="20"/>
                <w:szCs w:val="20"/>
              </w:rPr>
              <w:t xml:space="preserve">. </w:t>
            </w:r>
            <w:proofErr w:type="spellStart"/>
            <w:r w:rsidRPr="00B44034">
              <w:rPr>
                <w:sz w:val="20"/>
                <w:szCs w:val="20"/>
              </w:rPr>
              <w:t>Defibrylator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oraz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mocowanie</w:t>
            </w:r>
            <w:proofErr w:type="spellEnd"/>
            <w:r w:rsidRPr="00B44034">
              <w:rPr>
                <w:sz w:val="20"/>
                <w:szCs w:val="20"/>
              </w:rPr>
              <w:t>/</w:t>
            </w:r>
            <w:proofErr w:type="spellStart"/>
            <w:r w:rsidRPr="00B44034">
              <w:rPr>
                <w:sz w:val="20"/>
                <w:szCs w:val="20"/>
              </w:rPr>
              <w:t>uchwyt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defibrylatora</w:t>
            </w:r>
            <w:proofErr w:type="spellEnd"/>
            <w:r w:rsidRPr="00B44034">
              <w:rPr>
                <w:sz w:val="20"/>
                <w:szCs w:val="20"/>
              </w:rPr>
              <w:t xml:space="preserve"> ma </w:t>
            </w:r>
            <w:proofErr w:type="spellStart"/>
            <w:r w:rsidRPr="00B44034">
              <w:rPr>
                <w:sz w:val="20"/>
                <w:szCs w:val="20"/>
              </w:rPr>
              <w:t>spełniać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wymagania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aktualnej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normy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zharmonizowanej</w:t>
            </w:r>
            <w:proofErr w:type="spellEnd"/>
            <w:r w:rsidRPr="00B44034">
              <w:rPr>
                <w:sz w:val="20"/>
                <w:szCs w:val="20"/>
              </w:rPr>
              <w:t xml:space="preserve"> PN-EN 1789.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E9C0" w14:textId="26714D73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74364" w14:textId="37C5C25B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69786534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1065" w14:textId="31C9496B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D094" w14:textId="0ABB9E3C" w:rsidR="00B44034" w:rsidRPr="00B44034" w:rsidRDefault="00B44034" w:rsidP="008F54C3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Możliwość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ładowania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zapasowych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akumulatorów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pomocą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ładowarki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zewnętrznej</w:t>
            </w:r>
            <w:proofErr w:type="spellEnd"/>
            <w:r w:rsidRPr="00B44034">
              <w:rPr>
                <w:sz w:val="20"/>
                <w:szCs w:val="20"/>
              </w:rPr>
              <w:t xml:space="preserve"> 12V-230V </w:t>
            </w:r>
            <w:proofErr w:type="spellStart"/>
            <w:r w:rsidRPr="00B44034">
              <w:rPr>
                <w:sz w:val="20"/>
                <w:szCs w:val="20"/>
              </w:rPr>
              <w:t>spełniającej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wymagania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aktualnej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normy</w:t>
            </w:r>
            <w:proofErr w:type="spellEnd"/>
            <w:r w:rsidRPr="00B44034">
              <w:rPr>
                <w:sz w:val="20"/>
                <w:szCs w:val="20"/>
              </w:rPr>
              <w:t xml:space="preserve"> PN-EN 1789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8818" w14:textId="340454D0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3E1C1" w14:textId="38BDF433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315A9F0A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F6FA8" w14:textId="12125B20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B4BDD" w14:textId="7C4AD493" w:rsidR="00B44034" w:rsidRPr="00B44034" w:rsidRDefault="00B44034" w:rsidP="008F54C3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Zasilanie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akumulatorowe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akumulatorów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bez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efektu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pamięci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potrzeby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rekondycjonowania</w:t>
            </w:r>
            <w:proofErr w:type="spellEnd"/>
            <w:r w:rsidRPr="00B44034">
              <w:rPr>
                <w:sz w:val="20"/>
                <w:szCs w:val="20"/>
              </w:rPr>
              <w:t xml:space="preserve">, min. 3 </w:t>
            </w:r>
            <w:proofErr w:type="spellStart"/>
            <w:r w:rsidRPr="00B44034">
              <w:rPr>
                <w:sz w:val="20"/>
                <w:szCs w:val="20"/>
              </w:rPr>
              <w:t>sztuki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akumulatorów</w:t>
            </w:r>
            <w:proofErr w:type="spellEnd"/>
            <w:r w:rsidRPr="00B44034">
              <w:rPr>
                <w:sz w:val="20"/>
                <w:szCs w:val="20"/>
              </w:rPr>
              <w:t xml:space="preserve"> w </w:t>
            </w:r>
            <w:proofErr w:type="spellStart"/>
            <w:r w:rsidRPr="00B44034">
              <w:rPr>
                <w:sz w:val="20"/>
                <w:szCs w:val="20"/>
              </w:rPr>
              <w:t>komplecie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A09DE" w14:textId="36F49518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6669" w14:textId="6A4E2BE1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53E3FF5E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14C0" w14:textId="653E9884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D0CF3" w14:textId="2962FF8C" w:rsidR="00B44034" w:rsidRPr="00B44034" w:rsidRDefault="00B44034" w:rsidP="008F54C3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Zasilanie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wszystkich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funkcji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modułów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defibrylatora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możliwe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jednego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zainstalowanego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akumulatora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A237" w14:textId="1A6C7C37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9ECF3" w14:textId="53F65165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4431E5C1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891DC" w14:textId="2D6DDB24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A785" w14:textId="4C8BBD63" w:rsidR="00B44034" w:rsidRPr="00B44034" w:rsidRDefault="00B44034" w:rsidP="008F54C3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Akumulatory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wyposażone</w:t>
            </w:r>
            <w:proofErr w:type="spellEnd"/>
            <w:r w:rsidRPr="00B44034">
              <w:rPr>
                <w:sz w:val="20"/>
                <w:szCs w:val="20"/>
              </w:rPr>
              <w:t xml:space="preserve"> we </w:t>
            </w:r>
            <w:proofErr w:type="spellStart"/>
            <w:r w:rsidRPr="00B44034">
              <w:rPr>
                <w:sz w:val="20"/>
                <w:szCs w:val="20"/>
              </w:rPr>
              <w:t>wskaźnik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poziomu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naładowania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lub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orientacyjnego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czasu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78A3B" w14:textId="6B3BA084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EEF5E" w14:textId="2B9D76CB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0F8F6130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7F9A6" w14:textId="6A7CD016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13BA8" w14:textId="58C4F960" w:rsidR="00B44034" w:rsidRPr="00B44034" w:rsidRDefault="00B44034" w:rsidP="008F54C3">
            <w:pPr>
              <w:pStyle w:val="Bezodstpw"/>
              <w:rPr>
                <w:rFonts w:ascii="Times New Roman" w:hAnsi="Times New Roman" w:cs="Times New Roman"/>
              </w:rPr>
            </w:pPr>
            <w:r w:rsidRPr="00B44034">
              <w:rPr>
                <w:rFonts w:ascii="Times New Roman" w:hAnsi="Times New Roman" w:cs="Times New Roman"/>
              </w:rPr>
              <w:t>Czas pracy urządzenia na jednym akumulatorze min. 180 minut monitorowania lub min. 200 defibrylacji x 200J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A7A85" w14:textId="66018D4D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AF5AA" w14:textId="52E32130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69E8624C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02D9B" w14:textId="5147DE4B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24B81" w14:textId="66DB8F58" w:rsidR="00B44034" w:rsidRPr="00B44034" w:rsidRDefault="00B44034" w:rsidP="008F54C3">
            <w:pPr>
              <w:pStyle w:val="Bezodstpw"/>
              <w:rPr>
                <w:rFonts w:ascii="Times New Roman" w:hAnsi="Times New Roman" w:cs="Times New Roman"/>
              </w:rPr>
            </w:pPr>
            <w:r w:rsidRPr="00B44034">
              <w:rPr>
                <w:rFonts w:ascii="Times New Roman" w:hAnsi="Times New Roman" w:cs="Times New Roman"/>
              </w:rPr>
              <w:t>Norma IP min. 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7768C" w14:textId="0243FB24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B94CE" w14:textId="6E7D074D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4E2C8EC5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FF80C" w14:textId="4D27B837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8B9B" w14:textId="620F07C4" w:rsidR="00B44034" w:rsidRPr="00B44034" w:rsidRDefault="00B44034" w:rsidP="008F54C3">
            <w:pPr>
              <w:pStyle w:val="Bezodstpw"/>
              <w:rPr>
                <w:rFonts w:ascii="Times New Roman" w:hAnsi="Times New Roman" w:cs="Times New Roman"/>
              </w:rPr>
            </w:pPr>
            <w:r w:rsidRPr="00B44034">
              <w:rPr>
                <w:rFonts w:ascii="Times New Roman" w:hAnsi="Times New Roman" w:cs="Times New Roman"/>
              </w:rPr>
              <w:t>Możliwość wykonania auto testu na życzenie i codziennego auto testu poprawności działania urządzenia bez udziału użytkownika, bez konieczności włączania urządzenia. Potwierdzenie poprawności działania z datą, godziną, numerem aparatu umieszczone na automatycznym wydruku lub automatyczny wydruk i przesłane/transmisja danych do koordynatora medycznego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910D" w14:textId="5E8EF1C4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6E19" w14:textId="4D8DFF25" w:rsidR="00B44034" w:rsidRPr="00B44034" w:rsidRDefault="00B44034" w:rsidP="0003718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4034" w:rsidRPr="00B44034" w14:paraId="7532CF6B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05AB" w14:textId="07D2EF13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2C63" w14:textId="11FA104F" w:rsidR="00B44034" w:rsidRPr="00B44034" w:rsidRDefault="00B44034" w:rsidP="008F54C3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Metronom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reanimacyjny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możliwością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ustawień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rytmu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częstości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uciśnięć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dla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pacjentów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zaintubowanych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zaintubowanych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oraz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dla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dorosłych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FC5CF" w14:textId="54507AA7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442C8" w14:textId="5B82171D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63590236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C27C5" w14:textId="422A5E41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E799F" w14:textId="468E54C1" w:rsidR="00B44034" w:rsidRPr="00B44034" w:rsidRDefault="00B44034" w:rsidP="008F54C3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Dostępne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poziomy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energii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zewnętrznej</w:t>
            </w:r>
            <w:proofErr w:type="spellEnd"/>
            <w:r w:rsidRPr="00B44034">
              <w:rPr>
                <w:sz w:val="20"/>
                <w:szCs w:val="20"/>
              </w:rPr>
              <w:t xml:space="preserve"> – min. 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A66D" w14:textId="3D1C179A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95905" w14:textId="28BDAA39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54667D1E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6B2F2" w14:textId="6E6EBFD9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EC3E" w14:textId="549ECD72" w:rsidR="00B44034" w:rsidRPr="00B44034" w:rsidRDefault="00B44034" w:rsidP="008F54C3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Automatyczna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regulacja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parametrów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defibrylacji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uwzględnieniem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impedancji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ciała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pacjenta</w:t>
            </w:r>
            <w:proofErr w:type="spellEnd"/>
            <w:r w:rsidRPr="00B44034">
              <w:rPr>
                <w:sz w:val="20"/>
                <w:szCs w:val="20"/>
              </w:rPr>
              <w:t xml:space="preserve"> z min. </w:t>
            </w:r>
            <w:proofErr w:type="spellStart"/>
            <w:r w:rsidRPr="00B44034">
              <w:rPr>
                <w:sz w:val="20"/>
                <w:szCs w:val="20"/>
              </w:rPr>
              <w:t>jednorazowych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elektrod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przyklejanych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2E9CE" w14:textId="2D639936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0512A" w14:textId="0F381BC2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3806CE3D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ABEF6" w14:textId="29C2D8AD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CE61E" w14:textId="0A5DF5EC" w:rsidR="00B44034" w:rsidRPr="00B44034" w:rsidRDefault="00B44034" w:rsidP="008F54C3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Defibrylacja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przez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łyżki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defibrylacyjne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zewnętrzne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elektrody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naklejane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wyposażeniu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nakładki</w:t>
            </w:r>
            <w:proofErr w:type="spellEnd"/>
            <w:r w:rsidRPr="00B44034">
              <w:rPr>
                <w:sz w:val="20"/>
                <w:szCs w:val="20"/>
              </w:rPr>
              <w:t xml:space="preserve">  </w:t>
            </w:r>
            <w:proofErr w:type="spellStart"/>
            <w:r w:rsidRPr="00B44034">
              <w:rPr>
                <w:sz w:val="20"/>
                <w:szCs w:val="20"/>
              </w:rPr>
              <w:t>dziecięce</w:t>
            </w:r>
            <w:proofErr w:type="spellEnd"/>
            <w:r w:rsidRPr="00B44034">
              <w:rPr>
                <w:sz w:val="20"/>
                <w:szCs w:val="20"/>
              </w:rPr>
              <w:t>/</w:t>
            </w:r>
            <w:proofErr w:type="spellStart"/>
            <w:r w:rsidRPr="00B44034">
              <w:rPr>
                <w:sz w:val="20"/>
                <w:szCs w:val="20"/>
              </w:rPr>
              <w:t>neonatologiczne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E564" w14:textId="5C552E74" w:rsidR="00B44034" w:rsidRPr="00B44034" w:rsidRDefault="00B44034" w:rsidP="00B44034">
            <w:pPr>
              <w:pStyle w:val="Tekstcofnity"/>
              <w:spacing w:line="240" w:lineRule="auto"/>
              <w:ind w:left="0" w:right="79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0F4A9" w14:textId="768DAD27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4E67AF30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2C1A3" w14:textId="002E31CC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B955B" w14:textId="69509FF7" w:rsidR="00B44034" w:rsidRPr="00B44034" w:rsidRDefault="00B44034">
            <w:pPr>
              <w:pStyle w:val="Tekstcofnity"/>
              <w:spacing w:line="240" w:lineRule="auto"/>
              <w:ind w:left="0" w:right="79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Łyżki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defibrylacyjne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regulacją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energii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defibrylacji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wyposażone</w:t>
            </w:r>
            <w:proofErr w:type="spellEnd"/>
            <w:r w:rsidRPr="00B44034">
              <w:rPr>
                <w:sz w:val="20"/>
                <w:szCs w:val="20"/>
              </w:rPr>
              <w:t xml:space="preserve"> w </w:t>
            </w:r>
            <w:proofErr w:type="spellStart"/>
            <w:r w:rsidRPr="00B44034">
              <w:rPr>
                <w:sz w:val="20"/>
                <w:szCs w:val="20"/>
              </w:rPr>
              <w:t>przycisk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umożliwiający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drukowanie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żądanie</w:t>
            </w:r>
            <w:proofErr w:type="spellEnd"/>
            <w:r w:rsidRPr="00B44034">
              <w:rPr>
                <w:sz w:val="20"/>
                <w:szCs w:val="20"/>
              </w:rPr>
              <w:t xml:space="preserve">. </w:t>
            </w:r>
            <w:proofErr w:type="spellStart"/>
            <w:r w:rsidRPr="00B44034">
              <w:rPr>
                <w:sz w:val="20"/>
                <w:szCs w:val="20"/>
              </w:rPr>
              <w:t>Mocowanie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łyżek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defibrylacyjnych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bezpośrednio</w:t>
            </w:r>
            <w:proofErr w:type="spellEnd"/>
            <w:r w:rsidRPr="00B44034">
              <w:rPr>
                <w:sz w:val="20"/>
                <w:szCs w:val="20"/>
              </w:rPr>
              <w:t xml:space="preserve"> w </w:t>
            </w:r>
            <w:proofErr w:type="spellStart"/>
            <w:r w:rsidRPr="00B44034">
              <w:rPr>
                <w:sz w:val="20"/>
                <w:szCs w:val="20"/>
              </w:rPr>
              <w:t>obudowie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urządzenia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spełniające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normę</w:t>
            </w:r>
            <w:proofErr w:type="spellEnd"/>
            <w:r w:rsidRPr="00B44034">
              <w:rPr>
                <w:sz w:val="20"/>
                <w:szCs w:val="20"/>
              </w:rPr>
              <w:t xml:space="preserve"> PN-EN 1789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DA9BE" w14:textId="2A4A87DE" w:rsidR="00B44034" w:rsidRPr="00B44034" w:rsidRDefault="00B44034" w:rsidP="00B44034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7DCA" w14:textId="34389C8B" w:rsidR="00B44034" w:rsidRPr="00B44034" w:rsidRDefault="00B44034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0D971B69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9821" w14:textId="0285551A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12613" w14:textId="3A1F8E51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Pełna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obsługa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defibrylatora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łyżek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defibrylacyjnych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zewnętrznych</w:t>
            </w:r>
            <w:proofErr w:type="spellEnd"/>
            <w:r w:rsidRPr="00B44034">
              <w:rPr>
                <w:sz w:val="20"/>
                <w:szCs w:val="20"/>
              </w:rPr>
              <w:t xml:space="preserve"> (</w:t>
            </w:r>
            <w:proofErr w:type="spellStart"/>
            <w:r w:rsidRPr="00B44034">
              <w:rPr>
                <w:sz w:val="20"/>
                <w:szCs w:val="20"/>
              </w:rPr>
              <w:t>wybór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energii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defibrylacja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wydruk</w:t>
            </w:r>
            <w:proofErr w:type="spellEnd"/>
            <w:r w:rsidRPr="00B44034">
              <w:rPr>
                <w:sz w:val="20"/>
                <w:szCs w:val="20"/>
              </w:rPr>
              <w:t xml:space="preserve"> start/stop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żądanie</w:t>
            </w:r>
            <w:proofErr w:type="spellEnd"/>
            <w:r w:rsidRPr="00B44034">
              <w:rPr>
                <w:sz w:val="20"/>
                <w:szCs w:val="20"/>
              </w:rPr>
              <w:t xml:space="preserve">), </w:t>
            </w:r>
            <w:proofErr w:type="spellStart"/>
            <w:r w:rsidRPr="00B44034">
              <w:rPr>
                <w:sz w:val="20"/>
                <w:szCs w:val="20"/>
              </w:rPr>
              <w:t>także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przy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zainstalowanych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nakładkach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pediatrycznych</w:t>
            </w:r>
            <w:proofErr w:type="spellEnd"/>
            <w:r w:rsidRPr="00B44034">
              <w:rPr>
                <w:sz w:val="20"/>
                <w:szCs w:val="20"/>
              </w:rPr>
              <w:t>/</w:t>
            </w:r>
            <w:proofErr w:type="spellStart"/>
            <w:r w:rsidRPr="00B44034">
              <w:rPr>
                <w:sz w:val="20"/>
                <w:szCs w:val="20"/>
              </w:rPr>
              <w:t>neonatologicznych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E5296" w14:textId="5035A7C1" w:rsidR="00B44034" w:rsidRPr="00B44034" w:rsidRDefault="00B44034" w:rsidP="00B44034">
            <w:pPr>
              <w:pStyle w:val="Tekstcofnity"/>
              <w:spacing w:line="240" w:lineRule="auto"/>
              <w:ind w:left="360" w:right="79" w:hanging="360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31A5C" w14:textId="58B5EF7D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7B69B03F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3267" w14:textId="501E65FD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1A084" w14:textId="0584155A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Stymulacja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przezskórna</w:t>
            </w:r>
            <w:proofErr w:type="spellEnd"/>
            <w:r w:rsidRPr="00B44034">
              <w:rPr>
                <w:sz w:val="20"/>
                <w:szCs w:val="20"/>
              </w:rPr>
              <w:t xml:space="preserve"> w </w:t>
            </w:r>
            <w:proofErr w:type="spellStart"/>
            <w:r w:rsidRPr="00B44034">
              <w:rPr>
                <w:sz w:val="20"/>
                <w:szCs w:val="20"/>
              </w:rPr>
              <w:t>trybie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sztywnym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żądanie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AE9C" w14:textId="4563FF04" w:rsidR="00B44034" w:rsidRPr="00B44034" w:rsidRDefault="00B44034" w:rsidP="00B44034">
            <w:pPr>
              <w:pStyle w:val="Tekstcofnity"/>
              <w:spacing w:line="240" w:lineRule="auto"/>
              <w:ind w:left="360" w:right="79" w:hanging="360"/>
              <w:jc w:val="center"/>
              <w:rPr>
                <w:sz w:val="20"/>
                <w:szCs w:val="20"/>
                <w:lang w:val="pl-PL"/>
              </w:rPr>
            </w:pPr>
            <w:r w:rsidRPr="00B44034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27B87" w14:textId="21B7D5BB" w:rsidR="00B44034" w:rsidRPr="00B44034" w:rsidRDefault="00B44034" w:rsidP="00037185">
            <w:pPr>
              <w:pStyle w:val="Tekstcofnity"/>
              <w:spacing w:line="240" w:lineRule="auto"/>
              <w:ind w:left="0" w:right="79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0D7C20DA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68A9" w14:textId="393B86CF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289E5" w14:textId="2A01DBC2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b/>
                <w:sz w:val="20"/>
                <w:szCs w:val="20"/>
                <w:u w:val="single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Częstość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stymulacji</w:t>
            </w:r>
            <w:proofErr w:type="spellEnd"/>
            <w:r w:rsidRPr="00B44034">
              <w:rPr>
                <w:sz w:val="20"/>
                <w:szCs w:val="20"/>
              </w:rPr>
              <w:t xml:space="preserve"> min. 40-170 </w:t>
            </w:r>
            <w:proofErr w:type="spellStart"/>
            <w:r w:rsidRPr="00B44034">
              <w:rPr>
                <w:sz w:val="20"/>
                <w:szCs w:val="20"/>
              </w:rPr>
              <w:t>impulsów</w:t>
            </w:r>
            <w:proofErr w:type="spellEnd"/>
            <w:r w:rsidRPr="00B44034">
              <w:rPr>
                <w:sz w:val="20"/>
                <w:szCs w:val="20"/>
              </w:rPr>
              <w:t>/</w:t>
            </w:r>
            <w:proofErr w:type="spellStart"/>
            <w:r w:rsidRPr="00B44034">
              <w:rPr>
                <w:sz w:val="20"/>
                <w:szCs w:val="20"/>
              </w:rPr>
              <w:t>minutę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0BD87" w14:textId="7C465EC3" w:rsidR="00B44034" w:rsidRPr="00B44034" w:rsidRDefault="00B44034" w:rsidP="00B44034">
            <w:pPr>
              <w:pStyle w:val="Tekstcofnity"/>
              <w:spacing w:line="240" w:lineRule="auto"/>
              <w:ind w:left="360" w:right="79" w:hanging="36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CBBF" w14:textId="248F3BFB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b/>
                <w:sz w:val="20"/>
                <w:szCs w:val="20"/>
                <w:u w:val="single"/>
                <w:lang w:val="pl-PL"/>
              </w:rPr>
            </w:pPr>
          </w:p>
        </w:tc>
      </w:tr>
      <w:tr w:rsidR="00B44034" w:rsidRPr="00B44034" w14:paraId="35B779C8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0317" w14:textId="3BAF9342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47686" w14:textId="6D38755E" w:rsidR="00B44034" w:rsidRPr="00B44034" w:rsidRDefault="00B44034" w:rsidP="00C82230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Regulacja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prądu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stymulacji</w:t>
            </w:r>
            <w:proofErr w:type="spellEnd"/>
            <w:r w:rsidRPr="00B44034">
              <w:rPr>
                <w:sz w:val="20"/>
                <w:szCs w:val="20"/>
              </w:rPr>
              <w:t xml:space="preserve"> min. 0-170 mA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E58C" w14:textId="656D0728" w:rsidR="00B44034" w:rsidRPr="00B44034" w:rsidRDefault="00B44034" w:rsidP="00B44034">
            <w:pPr>
              <w:pStyle w:val="Tekstcofnity"/>
              <w:spacing w:line="240" w:lineRule="auto"/>
              <w:ind w:left="360" w:right="79" w:hanging="360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9F0CC" w14:textId="25FCC5E1" w:rsidR="00B44034" w:rsidRPr="00B44034" w:rsidRDefault="00B44034" w:rsidP="00037185">
            <w:pPr>
              <w:pStyle w:val="Tekstcofnity"/>
              <w:spacing w:line="240" w:lineRule="auto"/>
              <w:ind w:left="0" w:right="79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2AE09BA2" w14:textId="77777777" w:rsidTr="00BC3DA2">
        <w:trPr>
          <w:trHeight w:val="29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7C5EC" w14:textId="59B11F92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0C786" w14:textId="336E0B3E" w:rsidR="00B44034" w:rsidRPr="00B44034" w:rsidRDefault="00B44034">
            <w:pPr>
              <w:pStyle w:val="Tekstcofnity"/>
              <w:spacing w:line="240" w:lineRule="auto"/>
              <w:ind w:left="0" w:right="79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Odczyt</w:t>
            </w:r>
            <w:proofErr w:type="spellEnd"/>
            <w:r w:rsidRPr="00B44034">
              <w:rPr>
                <w:sz w:val="20"/>
                <w:szCs w:val="20"/>
              </w:rPr>
              <w:t xml:space="preserve"> 3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12 </w:t>
            </w:r>
            <w:proofErr w:type="spellStart"/>
            <w:r w:rsidRPr="00B44034">
              <w:rPr>
                <w:sz w:val="20"/>
                <w:szCs w:val="20"/>
              </w:rPr>
              <w:t>odprowadzeń</w:t>
            </w:r>
            <w:proofErr w:type="spellEnd"/>
            <w:r w:rsidRPr="00B44034">
              <w:rPr>
                <w:sz w:val="20"/>
                <w:szCs w:val="20"/>
              </w:rPr>
              <w:t xml:space="preserve"> EKG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342E2" w14:textId="198F053E" w:rsidR="00B44034" w:rsidRPr="00B44034" w:rsidRDefault="00B44034" w:rsidP="00B44034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9C4D2" w14:textId="6D401D54" w:rsidR="00B44034" w:rsidRPr="00B44034" w:rsidRDefault="00B44034">
            <w:pPr>
              <w:pStyle w:val="Wyliczkreska"/>
              <w:spacing w:line="240" w:lineRule="auto"/>
              <w:ind w:left="0" w:right="79" w:firstLine="0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27CB5FB5" w14:textId="77777777" w:rsidTr="00BC3DA2">
        <w:trPr>
          <w:trHeight w:val="6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F6C8C" w14:textId="7B1500A6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uppressAutoHyphens/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3F068" w14:textId="7BD5164A" w:rsidR="00B44034" w:rsidRPr="0019262A" w:rsidRDefault="00B44034" w:rsidP="00192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034">
              <w:rPr>
                <w:rFonts w:ascii="Times New Roman" w:hAnsi="Times New Roman" w:cs="Times New Roman"/>
                <w:sz w:val="20"/>
                <w:szCs w:val="20"/>
              </w:rPr>
              <w:t>Automatyczna interpretacja i diagnoza</w:t>
            </w:r>
            <w:r w:rsidR="001926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12-odprowadzeniowego badania EKG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uwzględniająca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płeć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umieszczona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wydruku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wydruku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62A">
              <w:rPr>
                <w:rFonts w:ascii="Times New Roman" w:hAnsi="Times New Roman" w:cs="Times New Roman"/>
                <w:sz w:val="20"/>
                <w:szCs w:val="20"/>
              </w:rPr>
              <w:t>ekranie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A8C70" w14:textId="1B57C68B" w:rsidR="00B44034" w:rsidRPr="00B44034" w:rsidRDefault="00B44034" w:rsidP="00B44034">
            <w:pPr>
              <w:pStyle w:val="Tekstcofnity"/>
              <w:spacing w:line="240" w:lineRule="auto"/>
              <w:ind w:left="360" w:right="79" w:hanging="360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A898A" w14:textId="4FB2227D" w:rsidR="00B44034" w:rsidRPr="00B44034" w:rsidRDefault="00B44034" w:rsidP="00037185">
            <w:pPr>
              <w:pStyle w:val="Tekstcofnity"/>
              <w:spacing w:line="240" w:lineRule="auto"/>
              <w:ind w:left="0" w:right="79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3F346A22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35DCC" w14:textId="6FC6CD9F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uppressAutoHyphens/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23A0C" w14:textId="6AA65218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Podczas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wykonywania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interpretacji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diagnozy</w:t>
            </w:r>
            <w:proofErr w:type="spellEnd"/>
            <w:r w:rsidRPr="00B44034">
              <w:rPr>
                <w:sz w:val="20"/>
                <w:szCs w:val="20"/>
              </w:rPr>
              <w:t xml:space="preserve"> 12-odprowadzeniowego </w:t>
            </w:r>
            <w:proofErr w:type="spellStart"/>
            <w:r w:rsidRPr="00B44034">
              <w:rPr>
                <w:sz w:val="20"/>
                <w:szCs w:val="20"/>
              </w:rPr>
              <w:t>badania</w:t>
            </w:r>
            <w:proofErr w:type="spellEnd"/>
            <w:r w:rsidRPr="00B44034">
              <w:rPr>
                <w:sz w:val="20"/>
                <w:szCs w:val="20"/>
              </w:rPr>
              <w:t xml:space="preserve"> EKG </w:t>
            </w:r>
            <w:proofErr w:type="spellStart"/>
            <w:r w:rsidRPr="00B44034">
              <w:rPr>
                <w:sz w:val="20"/>
                <w:szCs w:val="20"/>
              </w:rPr>
              <w:t>możliwość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podglądu</w:t>
            </w:r>
            <w:proofErr w:type="spellEnd"/>
            <w:r w:rsidRPr="00B44034">
              <w:rPr>
                <w:sz w:val="20"/>
                <w:szCs w:val="20"/>
              </w:rPr>
              <w:t xml:space="preserve"> min. </w:t>
            </w:r>
            <w:proofErr w:type="spellStart"/>
            <w:r w:rsidRPr="00B44034">
              <w:rPr>
                <w:sz w:val="20"/>
                <w:szCs w:val="20"/>
              </w:rPr>
              <w:t>jednego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odprowadzenia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ekranie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99728" w14:textId="6F4645D8" w:rsidR="00B44034" w:rsidRPr="00B44034" w:rsidRDefault="00B44034" w:rsidP="00B44034">
            <w:pPr>
              <w:pStyle w:val="Tekstcofnity"/>
              <w:spacing w:line="240" w:lineRule="auto"/>
              <w:ind w:left="360" w:right="79" w:hanging="360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8A73B" w14:textId="7FE202BA" w:rsidR="00B44034" w:rsidRPr="00B44034" w:rsidRDefault="00B44034" w:rsidP="00037185">
            <w:pPr>
              <w:pStyle w:val="Tekstcofnity"/>
              <w:spacing w:line="240" w:lineRule="auto"/>
              <w:ind w:left="0" w:right="79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24132381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832D" w14:textId="38CB4D90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339D" w14:textId="034ED97E" w:rsidR="00B44034" w:rsidRPr="00B44034" w:rsidRDefault="00B44034">
            <w:pPr>
              <w:pStyle w:val="Tekstcofnity"/>
              <w:spacing w:line="240" w:lineRule="auto"/>
              <w:ind w:left="0" w:right="79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Alarmy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częstości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akcji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serca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funkcją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wyciszenia</w:t>
            </w:r>
            <w:proofErr w:type="spellEnd"/>
            <w:r w:rsidRPr="00B44034">
              <w:rPr>
                <w:sz w:val="20"/>
                <w:szCs w:val="20"/>
              </w:rPr>
              <w:t xml:space="preserve"> do 15 </w:t>
            </w:r>
            <w:proofErr w:type="spellStart"/>
            <w:r w:rsidRPr="00B44034">
              <w:rPr>
                <w:sz w:val="20"/>
                <w:szCs w:val="20"/>
              </w:rPr>
              <w:t>minut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bez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możliwości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wyłączenia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systemu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alarmowego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poziomu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użytkownika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1AE7B" w14:textId="43208C8F" w:rsidR="00B44034" w:rsidRPr="00B44034" w:rsidRDefault="00B44034" w:rsidP="00B44034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F711C" w14:textId="1C8F9A4D" w:rsidR="00B44034" w:rsidRPr="00B44034" w:rsidRDefault="00B44034">
            <w:pPr>
              <w:pStyle w:val="Wyliczkreska"/>
              <w:spacing w:line="240" w:lineRule="auto"/>
              <w:ind w:left="0" w:right="79" w:firstLine="0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245EE7B0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5C7A9" w14:textId="6A6B7071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uppressAutoHyphens/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94FEC" w14:textId="592A492F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Zakres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pomiaru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tętna</w:t>
            </w:r>
            <w:proofErr w:type="spellEnd"/>
            <w:r w:rsidRPr="00B44034">
              <w:rPr>
                <w:sz w:val="20"/>
                <w:szCs w:val="20"/>
              </w:rPr>
              <w:t xml:space="preserve"> od 25-250 u/min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BED0D" w14:textId="6C5A7D34" w:rsidR="00B44034" w:rsidRPr="00B44034" w:rsidRDefault="00B44034" w:rsidP="00B44034">
            <w:pPr>
              <w:pStyle w:val="Tekstcofnity"/>
              <w:spacing w:line="240" w:lineRule="auto"/>
              <w:ind w:left="357" w:right="79" w:hanging="357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1B6CE" w14:textId="4C1F31D8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381312ED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AFF29" w14:textId="77777777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uppressAutoHyphens/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BB8E3" w14:textId="1A8449B2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Zakres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wzmocnienia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sygnału</w:t>
            </w:r>
            <w:proofErr w:type="spellEnd"/>
            <w:r w:rsidRPr="00B44034">
              <w:rPr>
                <w:sz w:val="20"/>
                <w:szCs w:val="20"/>
              </w:rPr>
              <w:t xml:space="preserve"> EKG min. od 0,5 do 4cm/</w:t>
            </w:r>
            <w:proofErr w:type="spellStart"/>
            <w:r w:rsidRPr="00B44034">
              <w:rPr>
                <w:sz w:val="20"/>
                <w:szCs w:val="20"/>
              </w:rPr>
              <w:t>Mv</w:t>
            </w:r>
            <w:proofErr w:type="spellEnd"/>
            <w:r w:rsidRPr="00B44034">
              <w:rPr>
                <w:sz w:val="20"/>
                <w:szCs w:val="20"/>
              </w:rPr>
              <w:t xml:space="preserve">, min. 7 </w:t>
            </w:r>
            <w:proofErr w:type="spellStart"/>
            <w:r w:rsidRPr="00B44034">
              <w:rPr>
                <w:sz w:val="20"/>
                <w:szCs w:val="20"/>
              </w:rPr>
              <w:t>poziomów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wzmocnienia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B302" w14:textId="29916B70" w:rsidR="00B44034" w:rsidRPr="00B44034" w:rsidRDefault="00B44034" w:rsidP="00B44034">
            <w:pPr>
              <w:pStyle w:val="Tekstcofnity"/>
              <w:spacing w:line="240" w:lineRule="auto"/>
              <w:ind w:left="357" w:right="79" w:hanging="357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025B3" w14:textId="63C81C4F" w:rsidR="00B44034" w:rsidRPr="00B44034" w:rsidRDefault="00B44034" w:rsidP="00037185">
            <w:pPr>
              <w:pStyle w:val="Tekstcofnity"/>
              <w:spacing w:line="240" w:lineRule="auto"/>
              <w:ind w:left="0" w:right="79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318F7B31" w14:textId="77777777" w:rsidTr="00BC3DA2">
        <w:trPr>
          <w:trHeight w:val="30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F234" w14:textId="36C584CE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8225" w14:textId="28BDAE23" w:rsidR="00B44034" w:rsidRPr="00B44034" w:rsidRDefault="00B44034">
            <w:pPr>
              <w:pStyle w:val="Tekstcofnity"/>
              <w:spacing w:line="240" w:lineRule="auto"/>
              <w:ind w:left="0" w:right="79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Prezentacja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zapisu</w:t>
            </w:r>
            <w:proofErr w:type="spellEnd"/>
            <w:r w:rsidRPr="00B44034">
              <w:rPr>
                <w:sz w:val="20"/>
                <w:szCs w:val="20"/>
              </w:rPr>
              <w:t xml:space="preserve"> EKG – min. 3 </w:t>
            </w:r>
            <w:proofErr w:type="spellStart"/>
            <w:r w:rsidRPr="00B44034">
              <w:rPr>
                <w:sz w:val="20"/>
                <w:szCs w:val="20"/>
              </w:rPr>
              <w:t>kanały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ekranie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68356" w14:textId="2AB33C8B" w:rsidR="00B44034" w:rsidRPr="00B44034" w:rsidRDefault="00B44034" w:rsidP="00B44034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92F11" w14:textId="0EF2F1AC" w:rsidR="00B44034" w:rsidRPr="00B44034" w:rsidRDefault="00B44034">
            <w:pPr>
              <w:pStyle w:val="Wyliczkreska"/>
              <w:spacing w:line="240" w:lineRule="auto"/>
              <w:ind w:left="0" w:right="79" w:firstLine="0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073DC85B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5D360" w14:textId="52849FF0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AFC25" w14:textId="528AB5A4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Ekran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kolorowy</w:t>
            </w:r>
            <w:proofErr w:type="spellEnd"/>
            <w:r w:rsidRPr="00B44034">
              <w:rPr>
                <w:sz w:val="20"/>
                <w:szCs w:val="20"/>
              </w:rPr>
              <w:t xml:space="preserve"> o </w:t>
            </w:r>
            <w:proofErr w:type="spellStart"/>
            <w:r w:rsidRPr="00B44034">
              <w:rPr>
                <w:sz w:val="20"/>
                <w:szCs w:val="20"/>
              </w:rPr>
              <w:t>przekątnej</w:t>
            </w:r>
            <w:proofErr w:type="spellEnd"/>
            <w:r w:rsidRPr="00B44034">
              <w:rPr>
                <w:sz w:val="20"/>
                <w:szCs w:val="20"/>
              </w:rPr>
              <w:t xml:space="preserve"> min. 8 </w:t>
            </w:r>
            <w:proofErr w:type="spellStart"/>
            <w:r w:rsidRPr="00B44034">
              <w:rPr>
                <w:sz w:val="20"/>
                <w:szCs w:val="20"/>
              </w:rPr>
              <w:t>cali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7CAFD" w14:textId="0F9E1B8E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34AEB" w14:textId="192E0756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50884796" w14:textId="77777777" w:rsidTr="00BC3DA2">
        <w:trPr>
          <w:trHeight w:val="5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A43" w14:textId="44F89081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CC6D0" w14:textId="791318DE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Wydruk</w:t>
            </w:r>
            <w:proofErr w:type="spellEnd"/>
            <w:r w:rsidRPr="00B44034">
              <w:rPr>
                <w:sz w:val="20"/>
                <w:szCs w:val="20"/>
              </w:rPr>
              <w:t xml:space="preserve"> EKG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papierze</w:t>
            </w:r>
            <w:proofErr w:type="spellEnd"/>
            <w:r w:rsidRPr="00B44034">
              <w:rPr>
                <w:sz w:val="20"/>
                <w:szCs w:val="20"/>
              </w:rPr>
              <w:t xml:space="preserve"> o </w:t>
            </w:r>
            <w:proofErr w:type="spellStart"/>
            <w:r w:rsidRPr="00B44034">
              <w:rPr>
                <w:sz w:val="20"/>
                <w:szCs w:val="20"/>
              </w:rPr>
              <w:t>szerokości</w:t>
            </w:r>
            <w:proofErr w:type="spellEnd"/>
            <w:r w:rsidRPr="00B44034">
              <w:rPr>
                <w:sz w:val="20"/>
                <w:szCs w:val="20"/>
              </w:rPr>
              <w:t xml:space="preserve"> min. 80 mm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3F7AB" w14:textId="220F4CC2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160B8" w14:textId="15DC3C65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56A3B174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F300B" w14:textId="0ECC884C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2D4B7" w14:textId="6B81D514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Pamięć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wewnętrzna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wszystkich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rejestrowanych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danych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7253A" w14:textId="69B1FFB3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C1D7A" w14:textId="3D05B37A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44FF7A2D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8AB4" w14:textId="57958082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50EE0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Bezpieczna, szyfrowana transmisja wybranych lub </w:t>
            </w:r>
          </w:p>
          <w:p w14:paraId="0DB87514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wszystkich danych przez wbudowany lub </w:t>
            </w:r>
          </w:p>
          <w:p w14:paraId="7870419A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zewnętrzny modem GSM do min. trzech pracowni </w:t>
            </w:r>
          </w:p>
          <w:p w14:paraId="059199C6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kardiologii na terenie woj. warmińsko- </w:t>
            </w:r>
          </w:p>
          <w:p w14:paraId="3DC4F8E7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mazurskiego. Transmisja musi działać na dzień </w:t>
            </w:r>
          </w:p>
          <w:p w14:paraId="488D83B1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składania oferty. Zamawiający zastrzega sobie </w:t>
            </w:r>
          </w:p>
          <w:p w14:paraId="78020BF7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weryfikacji ww. informacji. </w:t>
            </w:r>
          </w:p>
          <w:p w14:paraId="6164F3E1" w14:textId="3BFFF81E" w:rsidR="00B44034" w:rsidRPr="00BC3DA2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CEC6E" w14:textId="04ECD4C3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352B" w14:textId="1EC31F6C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55D3E126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EFC19" w14:textId="1D6FDE36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3A31E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Moduł ciśnienia nieinwazyjnego NIBP z </w:t>
            </w:r>
          </w:p>
          <w:p w14:paraId="37557E0E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mankietem wielorazowym dla dorosłych 1 </w:t>
            </w:r>
            <w:proofErr w:type="spellStart"/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szt.i</w:t>
            </w:r>
            <w:proofErr w:type="spellEnd"/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</w:t>
            </w:r>
          </w:p>
          <w:p w14:paraId="2C1A0634" w14:textId="1A017545" w:rsidR="00B44034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dzieci 1 szt.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CB86D" w14:textId="144DEB0D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2F00" w14:textId="3E992C61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674D56A4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159F4" w14:textId="67AC6F11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B7A3C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Moduł saturacji SpO2 z klipsem dla dorosłych 1 </w:t>
            </w:r>
          </w:p>
          <w:p w14:paraId="6394B5BD" w14:textId="59E75053" w:rsidR="00B44034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i dla dzieci 1 szt.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CF42B" w14:textId="684FCBDA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FEDAA" w14:textId="15485D48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rPr>
                <w:sz w:val="20"/>
                <w:szCs w:val="20"/>
                <w:lang w:val="pl-PL"/>
              </w:rPr>
            </w:pPr>
          </w:p>
        </w:tc>
      </w:tr>
      <w:tr w:rsidR="00B44034" w:rsidRPr="00B44034" w14:paraId="27BD4710" w14:textId="77777777" w:rsidTr="00BC3DA2">
        <w:trPr>
          <w:trHeight w:val="30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C126" w14:textId="5D2DDAE2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79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F39E" w14:textId="77777777" w:rsidR="00BC3DA2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SpMET</w:t>
            </w:r>
            <w:proofErr w:type="spellEnd"/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SpCO</w:t>
            </w:r>
            <w:proofErr w:type="spellEnd"/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klipsem dla dorosłych 1 </w:t>
            </w:r>
          </w:p>
          <w:p w14:paraId="675B9409" w14:textId="698E300F" w:rsidR="00B44034" w:rsidRPr="00BC3DA2" w:rsidRDefault="00BC3DA2" w:rsidP="00B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D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i dla dzieci 1 szt.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B172E" w14:textId="05C5E64D" w:rsidR="00B44034" w:rsidRPr="00B44034" w:rsidRDefault="00B44034" w:rsidP="00B44034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5077E" w14:textId="142F570B" w:rsidR="00B44034" w:rsidRPr="00B44034" w:rsidRDefault="00B44034">
            <w:pPr>
              <w:pStyle w:val="Wyliczkreska"/>
              <w:spacing w:line="240" w:lineRule="auto"/>
              <w:ind w:left="0" w:right="79" w:firstLine="0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358D31CB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05EF" w14:textId="4332E5AB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C627D" w14:textId="680C2067" w:rsidR="00B44034" w:rsidRPr="00B44034" w:rsidRDefault="00B44034" w:rsidP="00BF7D30">
            <w:pPr>
              <w:pStyle w:val="Tekstcofnity"/>
              <w:tabs>
                <w:tab w:val="left" w:pos="0"/>
              </w:tabs>
              <w:spacing w:line="240" w:lineRule="auto"/>
              <w:ind w:left="51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Moduł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kapnometrii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wyświetlaniem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krzywej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kapnograficznej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ekranie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urządzenia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B25E3" w14:textId="48CDD096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2C17" w14:textId="772B0A33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66B85E44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BFE82" w14:textId="12A1BB99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78D3" w14:textId="12590515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Zagwarantowanie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dostępności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serwisu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oprogramowania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części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zamiennych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przez</w:t>
            </w:r>
            <w:proofErr w:type="spellEnd"/>
            <w:r w:rsidRPr="00B44034">
              <w:rPr>
                <w:sz w:val="20"/>
                <w:szCs w:val="20"/>
              </w:rPr>
              <w:t xml:space="preserve"> co </w:t>
            </w:r>
            <w:proofErr w:type="spellStart"/>
            <w:r w:rsidRPr="00B44034">
              <w:rPr>
                <w:sz w:val="20"/>
                <w:szCs w:val="20"/>
              </w:rPr>
              <w:t>najmniej</w:t>
            </w:r>
            <w:proofErr w:type="spellEnd"/>
            <w:r w:rsidRPr="00B44034">
              <w:rPr>
                <w:sz w:val="20"/>
                <w:szCs w:val="20"/>
              </w:rPr>
              <w:t xml:space="preserve"> 8 </w:t>
            </w:r>
            <w:proofErr w:type="spellStart"/>
            <w:r w:rsidRPr="00B44034">
              <w:rPr>
                <w:sz w:val="20"/>
                <w:szCs w:val="20"/>
              </w:rPr>
              <w:t>lat</w:t>
            </w:r>
            <w:proofErr w:type="spellEnd"/>
            <w:r w:rsidRPr="00B44034">
              <w:rPr>
                <w:sz w:val="20"/>
                <w:szCs w:val="20"/>
              </w:rPr>
              <w:t xml:space="preserve"> od </w:t>
            </w:r>
            <w:proofErr w:type="spellStart"/>
            <w:r w:rsidRPr="00B44034">
              <w:rPr>
                <w:sz w:val="20"/>
                <w:szCs w:val="20"/>
              </w:rPr>
              <w:t>daty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dostawy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B07F3" w14:textId="0402065D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CD230" w14:textId="49333220" w:rsidR="00B44034" w:rsidRPr="00B44034" w:rsidRDefault="00B44034" w:rsidP="00D71F4F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41D46882" w14:textId="77777777" w:rsidTr="00BC3DA2">
        <w:trPr>
          <w:trHeight w:val="30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546F2" w14:textId="61A69454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88"/>
                <w:tab w:val="left" w:pos="265"/>
              </w:tabs>
              <w:spacing w:line="240" w:lineRule="auto"/>
              <w:ind w:right="-7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F8F80" w14:textId="394F373D" w:rsidR="00B44034" w:rsidRPr="00B44034" w:rsidRDefault="00B44034">
            <w:pPr>
              <w:pStyle w:val="Tekstcofnity"/>
              <w:spacing w:line="240" w:lineRule="auto"/>
              <w:ind w:left="181" w:right="79" w:hanging="181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Instrukcja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obsługi</w:t>
            </w:r>
            <w:proofErr w:type="spellEnd"/>
            <w:r w:rsidRPr="00B44034">
              <w:rPr>
                <w:sz w:val="20"/>
                <w:szCs w:val="20"/>
              </w:rPr>
              <w:t xml:space="preserve"> w </w:t>
            </w:r>
            <w:proofErr w:type="spellStart"/>
            <w:r w:rsidRPr="00B44034">
              <w:rPr>
                <w:sz w:val="20"/>
                <w:szCs w:val="20"/>
              </w:rPr>
              <w:t>języku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polskim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F653" w14:textId="03826578" w:rsidR="00B44034" w:rsidRPr="00B44034" w:rsidRDefault="00B44034" w:rsidP="00B44034">
            <w:pPr>
              <w:pStyle w:val="Wyliczkreska"/>
              <w:spacing w:line="240" w:lineRule="auto"/>
              <w:ind w:left="0" w:right="79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672F1" w14:textId="4C16C92B" w:rsidR="00B44034" w:rsidRPr="00B44034" w:rsidRDefault="00B44034">
            <w:pPr>
              <w:pStyle w:val="Wyliczkreska"/>
              <w:spacing w:line="240" w:lineRule="auto"/>
              <w:ind w:left="0" w:right="79" w:firstLine="0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3A6A62B2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A1EB8" w14:textId="4E9539C0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92400" w14:textId="388B722F" w:rsidR="00B44034" w:rsidRPr="00B44034" w:rsidRDefault="00B44034" w:rsidP="00BF7D30">
            <w:pPr>
              <w:pStyle w:val="Tekstcofnity"/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Paszport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techniczny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karta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gwarancyjna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deklaracja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zgodności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aktualną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normą</w:t>
            </w:r>
            <w:proofErr w:type="spellEnd"/>
            <w:r w:rsidRPr="00B44034">
              <w:rPr>
                <w:sz w:val="20"/>
                <w:szCs w:val="20"/>
              </w:rPr>
              <w:t xml:space="preserve"> 1789 </w:t>
            </w:r>
            <w:proofErr w:type="spellStart"/>
            <w:r w:rsidRPr="00B44034">
              <w:rPr>
                <w:sz w:val="20"/>
                <w:szCs w:val="20"/>
              </w:rPr>
              <w:t>przy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dostawie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05D1" w14:textId="61F3BD4C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6F966" w14:textId="213064C5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509F306F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919B0" w14:textId="4DD54F6B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B324D" w14:textId="4950368E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Uruchomienie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szkolenie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obsługi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urządzenia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dla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personelu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medycznego</w:t>
            </w:r>
            <w:proofErr w:type="spellEnd"/>
            <w:r w:rsidRPr="00B44034">
              <w:rPr>
                <w:sz w:val="20"/>
                <w:szCs w:val="20"/>
              </w:rPr>
              <w:t xml:space="preserve"> w </w:t>
            </w:r>
            <w:proofErr w:type="spellStart"/>
            <w:r w:rsidRPr="00B44034">
              <w:rPr>
                <w:sz w:val="20"/>
                <w:szCs w:val="20"/>
              </w:rPr>
              <w:t>cenie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oferty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5AB1D" w14:textId="6EA5649D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223AB" w14:textId="58968D7E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2B1BFC46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1FFF3" w14:textId="0B549F74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4B6C9" w14:textId="181F3756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Gwarancja</w:t>
            </w:r>
            <w:proofErr w:type="spellEnd"/>
            <w:r w:rsidRPr="00B44034">
              <w:rPr>
                <w:sz w:val="20"/>
                <w:szCs w:val="20"/>
              </w:rPr>
              <w:t xml:space="preserve"> 24 </w:t>
            </w:r>
            <w:proofErr w:type="spellStart"/>
            <w:r w:rsidRPr="00B44034">
              <w:rPr>
                <w:sz w:val="20"/>
                <w:szCs w:val="20"/>
              </w:rPr>
              <w:t>miesiące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obejmująca</w:t>
            </w:r>
            <w:proofErr w:type="spellEnd"/>
            <w:r w:rsidRPr="00B44034">
              <w:rPr>
                <w:sz w:val="20"/>
                <w:szCs w:val="20"/>
              </w:rPr>
              <w:t xml:space="preserve"> min. 1 </w:t>
            </w:r>
            <w:proofErr w:type="spellStart"/>
            <w:r w:rsidRPr="00B44034">
              <w:rPr>
                <w:sz w:val="20"/>
                <w:szCs w:val="20"/>
              </w:rPr>
              <w:t>przegląd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okresowy</w:t>
            </w:r>
            <w:proofErr w:type="spellEnd"/>
            <w:r w:rsidRPr="00B44034">
              <w:rPr>
                <w:sz w:val="20"/>
                <w:szCs w:val="20"/>
              </w:rPr>
              <w:t xml:space="preserve"> w </w:t>
            </w:r>
            <w:proofErr w:type="spellStart"/>
            <w:r w:rsidRPr="00B44034">
              <w:rPr>
                <w:sz w:val="20"/>
                <w:szCs w:val="20"/>
              </w:rPr>
              <w:t>okresie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wskazanym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przez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producenta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2EFD" w14:textId="76DE69E4" w:rsidR="00B44034" w:rsidRPr="00B44034" w:rsidRDefault="00B44034" w:rsidP="00B4403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85E06" w14:textId="22BEEFE5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3AB4E680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D913" w14:textId="77777777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9B153" w14:textId="009A8B81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Rok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produkcji</w:t>
            </w:r>
            <w:proofErr w:type="spellEnd"/>
            <w:r w:rsidRPr="00B44034">
              <w:rPr>
                <w:sz w:val="20"/>
                <w:szCs w:val="20"/>
              </w:rPr>
              <w:t xml:space="preserve"> min. 2023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4AE12" w14:textId="5A19FBB1" w:rsidR="00B44034" w:rsidRPr="00B44034" w:rsidRDefault="00B44034" w:rsidP="00B44034">
            <w:pPr>
              <w:pStyle w:val="Tekstcofnity"/>
              <w:tabs>
                <w:tab w:val="left" w:pos="-212"/>
              </w:tabs>
              <w:spacing w:line="240" w:lineRule="auto"/>
              <w:ind w:left="360" w:right="78" w:hanging="36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6B82F" w14:textId="1205E4DC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44034" w:rsidRPr="00B44034" w14:paraId="456E4D52" w14:textId="77777777" w:rsidTr="00BC3D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870E" w14:textId="77777777" w:rsidR="00B44034" w:rsidRPr="00B44034" w:rsidRDefault="00B44034" w:rsidP="00BC3DA2">
            <w:pPr>
              <w:pStyle w:val="Tekstcofnity"/>
              <w:numPr>
                <w:ilvl w:val="0"/>
                <w:numId w:val="23"/>
              </w:numPr>
              <w:tabs>
                <w:tab w:val="left" w:pos="0"/>
                <w:tab w:val="left" w:pos="88"/>
                <w:tab w:val="left" w:pos="265"/>
              </w:tabs>
              <w:suppressAutoHyphens/>
              <w:spacing w:line="240" w:lineRule="auto"/>
              <w:ind w:right="78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8F3A8" w14:textId="43E67C40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rPr>
                <w:sz w:val="20"/>
                <w:szCs w:val="20"/>
                <w:lang w:val="pl-PL"/>
              </w:rPr>
            </w:pPr>
            <w:proofErr w:type="spellStart"/>
            <w:r w:rsidRPr="00B44034">
              <w:rPr>
                <w:sz w:val="20"/>
                <w:szCs w:val="20"/>
              </w:rPr>
              <w:t>Defibrylator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przenośny</w:t>
            </w:r>
            <w:proofErr w:type="spellEnd"/>
            <w:r w:rsidRPr="00B44034">
              <w:rPr>
                <w:sz w:val="20"/>
                <w:szCs w:val="20"/>
              </w:rPr>
              <w:t xml:space="preserve"> z </w:t>
            </w:r>
            <w:proofErr w:type="spellStart"/>
            <w:r w:rsidRPr="00B44034">
              <w:rPr>
                <w:sz w:val="20"/>
                <w:szCs w:val="20"/>
              </w:rPr>
              <w:t>torbą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transportową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instalowaną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defibrylatorze</w:t>
            </w:r>
            <w:proofErr w:type="spellEnd"/>
            <w:r w:rsidRPr="00B44034">
              <w:rPr>
                <w:sz w:val="20"/>
                <w:szCs w:val="20"/>
              </w:rPr>
              <w:t xml:space="preserve">, </w:t>
            </w:r>
            <w:proofErr w:type="spellStart"/>
            <w:r w:rsidRPr="00B44034">
              <w:rPr>
                <w:sz w:val="20"/>
                <w:szCs w:val="20"/>
              </w:rPr>
              <w:t>testerem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wyładowań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i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certyfikowanym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uchwytem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karetkowym</w:t>
            </w:r>
            <w:proofErr w:type="spellEnd"/>
            <w:r w:rsidRPr="00B44034">
              <w:rPr>
                <w:sz w:val="20"/>
                <w:szCs w:val="20"/>
              </w:rPr>
              <w:t xml:space="preserve">. </w:t>
            </w:r>
            <w:proofErr w:type="spellStart"/>
            <w:r w:rsidRPr="00B44034">
              <w:rPr>
                <w:sz w:val="20"/>
                <w:szCs w:val="20"/>
              </w:rPr>
              <w:t>Defibrylator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oraz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mocowanie</w:t>
            </w:r>
            <w:proofErr w:type="spellEnd"/>
            <w:r w:rsidRPr="00B44034">
              <w:rPr>
                <w:sz w:val="20"/>
                <w:szCs w:val="20"/>
              </w:rPr>
              <w:t>/</w:t>
            </w:r>
            <w:proofErr w:type="spellStart"/>
            <w:r w:rsidRPr="00B44034">
              <w:rPr>
                <w:sz w:val="20"/>
                <w:szCs w:val="20"/>
              </w:rPr>
              <w:t>uchwyt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defibrylatora</w:t>
            </w:r>
            <w:proofErr w:type="spellEnd"/>
            <w:r w:rsidRPr="00B44034">
              <w:rPr>
                <w:sz w:val="20"/>
                <w:szCs w:val="20"/>
              </w:rPr>
              <w:t xml:space="preserve"> ma </w:t>
            </w:r>
            <w:proofErr w:type="spellStart"/>
            <w:r w:rsidRPr="00B44034">
              <w:rPr>
                <w:sz w:val="20"/>
                <w:szCs w:val="20"/>
              </w:rPr>
              <w:t>spełniać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wymagania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aktualnej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normy</w:t>
            </w:r>
            <w:proofErr w:type="spellEnd"/>
            <w:r w:rsidRPr="00B44034">
              <w:rPr>
                <w:sz w:val="20"/>
                <w:szCs w:val="20"/>
              </w:rPr>
              <w:t xml:space="preserve"> </w:t>
            </w:r>
            <w:proofErr w:type="spellStart"/>
            <w:r w:rsidRPr="00B44034">
              <w:rPr>
                <w:sz w:val="20"/>
                <w:szCs w:val="20"/>
              </w:rPr>
              <w:t>zharmonizowanej</w:t>
            </w:r>
            <w:proofErr w:type="spellEnd"/>
            <w:r w:rsidRPr="00B44034">
              <w:rPr>
                <w:sz w:val="20"/>
                <w:szCs w:val="20"/>
              </w:rPr>
              <w:t xml:space="preserve"> PN-EN 1789.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707C" w14:textId="01BCD09C" w:rsidR="00B44034" w:rsidRPr="00B44034" w:rsidRDefault="00B44034" w:rsidP="00B44034">
            <w:pPr>
              <w:pStyle w:val="Tekstcofnity"/>
              <w:tabs>
                <w:tab w:val="left" w:pos="-212"/>
              </w:tabs>
              <w:spacing w:line="240" w:lineRule="auto"/>
              <w:ind w:left="360" w:right="78" w:hanging="360"/>
              <w:jc w:val="center"/>
              <w:rPr>
                <w:b/>
                <w:sz w:val="20"/>
                <w:szCs w:val="20"/>
                <w:lang w:val="pl-PL"/>
              </w:rPr>
            </w:pPr>
            <w:r w:rsidRPr="00823590">
              <w:rPr>
                <w:color w:val="000000" w:themeColor="text1"/>
                <w:sz w:val="20"/>
                <w:szCs w:val="20"/>
              </w:rPr>
              <w:t>TAK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823590">
              <w:rPr>
                <w:color w:val="000000" w:themeColor="text1"/>
                <w:sz w:val="20"/>
                <w:szCs w:val="20"/>
              </w:rPr>
              <w:t>NIE*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03A03" w14:textId="07297609" w:rsidR="00B44034" w:rsidRPr="00B44034" w:rsidRDefault="00B44034" w:rsidP="00037185">
            <w:pPr>
              <w:pStyle w:val="Tekstcofnity"/>
              <w:tabs>
                <w:tab w:val="left" w:pos="0"/>
              </w:tabs>
              <w:spacing w:line="240" w:lineRule="auto"/>
              <w:ind w:left="0" w:right="78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468A9479" w14:textId="77777777" w:rsidR="00414CBD" w:rsidRPr="00B44034" w:rsidRDefault="00414CBD" w:rsidP="000C407D">
      <w:pPr>
        <w:suppressAutoHyphens/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F7E273A" w14:textId="77777777" w:rsidR="00414CBD" w:rsidRPr="00B44034" w:rsidRDefault="00414CBD" w:rsidP="000C407D">
      <w:pPr>
        <w:suppressAutoHyphens/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494156C" w14:textId="38758694" w:rsidR="00932B76" w:rsidRPr="00B44034" w:rsidRDefault="00932B76" w:rsidP="00932B76">
      <w:pPr>
        <w:tabs>
          <w:tab w:val="left" w:pos="3606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B44034">
        <w:rPr>
          <w:rFonts w:ascii="Times New Roman" w:eastAsia="Times New Roman" w:hAnsi="Times New Roman" w:cs="Times New Roman"/>
          <w:sz w:val="20"/>
          <w:szCs w:val="20"/>
        </w:rPr>
        <w:t>UWAGA:</w:t>
      </w:r>
    </w:p>
    <w:p w14:paraId="40067FD0" w14:textId="37E6AEE4" w:rsidR="00932B76" w:rsidRPr="00B44034" w:rsidRDefault="00932B76" w:rsidP="00932B76">
      <w:pPr>
        <w:tabs>
          <w:tab w:val="left" w:pos="3606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B44034">
        <w:rPr>
          <w:rFonts w:ascii="Times New Roman" w:eastAsia="Times New Roman" w:hAnsi="Times New Roman" w:cs="Times New Roman"/>
          <w:sz w:val="20"/>
          <w:szCs w:val="20"/>
        </w:rPr>
        <w:t xml:space="preserve">  * W kolumnie </w:t>
      </w:r>
      <w:r w:rsidR="00BC3DA2">
        <w:rPr>
          <w:rFonts w:ascii="Times New Roman" w:eastAsia="Times New Roman" w:hAnsi="Times New Roman" w:cs="Times New Roman"/>
          <w:sz w:val="20"/>
          <w:szCs w:val="20"/>
        </w:rPr>
        <w:t xml:space="preserve">parametr wymagany, </w:t>
      </w:r>
      <w:r w:rsidRPr="00B44034">
        <w:rPr>
          <w:rFonts w:ascii="Times New Roman" w:eastAsia="Times New Roman" w:hAnsi="Times New Roman" w:cs="Times New Roman"/>
          <w:sz w:val="20"/>
          <w:szCs w:val="20"/>
        </w:rPr>
        <w:t xml:space="preserve"> należy </w:t>
      </w:r>
      <w:r w:rsidR="00BC3DA2">
        <w:rPr>
          <w:rFonts w:ascii="Times New Roman" w:eastAsia="Times New Roman" w:hAnsi="Times New Roman" w:cs="Times New Roman"/>
          <w:sz w:val="20"/>
          <w:szCs w:val="20"/>
        </w:rPr>
        <w:t>zaznaczyć TAK/NIE*</w:t>
      </w:r>
      <w:r w:rsidRPr="00B44034">
        <w:rPr>
          <w:rFonts w:ascii="Times New Roman" w:eastAsia="Times New Roman" w:hAnsi="Times New Roman" w:cs="Times New Roman"/>
          <w:sz w:val="20"/>
          <w:szCs w:val="20"/>
        </w:rPr>
        <w:t xml:space="preserve"> zgodnie ze stanem faktyczny</w:t>
      </w:r>
      <w:r w:rsidR="00E27DCA" w:rsidRPr="00B44034">
        <w:rPr>
          <w:rFonts w:ascii="Times New Roman" w:eastAsia="Times New Roman" w:hAnsi="Times New Roman" w:cs="Times New Roman"/>
          <w:sz w:val="20"/>
          <w:szCs w:val="20"/>
        </w:rPr>
        <w:t>m</w:t>
      </w:r>
      <w:r w:rsidR="00BC3DA2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DA2">
        <w:rPr>
          <w:rFonts w:ascii="Times New Roman" w:eastAsia="Times New Roman" w:hAnsi="Times New Roman" w:cs="Times New Roman"/>
          <w:sz w:val="20"/>
          <w:szCs w:val="20"/>
        </w:rPr>
        <w:br/>
        <w:t xml:space="preserve"> Kolumnę wypełnia Wykonawca - </w:t>
      </w:r>
      <w:r w:rsidRPr="00B44034">
        <w:rPr>
          <w:rFonts w:ascii="Times New Roman" w:eastAsia="Times New Roman" w:hAnsi="Times New Roman" w:cs="Times New Roman"/>
          <w:sz w:val="20"/>
          <w:szCs w:val="20"/>
        </w:rPr>
        <w:t xml:space="preserve">podanie odpowiedzi </w:t>
      </w:r>
      <w:r w:rsidRPr="00B44034">
        <w:rPr>
          <w:rFonts w:ascii="Times New Roman" w:eastAsia="Times New Roman" w:hAnsi="Times New Roman" w:cs="Times New Roman"/>
          <w:b/>
          <w:sz w:val="20"/>
          <w:szCs w:val="20"/>
        </w:rPr>
        <w:t>„NIE” spowoduje odrzucenie oferty</w:t>
      </w:r>
    </w:p>
    <w:p w14:paraId="18B5B39D" w14:textId="27D03007" w:rsidR="00932B76" w:rsidRPr="00BC3DA2" w:rsidRDefault="00932B76" w:rsidP="00932B76">
      <w:pPr>
        <w:tabs>
          <w:tab w:val="left" w:pos="3606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B44034">
        <w:rPr>
          <w:rFonts w:ascii="Times New Roman" w:eastAsia="Times New Roman" w:hAnsi="Times New Roman" w:cs="Times New Roman"/>
          <w:sz w:val="20"/>
          <w:szCs w:val="20"/>
        </w:rPr>
        <w:t>** Należy wypełnić kolumnę i podać szczegółowy opis oferowanego wyposażenia</w:t>
      </w:r>
      <w:r w:rsidR="00BC3DA2">
        <w:rPr>
          <w:rFonts w:ascii="Times New Roman" w:eastAsia="Times New Roman" w:hAnsi="Times New Roman" w:cs="Times New Roman"/>
          <w:sz w:val="20"/>
          <w:szCs w:val="20"/>
        </w:rPr>
        <w:t>,</w:t>
      </w:r>
      <w:r w:rsidR="00C712BB" w:rsidRPr="00B44034">
        <w:rPr>
          <w:rFonts w:ascii="Times New Roman" w:eastAsia="Times New Roman" w:hAnsi="Times New Roman" w:cs="Times New Roman"/>
          <w:sz w:val="20"/>
          <w:szCs w:val="20"/>
        </w:rPr>
        <w:t xml:space="preserve"> jeżeli parametr </w:t>
      </w:r>
      <w:r w:rsidR="00E27DCA" w:rsidRPr="00B44034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 w:rsidR="00C712BB" w:rsidRPr="00B44034">
        <w:rPr>
          <w:rFonts w:ascii="Times New Roman" w:eastAsia="Times New Roman" w:hAnsi="Times New Roman" w:cs="Times New Roman"/>
          <w:sz w:val="20"/>
          <w:szCs w:val="20"/>
        </w:rPr>
        <w:t>lepszy niż wymagany</w:t>
      </w:r>
      <w:r w:rsidR="00767C67" w:rsidRPr="00B440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FC7B7EA" w14:textId="77777777" w:rsidR="0025222B" w:rsidRDefault="00932B76" w:rsidP="00932B76">
      <w:pPr>
        <w:tabs>
          <w:tab w:val="left" w:pos="3606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B44034">
        <w:rPr>
          <w:rFonts w:ascii="Times New Roman" w:eastAsia="Times New Roman" w:hAnsi="Times New Roman" w:cs="Times New Roman"/>
          <w:sz w:val="20"/>
          <w:szCs w:val="20"/>
        </w:rPr>
        <w:t>Zaoferowanie urz</w:t>
      </w:r>
      <w:r w:rsidR="00BC3DA2">
        <w:rPr>
          <w:rFonts w:ascii="Times New Roman" w:eastAsia="Times New Roman" w:hAnsi="Times New Roman" w:cs="Times New Roman"/>
          <w:sz w:val="20"/>
          <w:szCs w:val="20"/>
        </w:rPr>
        <w:t>ądzenia o parametrach gorszych,/</w:t>
      </w:r>
      <w:r w:rsidRPr="00B44034">
        <w:rPr>
          <w:rFonts w:ascii="Times New Roman" w:eastAsia="Times New Roman" w:hAnsi="Times New Roman" w:cs="Times New Roman"/>
          <w:sz w:val="20"/>
          <w:szCs w:val="20"/>
        </w:rPr>
        <w:t>niższych niż opisane powyżej parametry wymagane, niezbędne</w:t>
      </w:r>
      <w:r w:rsidR="00E27DCA" w:rsidRPr="00B4403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44034">
        <w:rPr>
          <w:rFonts w:ascii="Times New Roman" w:eastAsia="Times New Roman" w:hAnsi="Times New Roman" w:cs="Times New Roman"/>
          <w:sz w:val="20"/>
          <w:szCs w:val="20"/>
        </w:rPr>
        <w:t xml:space="preserve"> spowoduje odrzucenie oferty, jako niezgodnej z wymaganiami </w:t>
      </w:r>
      <w:r w:rsidR="00BC3DA2">
        <w:rPr>
          <w:rFonts w:ascii="Times New Roman" w:eastAsia="Times New Roman" w:hAnsi="Times New Roman" w:cs="Times New Roman"/>
          <w:sz w:val="20"/>
          <w:szCs w:val="20"/>
        </w:rPr>
        <w:t>Opisu Przedmiotu Zamówienia.</w:t>
      </w:r>
    </w:p>
    <w:p w14:paraId="680DC67A" w14:textId="77777777" w:rsidR="0025222B" w:rsidRDefault="0025222B" w:rsidP="0025222B">
      <w:pPr>
        <w:jc w:val="right"/>
      </w:pPr>
    </w:p>
    <w:p w14:paraId="738425A9" w14:textId="77777777" w:rsidR="0025222B" w:rsidRDefault="0025222B" w:rsidP="0025222B">
      <w:pPr>
        <w:jc w:val="right"/>
      </w:pPr>
    </w:p>
    <w:p w14:paraId="09AC6FEF" w14:textId="3338CDA6" w:rsidR="0025222B" w:rsidRPr="003C40FA" w:rsidRDefault="0025222B" w:rsidP="0025222B">
      <w:pPr>
        <w:jc w:val="right"/>
      </w:pPr>
      <w:r>
        <w:t xml:space="preserve"> </w:t>
      </w:r>
      <w:r w:rsidRPr="003C40FA">
        <w:t>……………………………………………………..</w:t>
      </w:r>
    </w:p>
    <w:p w14:paraId="374EE0AB" w14:textId="631CC611" w:rsidR="0025222B" w:rsidRPr="0025222B" w:rsidRDefault="0025222B" w:rsidP="0025222B">
      <w:pPr>
        <w:jc w:val="center"/>
        <w:rPr>
          <w:rFonts w:ascii="Times New Roman" w:hAnsi="Times New Roman" w:cs="Times New Roman"/>
        </w:rPr>
      </w:pPr>
      <w:r w:rsidRPr="0025222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bookmarkStart w:id="0" w:name="_GoBack"/>
      <w:bookmarkEnd w:id="0"/>
      <w:r w:rsidRPr="0025222B">
        <w:rPr>
          <w:rFonts w:ascii="Times New Roman" w:hAnsi="Times New Roman" w:cs="Times New Roman"/>
        </w:rPr>
        <w:t xml:space="preserve">data, podpis Wykonawcy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14:paraId="3722A633" w14:textId="0BE7651A" w:rsidR="00C82230" w:rsidRPr="00B44034" w:rsidRDefault="008D2503" w:rsidP="00932B76">
      <w:pPr>
        <w:tabs>
          <w:tab w:val="left" w:pos="3606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B44034"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C82230" w:rsidRPr="00B44034" w:rsidSect="00962FB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991E2" w14:textId="77777777" w:rsidR="00BC3DA2" w:rsidRDefault="00BC3DA2" w:rsidP="00116F63">
      <w:pPr>
        <w:spacing w:after="0" w:line="240" w:lineRule="auto"/>
      </w:pPr>
      <w:r>
        <w:separator/>
      </w:r>
    </w:p>
  </w:endnote>
  <w:endnote w:type="continuationSeparator" w:id="0">
    <w:p w14:paraId="4B13F143" w14:textId="77777777" w:rsidR="00BC3DA2" w:rsidRDefault="00BC3DA2" w:rsidP="0011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89691"/>
      <w:docPartObj>
        <w:docPartGallery w:val="Page Numbers (Bottom of Page)"/>
        <w:docPartUnique/>
      </w:docPartObj>
    </w:sdtPr>
    <w:sdtEndPr/>
    <w:sdtContent>
      <w:p w14:paraId="4FBB7468" w14:textId="3715B453" w:rsidR="0036700C" w:rsidRDefault="003670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22B">
          <w:rPr>
            <w:noProof/>
          </w:rPr>
          <w:t>2</w:t>
        </w:r>
        <w:r>
          <w:fldChar w:fldCharType="end"/>
        </w:r>
      </w:p>
    </w:sdtContent>
  </w:sdt>
  <w:p w14:paraId="73C68887" w14:textId="1AD74695" w:rsidR="0036700C" w:rsidRPr="0036700C" w:rsidRDefault="0036700C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576767"/>
      <w:docPartObj>
        <w:docPartGallery w:val="Page Numbers (Bottom of Page)"/>
        <w:docPartUnique/>
      </w:docPartObj>
    </w:sdtPr>
    <w:sdtEndPr/>
    <w:sdtContent>
      <w:p w14:paraId="7FFA838A" w14:textId="23499221" w:rsidR="0036700C" w:rsidRDefault="003670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22B">
          <w:rPr>
            <w:noProof/>
          </w:rPr>
          <w:t>1</w:t>
        </w:r>
        <w:r>
          <w:fldChar w:fldCharType="end"/>
        </w:r>
      </w:p>
    </w:sdtContent>
  </w:sdt>
  <w:p w14:paraId="51E64CB1" w14:textId="431461D8" w:rsidR="0036700C" w:rsidRPr="0036700C" w:rsidRDefault="0036700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461EA" w14:textId="77777777" w:rsidR="00BC3DA2" w:rsidRDefault="00BC3DA2" w:rsidP="00116F63">
      <w:pPr>
        <w:spacing w:after="0" w:line="240" w:lineRule="auto"/>
      </w:pPr>
      <w:r>
        <w:separator/>
      </w:r>
    </w:p>
  </w:footnote>
  <w:footnote w:type="continuationSeparator" w:id="0">
    <w:p w14:paraId="7959A5B6" w14:textId="77777777" w:rsidR="00BC3DA2" w:rsidRDefault="00BC3DA2" w:rsidP="0011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27340" w14:textId="4786C465" w:rsidR="00BC3DA2" w:rsidRDefault="00BC3DA2">
    <w:pPr>
      <w:pStyle w:val="Nagwek"/>
      <w:jc w:val="right"/>
    </w:pPr>
  </w:p>
  <w:p w14:paraId="563D78A4" w14:textId="77777777" w:rsidR="00BC3DA2" w:rsidRDefault="00BC3D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EBECF" w14:textId="0B2D1D56" w:rsidR="00BC3DA2" w:rsidRPr="00B44034" w:rsidRDefault="00BC3DA2" w:rsidP="00B4403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B44034">
      <w:rPr>
        <w:rFonts w:ascii="Times New Roman" w:hAnsi="Times New Roman" w:cs="Times New Roman"/>
        <w:b/>
        <w:sz w:val="20"/>
        <w:szCs w:val="20"/>
      </w:rPr>
      <w:t>Zał. nr 1 do Zapytania ofertowego</w:t>
    </w:r>
  </w:p>
  <w:p w14:paraId="1CE96F8E" w14:textId="77777777" w:rsidR="00BC3DA2" w:rsidRDefault="00BC3D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FFF2980A"/>
    <w:lvl w:ilvl="0" w:tplc="38E03FE8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865188"/>
    <w:multiLevelType w:val="hybridMultilevel"/>
    <w:tmpl w:val="C96485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BD318A"/>
    <w:multiLevelType w:val="hybridMultilevel"/>
    <w:tmpl w:val="66C613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943E84"/>
    <w:multiLevelType w:val="hybridMultilevel"/>
    <w:tmpl w:val="38AA1B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387BB1"/>
    <w:multiLevelType w:val="hybridMultilevel"/>
    <w:tmpl w:val="FF24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40724"/>
    <w:multiLevelType w:val="hybridMultilevel"/>
    <w:tmpl w:val="0D3AAC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9A7D5D"/>
    <w:multiLevelType w:val="hybridMultilevel"/>
    <w:tmpl w:val="F752C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8B0B81"/>
    <w:multiLevelType w:val="hybridMultilevel"/>
    <w:tmpl w:val="7444D7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6C4EA3"/>
    <w:multiLevelType w:val="hybridMultilevel"/>
    <w:tmpl w:val="D22EBD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F54E89"/>
    <w:multiLevelType w:val="hybridMultilevel"/>
    <w:tmpl w:val="DB8C3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991ED5"/>
    <w:multiLevelType w:val="hybridMultilevel"/>
    <w:tmpl w:val="FCEA6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D0956"/>
    <w:multiLevelType w:val="hybridMultilevel"/>
    <w:tmpl w:val="8D4C1A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B44246D"/>
    <w:multiLevelType w:val="hybridMultilevel"/>
    <w:tmpl w:val="E4589E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FB5496"/>
    <w:multiLevelType w:val="hybridMultilevel"/>
    <w:tmpl w:val="0B842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E48BB"/>
    <w:multiLevelType w:val="hybridMultilevel"/>
    <w:tmpl w:val="64F44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CA4959"/>
    <w:multiLevelType w:val="hybridMultilevel"/>
    <w:tmpl w:val="D28AA0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F36377"/>
    <w:multiLevelType w:val="hybridMultilevel"/>
    <w:tmpl w:val="0B842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AE76C2"/>
    <w:multiLevelType w:val="hybridMultilevel"/>
    <w:tmpl w:val="A636E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FE46A3"/>
    <w:multiLevelType w:val="hybridMultilevel"/>
    <w:tmpl w:val="43CE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E6A87"/>
    <w:multiLevelType w:val="hybridMultilevel"/>
    <w:tmpl w:val="7FB6F7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705F70"/>
    <w:multiLevelType w:val="hybridMultilevel"/>
    <w:tmpl w:val="7DEC5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1"/>
  </w:num>
  <w:num w:numId="21">
    <w:abstractNumId w:val="13"/>
  </w:num>
  <w:num w:numId="22">
    <w:abstractNumId w:val="10"/>
  </w:num>
  <w:num w:numId="2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63"/>
    <w:rsid w:val="00003CA3"/>
    <w:rsid w:val="00010B44"/>
    <w:rsid w:val="0001519E"/>
    <w:rsid w:val="00024B86"/>
    <w:rsid w:val="00037185"/>
    <w:rsid w:val="0004581B"/>
    <w:rsid w:val="00046E70"/>
    <w:rsid w:val="000520BB"/>
    <w:rsid w:val="00066623"/>
    <w:rsid w:val="00072FA8"/>
    <w:rsid w:val="00077A34"/>
    <w:rsid w:val="000813E5"/>
    <w:rsid w:val="00082439"/>
    <w:rsid w:val="0008430F"/>
    <w:rsid w:val="0008767F"/>
    <w:rsid w:val="000A0078"/>
    <w:rsid w:val="000A57DB"/>
    <w:rsid w:val="000B356C"/>
    <w:rsid w:val="000B36A8"/>
    <w:rsid w:val="000B48F3"/>
    <w:rsid w:val="000C21D2"/>
    <w:rsid w:val="000C407D"/>
    <w:rsid w:val="000C5A51"/>
    <w:rsid w:val="000D549D"/>
    <w:rsid w:val="000F49BA"/>
    <w:rsid w:val="000F49E8"/>
    <w:rsid w:val="0010021D"/>
    <w:rsid w:val="00101E38"/>
    <w:rsid w:val="00106F59"/>
    <w:rsid w:val="00116F63"/>
    <w:rsid w:val="00121654"/>
    <w:rsid w:val="00127D62"/>
    <w:rsid w:val="00136A83"/>
    <w:rsid w:val="001428CC"/>
    <w:rsid w:val="001449FB"/>
    <w:rsid w:val="001532F7"/>
    <w:rsid w:val="00160787"/>
    <w:rsid w:val="001628AF"/>
    <w:rsid w:val="00171FE0"/>
    <w:rsid w:val="00172B4D"/>
    <w:rsid w:val="00176A1A"/>
    <w:rsid w:val="00176BD9"/>
    <w:rsid w:val="0019262A"/>
    <w:rsid w:val="00196B81"/>
    <w:rsid w:val="001A0365"/>
    <w:rsid w:val="001A070D"/>
    <w:rsid w:val="001A297A"/>
    <w:rsid w:val="001A3D38"/>
    <w:rsid w:val="001C34C7"/>
    <w:rsid w:val="001C6498"/>
    <w:rsid w:val="001E22A7"/>
    <w:rsid w:val="002052BE"/>
    <w:rsid w:val="00210BED"/>
    <w:rsid w:val="00211A20"/>
    <w:rsid w:val="00214606"/>
    <w:rsid w:val="00217A6B"/>
    <w:rsid w:val="00230928"/>
    <w:rsid w:val="002311E0"/>
    <w:rsid w:val="002423C1"/>
    <w:rsid w:val="002515DA"/>
    <w:rsid w:val="0025222B"/>
    <w:rsid w:val="00263215"/>
    <w:rsid w:val="00271566"/>
    <w:rsid w:val="00273D67"/>
    <w:rsid w:val="00287E55"/>
    <w:rsid w:val="00296650"/>
    <w:rsid w:val="002A1687"/>
    <w:rsid w:val="002A63BE"/>
    <w:rsid w:val="002A6F7A"/>
    <w:rsid w:val="002A791D"/>
    <w:rsid w:val="002B02A7"/>
    <w:rsid w:val="002B0F8F"/>
    <w:rsid w:val="002C66D1"/>
    <w:rsid w:val="002C7328"/>
    <w:rsid w:val="002D26CF"/>
    <w:rsid w:val="002E053D"/>
    <w:rsid w:val="002E119B"/>
    <w:rsid w:val="002F55B8"/>
    <w:rsid w:val="0030349D"/>
    <w:rsid w:val="00311D8C"/>
    <w:rsid w:val="00312A0B"/>
    <w:rsid w:val="00317E28"/>
    <w:rsid w:val="00322065"/>
    <w:rsid w:val="00323492"/>
    <w:rsid w:val="00336930"/>
    <w:rsid w:val="0034168C"/>
    <w:rsid w:val="0036229C"/>
    <w:rsid w:val="00364DA9"/>
    <w:rsid w:val="00365BB0"/>
    <w:rsid w:val="0036700C"/>
    <w:rsid w:val="00372FE9"/>
    <w:rsid w:val="003739FA"/>
    <w:rsid w:val="00374304"/>
    <w:rsid w:val="00380630"/>
    <w:rsid w:val="003826EC"/>
    <w:rsid w:val="00386D6D"/>
    <w:rsid w:val="00393706"/>
    <w:rsid w:val="003A22B4"/>
    <w:rsid w:val="003B350E"/>
    <w:rsid w:val="003C7495"/>
    <w:rsid w:val="003D20DF"/>
    <w:rsid w:val="003E2365"/>
    <w:rsid w:val="003F42F7"/>
    <w:rsid w:val="003F797B"/>
    <w:rsid w:val="00412DC5"/>
    <w:rsid w:val="00414CBD"/>
    <w:rsid w:val="00427A7A"/>
    <w:rsid w:val="004432A9"/>
    <w:rsid w:val="00452830"/>
    <w:rsid w:val="004535B0"/>
    <w:rsid w:val="00455564"/>
    <w:rsid w:val="00465B0B"/>
    <w:rsid w:val="0047559D"/>
    <w:rsid w:val="00481E50"/>
    <w:rsid w:val="004A4A7D"/>
    <w:rsid w:val="004A777D"/>
    <w:rsid w:val="004B6230"/>
    <w:rsid w:val="004C067B"/>
    <w:rsid w:val="004C2ADB"/>
    <w:rsid w:val="004C540A"/>
    <w:rsid w:val="004D0A39"/>
    <w:rsid w:val="004E0F01"/>
    <w:rsid w:val="004E5053"/>
    <w:rsid w:val="004E69D9"/>
    <w:rsid w:val="004E7BAA"/>
    <w:rsid w:val="004E7FE0"/>
    <w:rsid w:val="005011E5"/>
    <w:rsid w:val="00517AC4"/>
    <w:rsid w:val="00524AE7"/>
    <w:rsid w:val="0053180C"/>
    <w:rsid w:val="00534AB9"/>
    <w:rsid w:val="005444F0"/>
    <w:rsid w:val="005461D8"/>
    <w:rsid w:val="00562352"/>
    <w:rsid w:val="00566380"/>
    <w:rsid w:val="00582317"/>
    <w:rsid w:val="00582836"/>
    <w:rsid w:val="00584052"/>
    <w:rsid w:val="005A4469"/>
    <w:rsid w:val="005A5993"/>
    <w:rsid w:val="005B19D1"/>
    <w:rsid w:val="005B2489"/>
    <w:rsid w:val="005B7F8A"/>
    <w:rsid w:val="005C1899"/>
    <w:rsid w:val="005C3F59"/>
    <w:rsid w:val="005C6F29"/>
    <w:rsid w:val="005D4E25"/>
    <w:rsid w:val="005D540C"/>
    <w:rsid w:val="005D6754"/>
    <w:rsid w:val="005E54F6"/>
    <w:rsid w:val="005F3B44"/>
    <w:rsid w:val="005F549F"/>
    <w:rsid w:val="00601DFE"/>
    <w:rsid w:val="00603BE9"/>
    <w:rsid w:val="00606D0A"/>
    <w:rsid w:val="006104E0"/>
    <w:rsid w:val="00620092"/>
    <w:rsid w:val="00621741"/>
    <w:rsid w:val="0062737A"/>
    <w:rsid w:val="006346D9"/>
    <w:rsid w:val="00634C3E"/>
    <w:rsid w:val="00663DE9"/>
    <w:rsid w:val="00665E91"/>
    <w:rsid w:val="00674BEA"/>
    <w:rsid w:val="00674EC0"/>
    <w:rsid w:val="0067715A"/>
    <w:rsid w:val="00680616"/>
    <w:rsid w:val="00683AF8"/>
    <w:rsid w:val="006904A1"/>
    <w:rsid w:val="006A2218"/>
    <w:rsid w:val="006A388B"/>
    <w:rsid w:val="006B0912"/>
    <w:rsid w:val="006B1FAC"/>
    <w:rsid w:val="006B4305"/>
    <w:rsid w:val="006B5942"/>
    <w:rsid w:val="006C62D5"/>
    <w:rsid w:val="006D5578"/>
    <w:rsid w:val="006D593D"/>
    <w:rsid w:val="006E7C25"/>
    <w:rsid w:val="006F0489"/>
    <w:rsid w:val="007129FF"/>
    <w:rsid w:val="00714118"/>
    <w:rsid w:val="0072533B"/>
    <w:rsid w:val="00727F9E"/>
    <w:rsid w:val="00734736"/>
    <w:rsid w:val="00734D71"/>
    <w:rsid w:val="0075195D"/>
    <w:rsid w:val="00753E4F"/>
    <w:rsid w:val="00754652"/>
    <w:rsid w:val="007575EC"/>
    <w:rsid w:val="00767C67"/>
    <w:rsid w:val="007A02FA"/>
    <w:rsid w:val="007A5352"/>
    <w:rsid w:val="007A7822"/>
    <w:rsid w:val="007B07C7"/>
    <w:rsid w:val="007D511E"/>
    <w:rsid w:val="007D6528"/>
    <w:rsid w:val="007E33D3"/>
    <w:rsid w:val="007E6BD4"/>
    <w:rsid w:val="007F0527"/>
    <w:rsid w:val="007F2B7D"/>
    <w:rsid w:val="007F3ED3"/>
    <w:rsid w:val="007F6C8E"/>
    <w:rsid w:val="00802526"/>
    <w:rsid w:val="00805B04"/>
    <w:rsid w:val="00807BCD"/>
    <w:rsid w:val="00811463"/>
    <w:rsid w:val="008154C5"/>
    <w:rsid w:val="008207ED"/>
    <w:rsid w:val="0082246B"/>
    <w:rsid w:val="00832447"/>
    <w:rsid w:val="008556F7"/>
    <w:rsid w:val="00863F14"/>
    <w:rsid w:val="00864841"/>
    <w:rsid w:val="008652C8"/>
    <w:rsid w:val="008660F3"/>
    <w:rsid w:val="00880AC5"/>
    <w:rsid w:val="008857C0"/>
    <w:rsid w:val="008911F4"/>
    <w:rsid w:val="008917E3"/>
    <w:rsid w:val="008B72F7"/>
    <w:rsid w:val="008C3872"/>
    <w:rsid w:val="008D2503"/>
    <w:rsid w:val="008E2A5C"/>
    <w:rsid w:val="008F2315"/>
    <w:rsid w:val="008F54C3"/>
    <w:rsid w:val="00905CF9"/>
    <w:rsid w:val="00910AC6"/>
    <w:rsid w:val="0091183C"/>
    <w:rsid w:val="009174D9"/>
    <w:rsid w:val="00926A8C"/>
    <w:rsid w:val="009308F2"/>
    <w:rsid w:val="0093152C"/>
    <w:rsid w:val="00932B76"/>
    <w:rsid w:val="00933CCE"/>
    <w:rsid w:val="00937363"/>
    <w:rsid w:val="00944A3D"/>
    <w:rsid w:val="009610D2"/>
    <w:rsid w:val="00962FB4"/>
    <w:rsid w:val="00971EA2"/>
    <w:rsid w:val="009814DB"/>
    <w:rsid w:val="00985B15"/>
    <w:rsid w:val="009922B4"/>
    <w:rsid w:val="00997274"/>
    <w:rsid w:val="009A0035"/>
    <w:rsid w:val="009A4C5E"/>
    <w:rsid w:val="009B4DAB"/>
    <w:rsid w:val="009B6CA1"/>
    <w:rsid w:val="009B7792"/>
    <w:rsid w:val="009C3D88"/>
    <w:rsid w:val="009D4749"/>
    <w:rsid w:val="009D5243"/>
    <w:rsid w:val="009D6663"/>
    <w:rsid w:val="00A054AA"/>
    <w:rsid w:val="00A10939"/>
    <w:rsid w:val="00A178A1"/>
    <w:rsid w:val="00A225FB"/>
    <w:rsid w:val="00A23E79"/>
    <w:rsid w:val="00A2764C"/>
    <w:rsid w:val="00A337FC"/>
    <w:rsid w:val="00A37F6A"/>
    <w:rsid w:val="00A4053F"/>
    <w:rsid w:val="00A42079"/>
    <w:rsid w:val="00A51FE7"/>
    <w:rsid w:val="00A535A0"/>
    <w:rsid w:val="00A61287"/>
    <w:rsid w:val="00A61C20"/>
    <w:rsid w:val="00A627CB"/>
    <w:rsid w:val="00A65AFC"/>
    <w:rsid w:val="00A666E1"/>
    <w:rsid w:val="00A72366"/>
    <w:rsid w:val="00AA5E58"/>
    <w:rsid w:val="00AB27F4"/>
    <w:rsid w:val="00AB3174"/>
    <w:rsid w:val="00AB5207"/>
    <w:rsid w:val="00AC5003"/>
    <w:rsid w:val="00AC6E64"/>
    <w:rsid w:val="00AE1083"/>
    <w:rsid w:val="00AE1A9B"/>
    <w:rsid w:val="00AE4C00"/>
    <w:rsid w:val="00AF12E4"/>
    <w:rsid w:val="00AF6E59"/>
    <w:rsid w:val="00B05D17"/>
    <w:rsid w:val="00B1101B"/>
    <w:rsid w:val="00B11DAC"/>
    <w:rsid w:val="00B14EFC"/>
    <w:rsid w:val="00B241A6"/>
    <w:rsid w:val="00B24F54"/>
    <w:rsid w:val="00B358A3"/>
    <w:rsid w:val="00B44034"/>
    <w:rsid w:val="00B45398"/>
    <w:rsid w:val="00B54A14"/>
    <w:rsid w:val="00B55D42"/>
    <w:rsid w:val="00BA0881"/>
    <w:rsid w:val="00BA14CF"/>
    <w:rsid w:val="00BB2CE0"/>
    <w:rsid w:val="00BB6ABF"/>
    <w:rsid w:val="00BC3DA2"/>
    <w:rsid w:val="00BF49CB"/>
    <w:rsid w:val="00BF7D30"/>
    <w:rsid w:val="00C03AC0"/>
    <w:rsid w:val="00C07757"/>
    <w:rsid w:val="00C2609F"/>
    <w:rsid w:val="00C34F9E"/>
    <w:rsid w:val="00C35E6C"/>
    <w:rsid w:val="00C375BF"/>
    <w:rsid w:val="00C40E55"/>
    <w:rsid w:val="00C44619"/>
    <w:rsid w:val="00C45D13"/>
    <w:rsid w:val="00C47D55"/>
    <w:rsid w:val="00C53A9E"/>
    <w:rsid w:val="00C5635F"/>
    <w:rsid w:val="00C712BB"/>
    <w:rsid w:val="00C72DFD"/>
    <w:rsid w:val="00C75125"/>
    <w:rsid w:val="00C80582"/>
    <w:rsid w:val="00C82230"/>
    <w:rsid w:val="00C9248A"/>
    <w:rsid w:val="00C929D7"/>
    <w:rsid w:val="00C932B9"/>
    <w:rsid w:val="00C96E4A"/>
    <w:rsid w:val="00CC2C10"/>
    <w:rsid w:val="00CD1F31"/>
    <w:rsid w:val="00D0181A"/>
    <w:rsid w:val="00D064C8"/>
    <w:rsid w:val="00D1784E"/>
    <w:rsid w:val="00D21518"/>
    <w:rsid w:val="00D31DE4"/>
    <w:rsid w:val="00D52B8B"/>
    <w:rsid w:val="00D54F45"/>
    <w:rsid w:val="00D559DA"/>
    <w:rsid w:val="00D61C3D"/>
    <w:rsid w:val="00D61FD4"/>
    <w:rsid w:val="00D71F4F"/>
    <w:rsid w:val="00D72525"/>
    <w:rsid w:val="00D75D34"/>
    <w:rsid w:val="00D80B5B"/>
    <w:rsid w:val="00D86680"/>
    <w:rsid w:val="00D87028"/>
    <w:rsid w:val="00D95FFF"/>
    <w:rsid w:val="00DA5300"/>
    <w:rsid w:val="00DD2A9E"/>
    <w:rsid w:val="00DD59F5"/>
    <w:rsid w:val="00DD6382"/>
    <w:rsid w:val="00DE133C"/>
    <w:rsid w:val="00E05502"/>
    <w:rsid w:val="00E1078E"/>
    <w:rsid w:val="00E13F6E"/>
    <w:rsid w:val="00E167B7"/>
    <w:rsid w:val="00E16916"/>
    <w:rsid w:val="00E16F71"/>
    <w:rsid w:val="00E17555"/>
    <w:rsid w:val="00E27DCA"/>
    <w:rsid w:val="00E53557"/>
    <w:rsid w:val="00E605E4"/>
    <w:rsid w:val="00E63D21"/>
    <w:rsid w:val="00E67796"/>
    <w:rsid w:val="00E70F59"/>
    <w:rsid w:val="00E72AB6"/>
    <w:rsid w:val="00E801C2"/>
    <w:rsid w:val="00E90230"/>
    <w:rsid w:val="00EB71EC"/>
    <w:rsid w:val="00EC05AA"/>
    <w:rsid w:val="00EF066B"/>
    <w:rsid w:val="00EF3E1E"/>
    <w:rsid w:val="00EF4A8C"/>
    <w:rsid w:val="00EF767C"/>
    <w:rsid w:val="00EF7C7F"/>
    <w:rsid w:val="00F01481"/>
    <w:rsid w:val="00F03EF8"/>
    <w:rsid w:val="00F0631F"/>
    <w:rsid w:val="00F10B0A"/>
    <w:rsid w:val="00F136E2"/>
    <w:rsid w:val="00F14299"/>
    <w:rsid w:val="00F14A5F"/>
    <w:rsid w:val="00F250AD"/>
    <w:rsid w:val="00F36CFC"/>
    <w:rsid w:val="00F534ED"/>
    <w:rsid w:val="00F6463D"/>
    <w:rsid w:val="00F67353"/>
    <w:rsid w:val="00F72151"/>
    <w:rsid w:val="00F73BAC"/>
    <w:rsid w:val="00F849B3"/>
    <w:rsid w:val="00F8516D"/>
    <w:rsid w:val="00F900AC"/>
    <w:rsid w:val="00FB7AA5"/>
    <w:rsid w:val="00FC4847"/>
    <w:rsid w:val="00FC4F16"/>
    <w:rsid w:val="00FC7E82"/>
    <w:rsid w:val="00FD37E8"/>
    <w:rsid w:val="00FE0E81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DA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82230"/>
    <w:pPr>
      <w:keepNext/>
      <w:spacing w:after="0" w:line="360" w:lineRule="auto"/>
      <w:outlineLvl w:val="4"/>
    </w:pPr>
    <w:rPr>
      <w:rFonts w:ascii="Tahoma" w:eastAsia="Times New Roman" w:hAnsi="Tahoma" w:cs="Times New Roman"/>
      <w:b/>
      <w:i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F6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1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F63"/>
  </w:style>
  <w:style w:type="paragraph" w:styleId="Nagwek">
    <w:name w:val="header"/>
    <w:basedOn w:val="Normalny"/>
    <w:link w:val="NagwekZnak"/>
    <w:uiPriority w:val="99"/>
    <w:unhideWhenUsed/>
    <w:rsid w:val="0011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F63"/>
  </w:style>
  <w:style w:type="character" w:styleId="Hipercze">
    <w:name w:val="Hyperlink"/>
    <w:basedOn w:val="Domylnaczcionkaakapitu"/>
    <w:uiPriority w:val="99"/>
    <w:unhideWhenUsed/>
    <w:rsid w:val="007A02FA"/>
    <w:rPr>
      <w:color w:val="0000FF" w:themeColor="hyperlink"/>
      <w:u w:val="single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6B4305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6B4305"/>
    <w:pPr>
      <w:ind w:left="720"/>
      <w:contextualSpacing/>
    </w:pPr>
    <w:rPr>
      <w:rFonts w:ascii="Calibri" w:eastAsia="Calibri" w:hAnsi="Calibri" w:cs="Calibri"/>
    </w:rPr>
  </w:style>
  <w:style w:type="character" w:customStyle="1" w:styleId="Nagwek5Znak">
    <w:name w:val="Nagłówek 5 Znak"/>
    <w:basedOn w:val="Domylnaczcionkaakapitu"/>
    <w:link w:val="Nagwek5"/>
    <w:semiHidden/>
    <w:rsid w:val="00C82230"/>
    <w:rPr>
      <w:rFonts w:ascii="Tahoma" w:eastAsia="Times New Roman" w:hAnsi="Tahoma" w:cs="Times New Roman"/>
      <w:b/>
      <w:i/>
      <w:szCs w:val="24"/>
      <w:lang w:val="x-none" w:eastAsia="x-none"/>
    </w:rPr>
  </w:style>
  <w:style w:type="paragraph" w:customStyle="1" w:styleId="msonormal0">
    <w:name w:val="msonormal"/>
    <w:basedOn w:val="Normalny"/>
    <w:uiPriority w:val="99"/>
    <w:rsid w:val="00C8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8223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2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2230"/>
    <w:pPr>
      <w:spacing w:after="0" w:line="360" w:lineRule="auto"/>
      <w:jc w:val="center"/>
    </w:pPr>
    <w:rPr>
      <w:rFonts w:ascii="Tahoma" w:eastAsia="Times New Roman" w:hAnsi="Tahoma" w:cs="Times New Roman"/>
      <w:b/>
      <w:i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2230"/>
    <w:rPr>
      <w:rFonts w:ascii="Tahoma" w:eastAsia="Times New Roman" w:hAnsi="Tahoma" w:cs="Times New Roman"/>
      <w:b/>
      <w:i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2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C822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uiPriority w:val="99"/>
    <w:semiHidden/>
    <w:rsid w:val="00C8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cofnity">
    <w:name w:val="Tekst_cofnięty"/>
    <w:basedOn w:val="Normalny"/>
    <w:uiPriority w:val="99"/>
    <w:rsid w:val="00C82230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Wyliczkreska">
    <w:name w:val="Wylicz_kreska"/>
    <w:basedOn w:val="Normalny"/>
    <w:uiPriority w:val="99"/>
    <w:rsid w:val="00C82230"/>
    <w:pPr>
      <w:suppressAutoHyphens/>
      <w:spacing w:after="0" w:line="36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kapitzlist1">
    <w:name w:val="Akapit z listą1"/>
    <w:basedOn w:val="Normalny"/>
    <w:uiPriority w:val="99"/>
    <w:rsid w:val="00C82230"/>
    <w:pPr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Style26">
    <w:name w:val="Style26"/>
    <w:basedOn w:val="Normalny"/>
    <w:uiPriority w:val="99"/>
    <w:rsid w:val="00C82230"/>
    <w:pPr>
      <w:widowControl w:val="0"/>
      <w:autoSpaceDE w:val="0"/>
      <w:autoSpaceDN w:val="0"/>
      <w:adjustRightInd w:val="0"/>
      <w:spacing w:after="0" w:line="216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andard">
    <w:name w:val="Standard"/>
    <w:next w:val="Indeks1"/>
    <w:uiPriority w:val="99"/>
    <w:rsid w:val="00C82230"/>
    <w:pPr>
      <w:suppressAutoHyphens/>
      <w:autoSpaceDN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C82230"/>
    <w:rPr>
      <w:sz w:val="16"/>
      <w:szCs w:val="16"/>
    </w:rPr>
  </w:style>
  <w:style w:type="character" w:customStyle="1" w:styleId="FontStyle59">
    <w:name w:val="Font Style59"/>
    <w:rsid w:val="00C8223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C82230"/>
  </w:style>
  <w:style w:type="character" w:styleId="Pogrubienie">
    <w:name w:val="Strong"/>
    <w:basedOn w:val="Domylnaczcionkaakapitu"/>
    <w:uiPriority w:val="22"/>
    <w:qFormat/>
    <w:rsid w:val="00C822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82230"/>
    <w:pPr>
      <w:keepNext/>
      <w:spacing w:after="0" w:line="360" w:lineRule="auto"/>
      <w:outlineLvl w:val="4"/>
    </w:pPr>
    <w:rPr>
      <w:rFonts w:ascii="Tahoma" w:eastAsia="Times New Roman" w:hAnsi="Tahoma" w:cs="Times New Roman"/>
      <w:b/>
      <w:i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F6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1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F63"/>
  </w:style>
  <w:style w:type="paragraph" w:styleId="Nagwek">
    <w:name w:val="header"/>
    <w:basedOn w:val="Normalny"/>
    <w:link w:val="NagwekZnak"/>
    <w:uiPriority w:val="99"/>
    <w:unhideWhenUsed/>
    <w:rsid w:val="0011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F63"/>
  </w:style>
  <w:style w:type="character" w:styleId="Hipercze">
    <w:name w:val="Hyperlink"/>
    <w:basedOn w:val="Domylnaczcionkaakapitu"/>
    <w:uiPriority w:val="99"/>
    <w:unhideWhenUsed/>
    <w:rsid w:val="007A02FA"/>
    <w:rPr>
      <w:color w:val="0000FF" w:themeColor="hyperlink"/>
      <w:u w:val="single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6B4305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6B4305"/>
    <w:pPr>
      <w:ind w:left="720"/>
      <w:contextualSpacing/>
    </w:pPr>
    <w:rPr>
      <w:rFonts w:ascii="Calibri" w:eastAsia="Calibri" w:hAnsi="Calibri" w:cs="Calibri"/>
    </w:rPr>
  </w:style>
  <w:style w:type="character" w:customStyle="1" w:styleId="Nagwek5Znak">
    <w:name w:val="Nagłówek 5 Znak"/>
    <w:basedOn w:val="Domylnaczcionkaakapitu"/>
    <w:link w:val="Nagwek5"/>
    <w:semiHidden/>
    <w:rsid w:val="00C82230"/>
    <w:rPr>
      <w:rFonts w:ascii="Tahoma" w:eastAsia="Times New Roman" w:hAnsi="Tahoma" w:cs="Times New Roman"/>
      <w:b/>
      <w:i/>
      <w:szCs w:val="24"/>
      <w:lang w:val="x-none" w:eastAsia="x-none"/>
    </w:rPr>
  </w:style>
  <w:style w:type="paragraph" w:customStyle="1" w:styleId="msonormal0">
    <w:name w:val="msonormal"/>
    <w:basedOn w:val="Normalny"/>
    <w:uiPriority w:val="99"/>
    <w:rsid w:val="00C8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8223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2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2230"/>
    <w:pPr>
      <w:spacing w:after="0" w:line="360" w:lineRule="auto"/>
      <w:jc w:val="center"/>
    </w:pPr>
    <w:rPr>
      <w:rFonts w:ascii="Tahoma" w:eastAsia="Times New Roman" w:hAnsi="Tahoma" w:cs="Times New Roman"/>
      <w:b/>
      <w:i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2230"/>
    <w:rPr>
      <w:rFonts w:ascii="Tahoma" w:eastAsia="Times New Roman" w:hAnsi="Tahoma" w:cs="Times New Roman"/>
      <w:b/>
      <w:i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2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C822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uiPriority w:val="99"/>
    <w:semiHidden/>
    <w:rsid w:val="00C8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cofnity">
    <w:name w:val="Tekst_cofnięty"/>
    <w:basedOn w:val="Normalny"/>
    <w:uiPriority w:val="99"/>
    <w:rsid w:val="00C82230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Wyliczkreska">
    <w:name w:val="Wylicz_kreska"/>
    <w:basedOn w:val="Normalny"/>
    <w:uiPriority w:val="99"/>
    <w:rsid w:val="00C82230"/>
    <w:pPr>
      <w:suppressAutoHyphens/>
      <w:spacing w:after="0" w:line="36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kapitzlist1">
    <w:name w:val="Akapit z listą1"/>
    <w:basedOn w:val="Normalny"/>
    <w:uiPriority w:val="99"/>
    <w:rsid w:val="00C82230"/>
    <w:pPr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Style26">
    <w:name w:val="Style26"/>
    <w:basedOn w:val="Normalny"/>
    <w:uiPriority w:val="99"/>
    <w:rsid w:val="00C82230"/>
    <w:pPr>
      <w:widowControl w:val="0"/>
      <w:autoSpaceDE w:val="0"/>
      <w:autoSpaceDN w:val="0"/>
      <w:adjustRightInd w:val="0"/>
      <w:spacing w:after="0" w:line="216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andard">
    <w:name w:val="Standard"/>
    <w:next w:val="Indeks1"/>
    <w:uiPriority w:val="99"/>
    <w:rsid w:val="00C82230"/>
    <w:pPr>
      <w:suppressAutoHyphens/>
      <w:autoSpaceDN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C82230"/>
    <w:rPr>
      <w:sz w:val="16"/>
      <w:szCs w:val="16"/>
    </w:rPr>
  </w:style>
  <w:style w:type="character" w:customStyle="1" w:styleId="FontStyle59">
    <w:name w:val="Font Style59"/>
    <w:rsid w:val="00C8223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C82230"/>
  </w:style>
  <w:style w:type="character" w:styleId="Pogrubienie">
    <w:name w:val="Strong"/>
    <w:basedOn w:val="Domylnaczcionkaakapitu"/>
    <w:uiPriority w:val="22"/>
    <w:qFormat/>
    <w:rsid w:val="00C82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6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25F0-278D-44F3-88EB-B55B5965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Rataj</dc:creator>
  <cp:lastModifiedBy>Natalia Ficek</cp:lastModifiedBy>
  <cp:revision>4</cp:revision>
  <cp:lastPrinted>2024-09-09T09:34:00Z</cp:lastPrinted>
  <dcterms:created xsi:type="dcterms:W3CDTF">2024-12-03T08:07:00Z</dcterms:created>
  <dcterms:modified xsi:type="dcterms:W3CDTF">2024-12-03T08:36:00Z</dcterms:modified>
</cp:coreProperties>
</file>