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E0" w:rsidRDefault="004348E0" w:rsidP="00F24C91">
      <w:r>
        <w:tab/>
      </w:r>
      <w:r>
        <w:tab/>
      </w: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  <w:t xml:space="preserve">     </w:t>
      </w:r>
      <w:r w:rsidR="00F14578">
        <w:t>Lidzbark Warmiński, 23</w:t>
      </w:r>
      <w:r w:rsidR="00073D04">
        <w:t>.06.2025</w:t>
      </w:r>
      <w:r w:rsidR="00223806">
        <w:t xml:space="preserve"> </w:t>
      </w:r>
      <w:r>
        <w:t>r.</w:t>
      </w:r>
    </w:p>
    <w:p w:rsidR="004348E0" w:rsidRDefault="004348E0" w:rsidP="00F24C91"/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 w:rsidR="00073D04">
        <w:rPr>
          <w:rFonts w:eastAsia="Times New Roman"/>
          <w:bCs/>
          <w:lang w:eastAsia="pl-PL"/>
        </w:rPr>
        <w:t>90/ZP/25</w:t>
      </w:r>
    </w:p>
    <w:p w:rsidR="00F24C91" w:rsidRDefault="00F24C91" w:rsidP="006D268E">
      <w:pPr>
        <w:jc w:val="center"/>
      </w:pPr>
    </w:p>
    <w:p w:rsidR="00223806" w:rsidRDefault="00073D04" w:rsidP="00073D04">
      <w:pPr>
        <w:jc w:val="both"/>
        <w:rPr>
          <w:b/>
        </w:rPr>
      </w:pPr>
      <w:r>
        <w:t xml:space="preserve">Dotyczy: </w:t>
      </w:r>
      <w:r w:rsidRPr="00791EE5">
        <w:t xml:space="preserve">organizacja i realizacja imprezy turystycznej </w:t>
      </w:r>
      <w:r w:rsidRPr="00073D04">
        <w:rPr>
          <w:color w:val="000000" w:themeColor="text1"/>
        </w:rPr>
        <w:t>-</w:t>
      </w:r>
      <w:r w:rsidRPr="00C22246">
        <w:rPr>
          <w:color w:val="FF0000"/>
        </w:rPr>
        <w:t xml:space="preserve"> </w:t>
      </w:r>
      <w:r w:rsidRPr="00CA4DBD">
        <w:rPr>
          <w:color w:val="000000" w:themeColor="text1"/>
        </w:rPr>
        <w:t xml:space="preserve">wycieczki </w:t>
      </w:r>
      <w:r>
        <w:rPr>
          <w:color w:val="000000" w:themeColor="text1"/>
        </w:rPr>
        <w:t>4</w:t>
      </w:r>
      <w:r w:rsidRPr="00CA4DBD">
        <w:rPr>
          <w:color w:val="000000" w:themeColor="text1"/>
        </w:rPr>
        <w:t xml:space="preserve"> dniowej, autokarowej, </w:t>
      </w:r>
      <w:r>
        <w:rPr>
          <w:color w:val="000000" w:themeColor="text1"/>
        </w:rPr>
        <w:br/>
      </w:r>
      <w:r w:rsidRPr="00CA4DBD">
        <w:rPr>
          <w:color w:val="000000" w:themeColor="text1"/>
        </w:rPr>
        <w:t>kierunek – Szwecja (</w:t>
      </w:r>
      <w:proofErr w:type="spellStart"/>
      <w:r w:rsidRPr="00CA4DBD">
        <w:rPr>
          <w:color w:val="000000" w:themeColor="text1"/>
        </w:rPr>
        <w:t>Karlskrona</w:t>
      </w:r>
      <w:proofErr w:type="spellEnd"/>
      <w:r w:rsidRPr="00CA4DBD">
        <w:rPr>
          <w:color w:val="000000" w:themeColor="text1"/>
        </w:rPr>
        <w:t>)/Dania</w:t>
      </w:r>
      <w:r>
        <w:rPr>
          <w:color w:val="000000" w:themeColor="text1"/>
        </w:rPr>
        <w:t xml:space="preserve"> (Kopenhaga)</w:t>
      </w:r>
      <w:r w:rsidRPr="00CA4DBD">
        <w:rPr>
          <w:color w:val="000000" w:themeColor="text1"/>
        </w:rPr>
        <w:t xml:space="preserve">, ok. </w:t>
      </w:r>
      <w:r>
        <w:rPr>
          <w:color w:val="000000" w:themeColor="text1"/>
        </w:rPr>
        <w:t>55-58</w:t>
      </w:r>
      <w:r w:rsidRPr="00CA4DBD">
        <w:rPr>
          <w:color w:val="000000" w:themeColor="text1"/>
        </w:rPr>
        <w:t xml:space="preserve"> uczestników, w terminie </w:t>
      </w:r>
      <w:r>
        <w:rPr>
          <w:color w:val="000000" w:themeColor="text1"/>
          <w:shd w:val="clear" w:color="auto" w:fill="FFFFFF"/>
        </w:rPr>
        <w:t>11-1</w:t>
      </w:r>
      <w:r w:rsidRPr="00CA4DBD">
        <w:rPr>
          <w:color w:val="000000" w:themeColor="text1"/>
          <w:shd w:val="clear" w:color="auto" w:fill="FFFFFF"/>
        </w:rPr>
        <w:t>4 września 2025 roku</w:t>
      </w:r>
      <w:r w:rsidRPr="00075C9B">
        <w:rPr>
          <w:color w:val="000000" w:themeColor="text1"/>
        </w:rPr>
        <w:t>.</w:t>
      </w:r>
    </w:p>
    <w:p w:rsidR="00075C9B" w:rsidRDefault="00075C9B" w:rsidP="006D268E">
      <w:pPr>
        <w:jc w:val="center"/>
        <w:rPr>
          <w:b/>
        </w:rPr>
      </w:pPr>
    </w:p>
    <w:p w:rsidR="00075C9B" w:rsidRDefault="00075C9B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</w:p>
    <w:p w:rsidR="005923BE" w:rsidRPr="00AE47BC" w:rsidRDefault="005923BE" w:rsidP="006D268E"/>
    <w:p w:rsidR="004348E0" w:rsidRDefault="004348E0" w:rsidP="004348E0">
      <w:pPr>
        <w:jc w:val="both"/>
        <w:rPr>
          <w:b/>
        </w:rPr>
      </w:pPr>
      <w:r w:rsidRPr="003A009D">
        <w:rPr>
          <w:lang w:eastAsia="ar-SA"/>
        </w:rPr>
        <w:t xml:space="preserve">Na podstawie </w:t>
      </w:r>
      <w:r w:rsidRPr="003A009D">
        <w:t xml:space="preserve">Regulaminu udzielania zamówień publicznych o wartości nieprzekraczającej kwoty 130 000 zł – Zamawiający </w:t>
      </w:r>
      <w:r w:rsidRPr="003A009D">
        <w:rPr>
          <w:b/>
        </w:rPr>
        <w:t>unieważnia przedmiotowe postępowanie</w:t>
      </w:r>
      <w:r w:rsidR="00CD5252">
        <w:rPr>
          <w:b/>
        </w:rPr>
        <w:t>.</w:t>
      </w:r>
    </w:p>
    <w:p w:rsidR="004348E0" w:rsidRPr="003A009D" w:rsidRDefault="004348E0" w:rsidP="004348E0">
      <w:pPr>
        <w:jc w:val="both"/>
        <w:rPr>
          <w:b/>
        </w:rPr>
      </w:pPr>
    </w:p>
    <w:p w:rsidR="00BC28EF" w:rsidRPr="006D268E" w:rsidRDefault="00BC28EF" w:rsidP="006D268E">
      <w:pPr>
        <w:pStyle w:val="Akapitzlist"/>
        <w:ind w:left="0"/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F14578">
        <w:rPr>
          <w:sz w:val="22"/>
          <w:szCs w:val="22"/>
        </w:rPr>
        <w:t>23</w:t>
      </w:r>
      <w:bookmarkStart w:id="0" w:name="_GoBack"/>
      <w:bookmarkEnd w:id="0"/>
      <w:r w:rsidR="00073D04">
        <w:rPr>
          <w:sz w:val="22"/>
          <w:szCs w:val="22"/>
        </w:rPr>
        <w:t>.06.2025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3806" w:rsidRDefault="003B51C3" w:rsidP="00223806">
      <w:pPr>
        <w:autoSpaceDE w:val="0"/>
        <w:autoSpaceDN w:val="0"/>
        <w:adjustRightInd w:val="0"/>
        <w:ind w:left="284"/>
        <w:jc w:val="both"/>
      </w:pP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075C9B" w:rsidRDefault="00075C9B" w:rsidP="00223806">
      <w:pPr>
        <w:autoSpaceDE w:val="0"/>
        <w:autoSpaceDN w:val="0"/>
        <w:adjustRightInd w:val="0"/>
        <w:ind w:left="5246" w:firstLine="424"/>
        <w:jc w:val="both"/>
      </w:pPr>
    </w:p>
    <w:p w:rsidR="00223806" w:rsidRPr="00B60A20" w:rsidRDefault="00223806" w:rsidP="00223806">
      <w:pPr>
        <w:autoSpaceDE w:val="0"/>
        <w:autoSpaceDN w:val="0"/>
        <w:adjustRightInd w:val="0"/>
        <w:ind w:left="5246" w:firstLine="424"/>
        <w:jc w:val="both"/>
        <w:rPr>
          <w:b/>
        </w:rPr>
      </w:pPr>
      <w:r>
        <w:t xml:space="preserve">    </w:t>
      </w:r>
      <w:r w:rsidRPr="00B60A20">
        <w:t>Kierownik Zamawiającego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        Agnieszka Lasowa</w:t>
      </w:r>
    </w:p>
    <w:p w:rsidR="006D268E" w:rsidRPr="006D268E" w:rsidRDefault="006D268E" w:rsidP="00223806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459"/>
    <w:multiLevelType w:val="hybridMultilevel"/>
    <w:tmpl w:val="00842136"/>
    <w:lvl w:ilvl="0" w:tplc="BC2A4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22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5"/>
  </w:num>
  <w:num w:numId="26">
    <w:abstractNumId w:val="9"/>
  </w:num>
  <w:num w:numId="27">
    <w:abstractNumId w:val="13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52A6"/>
    <w:rsid w:val="00073D04"/>
    <w:rsid w:val="00075C9B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22380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348E0"/>
    <w:rsid w:val="00447F2B"/>
    <w:rsid w:val="00453BDF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A656C"/>
    <w:rsid w:val="008A65EC"/>
    <w:rsid w:val="008B406F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D5252"/>
    <w:rsid w:val="00CE6D35"/>
    <w:rsid w:val="00CF751D"/>
    <w:rsid w:val="00D20B01"/>
    <w:rsid w:val="00D36292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14578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4</cp:revision>
  <cp:lastPrinted>2025-06-18T10:31:00Z</cp:lastPrinted>
  <dcterms:created xsi:type="dcterms:W3CDTF">2025-06-18T10:27:00Z</dcterms:created>
  <dcterms:modified xsi:type="dcterms:W3CDTF">2025-06-23T06:30:00Z</dcterms:modified>
</cp:coreProperties>
</file>