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A9" w:rsidRDefault="005316F6">
      <w:pPr>
        <w:shd w:val="clear" w:color="auto" w:fill="FFFFFF"/>
        <w:tabs>
          <w:tab w:val="left" w:pos="562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Lidzbark Warmiński, dn. 28.11.2025 r.</w:t>
      </w:r>
    </w:p>
    <w:p w:rsidR="009607A9" w:rsidRDefault="009607A9">
      <w:pPr>
        <w:spacing w:line="360" w:lineRule="auto"/>
        <w:rPr>
          <w:sz w:val="22"/>
          <w:szCs w:val="22"/>
        </w:rPr>
      </w:pPr>
    </w:p>
    <w:p w:rsidR="009607A9" w:rsidRDefault="005316F6">
      <w:pPr>
        <w:spacing w:line="360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ZOZ.V.260-152/ZP/25</w:t>
      </w:r>
    </w:p>
    <w:p w:rsidR="009607A9" w:rsidRDefault="009607A9">
      <w:pPr>
        <w:spacing w:line="360" w:lineRule="auto"/>
        <w:rPr>
          <w:b/>
          <w:sz w:val="22"/>
          <w:szCs w:val="22"/>
        </w:rPr>
      </w:pPr>
    </w:p>
    <w:p w:rsidR="009607A9" w:rsidRDefault="005316F6">
      <w:pPr>
        <w:shd w:val="clear" w:color="auto" w:fill="FFFFFF"/>
        <w:spacing w:line="360" w:lineRule="auto"/>
        <w:ind w:left="6521"/>
        <w:rPr>
          <w:b/>
          <w:sz w:val="22"/>
          <w:szCs w:val="22"/>
        </w:rPr>
      </w:pPr>
      <w:r>
        <w:rPr>
          <w:b/>
          <w:sz w:val="22"/>
          <w:szCs w:val="22"/>
        </w:rPr>
        <w:t>P.T. Wykonawcy</w:t>
      </w:r>
    </w:p>
    <w:p w:rsidR="009607A9" w:rsidRDefault="009607A9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9607A9" w:rsidRDefault="005316F6">
      <w:pPr>
        <w:shd w:val="clear" w:color="auto" w:fill="FFFFFF"/>
        <w:ind w:left="24"/>
        <w:jc w:val="center"/>
        <w:rPr>
          <w:b/>
          <w:bCs/>
        </w:rPr>
      </w:pPr>
      <w:r>
        <w:rPr>
          <w:b/>
          <w:bCs/>
        </w:rPr>
        <w:t>ZAPYTANIE OFERTOWE</w:t>
      </w:r>
    </w:p>
    <w:p w:rsidR="009607A9" w:rsidRDefault="009607A9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9607A9" w:rsidRDefault="005316F6">
      <w:pPr>
        <w:shd w:val="clear" w:color="auto" w:fill="FFFFFF"/>
        <w:spacing w:line="360" w:lineRule="auto"/>
        <w:ind w:left="24" w:firstLine="543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Na podstawie Regulaminu udzielania zamówień publicznych o wartości szacunkowej </w:t>
      </w:r>
      <w:r>
        <w:rPr>
          <w:bCs/>
          <w:sz w:val="22"/>
          <w:szCs w:val="22"/>
        </w:rPr>
        <w:br/>
        <w:t xml:space="preserve">nieprzekraczającej kwoty 130 000 zł  i procedury </w:t>
      </w:r>
      <w:r>
        <w:rPr>
          <w:b/>
          <w:bCs/>
          <w:sz w:val="22"/>
          <w:szCs w:val="22"/>
        </w:rPr>
        <w:t xml:space="preserve">Zapytania ofertowego, </w:t>
      </w:r>
      <w:r>
        <w:rPr>
          <w:bCs/>
          <w:sz w:val="22"/>
          <w:szCs w:val="22"/>
        </w:rPr>
        <w:t>w związku z wyłączeniem na podstawie art. 2 ust. 1 pkt. 1) ustawy prawo zamówień publicznych (</w:t>
      </w:r>
      <w:proofErr w:type="spellStart"/>
      <w:r>
        <w:rPr>
          <w:bCs/>
          <w:sz w:val="22"/>
          <w:szCs w:val="22"/>
        </w:rPr>
        <w:t>Dz.U</w:t>
      </w:r>
      <w:proofErr w:type="spellEnd"/>
      <w:r>
        <w:rPr>
          <w:bCs/>
          <w:sz w:val="22"/>
          <w:szCs w:val="22"/>
        </w:rPr>
        <w:t>. z 2024, poz. 1320)</w:t>
      </w:r>
    </w:p>
    <w:p w:rsidR="009607A9" w:rsidRDefault="005316F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Zespół Opieki Zdrowotnej w Lidzbarku Warmińskim</w:t>
      </w:r>
    </w:p>
    <w:p w:rsidR="009607A9" w:rsidRDefault="005316F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ul. Kard. St. Wyszyńskiego 37, 11-100 Lidzbark Warmiński</w:t>
      </w:r>
    </w:p>
    <w:p w:rsidR="009607A9" w:rsidRDefault="009607A9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</w:p>
    <w:p w:rsidR="009607A9" w:rsidRDefault="005316F6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  <w:r>
        <w:rPr>
          <w:sz w:val="22"/>
          <w:szCs w:val="22"/>
        </w:rPr>
        <w:t>zaprasza do złożenia oferty na:</w:t>
      </w:r>
    </w:p>
    <w:p w:rsidR="009607A9" w:rsidRDefault="005316F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color w:val="000000"/>
        </w:rPr>
        <w:t>d</w:t>
      </w:r>
      <w:r w:rsidR="00E6179C">
        <w:rPr>
          <w:b/>
          <w:color w:val="000000"/>
        </w:rPr>
        <w:t>ostawę wyrobów medycznych</w:t>
      </w:r>
      <w:r>
        <w:rPr>
          <w:b/>
          <w:color w:val="000000"/>
        </w:rPr>
        <w:t>, produktów spożywczych specjalnego przeznaczenia medycz</w:t>
      </w:r>
      <w:r w:rsidR="00E6179C">
        <w:rPr>
          <w:b/>
          <w:color w:val="000000"/>
        </w:rPr>
        <w:t>nego i środka dezynfekującego (</w:t>
      </w:r>
      <w:r>
        <w:rPr>
          <w:b/>
          <w:color w:val="000000"/>
        </w:rPr>
        <w:t xml:space="preserve">wyrób medyczny/ produkt biobójczy) </w:t>
      </w:r>
      <w:r>
        <w:rPr>
          <w:b/>
          <w:bCs/>
          <w:sz w:val="22"/>
          <w:szCs w:val="22"/>
          <w:lang w:eastAsia="ar-SA"/>
        </w:rPr>
        <w:t>do apteki szpitalnej Zespołu Opieki Zdrowotnej w Lidzbarku Warmińskim.</w:t>
      </w:r>
      <w:r>
        <w:rPr>
          <w:b/>
          <w:sz w:val="22"/>
          <w:szCs w:val="22"/>
        </w:rPr>
        <w:t xml:space="preserve">  </w:t>
      </w:r>
    </w:p>
    <w:p w:rsidR="009607A9" w:rsidRDefault="005316F6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9607A9" w:rsidRDefault="005316F6">
      <w:pPr>
        <w:widowControl w:val="0"/>
        <w:numPr>
          <w:ilvl w:val="0"/>
          <w:numId w:val="1"/>
        </w:numPr>
        <w:shd w:val="clear" w:color="auto" w:fill="FFFFFF"/>
        <w:spacing w:line="360" w:lineRule="auto"/>
        <w:ind w:left="142" w:hanging="171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9607A9" w:rsidRDefault="005316F6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Przedmiotem zamówienia jest sukcesywna dostawa do apteki szpitalnej Zespołu Opieki Zdrowotnej w Lidzbarku Warmińskim przedmiotu zamówienia w asortymencie i ilościach określonych szczegółowo w </w:t>
      </w:r>
      <w:r>
        <w:rPr>
          <w:b/>
          <w:sz w:val="22"/>
          <w:szCs w:val="22"/>
          <w:lang w:eastAsia="ar-SA"/>
        </w:rPr>
        <w:t>Formularzu cenowym</w:t>
      </w:r>
      <w:r>
        <w:rPr>
          <w:sz w:val="22"/>
          <w:szCs w:val="22"/>
          <w:lang w:eastAsia="ar-SA"/>
        </w:rPr>
        <w:t xml:space="preserve"> stanowiącym załącznik nr 1 Zapytania ofertowego.</w:t>
      </w:r>
    </w:p>
    <w:p w:rsidR="009607A9" w:rsidRDefault="005316F6">
      <w:pPr>
        <w:numPr>
          <w:ilvl w:val="0"/>
          <w:numId w:val="2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W w/w załączniku określono szacunkowe zapotrzebowanie na okres obowiązywania umowy.</w:t>
      </w:r>
    </w:p>
    <w:p w:rsidR="009607A9" w:rsidRDefault="005316F6">
      <w:pPr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Zamawiający przewiduje możliwość mniejszej realizacji przedmiotu zamówienia, nie mniej niż 60 % </w:t>
      </w:r>
      <w:r>
        <w:rPr>
          <w:b/>
          <w:color w:val="000000" w:themeColor="text1"/>
        </w:rPr>
        <w:t xml:space="preserve">wartości każdej części </w:t>
      </w:r>
      <w:r>
        <w:rPr>
          <w:b/>
          <w:sz w:val="22"/>
          <w:szCs w:val="22"/>
          <w:lang w:eastAsia="ar-SA"/>
        </w:rPr>
        <w:t>określonej w umowie z Wykonawcą.</w:t>
      </w:r>
    </w:p>
    <w:p w:rsidR="009607A9" w:rsidRDefault="005316F6">
      <w:pPr>
        <w:numPr>
          <w:ilvl w:val="0"/>
          <w:numId w:val="2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Zamawiający zastrzega sobie prawo do zmian ilościowych w ramach danej części zamówienia </w:t>
      </w:r>
      <w:r>
        <w:rPr>
          <w:sz w:val="22"/>
          <w:szCs w:val="22"/>
          <w:lang w:eastAsia="ar-SA"/>
        </w:rPr>
        <w:br/>
        <w:t>do granicy wartości podpisanej umowy na daną część.</w:t>
      </w:r>
    </w:p>
    <w:p w:rsidR="009607A9" w:rsidRDefault="005316F6">
      <w:pPr>
        <w:numPr>
          <w:ilvl w:val="0"/>
          <w:numId w:val="2"/>
        </w:numPr>
        <w:tabs>
          <w:tab w:val="left" w:pos="284"/>
        </w:tabs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Dostawy wraz z rozładunkiem będą się odbywały sukcesywnie, po uprzednim zgłoszeniu potrzeb przez uprawnionych pracowników Zamawiającego.</w:t>
      </w:r>
    </w:p>
    <w:p w:rsidR="009607A9" w:rsidRDefault="005316F6">
      <w:pPr>
        <w:numPr>
          <w:ilvl w:val="0"/>
          <w:numId w:val="2"/>
        </w:numPr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Zamawiający wymaga następujących terminów realizacji dostaw  licząc od momentu złożenia zamówienia:</w:t>
      </w:r>
    </w:p>
    <w:p w:rsidR="009607A9" w:rsidRDefault="00E6179C">
      <w:pPr>
        <w:pStyle w:val="Akapitzlist"/>
        <w:numPr>
          <w:ilvl w:val="0"/>
          <w:numId w:val="6"/>
        </w:numPr>
        <w:spacing w:line="360" w:lineRule="auto"/>
        <w:ind w:left="709" w:hanging="425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w przypadku Części 1</w:t>
      </w:r>
      <w:r w:rsidR="005316F6">
        <w:rPr>
          <w:sz w:val="22"/>
          <w:szCs w:val="22"/>
          <w:lang w:eastAsia="ar-SA"/>
        </w:rPr>
        <w:t xml:space="preserve">- dostawa maksymalnie w następnym dniu roboczym </w:t>
      </w:r>
      <w:r w:rsidR="005316F6">
        <w:rPr>
          <w:sz w:val="22"/>
          <w:szCs w:val="22"/>
          <w:lang w:eastAsia="ar-SA"/>
        </w:rPr>
        <w:br/>
        <w:t>do godziny 14:00,</w:t>
      </w:r>
    </w:p>
    <w:p w:rsidR="009607A9" w:rsidRDefault="00E6179C">
      <w:pPr>
        <w:pStyle w:val="Akapitzlist"/>
        <w:numPr>
          <w:ilvl w:val="0"/>
          <w:numId w:val="6"/>
        </w:numPr>
        <w:spacing w:line="360" w:lineRule="auto"/>
        <w:ind w:left="709" w:hanging="425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w przypadku Części 2</w:t>
      </w:r>
      <w:r w:rsidR="005316F6">
        <w:rPr>
          <w:sz w:val="22"/>
          <w:szCs w:val="22"/>
          <w:lang w:eastAsia="ar-SA"/>
        </w:rPr>
        <w:t xml:space="preserve"> dostawa maksymalnie w ciągu dwóch dni roboczych </w:t>
      </w:r>
      <w:r w:rsidR="005316F6">
        <w:rPr>
          <w:sz w:val="22"/>
          <w:szCs w:val="22"/>
          <w:lang w:eastAsia="ar-SA"/>
        </w:rPr>
        <w:br/>
        <w:t>do godziny 14:00,</w:t>
      </w:r>
    </w:p>
    <w:p w:rsidR="009607A9" w:rsidRDefault="005316F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Zamówienia będą składane od poniedziałku do piątku w godzinach od 8:00 do 14:00.</w:t>
      </w:r>
    </w:p>
    <w:p w:rsidR="009607A9" w:rsidRDefault="005316F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Jeżeli termin dostawy wypada w dniu wolnym od pracy, dostawa może nastąpić w pierwszym dniu roboczym po wyznaczonym terminie. </w:t>
      </w:r>
    </w:p>
    <w:p w:rsidR="009607A9" w:rsidRDefault="005316F6">
      <w:pPr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Zamawiający dopuszcza możliwość dostarczania przez Wykonawcę w trakcie trwania umowy zamienników asortymentu wykazanego w Formularzu cenowym Wykonawcy, o niepogorszonych parametrach i w takiej samej cenie, po każdorazowej konsultacji telefonicznej z Kierownikiem apteki i po uzyskaniu jego zgody.</w:t>
      </w:r>
    </w:p>
    <w:p w:rsidR="009607A9" w:rsidRDefault="009607A9">
      <w:pPr>
        <w:widowControl w:val="0"/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607A9" w:rsidRDefault="005316F6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spacing w:line="360" w:lineRule="auto"/>
        <w:ind w:left="142" w:hanging="142"/>
        <w:jc w:val="both"/>
        <w:rPr>
          <w:b/>
          <w:spacing w:val="-13"/>
          <w:sz w:val="22"/>
          <w:szCs w:val="22"/>
        </w:rPr>
      </w:pPr>
      <w:r>
        <w:rPr>
          <w:b/>
          <w:sz w:val="22"/>
          <w:szCs w:val="22"/>
        </w:rPr>
        <w:t>Terminy realizacji zamówienia:</w:t>
      </w:r>
    </w:p>
    <w:p w:rsidR="009607A9" w:rsidRDefault="005316F6">
      <w:p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 xml:space="preserve">Termin </w:t>
      </w:r>
      <w:r>
        <w:rPr>
          <w:bCs/>
          <w:color w:val="000000" w:themeColor="text1"/>
          <w:sz w:val="22"/>
          <w:szCs w:val="22"/>
          <w:lang w:eastAsia="ar-SA"/>
        </w:rPr>
        <w:t xml:space="preserve">realizacji zamówienia: </w:t>
      </w:r>
      <w:r>
        <w:rPr>
          <w:color w:val="000000" w:themeColor="text1"/>
          <w:sz w:val="22"/>
          <w:szCs w:val="22"/>
        </w:rPr>
        <w:t xml:space="preserve">od dnia zawarcia umowy </w:t>
      </w:r>
      <w:r w:rsidRPr="005316F6">
        <w:rPr>
          <w:b/>
          <w:bCs/>
          <w:color w:val="000000" w:themeColor="text1"/>
          <w:sz w:val="22"/>
          <w:szCs w:val="22"/>
        </w:rPr>
        <w:t>do 03.03.2026 r.</w:t>
      </w:r>
    </w:p>
    <w:p w:rsidR="009607A9" w:rsidRDefault="009607A9">
      <w:pPr>
        <w:widowControl w:val="0"/>
        <w:shd w:val="clear" w:color="auto" w:fill="FFFFFF"/>
        <w:tabs>
          <w:tab w:val="left" w:leader="dot" w:pos="9010"/>
        </w:tabs>
        <w:spacing w:line="360" w:lineRule="auto"/>
        <w:jc w:val="both"/>
        <w:rPr>
          <w:b/>
          <w:spacing w:val="-9"/>
          <w:sz w:val="22"/>
          <w:szCs w:val="22"/>
        </w:rPr>
      </w:pPr>
    </w:p>
    <w:p w:rsidR="009607A9" w:rsidRDefault="005316F6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Warunki i terminy płatności:</w:t>
      </w:r>
    </w:p>
    <w:p w:rsidR="009607A9" w:rsidRDefault="005316F6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Płatność za realizację przedmiotu zamówienia - </w:t>
      </w:r>
      <w:r>
        <w:rPr>
          <w:b/>
          <w:sz w:val="22"/>
          <w:szCs w:val="22"/>
        </w:rPr>
        <w:t>60 dni</w:t>
      </w:r>
      <w:r>
        <w:rPr>
          <w:sz w:val="22"/>
          <w:szCs w:val="22"/>
        </w:rPr>
        <w:t xml:space="preserve"> od daty prawidłowo wystawionej faktury VAT.</w:t>
      </w:r>
    </w:p>
    <w:p w:rsidR="009607A9" w:rsidRDefault="009607A9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607A9" w:rsidRDefault="005316F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Kryteria oceny ofert</w:t>
      </w:r>
    </w:p>
    <w:p w:rsidR="009607A9" w:rsidRDefault="005316F6">
      <w:pPr>
        <w:spacing w:line="360" w:lineRule="auto"/>
        <w:ind w:left="567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Cena- 100 %</w:t>
      </w:r>
    </w:p>
    <w:p w:rsidR="009607A9" w:rsidRDefault="009607A9">
      <w:pPr>
        <w:pStyle w:val="Akapitzlist"/>
        <w:spacing w:line="360" w:lineRule="auto"/>
        <w:ind w:left="284"/>
        <w:jc w:val="both"/>
        <w:rPr>
          <w:sz w:val="22"/>
          <w:szCs w:val="22"/>
          <w:lang w:eastAsia="ar-SA"/>
        </w:rPr>
      </w:pPr>
    </w:p>
    <w:p w:rsidR="009607A9" w:rsidRDefault="005316F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1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Warunki udziału wykonawców w postępowaniu:</w:t>
      </w:r>
    </w:p>
    <w:p w:rsidR="009607A9" w:rsidRDefault="005316F6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 celu potwierdzenia spełnienia przez oferowane dostawy wymagań określonych przez Zamawiającego, Zamawiający wymaga złożenia wraz z ofertą:</w:t>
      </w:r>
    </w:p>
    <w:p w:rsidR="009607A9" w:rsidRDefault="005316F6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color w:val="000000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Do wyrobów medycznych - Deklaracji Zgodności,</w:t>
      </w:r>
    </w:p>
    <w:p w:rsidR="009607A9" w:rsidRDefault="005316F6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Do wszystkich pozycji – ulotek potwierdzających zgodność produktu z Formularzem cenowym.</w:t>
      </w:r>
    </w:p>
    <w:p w:rsidR="009607A9" w:rsidRDefault="009607A9">
      <w:pPr>
        <w:spacing w:line="360" w:lineRule="auto"/>
        <w:jc w:val="both"/>
        <w:rPr>
          <w:color w:val="000000" w:themeColor="text1"/>
          <w:sz w:val="22"/>
          <w:szCs w:val="22"/>
          <w:lang w:eastAsia="ar-SA"/>
        </w:rPr>
      </w:pPr>
    </w:p>
    <w:p w:rsidR="009607A9" w:rsidRDefault="005316F6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Sposób przygotowania oferty:</w:t>
      </w:r>
    </w:p>
    <w:p w:rsidR="009607A9" w:rsidRDefault="005316F6">
      <w:pPr>
        <w:pStyle w:val="Akapitzlist"/>
        <w:numPr>
          <w:ilvl w:val="0"/>
          <w:numId w:val="3"/>
        </w:numPr>
        <w:tabs>
          <w:tab w:val="clear" w:pos="723"/>
        </w:tabs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W przypadku produktów leczniczych, których nie ma obecnie na rynku z różnych przyczyn i nie jest możliwe zaoferowanie produktu równoważnego - w ofercie (formularzu cenowym) należy podać ostatnią znaną cenę produktu leczniczego i podać informację, że aktualnie  brak produktu </w:t>
      </w:r>
      <w:r>
        <w:rPr>
          <w:sz w:val="22"/>
          <w:szCs w:val="22"/>
          <w:lang w:eastAsia="ar-SA"/>
        </w:rPr>
        <w:br/>
        <w:t>na rynku.</w:t>
      </w:r>
    </w:p>
    <w:p w:rsidR="009607A9" w:rsidRDefault="005316F6">
      <w:pPr>
        <w:numPr>
          <w:ilvl w:val="0"/>
          <w:numId w:val="3"/>
        </w:numPr>
        <w:tabs>
          <w:tab w:val="clear" w:pos="723"/>
          <w:tab w:val="left" w:pos="480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W przypadku zaproponowania przez Wykonawcę produktów/wyrobów w opakowaniach </w:t>
      </w:r>
      <w:r>
        <w:rPr>
          <w:sz w:val="22"/>
          <w:szCs w:val="22"/>
          <w:lang w:eastAsia="ar-SA"/>
        </w:rPr>
        <w:br/>
        <w:t>o innej wielkości niż określona w załączniku nr 1 do Zapytania ofertowego, na Wykonawcy ciąży obowiązek prawidłowej kalkulacji ilości opakowań. W sytuacji, gdy nie jest możliwa dostawa dokładnej ilości zapotrzebowanych produktów/wyrobów z uwagi na sposób ich konfekcjonowania u Wykonawców, Zamawiający dopuszcza modyfikację ich ilości przy zastosowaniu zasady zaokrąglania w górę, tj. kalkulacji takiej ilości sztuk (opakowań), którą Zamawiający będzie musiał zakupić, aby zostało zrealizowane jego zapotrzebowanie, przy założeniu powstania pewnej nadwyżki.</w:t>
      </w:r>
    </w:p>
    <w:p w:rsidR="009607A9" w:rsidRDefault="005316F6">
      <w:pPr>
        <w:widowControl w:val="0"/>
        <w:numPr>
          <w:ilvl w:val="0"/>
          <w:numId w:val="3"/>
        </w:numPr>
        <w:shd w:val="clear" w:color="auto" w:fill="FFFFFF"/>
        <w:tabs>
          <w:tab w:val="clear" w:pos="723"/>
          <w:tab w:val="left" w:pos="259"/>
          <w:tab w:val="left" w:leader="dot" w:pos="9010"/>
        </w:tabs>
        <w:spacing w:line="360" w:lineRule="auto"/>
        <w:ind w:hanging="72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Sposób przygotowania oferty:</w:t>
      </w:r>
    </w:p>
    <w:p w:rsidR="009607A9" w:rsidRDefault="005316F6">
      <w:pPr>
        <w:pStyle w:val="Akapitzlist"/>
        <w:tabs>
          <w:tab w:val="left" w:pos="284"/>
        </w:tabs>
        <w:spacing w:line="360" w:lineRule="auto"/>
        <w:ind w:left="426" w:hanging="426"/>
        <w:jc w:val="both"/>
        <w:rPr>
          <w:kern w:val="2"/>
          <w:sz w:val="22"/>
          <w:szCs w:val="22"/>
          <w:u w:val="single"/>
        </w:rPr>
      </w:pPr>
      <w:r>
        <w:rPr>
          <w:kern w:val="2"/>
          <w:sz w:val="22"/>
          <w:szCs w:val="22"/>
        </w:rPr>
        <w:t>1)</w:t>
      </w:r>
      <w:r>
        <w:rPr>
          <w:kern w:val="2"/>
          <w:sz w:val="22"/>
          <w:szCs w:val="22"/>
        </w:rPr>
        <w:tab/>
        <w:t xml:space="preserve">Oferta powinna być złożona drogą elektroniczną na adres e-mail: </w:t>
      </w:r>
      <w:hyperlink r:id="rId8">
        <w:r>
          <w:rPr>
            <w:rStyle w:val="Hipercze"/>
            <w:color w:val="000000" w:themeColor="text1"/>
            <w:kern w:val="2"/>
            <w:sz w:val="22"/>
            <w:szCs w:val="22"/>
          </w:rPr>
          <w:t>zamowienia.publiczne@zozlw.pl</w:t>
        </w:r>
      </w:hyperlink>
      <w:r>
        <w:rPr>
          <w:color w:val="000000" w:themeColor="text1"/>
          <w:kern w:val="2"/>
          <w:sz w:val="22"/>
          <w:szCs w:val="22"/>
          <w:u w:val="single"/>
        </w:rPr>
        <w:t xml:space="preserve"> </w:t>
      </w:r>
      <w:r>
        <w:rPr>
          <w:kern w:val="2"/>
          <w:sz w:val="22"/>
          <w:szCs w:val="22"/>
        </w:rPr>
        <w:t xml:space="preserve">i zawierać:  </w:t>
      </w:r>
    </w:p>
    <w:p w:rsidR="009607A9" w:rsidRDefault="005316F6">
      <w:pPr>
        <w:pStyle w:val="Akapitzlist"/>
        <w:tabs>
          <w:tab w:val="left" w:pos="284"/>
          <w:tab w:val="left" w:pos="709"/>
        </w:tabs>
        <w:spacing w:line="360" w:lineRule="auto"/>
        <w:ind w:left="723" w:hanging="439"/>
        <w:jc w:val="both"/>
        <w:rPr>
          <w:kern w:val="2"/>
          <w:sz w:val="22"/>
          <w:szCs w:val="22"/>
        </w:rPr>
      </w:pPr>
      <w:r>
        <w:rPr>
          <w:sz w:val="22"/>
          <w:szCs w:val="22"/>
        </w:rPr>
        <w:t xml:space="preserve">- wypełniony Formularz cenowy (zał. Nr 1 do Zapytania ofertowego), </w:t>
      </w:r>
    </w:p>
    <w:p w:rsidR="009607A9" w:rsidRDefault="005316F6">
      <w:pPr>
        <w:pStyle w:val="Akapitzlist"/>
        <w:tabs>
          <w:tab w:val="left" w:pos="284"/>
          <w:tab w:val="left" w:pos="709"/>
        </w:tabs>
        <w:spacing w:line="360" w:lineRule="auto"/>
        <w:ind w:left="723" w:hanging="439"/>
        <w:jc w:val="both"/>
        <w:rPr>
          <w:kern w:val="2"/>
          <w:sz w:val="22"/>
          <w:szCs w:val="22"/>
        </w:rPr>
      </w:pPr>
      <w:r>
        <w:rPr>
          <w:sz w:val="22"/>
          <w:szCs w:val="22"/>
        </w:rPr>
        <w:t>- wypełniony Formularz ofertowy (zał. Nr 2 do Zapytania ofertowego),</w:t>
      </w:r>
    </w:p>
    <w:p w:rsidR="009607A9" w:rsidRDefault="005316F6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723" w:hanging="439"/>
        <w:jc w:val="both"/>
        <w:rPr>
          <w:rFonts w:eastAsia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dokumenty określone w Rozdziale V Zapytania.</w:t>
      </w:r>
    </w:p>
    <w:p w:rsidR="009607A9" w:rsidRDefault="009607A9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723"/>
        <w:jc w:val="both"/>
        <w:rPr>
          <w:rFonts w:eastAsia="SimSun"/>
          <w:kern w:val="2"/>
          <w:sz w:val="22"/>
          <w:szCs w:val="22"/>
        </w:rPr>
      </w:pPr>
    </w:p>
    <w:p w:rsidR="009607A9" w:rsidRDefault="005316F6">
      <w:pPr>
        <w:spacing w:line="360" w:lineRule="auto"/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i załączniki do oferty powinny być złożone w formie lub postaci elektronicznej, opatrzonej podpisem zaufanym lub podpisem osobistym lub w postaci elektronicznej podpisanej kwalifikowalnym podpisem elektronicznym </w:t>
      </w:r>
      <w:r>
        <w:rPr>
          <w:b/>
          <w:sz w:val="22"/>
          <w:szCs w:val="22"/>
          <w:u w:val="single"/>
        </w:rPr>
        <w:t xml:space="preserve">lub </w:t>
      </w:r>
    </w:p>
    <w:p w:rsidR="009607A9" w:rsidRDefault="005316F6">
      <w:pPr>
        <w:widowControl w:val="0"/>
        <w:shd w:val="clear" w:color="auto" w:fill="FFFFFF"/>
        <w:tabs>
          <w:tab w:val="left" w:pos="284"/>
          <w:tab w:val="left" w:leader="dot" w:pos="9730"/>
        </w:tabs>
        <w:spacing w:line="360" w:lineRule="auto"/>
        <w:ind w:left="284"/>
        <w:jc w:val="both"/>
        <w:textAlignment w:val="baseline"/>
        <w:rPr>
          <w:rFonts w:eastAsia="SimSun"/>
          <w:kern w:val="2"/>
          <w:sz w:val="22"/>
          <w:szCs w:val="22"/>
        </w:rPr>
      </w:pPr>
      <w:r>
        <w:rPr>
          <w:rFonts w:eastAsia="SimSun"/>
          <w:kern w:val="2"/>
          <w:sz w:val="22"/>
          <w:szCs w:val="22"/>
        </w:rPr>
        <w:t xml:space="preserve">Oferta i załączniki do oferty mogą być złożone jako </w:t>
      </w:r>
      <w:proofErr w:type="spellStart"/>
      <w:r>
        <w:rPr>
          <w:rFonts w:eastAsia="SimSun"/>
          <w:kern w:val="2"/>
          <w:sz w:val="22"/>
          <w:szCs w:val="22"/>
        </w:rPr>
        <w:t>skany</w:t>
      </w:r>
      <w:proofErr w:type="spellEnd"/>
      <w:r>
        <w:rPr>
          <w:rFonts w:eastAsia="SimSun"/>
          <w:kern w:val="2"/>
          <w:sz w:val="22"/>
          <w:szCs w:val="22"/>
        </w:rPr>
        <w:t xml:space="preserve"> dokumentów papierowych uprzednio (przed skanowaniem) podpisane - podpisem odręcznym.</w:t>
      </w:r>
    </w:p>
    <w:p w:rsidR="009607A9" w:rsidRPr="00E6179C" w:rsidRDefault="005316F6" w:rsidP="00E6179C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Oferta powinna być opisana w temacie wiadomości e-mail: </w:t>
      </w:r>
      <w:r>
        <w:rPr>
          <w:b/>
          <w:sz w:val="22"/>
          <w:szCs w:val="22"/>
        </w:rPr>
        <w:t>„</w:t>
      </w:r>
      <w:r w:rsidR="00E6179C">
        <w:rPr>
          <w:b/>
          <w:color w:val="000000"/>
        </w:rPr>
        <w:t xml:space="preserve">dostawę wyrobów medycznych, produktów spożywczych specjalnego przeznaczenia medycznego i środka dezynfekującego (wyrób medyczny/ produkt biobójczy) </w:t>
      </w:r>
      <w:r w:rsidR="00E6179C">
        <w:rPr>
          <w:b/>
          <w:bCs/>
          <w:sz w:val="22"/>
          <w:szCs w:val="22"/>
          <w:lang w:eastAsia="ar-SA"/>
        </w:rPr>
        <w:t>do apteki szpitalnej Zespołu Opieki Zd</w:t>
      </w:r>
      <w:r w:rsidR="00E6179C">
        <w:rPr>
          <w:b/>
          <w:bCs/>
          <w:sz w:val="22"/>
          <w:szCs w:val="22"/>
          <w:lang w:eastAsia="ar-SA"/>
        </w:rPr>
        <w:t>rowotnej w Lidzbarku Warmińskim</w:t>
      </w:r>
      <w:r w:rsidRPr="00E6179C">
        <w:rPr>
          <w:b/>
          <w:bCs/>
          <w:sz w:val="22"/>
          <w:szCs w:val="22"/>
          <w:lang w:eastAsia="ar-SA"/>
        </w:rPr>
        <w:t>”.</w:t>
      </w:r>
    </w:p>
    <w:p w:rsidR="009607A9" w:rsidRDefault="005316F6" w:rsidP="00E6179C">
      <w:pPr>
        <w:spacing w:line="360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 xml:space="preserve">Zamawiający dopuszcza możliwość złożenia oferty pocztą, kurierem lub osobiście na adres Zamawiającego z dopiskiem: </w:t>
      </w:r>
      <w:r>
        <w:rPr>
          <w:b/>
          <w:sz w:val="22"/>
          <w:szCs w:val="22"/>
        </w:rPr>
        <w:t>„</w:t>
      </w:r>
      <w:r w:rsidR="00E6179C">
        <w:rPr>
          <w:b/>
          <w:color w:val="000000"/>
        </w:rPr>
        <w:t xml:space="preserve">dostawę wyrobów medycznych, produktów spożywczych specjalnego przeznaczenia medycznego i środka dezynfekującego (wyrób medyczny/ produkt biobójczy) </w:t>
      </w:r>
      <w:r w:rsidR="00E6179C">
        <w:rPr>
          <w:b/>
          <w:bCs/>
          <w:sz w:val="22"/>
          <w:szCs w:val="22"/>
          <w:lang w:eastAsia="ar-SA"/>
        </w:rPr>
        <w:t>do apteki szpitalnej Zespołu Opieki Zdrowotnej w Lidzbarku Warmińskim.</w:t>
      </w:r>
      <w:r w:rsidR="00E6179C">
        <w:rPr>
          <w:b/>
          <w:bCs/>
          <w:sz w:val="22"/>
          <w:szCs w:val="22"/>
          <w:lang w:eastAsia="ar-SA"/>
        </w:rPr>
        <w:t xml:space="preserve">” </w:t>
      </w:r>
      <w:r>
        <w:rPr>
          <w:sz w:val="22"/>
          <w:szCs w:val="22"/>
        </w:rPr>
        <w:t>jeśli zostani</w:t>
      </w:r>
      <w:r w:rsidR="00E6179C">
        <w:rPr>
          <w:sz w:val="22"/>
          <w:szCs w:val="22"/>
        </w:rPr>
        <w:t xml:space="preserve">e dostarczona do Zamawiającego </w:t>
      </w:r>
      <w:r>
        <w:rPr>
          <w:sz w:val="22"/>
          <w:szCs w:val="22"/>
        </w:rPr>
        <w:t xml:space="preserve">w terminie jej </w:t>
      </w:r>
      <w:r>
        <w:rPr>
          <w:b/>
          <w:color w:val="000000" w:themeColor="text1"/>
          <w:sz w:val="22"/>
          <w:szCs w:val="22"/>
        </w:rPr>
        <w:t xml:space="preserve">składania </w:t>
      </w:r>
      <w:r w:rsidR="00E6179C">
        <w:rPr>
          <w:b/>
          <w:color w:val="000000" w:themeColor="text1"/>
          <w:sz w:val="22"/>
          <w:szCs w:val="22"/>
        </w:rPr>
        <w:br/>
      </w:r>
      <w:bookmarkStart w:id="0" w:name="_GoBack"/>
      <w:bookmarkEnd w:id="0"/>
      <w:r>
        <w:rPr>
          <w:b/>
          <w:color w:val="000000" w:themeColor="text1"/>
          <w:sz w:val="22"/>
          <w:szCs w:val="22"/>
        </w:rPr>
        <w:t>tj. 05.12.2025 r.</w:t>
      </w:r>
      <w:r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>
        <w:rPr>
          <w:b/>
          <w:color w:val="000000" w:themeColor="text1"/>
          <w:sz w:val="22"/>
          <w:szCs w:val="22"/>
        </w:rPr>
        <w:t>do godz. 10.00.</w:t>
      </w:r>
    </w:p>
    <w:p w:rsidR="009607A9" w:rsidRDefault="009607A9">
      <w:pPr>
        <w:widowControl w:val="0"/>
        <w:shd w:val="clear" w:color="auto" w:fill="FFFFFF"/>
        <w:tabs>
          <w:tab w:val="left" w:leader="dot" w:pos="8990"/>
        </w:tabs>
        <w:spacing w:line="360" w:lineRule="auto"/>
        <w:rPr>
          <w:b/>
          <w:sz w:val="22"/>
          <w:szCs w:val="22"/>
        </w:rPr>
      </w:pPr>
    </w:p>
    <w:p w:rsidR="009607A9" w:rsidRDefault="005316F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8990"/>
        </w:tabs>
        <w:spacing w:line="360" w:lineRule="auto"/>
        <w:ind w:left="142" w:hanging="142"/>
        <w:rPr>
          <w:b/>
          <w:sz w:val="22"/>
          <w:szCs w:val="22"/>
        </w:rPr>
      </w:pPr>
      <w:r>
        <w:rPr>
          <w:b/>
          <w:sz w:val="22"/>
          <w:szCs w:val="22"/>
        </w:rPr>
        <w:t>Zamawiający dopuszcza stosowanie negocjacji z wyłonionym  Wykonawcą w celu uzyskania korzystniejszych warunków niż zaproponowane w ofercie.</w:t>
      </w:r>
    </w:p>
    <w:p w:rsidR="009607A9" w:rsidRDefault="009607A9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rPr>
          <w:b/>
          <w:sz w:val="22"/>
          <w:szCs w:val="22"/>
        </w:rPr>
      </w:pPr>
    </w:p>
    <w:p w:rsidR="009607A9" w:rsidRDefault="005316F6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Miejsce i termin złożenia oferty:</w:t>
      </w:r>
    </w:p>
    <w:p w:rsidR="009607A9" w:rsidRDefault="005316F6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Ofertę należy złożyć na adres: </w:t>
      </w:r>
      <w:hyperlink r:id="rId9">
        <w:r>
          <w:rPr>
            <w:rStyle w:val="Hipercze"/>
            <w:color w:val="000000" w:themeColor="text1"/>
            <w:kern w:val="2"/>
            <w:sz w:val="22"/>
            <w:szCs w:val="22"/>
          </w:rPr>
          <w:t>zamowienia.publiczne@zozlw.pl</w:t>
        </w:r>
      </w:hyperlink>
    </w:p>
    <w:p w:rsidR="009607A9" w:rsidRDefault="005316F6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do dnia 05.12.2025 r. do godz. 10.00.</w:t>
      </w:r>
    </w:p>
    <w:p w:rsidR="009607A9" w:rsidRDefault="009607A9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b/>
          <w:color w:val="000000" w:themeColor="text1"/>
          <w:sz w:val="22"/>
          <w:szCs w:val="22"/>
          <w:vertAlign w:val="superscript"/>
        </w:rPr>
      </w:pPr>
    </w:p>
    <w:p w:rsidR="009607A9" w:rsidRDefault="005316F6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kern w:val="2"/>
          <w:sz w:val="22"/>
          <w:szCs w:val="22"/>
        </w:rPr>
        <w:t xml:space="preserve">Ofertę składaną pocztą należy złożyć (z dopiskiem, jak w rozdziale VI ust. 3 pkt 2) na adres: </w:t>
      </w:r>
    </w:p>
    <w:p w:rsidR="009607A9" w:rsidRDefault="005316F6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kern w:val="2"/>
          <w:sz w:val="22"/>
          <w:szCs w:val="22"/>
        </w:rPr>
        <w:t xml:space="preserve">Zespół Opieki Zdrowotnej w Lidzbarku Warmińskim, ul. Wyszyńskiego 37, </w:t>
      </w:r>
      <w:r>
        <w:rPr>
          <w:color w:val="000000" w:themeColor="text1"/>
          <w:kern w:val="2"/>
          <w:sz w:val="22"/>
          <w:szCs w:val="22"/>
        </w:rPr>
        <w:br/>
        <w:t>11-100 Lidzbark Warmiński</w:t>
      </w:r>
    </w:p>
    <w:p w:rsidR="009607A9" w:rsidRDefault="005316F6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do dnia 05.12.2025 r. do godz. 10.00.</w:t>
      </w:r>
    </w:p>
    <w:p w:rsidR="009607A9" w:rsidRDefault="009607A9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607A9" w:rsidRDefault="005316F6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Otwarcie ofert nastąpi dnia 05.12.2025 r. o godz. 10:10 bez udziału Wykonawców.</w:t>
      </w:r>
    </w:p>
    <w:p w:rsidR="009607A9" w:rsidRDefault="009607A9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b/>
          <w:color w:val="FF0000"/>
          <w:sz w:val="22"/>
          <w:szCs w:val="22"/>
        </w:rPr>
      </w:pPr>
    </w:p>
    <w:p w:rsidR="009607A9" w:rsidRDefault="005316F6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ind w:left="142" w:hanging="142"/>
        <w:jc w:val="both"/>
        <w:rPr>
          <w:color w:val="000000" w:themeColor="text1"/>
          <w:spacing w:val="-13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Komunikacja z Wykonawcami:</w:t>
      </w:r>
    </w:p>
    <w:p w:rsidR="009607A9" w:rsidRDefault="005316F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color w:val="000000" w:themeColor="text1"/>
          <w:spacing w:val="-13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Wykonawca może zwrócić się do Zamawiającego o wyjaśnienie treści przedmiotu zamówienia </w:t>
      </w:r>
      <w:r>
        <w:rPr>
          <w:color w:val="000000" w:themeColor="text1"/>
          <w:sz w:val="22"/>
          <w:szCs w:val="22"/>
        </w:rPr>
        <w:br/>
        <w:t>na adres e-mail: zamowienia.publiczne@zozlw.pl</w:t>
      </w:r>
    </w:p>
    <w:p w:rsidR="009607A9" w:rsidRDefault="005316F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color w:val="000000" w:themeColor="text1"/>
          <w:spacing w:val="-13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Jeżeli wniosek o wyjaśnienie treści przedmiotu zamówienia wpłynie do Zamawiającego nie później niż do </w:t>
      </w:r>
      <w:r>
        <w:rPr>
          <w:b/>
          <w:color w:val="000000" w:themeColor="text1"/>
          <w:sz w:val="22"/>
          <w:szCs w:val="22"/>
        </w:rPr>
        <w:t>01.12.2025 r</w:t>
      </w:r>
      <w:r>
        <w:rPr>
          <w:color w:val="000000" w:themeColor="text1"/>
          <w:sz w:val="22"/>
          <w:szCs w:val="22"/>
        </w:rPr>
        <w:t xml:space="preserve">. do godz. 10.00 - Zamawiający udzieli wyjaśnień, a pytania i odpowiedzi zamieści na stronie internetowej (do dnia </w:t>
      </w:r>
      <w:r>
        <w:rPr>
          <w:b/>
          <w:color w:val="000000" w:themeColor="text1"/>
          <w:sz w:val="22"/>
          <w:szCs w:val="22"/>
        </w:rPr>
        <w:t>03.12.2025 r</w:t>
      </w:r>
      <w:r>
        <w:rPr>
          <w:color w:val="000000" w:themeColor="text1"/>
          <w:sz w:val="22"/>
          <w:szCs w:val="22"/>
        </w:rPr>
        <w:t>., do godz. 15.00), na której zamieszczono Zapytanie ofertowe.</w:t>
      </w:r>
    </w:p>
    <w:p w:rsidR="009607A9" w:rsidRDefault="005316F6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spacing w:val="-13"/>
          <w:sz w:val="22"/>
          <w:szCs w:val="22"/>
        </w:rPr>
      </w:pPr>
      <w:r>
        <w:rPr>
          <w:b/>
          <w:sz w:val="22"/>
          <w:szCs w:val="22"/>
        </w:rPr>
        <w:t>Osobami uprawnionymi przez Zamawiającego do porozumiewania się z Wykonawcami są:</w:t>
      </w:r>
    </w:p>
    <w:p w:rsidR="009607A9" w:rsidRDefault="005316F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spacing w:val="-13"/>
          <w:sz w:val="22"/>
          <w:szCs w:val="22"/>
        </w:rPr>
      </w:pPr>
      <w:r>
        <w:rPr>
          <w:b/>
          <w:sz w:val="22"/>
          <w:szCs w:val="22"/>
        </w:rPr>
        <w:t xml:space="preserve">Anita </w:t>
      </w:r>
      <w:proofErr w:type="spellStart"/>
      <w:r>
        <w:rPr>
          <w:b/>
          <w:sz w:val="22"/>
          <w:szCs w:val="22"/>
        </w:rPr>
        <w:t>Jankun</w:t>
      </w:r>
      <w:proofErr w:type="spellEnd"/>
      <w:r>
        <w:rPr>
          <w:b/>
          <w:sz w:val="22"/>
          <w:szCs w:val="22"/>
        </w:rPr>
        <w:t>-</w:t>
      </w:r>
      <w:r>
        <w:rPr>
          <w:sz w:val="22"/>
          <w:szCs w:val="22"/>
        </w:rPr>
        <w:t xml:space="preserve"> Kierownik Apteki Szpitalnej- w sprawach merytorycznych </w:t>
      </w:r>
    </w:p>
    <w:p w:rsidR="009607A9" w:rsidRDefault="005316F6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spacing w:val="-13"/>
          <w:sz w:val="22"/>
          <w:szCs w:val="22"/>
        </w:rPr>
      </w:pPr>
      <w:r>
        <w:rPr>
          <w:b/>
          <w:sz w:val="22"/>
          <w:szCs w:val="22"/>
        </w:rPr>
        <w:t>Natalia Ficek</w:t>
      </w:r>
      <w:r>
        <w:rPr>
          <w:sz w:val="22"/>
          <w:szCs w:val="22"/>
        </w:rPr>
        <w:t xml:space="preserve"> –Inspektor ds. Zamówień Publicznych, tel. 89 767 75 10 -w sprawach proceduralnych</w:t>
      </w:r>
    </w:p>
    <w:p w:rsidR="009607A9" w:rsidRDefault="005316F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 w:hanging="142"/>
        <w:jc w:val="both"/>
        <w:rPr>
          <w:b/>
          <w:sz w:val="22"/>
          <w:szCs w:val="22"/>
        </w:rPr>
      </w:pPr>
      <w:r>
        <w:rPr>
          <w:sz w:val="22"/>
          <w:szCs w:val="22"/>
          <w:shd w:val="clear" w:color="auto" w:fill="FFFFFF"/>
        </w:rPr>
        <w:t>Z udziału w niniejszym postępowaniu wyklucza się Wykonawców, którzy podlegają wykluczeniu,</w:t>
      </w:r>
    </w:p>
    <w:p w:rsidR="009607A9" w:rsidRDefault="005316F6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b/>
          <w:sz w:val="22"/>
          <w:szCs w:val="22"/>
        </w:rPr>
      </w:pPr>
      <w:r>
        <w:rPr>
          <w:sz w:val="22"/>
          <w:szCs w:val="22"/>
          <w:shd w:val="clear" w:color="auto" w:fill="FFFFFF"/>
        </w:rPr>
        <w:t>o którym mowa w art. 7 ustawy z dnia 13 kwietnia 2022 roku o szczególnych rozwiązaniach</w:t>
      </w:r>
    </w:p>
    <w:p w:rsidR="009607A9" w:rsidRDefault="005316F6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 zakresie przeciwdziałania wspieraniu agresji na Ukrainę oraz służących ochronie bezpieczeństwa narodowego (Dz. U. 2022 poz. 835).</w:t>
      </w:r>
    </w:p>
    <w:p w:rsidR="009607A9" w:rsidRDefault="005316F6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142" w:hanging="142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Zamawiający zastrzega sobie prawo unieważnienia postępowania na każdym etapie, bez podania przyczyny.</w:t>
      </w:r>
    </w:p>
    <w:p w:rsidR="009607A9" w:rsidRDefault="005316F6">
      <w:pPr>
        <w:pStyle w:val="pkt1"/>
        <w:numPr>
          <w:ilvl w:val="0"/>
          <w:numId w:val="1"/>
        </w:numPr>
        <w:spacing w:before="0" w:after="0" w:line="360" w:lineRule="auto"/>
        <w:ind w:left="142" w:hanging="142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>Wykaz załączników do Zapytania ofertowego:</w:t>
      </w:r>
    </w:p>
    <w:p w:rsidR="009607A9" w:rsidRDefault="005316F6">
      <w:pPr>
        <w:shd w:val="clear" w:color="auto" w:fill="FFFFFF"/>
        <w:spacing w:line="360" w:lineRule="auto"/>
        <w:ind w:left="11"/>
        <w:jc w:val="both"/>
        <w:rPr>
          <w:spacing w:val="-3"/>
          <w:sz w:val="22"/>
          <w:szCs w:val="22"/>
          <w:u w:val="single"/>
          <w:lang w:eastAsia="ar-SA"/>
        </w:rPr>
      </w:pPr>
      <w:r>
        <w:rPr>
          <w:spacing w:val="-3"/>
          <w:sz w:val="22"/>
          <w:szCs w:val="22"/>
          <w:u w:val="single"/>
          <w:lang w:eastAsia="ar-SA"/>
        </w:rPr>
        <w:t>Załączniki:</w:t>
      </w:r>
    </w:p>
    <w:p w:rsidR="009607A9" w:rsidRDefault="005316F6">
      <w:pPr>
        <w:shd w:val="clear" w:color="auto" w:fill="FFFFFF"/>
        <w:spacing w:line="360" w:lineRule="auto"/>
        <w:rPr>
          <w:spacing w:val="-3"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1 – Formularz cenowy</w:t>
      </w:r>
      <w:r>
        <w:rPr>
          <w:spacing w:val="-3"/>
          <w:sz w:val="22"/>
          <w:szCs w:val="22"/>
          <w:lang w:eastAsia="ar-SA"/>
        </w:rPr>
        <w:t>;</w:t>
      </w:r>
    </w:p>
    <w:p w:rsidR="009607A9" w:rsidRDefault="005316F6">
      <w:pPr>
        <w:shd w:val="clear" w:color="auto" w:fill="FFFFFF"/>
        <w:spacing w:line="360" w:lineRule="auto"/>
        <w:rPr>
          <w:sz w:val="22"/>
          <w:szCs w:val="22"/>
          <w:lang w:eastAsia="ar-SA"/>
        </w:rPr>
      </w:pPr>
      <w:r>
        <w:rPr>
          <w:spacing w:val="-3"/>
          <w:sz w:val="22"/>
          <w:szCs w:val="22"/>
          <w:lang w:eastAsia="ar-SA"/>
        </w:rPr>
        <w:t>Załącznik nr 2 –</w:t>
      </w:r>
      <w:r>
        <w:rPr>
          <w:rFonts w:eastAsia="Calibri"/>
          <w:sz w:val="22"/>
          <w:szCs w:val="22"/>
        </w:rPr>
        <w:t xml:space="preserve"> </w:t>
      </w:r>
      <w:r>
        <w:rPr>
          <w:spacing w:val="-3"/>
          <w:sz w:val="22"/>
          <w:szCs w:val="22"/>
          <w:lang w:eastAsia="ar-SA"/>
        </w:rPr>
        <w:t>Formularz ofertowy ;</w:t>
      </w:r>
    </w:p>
    <w:p w:rsidR="009607A9" w:rsidRDefault="005316F6">
      <w:pPr>
        <w:shd w:val="clear" w:color="auto" w:fill="FFFFFF"/>
        <w:spacing w:line="360" w:lineRule="auto"/>
        <w:ind w:left="1560" w:hanging="156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3 – Umowa – projekt;</w:t>
      </w:r>
    </w:p>
    <w:p w:rsidR="009607A9" w:rsidRDefault="005316F6">
      <w:pPr>
        <w:shd w:val="clear" w:color="auto" w:fill="FFFFFF"/>
        <w:spacing w:line="360" w:lineRule="auto"/>
        <w:ind w:left="1560" w:hanging="156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4 – Obowiązek informacyjny dot. przetwarzania danych osobowych</w:t>
      </w:r>
    </w:p>
    <w:p w:rsidR="009607A9" w:rsidRDefault="005316F6">
      <w:pPr>
        <w:widowControl w:val="0"/>
        <w:shd w:val="clear" w:color="auto" w:fill="FFFFFF"/>
        <w:tabs>
          <w:tab w:val="left" w:pos="259"/>
        </w:tabs>
        <w:spacing w:line="360" w:lineRule="auto"/>
        <w:rPr>
          <w:rFonts w:eastAsia="Calibri"/>
          <w:bCs/>
          <w:i/>
          <w:sz w:val="22"/>
          <w:szCs w:val="22"/>
          <w:lang w:eastAsia="en-US"/>
        </w:rPr>
      </w:pP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</w:p>
    <w:p w:rsidR="009607A9" w:rsidRDefault="009607A9">
      <w:pPr>
        <w:widowControl w:val="0"/>
        <w:shd w:val="clear" w:color="auto" w:fill="FFFFFF"/>
        <w:tabs>
          <w:tab w:val="left" w:pos="259"/>
        </w:tabs>
        <w:spacing w:line="360" w:lineRule="auto"/>
        <w:rPr>
          <w:rFonts w:eastAsia="Calibri"/>
          <w:bCs/>
          <w:i/>
          <w:sz w:val="22"/>
          <w:szCs w:val="22"/>
          <w:lang w:eastAsia="en-US"/>
        </w:rPr>
      </w:pPr>
    </w:p>
    <w:p w:rsidR="009607A9" w:rsidRDefault="005316F6">
      <w:pPr>
        <w:widowControl w:val="0"/>
        <w:shd w:val="clear" w:color="auto" w:fill="FFFFFF"/>
        <w:tabs>
          <w:tab w:val="left" w:pos="259"/>
        </w:tabs>
        <w:spacing w:line="360" w:lineRule="auto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i/>
          <w:sz w:val="22"/>
          <w:szCs w:val="22"/>
          <w:lang w:eastAsia="en-US"/>
        </w:rPr>
        <w:tab/>
      </w:r>
      <w:r>
        <w:rPr>
          <w:rFonts w:eastAsia="Calibri"/>
          <w:bCs/>
          <w:sz w:val="22"/>
          <w:szCs w:val="22"/>
          <w:lang w:eastAsia="en-US"/>
        </w:rPr>
        <w:t xml:space="preserve">Kierownik Zamawiającego </w:t>
      </w:r>
    </w:p>
    <w:p w:rsidR="009607A9" w:rsidRDefault="005316F6">
      <w:pPr>
        <w:widowControl w:val="0"/>
        <w:shd w:val="clear" w:color="auto" w:fill="FFFFFF"/>
        <w:tabs>
          <w:tab w:val="left" w:pos="259"/>
        </w:tabs>
        <w:spacing w:line="360" w:lineRule="auto"/>
        <w:ind w:left="29"/>
        <w:jc w:val="center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    </w:t>
      </w:r>
    </w:p>
    <w:p w:rsidR="009607A9" w:rsidRDefault="005316F6">
      <w:pPr>
        <w:widowControl w:val="0"/>
        <w:shd w:val="clear" w:color="auto" w:fill="FFFFFF"/>
        <w:tabs>
          <w:tab w:val="left" w:pos="259"/>
        </w:tabs>
        <w:spacing w:line="360" w:lineRule="auto"/>
        <w:ind w:left="29"/>
        <w:jc w:val="center"/>
        <w:rPr>
          <w:spacing w:val="-13"/>
          <w:sz w:val="22"/>
          <w:szCs w:val="22"/>
        </w:rPr>
      </w:pPr>
      <w:r>
        <w:rPr>
          <w:rFonts w:eastAsia="Calibri"/>
          <w:bCs/>
          <w:sz w:val="22"/>
          <w:szCs w:val="22"/>
          <w:lang w:eastAsia="en-US"/>
        </w:rPr>
        <w:t xml:space="preserve">                                                                              Agnieszka Lasowa</w:t>
      </w:r>
    </w:p>
    <w:sectPr w:rsidR="009607A9">
      <w:footerReference w:type="default" r:id="rId10"/>
      <w:pgSz w:w="11906" w:h="16838"/>
      <w:pgMar w:top="993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DCE" w:rsidRDefault="005316F6">
      <w:r>
        <w:separator/>
      </w:r>
    </w:p>
  </w:endnote>
  <w:endnote w:type="continuationSeparator" w:id="0">
    <w:p w:rsidR="009E1DCE" w:rsidRDefault="0053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A9" w:rsidRDefault="005316F6">
    <w:pPr>
      <w:pBdr>
        <w:top w:val="single" w:sz="4" w:space="1" w:color="000000"/>
      </w:pBdr>
      <w:tabs>
        <w:tab w:val="center" w:pos="4536"/>
        <w:tab w:val="right" w:pos="9072"/>
      </w:tabs>
      <w:rPr>
        <w:sz w:val="20"/>
        <w:szCs w:val="20"/>
        <w:lang w:eastAsia="ar-SA"/>
      </w:rPr>
    </w:pPr>
    <w:r>
      <w:rPr>
        <w:color w:val="000000" w:themeColor="text1"/>
        <w:sz w:val="20"/>
        <w:szCs w:val="20"/>
        <w:lang w:eastAsia="ar-SA"/>
      </w:rPr>
      <w:t>ZOZ.V.260-152/ZP/25</w:t>
    </w:r>
    <w:r>
      <w:rPr>
        <w:sz w:val="20"/>
        <w:szCs w:val="20"/>
        <w:lang w:eastAsia="ar-SA"/>
      </w:rPr>
      <w:tab/>
    </w:r>
    <w:r>
      <w:rPr>
        <w:sz w:val="20"/>
        <w:szCs w:val="20"/>
        <w:lang w:eastAsia="ar-SA"/>
      </w:rPr>
      <w:tab/>
      <w:t xml:space="preserve">Strona </w:t>
    </w:r>
    <w:r>
      <w:rPr>
        <w:sz w:val="20"/>
        <w:szCs w:val="20"/>
        <w:lang w:eastAsia="ar-SA"/>
      </w:rPr>
      <w:fldChar w:fldCharType="begin"/>
    </w:r>
    <w:r>
      <w:rPr>
        <w:sz w:val="20"/>
        <w:szCs w:val="20"/>
        <w:lang w:eastAsia="ar-SA"/>
      </w:rPr>
      <w:instrText xml:space="preserve"> PAGE </w:instrText>
    </w:r>
    <w:r>
      <w:rPr>
        <w:sz w:val="20"/>
        <w:szCs w:val="20"/>
        <w:lang w:eastAsia="ar-SA"/>
      </w:rPr>
      <w:fldChar w:fldCharType="separate"/>
    </w:r>
    <w:r w:rsidR="00E6179C">
      <w:rPr>
        <w:noProof/>
        <w:sz w:val="20"/>
        <w:szCs w:val="20"/>
        <w:lang w:eastAsia="ar-SA"/>
      </w:rPr>
      <w:t>1</w:t>
    </w:r>
    <w:r>
      <w:rPr>
        <w:sz w:val="20"/>
        <w:szCs w:val="20"/>
        <w:lang w:eastAsia="ar-SA"/>
      </w:rPr>
      <w:fldChar w:fldCharType="end"/>
    </w:r>
    <w:r>
      <w:rPr>
        <w:sz w:val="20"/>
        <w:szCs w:val="20"/>
        <w:lang w:eastAsia="ar-SA"/>
      </w:rPr>
      <w:t xml:space="preserve"> z 4</w:t>
    </w:r>
  </w:p>
  <w:p w:rsidR="009607A9" w:rsidRDefault="009607A9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DCE" w:rsidRDefault="005316F6">
      <w:r>
        <w:separator/>
      </w:r>
    </w:p>
  </w:footnote>
  <w:footnote w:type="continuationSeparator" w:id="0">
    <w:p w:rsidR="009E1DCE" w:rsidRDefault="0053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BC2"/>
    <w:multiLevelType w:val="multilevel"/>
    <w:tmpl w:val="14A2C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7320FC"/>
    <w:multiLevelType w:val="multilevel"/>
    <w:tmpl w:val="4294798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A4427"/>
    <w:multiLevelType w:val="multilevel"/>
    <w:tmpl w:val="B8C015EC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D7411"/>
    <w:multiLevelType w:val="multilevel"/>
    <w:tmpl w:val="266C6296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">
    <w:nsid w:val="56844A61"/>
    <w:multiLevelType w:val="multilevel"/>
    <w:tmpl w:val="7304D526"/>
    <w:lvl w:ilvl="0">
      <w:start w:val="1"/>
      <w:numFmt w:val="ordinal"/>
      <w:lvlText w:val="%1"/>
      <w:lvlJc w:val="center"/>
      <w:pPr>
        <w:tabs>
          <w:tab w:val="num" w:pos="0"/>
        </w:tabs>
        <w:ind w:left="38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9" w:hanging="180"/>
      </w:pPr>
    </w:lvl>
  </w:abstractNum>
  <w:abstractNum w:abstractNumId="5">
    <w:nsid w:val="6A9C4212"/>
    <w:multiLevelType w:val="multilevel"/>
    <w:tmpl w:val="F1E6A6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D02B6"/>
    <w:multiLevelType w:val="multilevel"/>
    <w:tmpl w:val="7966DC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A9"/>
    <w:rsid w:val="005316F6"/>
    <w:rsid w:val="009607A9"/>
    <w:rsid w:val="009E1DCE"/>
    <w:rsid w:val="00E6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qFormat/>
    <w:rsid w:val="00B35190"/>
  </w:style>
  <w:style w:type="character" w:customStyle="1" w:styleId="NagwekZnak">
    <w:name w:val="Nagłówek Znak"/>
    <w:basedOn w:val="Domylnaczcionkaakapitu"/>
    <w:link w:val="Nagwek"/>
    <w:uiPriority w:val="99"/>
    <w:qFormat/>
    <w:rsid w:val="007A25A5"/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A25A5"/>
    <w:rPr>
      <w:rFonts w:eastAsia="Times New Roman"/>
      <w:sz w:val="24"/>
      <w:szCs w:val="24"/>
      <w:lang w:eastAsia="pl-PL"/>
    </w:rPr>
  </w:style>
  <w:style w:type="character" w:customStyle="1" w:styleId="text2">
    <w:name w:val="text2"/>
    <w:qFormat/>
    <w:rsid w:val="00CF075F"/>
  </w:style>
  <w:style w:type="character" w:customStyle="1" w:styleId="AkapitzlistZnak">
    <w:name w:val="Akapit z listą Znak"/>
    <w:link w:val="Akapitzlist"/>
    <w:uiPriority w:val="34"/>
    <w:qFormat/>
    <w:locked/>
    <w:rsid w:val="00A9788D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788D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C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paragraph" w:customStyle="1" w:styleId="pkt1">
    <w:name w:val="pkt1"/>
    <w:basedOn w:val="Normalny"/>
    <w:qFormat/>
    <w:rsid w:val="00FB4605"/>
    <w:pPr>
      <w:spacing w:before="60" w:after="60"/>
      <w:ind w:left="850" w:hanging="425"/>
      <w:jc w:val="both"/>
    </w:pPr>
    <w:rPr>
      <w:szCs w:val="20"/>
    </w:rPr>
  </w:style>
  <w:style w:type="paragraph" w:customStyle="1" w:styleId="Standard">
    <w:name w:val="Standard"/>
    <w:qFormat/>
    <w:rsid w:val="004E5122"/>
    <w:rPr>
      <w:rFonts w:eastAsia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C6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7A25A5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zozl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zozl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4</Pages>
  <Words>1077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User_ADM_03</dc:creator>
  <dc:description/>
  <cp:lastModifiedBy>Natalia Ficek</cp:lastModifiedBy>
  <cp:revision>50</cp:revision>
  <cp:lastPrinted>2023-04-27T06:23:00Z</cp:lastPrinted>
  <dcterms:created xsi:type="dcterms:W3CDTF">2021-03-17T11:59:00Z</dcterms:created>
  <dcterms:modified xsi:type="dcterms:W3CDTF">2025-11-28T08:31:00Z</dcterms:modified>
  <dc:language>pl-PL</dc:language>
</cp:coreProperties>
</file>