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282EA" w14:textId="0E19B26A" w:rsidR="0096001E" w:rsidRPr="00B46FF5" w:rsidRDefault="0096001E" w:rsidP="00B46FF5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B46FF5">
        <w:rPr>
          <w:rFonts w:ascii="Times New Roman" w:hAnsi="Times New Roman" w:cs="Times New Roman"/>
          <w:b/>
          <w:sz w:val="22"/>
          <w:szCs w:val="22"/>
        </w:rPr>
        <w:t>Opis przedmiotu zamówienia</w:t>
      </w:r>
    </w:p>
    <w:p w14:paraId="51651BB4" w14:textId="77777777" w:rsidR="0096001E" w:rsidRPr="00B46FF5" w:rsidRDefault="0096001E" w:rsidP="00B46FF5">
      <w:pPr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b/>
          <w:bCs/>
          <w:sz w:val="22"/>
          <w:szCs w:val="22"/>
        </w:rPr>
        <w:t>Przedmiotem zamówienia</w:t>
      </w:r>
      <w:r w:rsidRPr="00B46FF5">
        <w:rPr>
          <w:rFonts w:ascii="Times New Roman" w:hAnsi="Times New Roman" w:cs="Times New Roman"/>
          <w:bCs/>
          <w:sz w:val="22"/>
          <w:szCs w:val="22"/>
        </w:rPr>
        <w:t xml:space="preserve"> jest wykonanie usługi przeglądu, czyszczenia, dezynfekcji instalacji wentylacyjnej, wymiennika gruntowego  i Centrali Klimatyzacyjnej wraz z dostawą i wymianą filtrów na Bloku Operacyjnym  w Szpitalu Powiatowym w Lidzbarku Warmińskim </w:t>
      </w:r>
      <w:r w:rsidRPr="00B46FF5">
        <w:rPr>
          <w:rFonts w:ascii="Times New Roman" w:hAnsi="Times New Roman" w:cs="Times New Roman"/>
          <w:bCs/>
          <w:sz w:val="22"/>
          <w:szCs w:val="22"/>
        </w:rPr>
        <w:br/>
        <w:t>przy ul. Bartoszyckiej 3.</w:t>
      </w:r>
    </w:p>
    <w:p w14:paraId="2EE4BA48" w14:textId="77777777" w:rsidR="0096001E" w:rsidRPr="00B46FF5" w:rsidRDefault="0096001E" w:rsidP="00B46FF5">
      <w:pPr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B46FF5">
        <w:rPr>
          <w:rFonts w:ascii="Times New Roman" w:hAnsi="Times New Roman" w:cs="Times New Roman"/>
          <w:b/>
          <w:sz w:val="22"/>
          <w:szCs w:val="22"/>
        </w:rPr>
        <w:t xml:space="preserve">Szczegółowy zakres usługi: </w:t>
      </w:r>
    </w:p>
    <w:p w14:paraId="17CB3998" w14:textId="77777777" w:rsidR="0096001E" w:rsidRPr="00B46FF5" w:rsidRDefault="0096001E" w:rsidP="00B46FF5">
      <w:pPr>
        <w:numPr>
          <w:ilvl w:val="0"/>
          <w:numId w:val="2"/>
        </w:numPr>
        <w:spacing w:line="276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 xml:space="preserve">inspekcja i przegląd techniczny: centrali, instalacji wentylacyjnej i wymiennika gruntowego przed czyszczeniem, </w:t>
      </w:r>
    </w:p>
    <w:p w14:paraId="6A6D4319" w14:textId="77777777" w:rsidR="0096001E" w:rsidRPr="00B46FF5" w:rsidRDefault="0096001E" w:rsidP="00B46FF5">
      <w:pPr>
        <w:numPr>
          <w:ilvl w:val="0"/>
          <w:numId w:val="2"/>
        </w:numPr>
        <w:spacing w:line="276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 xml:space="preserve">zabezpieczenie pomieszczeń, urządzeń, wyposażenia oraz ciągów komunikacyjnych, </w:t>
      </w:r>
    </w:p>
    <w:p w14:paraId="7CB40FD6" w14:textId="77777777" w:rsidR="0096001E" w:rsidRPr="00B46FF5" w:rsidRDefault="0096001E" w:rsidP="00B46FF5">
      <w:pPr>
        <w:numPr>
          <w:ilvl w:val="0"/>
          <w:numId w:val="2"/>
        </w:numPr>
        <w:spacing w:line="276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>czyszczenie przewodów wentylacyjnych metodą mechaniczną za pomocą obracającej się wewnątrz przewodu szczotki obrotowej. Do czyszczenia Wykonawca użyje szczotek, które nie będą niszczyć czyszczonych powierzchni. W celu usunięcia pyłu z kanału należy zastosować odpowiedni do tego celu zestaw filtracyjny do odciągania zanieczyszczeń,</w:t>
      </w:r>
    </w:p>
    <w:p w14:paraId="22D08B51" w14:textId="77777777" w:rsidR="0096001E" w:rsidRPr="00B46FF5" w:rsidRDefault="0096001E" w:rsidP="00B46FF5">
      <w:pPr>
        <w:numPr>
          <w:ilvl w:val="0"/>
          <w:numId w:val="2"/>
        </w:numPr>
        <w:spacing w:line="276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>czyszczenie anemostatów, kierownic, przepustnic i innych elementów regulacyjnych,</w:t>
      </w:r>
    </w:p>
    <w:p w14:paraId="357D5E98" w14:textId="77777777" w:rsidR="0096001E" w:rsidRPr="00B46FF5" w:rsidRDefault="0096001E" w:rsidP="00B46FF5">
      <w:pPr>
        <w:numPr>
          <w:ilvl w:val="0"/>
          <w:numId w:val="2"/>
        </w:numPr>
        <w:spacing w:line="276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>czyszczenie centrali klimatyzacyjnej i wymiennika gruntowego,</w:t>
      </w:r>
    </w:p>
    <w:p w14:paraId="25A2C197" w14:textId="77777777" w:rsidR="0096001E" w:rsidRPr="00B46FF5" w:rsidRDefault="0096001E" w:rsidP="00B46FF5">
      <w:pPr>
        <w:numPr>
          <w:ilvl w:val="0"/>
          <w:numId w:val="2"/>
        </w:numPr>
        <w:spacing w:line="276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 xml:space="preserve">dezynfekcja instalacji i urządzeń wymienionych w punktach </w:t>
      </w:r>
      <w:proofErr w:type="spellStart"/>
      <w:r w:rsidRPr="00B46FF5">
        <w:rPr>
          <w:rFonts w:ascii="Times New Roman" w:hAnsi="Times New Roman" w:cs="Times New Roman"/>
          <w:sz w:val="22"/>
          <w:szCs w:val="22"/>
        </w:rPr>
        <w:t>c,d,e</w:t>
      </w:r>
      <w:proofErr w:type="spellEnd"/>
      <w:r w:rsidRPr="00B46FF5">
        <w:rPr>
          <w:rFonts w:ascii="Times New Roman" w:hAnsi="Times New Roman" w:cs="Times New Roman"/>
          <w:sz w:val="22"/>
          <w:szCs w:val="22"/>
        </w:rPr>
        <w:t xml:space="preserve"> preparatem biobójczym                        o następujących cechach użytkowych: </w:t>
      </w:r>
    </w:p>
    <w:p w14:paraId="6FE9858F" w14:textId="77777777" w:rsidR="0096001E" w:rsidRPr="00B46FF5" w:rsidRDefault="0096001E" w:rsidP="00B46FF5">
      <w:pPr>
        <w:spacing w:line="276" w:lineRule="auto"/>
        <w:ind w:left="851" w:hanging="567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>-  nietoksyczny, nieżrący, nie zawierający chloru i aldehydów,</w:t>
      </w:r>
    </w:p>
    <w:p w14:paraId="6CB5B8A1" w14:textId="7B5B6F83" w:rsidR="0096001E" w:rsidRPr="00B46FF5" w:rsidRDefault="0096001E" w:rsidP="00B46FF5">
      <w:pPr>
        <w:spacing w:line="276" w:lineRule="auto"/>
        <w:ind w:left="851" w:hanging="567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 xml:space="preserve">- wysoce skuteczny w niszczeniu  szerokiej gamy wirusów, bakterii m.in. </w:t>
      </w:r>
      <w:proofErr w:type="spellStart"/>
      <w:r w:rsidR="00B46FF5">
        <w:rPr>
          <w:rFonts w:ascii="Times New Roman" w:hAnsi="Times New Roman" w:cs="Times New Roman"/>
          <w:i/>
          <w:iCs/>
          <w:sz w:val="22"/>
          <w:szCs w:val="22"/>
        </w:rPr>
        <w:t>Legionella</w:t>
      </w:r>
      <w:proofErr w:type="spellEnd"/>
      <w:r w:rsidR="00B46FF5">
        <w:rPr>
          <w:rFonts w:ascii="Times New Roman" w:hAnsi="Times New Roman" w:cs="Times New Roman"/>
          <w:i/>
          <w:iCs/>
          <w:sz w:val="22"/>
          <w:szCs w:val="22"/>
        </w:rPr>
        <w:t xml:space="preserve">    </w:t>
      </w:r>
      <w:proofErr w:type="spellStart"/>
      <w:r w:rsidRPr="00B46FF5">
        <w:rPr>
          <w:rFonts w:ascii="Times New Roman" w:hAnsi="Times New Roman" w:cs="Times New Roman"/>
          <w:i/>
          <w:iCs/>
          <w:sz w:val="22"/>
          <w:szCs w:val="22"/>
        </w:rPr>
        <w:t>Pneumophilia</w:t>
      </w:r>
      <w:proofErr w:type="spellEnd"/>
      <w:r w:rsidRPr="00B46FF5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Pr="00B46FF5">
        <w:rPr>
          <w:rFonts w:ascii="Times New Roman" w:hAnsi="Times New Roman" w:cs="Times New Roman"/>
          <w:sz w:val="22"/>
          <w:szCs w:val="22"/>
        </w:rPr>
        <w:t>grzybów, drożdży i pleśni,</w:t>
      </w:r>
    </w:p>
    <w:p w14:paraId="1278F818" w14:textId="77777777" w:rsidR="0096001E" w:rsidRPr="00B46FF5" w:rsidRDefault="0096001E" w:rsidP="00B46FF5">
      <w:pPr>
        <w:spacing w:line="276" w:lineRule="auto"/>
        <w:ind w:left="851" w:hanging="567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>-  nieselektywny, wszechstronny, łatwy w użyciu i wydajny,</w:t>
      </w:r>
    </w:p>
    <w:p w14:paraId="45D27115" w14:textId="77777777" w:rsidR="0096001E" w:rsidRPr="00B46FF5" w:rsidRDefault="0096001E" w:rsidP="00B46FF5">
      <w:pPr>
        <w:numPr>
          <w:ilvl w:val="0"/>
          <w:numId w:val="2"/>
        </w:numPr>
        <w:spacing w:line="276" w:lineRule="auto"/>
        <w:ind w:left="567" w:hanging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 xml:space="preserve">uporządkowanie pomieszczeń po każdym dniu pracy, </w:t>
      </w:r>
    </w:p>
    <w:p w14:paraId="35490D98" w14:textId="77777777" w:rsidR="0096001E" w:rsidRPr="00B46FF5" w:rsidRDefault="0096001E" w:rsidP="00B46FF5">
      <w:pPr>
        <w:numPr>
          <w:ilvl w:val="0"/>
          <w:numId w:val="2"/>
        </w:numPr>
        <w:spacing w:line="276" w:lineRule="auto"/>
        <w:ind w:left="567" w:hanging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>usuniecie odpadów powstałych w procesie czyszczenia i dezynfekcji centrali i kanałów        wentylacyjnych,</w:t>
      </w:r>
    </w:p>
    <w:p w14:paraId="4E9B4753" w14:textId="77777777" w:rsidR="0096001E" w:rsidRPr="00B46FF5" w:rsidRDefault="0096001E" w:rsidP="00B46FF5">
      <w:pPr>
        <w:numPr>
          <w:ilvl w:val="0"/>
          <w:numId w:val="2"/>
        </w:numPr>
        <w:spacing w:line="276" w:lineRule="auto"/>
        <w:ind w:left="567" w:hanging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 xml:space="preserve">dostawa i wymiana filtrów: </w:t>
      </w:r>
      <w:r w:rsidRPr="00B46FF5">
        <w:rPr>
          <w:rFonts w:ascii="Times New Roman" w:hAnsi="Times New Roman" w:cs="Times New Roman"/>
          <w:sz w:val="22"/>
          <w:szCs w:val="22"/>
        </w:rPr>
        <w:tab/>
      </w:r>
    </w:p>
    <w:p w14:paraId="360C2374" w14:textId="77777777" w:rsidR="0096001E" w:rsidRPr="00B46FF5" w:rsidRDefault="0096001E" w:rsidP="00B46FF5">
      <w:pPr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 xml:space="preserve">- filtr kasetowy FD/G4/592x592x90 mm –   2 szt. </w:t>
      </w:r>
    </w:p>
    <w:p w14:paraId="0AB8ECFD" w14:textId="77777777" w:rsidR="0096001E" w:rsidRPr="00B46FF5" w:rsidRDefault="0096001E" w:rsidP="00B46FF5">
      <w:pPr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 xml:space="preserve">- filtr kasetowy FD /G4/287x592x90 mm –   2 szt. </w:t>
      </w:r>
    </w:p>
    <w:p w14:paraId="73686333" w14:textId="77777777" w:rsidR="0096001E" w:rsidRPr="00B46FF5" w:rsidRDefault="0096001E" w:rsidP="00B46FF5">
      <w:pPr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>- filtr kasetowy FD /G4/287x879x90 mm –   2 szt.</w:t>
      </w:r>
    </w:p>
    <w:p w14:paraId="06B28BB3" w14:textId="77777777" w:rsidR="0096001E" w:rsidRPr="00B46FF5" w:rsidRDefault="0096001E" w:rsidP="00B46FF5">
      <w:pPr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 xml:space="preserve">- filtr kieszeniowy FK/F9/592x592x590 mm –  1szt. </w:t>
      </w:r>
    </w:p>
    <w:p w14:paraId="0AA6025C" w14:textId="77777777" w:rsidR="0096001E" w:rsidRPr="00B46FF5" w:rsidRDefault="0096001E" w:rsidP="00B46FF5">
      <w:pPr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 xml:space="preserve">- filtr kieszeniowy FK/F9/287x592x590 mm –  1szt. </w:t>
      </w:r>
    </w:p>
    <w:p w14:paraId="1DB53CF8" w14:textId="77777777" w:rsidR="0096001E" w:rsidRPr="00B46FF5" w:rsidRDefault="0096001E" w:rsidP="00B46FF5">
      <w:pPr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 xml:space="preserve">- filtr kieszeniowy FK/F9/287x879x590 mm –  1szt. </w:t>
      </w:r>
    </w:p>
    <w:p w14:paraId="4CF0BCC0" w14:textId="77777777" w:rsidR="0096001E" w:rsidRPr="00B46FF5" w:rsidRDefault="0096001E" w:rsidP="00B46FF5">
      <w:pPr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>- filtr HEPA  H13 610x610x150 - 15szt.</w:t>
      </w:r>
    </w:p>
    <w:p w14:paraId="4A85F69A" w14:textId="77777777" w:rsidR="0096001E" w:rsidRPr="00B46FF5" w:rsidRDefault="0096001E" w:rsidP="00B46FF5">
      <w:pPr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>- filtr HEPA  H13 405x405x150 -  3 szt.</w:t>
      </w:r>
    </w:p>
    <w:p w14:paraId="10525E85" w14:textId="77777777" w:rsidR="0096001E" w:rsidRPr="00B46FF5" w:rsidRDefault="0096001E" w:rsidP="00B46FF5">
      <w:pPr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>- filtr HEPA  H13 457x457x150 -  2 szt.</w:t>
      </w:r>
    </w:p>
    <w:p w14:paraId="4300CF5C" w14:textId="77777777" w:rsidR="0096001E" w:rsidRPr="00B46FF5" w:rsidRDefault="0096001E" w:rsidP="00B46FF5">
      <w:pPr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>- filtr HEPA  H13 305x305x150 -  1szt.</w:t>
      </w:r>
    </w:p>
    <w:p w14:paraId="111FDB5C" w14:textId="77777777" w:rsidR="0096001E" w:rsidRPr="00B46FF5" w:rsidRDefault="0096001E" w:rsidP="00B46FF5">
      <w:pPr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lastRenderedPageBreak/>
        <w:t>- filtr HEPA  H13 305x610x150 – 4  szt.</w:t>
      </w:r>
    </w:p>
    <w:p w14:paraId="0E2F1139" w14:textId="77777777" w:rsidR="0096001E" w:rsidRPr="00324DB5" w:rsidRDefault="0096001E" w:rsidP="00B46FF5">
      <w:pPr>
        <w:spacing w:line="276" w:lineRule="auto"/>
        <w:ind w:left="284"/>
        <w:rPr>
          <w:rFonts w:ascii="Times New Roman" w:hAnsi="Times New Roman" w:cs="Times New Roman"/>
          <w:sz w:val="22"/>
          <w:szCs w:val="22"/>
          <w:u w:val="single"/>
        </w:rPr>
      </w:pPr>
      <w:r w:rsidRPr="00324DB5">
        <w:rPr>
          <w:rFonts w:ascii="Times New Roman" w:hAnsi="Times New Roman" w:cs="Times New Roman"/>
          <w:sz w:val="22"/>
          <w:szCs w:val="22"/>
          <w:u w:val="single"/>
        </w:rPr>
        <w:t xml:space="preserve">  Filtry HEPA muszą być </w:t>
      </w:r>
      <w:proofErr w:type="spellStart"/>
      <w:r w:rsidRPr="00324DB5">
        <w:rPr>
          <w:rFonts w:ascii="Times New Roman" w:hAnsi="Times New Roman" w:cs="Times New Roman"/>
          <w:sz w:val="22"/>
          <w:szCs w:val="22"/>
          <w:u w:val="single"/>
        </w:rPr>
        <w:t>zwalidowane</w:t>
      </w:r>
      <w:proofErr w:type="spellEnd"/>
      <w:r w:rsidRPr="00324DB5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14:paraId="3EB45F0B" w14:textId="77777777" w:rsidR="0096001E" w:rsidRPr="00B46FF5" w:rsidRDefault="0096001E" w:rsidP="00B46FF5">
      <w:pPr>
        <w:numPr>
          <w:ilvl w:val="0"/>
          <w:numId w:val="2"/>
        </w:numPr>
        <w:spacing w:line="276" w:lineRule="auto"/>
        <w:ind w:left="567" w:hanging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>utylizacja zdemontowanych zużytych filtrów,</w:t>
      </w:r>
    </w:p>
    <w:p w14:paraId="28AF10B3" w14:textId="77777777" w:rsidR="0096001E" w:rsidRPr="00B46FF5" w:rsidRDefault="0096001E" w:rsidP="00B46FF5">
      <w:pPr>
        <w:numPr>
          <w:ilvl w:val="0"/>
          <w:numId w:val="2"/>
        </w:numPr>
        <w:spacing w:line="276" w:lineRule="auto"/>
        <w:ind w:left="567" w:hanging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>wykonanie jednego badania mikrobiologicznego ilościowego i jakościowego z kanału nawiewnego, po wykonaniu czyszczenia i dezynfekcji. Prawidłowy wynik badania będzie podstawą do odbioru usługi,</w:t>
      </w:r>
    </w:p>
    <w:p w14:paraId="5F20657D" w14:textId="77777777" w:rsidR="0096001E" w:rsidRPr="00B46FF5" w:rsidRDefault="0096001E" w:rsidP="00B46FF5">
      <w:pPr>
        <w:numPr>
          <w:ilvl w:val="0"/>
          <w:numId w:val="2"/>
        </w:numPr>
        <w:spacing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 xml:space="preserve">dostarczenie dokumentacji powykonawczej: </w:t>
      </w:r>
    </w:p>
    <w:p w14:paraId="78E24AAB" w14:textId="77777777" w:rsidR="0096001E" w:rsidRPr="00B46FF5" w:rsidRDefault="0096001E" w:rsidP="00324DB5">
      <w:pPr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 xml:space="preserve">- zapis na nośniku typu Pendrive widoku kanałów (materiał nagrany przed i po czyszczeniu </w:t>
      </w:r>
      <w:r w:rsidRPr="00B46FF5">
        <w:rPr>
          <w:rFonts w:ascii="Times New Roman" w:hAnsi="Times New Roman" w:cs="Times New Roman"/>
          <w:sz w:val="22"/>
          <w:szCs w:val="22"/>
        </w:rPr>
        <w:br/>
        <w:t xml:space="preserve">  oraz  dezynfekcji),</w:t>
      </w:r>
    </w:p>
    <w:p w14:paraId="1C576F4B" w14:textId="77777777" w:rsidR="0096001E" w:rsidRPr="00B46FF5" w:rsidRDefault="0096001E" w:rsidP="00324DB5">
      <w:pPr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>- pisemny protokół odbioru wykonania usługi</w:t>
      </w:r>
    </w:p>
    <w:p w14:paraId="61555CBF" w14:textId="77777777" w:rsidR="0096001E" w:rsidRPr="00B46FF5" w:rsidRDefault="0096001E" w:rsidP="00B46FF5">
      <w:pPr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B46FF5">
        <w:rPr>
          <w:rFonts w:ascii="Times New Roman" w:hAnsi="Times New Roman" w:cs="Times New Roman"/>
          <w:b/>
          <w:sz w:val="22"/>
          <w:szCs w:val="22"/>
        </w:rPr>
        <w:t xml:space="preserve">Zakres usługi obejmuje Blok Operacyjny Zespołu Opieki Zdrowotnej w  Lidzbarku Warmińskim: </w:t>
      </w:r>
    </w:p>
    <w:p w14:paraId="22D3F6B0" w14:textId="77777777" w:rsidR="0096001E" w:rsidRPr="00B46FF5" w:rsidRDefault="0096001E" w:rsidP="00B46FF5">
      <w:pPr>
        <w:numPr>
          <w:ilvl w:val="0"/>
          <w:numId w:val="3"/>
        </w:numPr>
        <w:spacing w:line="276" w:lineRule="auto"/>
        <w:ind w:left="567" w:hanging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>Centrala Klimatyzacyjna Sekwencyjna VBW Engineering BS-4-H-L/L-S,</w:t>
      </w:r>
    </w:p>
    <w:p w14:paraId="38AB759C" w14:textId="77777777" w:rsidR="0096001E" w:rsidRPr="00B46FF5" w:rsidRDefault="0096001E" w:rsidP="00B46FF5">
      <w:pPr>
        <w:numPr>
          <w:ilvl w:val="0"/>
          <w:numId w:val="3"/>
        </w:numPr>
        <w:spacing w:line="276" w:lineRule="auto"/>
        <w:ind w:left="567" w:hanging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>kanały wentylacyjne, w tym:</w:t>
      </w:r>
    </w:p>
    <w:p w14:paraId="24CBB9F0" w14:textId="77777777" w:rsidR="0096001E" w:rsidRPr="00B46FF5" w:rsidRDefault="0096001E" w:rsidP="00324DB5">
      <w:pPr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 xml:space="preserve">- kanały nawiewu 70 </w:t>
      </w:r>
      <w:proofErr w:type="spellStart"/>
      <w:r w:rsidRPr="00B46FF5">
        <w:rPr>
          <w:rFonts w:ascii="Times New Roman" w:hAnsi="Times New Roman" w:cs="Times New Roman"/>
          <w:sz w:val="22"/>
          <w:szCs w:val="22"/>
        </w:rPr>
        <w:t>mb</w:t>
      </w:r>
      <w:proofErr w:type="spellEnd"/>
      <w:r w:rsidRPr="00B46FF5">
        <w:rPr>
          <w:rFonts w:ascii="Times New Roman" w:hAnsi="Times New Roman" w:cs="Times New Roman"/>
          <w:sz w:val="22"/>
          <w:szCs w:val="22"/>
        </w:rPr>
        <w:t>. o powierzchni 86 m</w:t>
      </w:r>
      <w:r w:rsidRPr="00B46FF5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B46FF5">
        <w:rPr>
          <w:rFonts w:ascii="Times New Roman" w:hAnsi="Times New Roman" w:cs="Times New Roman"/>
          <w:sz w:val="22"/>
          <w:szCs w:val="22"/>
        </w:rPr>
        <w:t>, stal</w:t>
      </w:r>
    </w:p>
    <w:p w14:paraId="36A904FA" w14:textId="77777777" w:rsidR="0096001E" w:rsidRPr="00B46FF5" w:rsidRDefault="0096001E" w:rsidP="00324DB5">
      <w:pPr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 xml:space="preserve">- kanały wyciągu 70 </w:t>
      </w:r>
      <w:proofErr w:type="spellStart"/>
      <w:r w:rsidRPr="00B46FF5">
        <w:rPr>
          <w:rFonts w:ascii="Times New Roman" w:hAnsi="Times New Roman" w:cs="Times New Roman"/>
          <w:sz w:val="22"/>
          <w:szCs w:val="22"/>
        </w:rPr>
        <w:t>mb</w:t>
      </w:r>
      <w:proofErr w:type="spellEnd"/>
      <w:r w:rsidRPr="00B46FF5">
        <w:rPr>
          <w:rFonts w:ascii="Times New Roman" w:hAnsi="Times New Roman" w:cs="Times New Roman"/>
          <w:sz w:val="22"/>
          <w:szCs w:val="22"/>
        </w:rPr>
        <w:t>. o powierzchni 79 m</w:t>
      </w:r>
      <w:r w:rsidRPr="00B46FF5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B46FF5">
        <w:rPr>
          <w:rFonts w:ascii="Times New Roman" w:hAnsi="Times New Roman" w:cs="Times New Roman"/>
          <w:sz w:val="22"/>
          <w:szCs w:val="22"/>
        </w:rPr>
        <w:t>, stal</w:t>
      </w:r>
    </w:p>
    <w:p w14:paraId="0D30CE07" w14:textId="77777777" w:rsidR="0096001E" w:rsidRPr="00B46FF5" w:rsidRDefault="0096001E" w:rsidP="00324DB5">
      <w:pPr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 xml:space="preserve">  (kanały wentylacyjne posiadają klapy rewizyjne)</w:t>
      </w:r>
    </w:p>
    <w:p w14:paraId="245CA8E7" w14:textId="77777777" w:rsidR="0096001E" w:rsidRPr="00B46FF5" w:rsidRDefault="0096001E" w:rsidP="00324DB5">
      <w:pPr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>dwa stropy laminarne</w:t>
      </w:r>
    </w:p>
    <w:p w14:paraId="11C86EE7" w14:textId="77777777" w:rsidR="0096001E" w:rsidRPr="00B46FF5" w:rsidRDefault="0096001E" w:rsidP="00324DB5">
      <w:pPr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>anemostaty – 14 szt.</w:t>
      </w:r>
    </w:p>
    <w:p w14:paraId="5153443F" w14:textId="77777777" w:rsidR="0096001E" w:rsidRPr="00B46FF5" w:rsidRDefault="0096001E" w:rsidP="00324DB5">
      <w:pPr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 xml:space="preserve">kratki wyciągowe higieniczne – 13 szt. </w:t>
      </w:r>
    </w:p>
    <w:p w14:paraId="026E04CD" w14:textId="77777777" w:rsidR="0096001E" w:rsidRPr="00B46FF5" w:rsidRDefault="0096001E" w:rsidP="00324DB5">
      <w:pPr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>przepustnice – 19 szt.</w:t>
      </w:r>
    </w:p>
    <w:p w14:paraId="51BACCC4" w14:textId="77777777" w:rsidR="0096001E" w:rsidRPr="00B46FF5" w:rsidRDefault="0096001E" w:rsidP="00324DB5">
      <w:pPr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B46FF5">
        <w:rPr>
          <w:rFonts w:ascii="Times New Roman" w:hAnsi="Times New Roman" w:cs="Times New Roman"/>
          <w:sz w:val="22"/>
          <w:szCs w:val="22"/>
        </w:rPr>
        <w:t xml:space="preserve">wymiennik gruntowy, 44 </w:t>
      </w:r>
      <w:proofErr w:type="spellStart"/>
      <w:r w:rsidRPr="00B46FF5">
        <w:rPr>
          <w:rFonts w:ascii="Times New Roman" w:hAnsi="Times New Roman" w:cs="Times New Roman"/>
          <w:sz w:val="22"/>
          <w:szCs w:val="22"/>
        </w:rPr>
        <w:t>mb</w:t>
      </w:r>
      <w:proofErr w:type="spellEnd"/>
      <w:r w:rsidRPr="00B46FF5">
        <w:rPr>
          <w:rFonts w:ascii="Times New Roman" w:hAnsi="Times New Roman" w:cs="Times New Roman"/>
          <w:sz w:val="22"/>
          <w:szCs w:val="22"/>
        </w:rPr>
        <w:t>. o powierzchni  161 m</w:t>
      </w:r>
      <w:r w:rsidRPr="00B46FF5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B46FF5">
        <w:rPr>
          <w:rFonts w:ascii="Times New Roman" w:hAnsi="Times New Roman" w:cs="Times New Roman"/>
          <w:sz w:val="22"/>
          <w:szCs w:val="22"/>
        </w:rPr>
        <w:t>, beton</w:t>
      </w:r>
    </w:p>
    <w:p w14:paraId="205BDC00" w14:textId="77777777" w:rsidR="0096001E" w:rsidRDefault="0096001E" w:rsidP="00B46FF5">
      <w:pPr>
        <w:ind w:left="284" w:hanging="284"/>
      </w:pPr>
    </w:p>
    <w:sectPr w:rsidR="0096001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7E26F" w14:textId="77777777" w:rsidR="00B46FF5" w:rsidRDefault="00B46FF5" w:rsidP="00B46FF5">
      <w:pPr>
        <w:spacing w:after="0" w:line="240" w:lineRule="auto"/>
      </w:pPr>
      <w:r>
        <w:separator/>
      </w:r>
    </w:p>
  </w:endnote>
  <w:endnote w:type="continuationSeparator" w:id="0">
    <w:p w14:paraId="1A703668" w14:textId="77777777" w:rsidR="00B46FF5" w:rsidRDefault="00B46FF5" w:rsidP="00B46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A67C9" w14:textId="5AB95A10" w:rsidR="00614052" w:rsidRPr="00614052" w:rsidRDefault="001C4637"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ZOZ.V.260-36</w:t>
    </w:r>
    <w:r w:rsidR="00614052" w:rsidRPr="00614052">
      <w:rPr>
        <w:rFonts w:ascii="Times New Roman" w:hAnsi="Times New Roman" w:cs="Times New Roman"/>
        <w:sz w:val="20"/>
        <w:szCs w:val="20"/>
      </w:rPr>
      <w:t>/ZP/26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A55FE" w14:textId="77777777" w:rsidR="00B46FF5" w:rsidRDefault="00B46FF5" w:rsidP="00B46FF5">
      <w:pPr>
        <w:spacing w:after="0" w:line="240" w:lineRule="auto"/>
      </w:pPr>
      <w:r>
        <w:separator/>
      </w:r>
    </w:p>
  </w:footnote>
  <w:footnote w:type="continuationSeparator" w:id="0">
    <w:p w14:paraId="19A1CD3F" w14:textId="77777777" w:rsidR="00B46FF5" w:rsidRDefault="00B46FF5" w:rsidP="00B46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4AC3E" w14:textId="671A219A" w:rsidR="00B46FF5" w:rsidRPr="00B46FF5" w:rsidRDefault="00B46FF5" w:rsidP="00B46FF5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B46FF5">
      <w:rPr>
        <w:rFonts w:ascii="Times New Roman" w:hAnsi="Times New Roman" w:cs="Times New Roman"/>
        <w:sz w:val="20"/>
        <w:szCs w:val="20"/>
      </w:rPr>
      <w:t>Załącznik nr 1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F7472"/>
    <w:multiLevelType w:val="multilevel"/>
    <w:tmpl w:val="3B324A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A76AD"/>
    <w:multiLevelType w:val="multilevel"/>
    <w:tmpl w:val="4D1C8284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E3B2701"/>
    <w:multiLevelType w:val="multilevel"/>
    <w:tmpl w:val="33C6B6AE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1E"/>
    <w:rsid w:val="001C4637"/>
    <w:rsid w:val="00324DB5"/>
    <w:rsid w:val="00614052"/>
    <w:rsid w:val="008E412A"/>
    <w:rsid w:val="0096001E"/>
    <w:rsid w:val="00AB20D1"/>
    <w:rsid w:val="00B4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1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0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0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0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0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0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0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0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0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0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00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00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00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00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00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00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0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0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0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0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0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00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00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00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0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00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001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46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FF5"/>
  </w:style>
  <w:style w:type="paragraph" w:styleId="Stopka">
    <w:name w:val="footer"/>
    <w:basedOn w:val="Normalny"/>
    <w:link w:val="StopkaZnak"/>
    <w:uiPriority w:val="99"/>
    <w:unhideWhenUsed/>
    <w:rsid w:val="00B46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0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0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0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0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0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0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0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0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0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00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00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00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00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00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00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0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0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0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0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0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00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00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00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0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00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001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46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FF5"/>
  </w:style>
  <w:style w:type="paragraph" w:styleId="Stopka">
    <w:name w:val="footer"/>
    <w:basedOn w:val="Normalny"/>
    <w:link w:val="StopkaZnak"/>
    <w:uiPriority w:val="99"/>
    <w:unhideWhenUsed/>
    <w:rsid w:val="00B46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Będzińska</dc:creator>
  <cp:lastModifiedBy>Natalia Ficek</cp:lastModifiedBy>
  <cp:revision>7</cp:revision>
  <dcterms:created xsi:type="dcterms:W3CDTF">2026-01-27T08:16:00Z</dcterms:created>
  <dcterms:modified xsi:type="dcterms:W3CDTF">2026-02-10T07:40:00Z</dcterms:modified>
</cp:coreProperties>
</file>