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9F" w:rsidRPr="00DD4512" w:rsidRDefault="00793A19" w:rsidP="00DD4512">
      <w:pPr>
        <w:jc w:val="center"/>
        <w:rPr>
          <w:rFonts w:cs="Times New Roman"/>
          <w:color w:val="000000" w:themeColor="text1"/>
        </w:rPr>
      </w:pPr>
      <w:r w:rsidRPr="00DD4512">
        <w:rPr>
          <w:rFonts w:cs="Times New Roman"/>
        </w:rPr>
        <w:t xml:space="preserve">                                            </w:t>
      </w:r>
      <w:r w:rsidR="009A1505" w:rsidRPr="00DD4512">
        <w:rPr>
          <w:rFonts w:cs="Times New Roman"/>
        </w:rPr>
        <w:t xml:space="preserve"> </w:t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  <w:t xml:space="preserve">   </w:t>
      </w:r>
      <w:r w:rsidR="00805F7E" w:rsidRPr="00DD4512">
        <w:rPr>
          <w:rFonts w:cs="Times New Roman"/>
        </w:rPr>
        <w:t xml:space="preserve">Lidzbark Warmiński, </w:t>
      </w:r>
      <w:r w:rsidR="0035385D">
        <w:rPr>
          <w:rFonts w:cs="Times New Roman"/>
          <w:color w:val="000000" w:themeColor="text1"/>
        </w:rPr>
        <w:t>04.05</w:t>
      </w:r>
      <w:r w:rsidR="0035381D" w:rsidRPr="00DD4512">
        <w:rPr>
          <w:rFonts w:cs="Times New Roman"/>
          <w:color w:val="000000" w:themeColor="text1"/>
        </w:rPr>
        <w:t>.202</w:t>
      </w:r>
      <w:r w:rsidR="0035385D">
        <w:rPr>
          <w:rFonts w:cs="Times New Roman"/>
          <w:color w:val="000000" w:themeColor="text1"/>
        </w:rPr>
        <w:t>6</w:t>
      </w:r>
      <w:r w:rsidR="000123DF" w:rsidRPr="00DD4512">
        <w:rPr>
          <w:rFonts w:cs="Times New Roman"/>
          <w:color w:val="000000" w:themeColor="text1"/>
        </w:rPr>
        <w:t xml:space="preserve"> </w:t>
      </w:r>
      <w:r w:rsidR="009A1505" w:rsidRPr="00DD4512">
        <w:rPr>
          <w:rFonts w:cs="Times New Roman"/>
          <w:color w:val="000000" w:themeColor="text1"/>
        </w:rPr>
        <w:t>r.</w:t>
      </w:r>
    </w:p>
    <w:p w:rsidR="00F54D56" w:rsidRPr="00DD4512" w:rsidRDefault="00E747E2" w:rsidP="00DD4512">
      <w:pPr>
        <w:rPr>
          <w:rFonts w:cs="Times New Roman"/>
        </w:rPr>
      </w:pP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  <w:r w:rsidRPr="00DD4512">
        <w:rPr>
          <w:rFonts w:cs="Times New Roman"/>
        </w:rPr>
        <w:tab/>
      </w:r>
    </w:p>
    <w:p w:rsidR="00F54D56" w:rsidRPr="00DD4512" w:rsidRDefault="002757B1" w:rsidP="00DD4512">
      <w:pPr>
        <w:rPr>
          <w:rFonts w:cs="Times New Roman"/>
          <w:b/>
        </w:rPr>
      </w:pPr>
      <w:r w:rsidRPr="00DD4512">
        <w:rPr>
          <w:rFonts w:cs="Times New Roman"/>
          <w:b/>
        </w:rPr>
        <w:t>ZOZ.V.</w:t>
      </w:r>
      <w:r w:rsidR="00540A2D" w:rsidRPr="00DD4512">
        <w:rPr>
          <w:rFonts w:cs="Times New Roman"/>
          <w:b/>
        </w:rPr>
        <w:t>260-</w:t>
      </w:r>
      <w:r w:rsidR="0035385D">
        <w:rPr>
          <w:rFonts w:cs="Times New Roman"/>
          <w:b/>
        </w:rPr>
        <w:t>81/ZP/26</w:t>
      </w:r>
    </w:p>
    <w:p w:rsidR="00880A31" w:rsidRPr="00DD4512" w:rsidRDefault="00793A19" w:rsidP="0040380B">
      <w:pPr>
        <w:rPr>
          <w:rFonts w:cs="Times New Roman"/>
          <w:b/>
        </w:rPr>
      </w:pPr>
      <w:r w:rsidRPr="00DD4512">
        <w:rPr>
          <w:rFonts w:cs="Times New Roman"/>
        </w:rPr>
        <w:t xml:space="preserve">                                           </w:t>
      </w:r>
      <w:r w:rsidR="00EB440C" w:rsidRPr="00DD4512">
        <w:rPr>
          <w:rFonts w:cs="Times New Roman"/>
        </w:rPr>
        <w:t xml:space="preserve"> </w:t>
      </w:r>
    </w:p>
    <w:p w:rsidR="0035385D" w:rsidRPr="002E73FD" w:rsidRDefault="003F5E9F" w:rsidP="0035385D">
      <w:pPr>
        <w:pStyle w:val="Tekstpodstawowy"/>
        <w:spacing w:line="360" w:lineRule="auto"/>
        <w:jc w:val="both"/>
        <w:rPr>
          <w:b w:val="0"/>
          <w:bCs w:val="0"/>
          <w:sz w:val="22"/>
          <w:szCs w:val="22"/>
        </w:rPr>
      </w:pPr>
      <w:r w:rsidRPr="00DD4512">
        <w:t xml:space="preserve">Informacja </w:t>
      </w:r>
      <w:r w:rsidR="0040380B">
        <w:t>rozstrzygnięcia</w:t>
      </w:r>
      <w:r w:rsidR="00EB440C" w:rsidRPr="00DD4512">
        <w:t xml:space="preserve"> </w:t>
      </w:r>
      <w:r w:rsidR="0040380B">
        <w:t>zapytania ofertowego</w:t>
      </w:r>
      <w:r w:rsidR="00EB440C" w:rsidRPr="00DD4512">
        <w:t xml:space="preserve"> </w:t>
      </w:r>
      <w:r w:rsidRPr="00DD4512">
        <w:t>na</w:t>
      </w:r>
      <w:r w:rsidR="0035385D">
        <w:t xml:space="preserve">: </w:t>
      </w:r>
      <w:r w:rsidR="0035385D" w:rsidRPr="002E73FD">
        <w:rPr>
          <w:rStyle w:val="Pogrubienie"/>
          <w:sz w:val="22"/>
          <w:szCs w:val="22"/>
        </w:rPr>
        <w:t>usługę dostawy, montażu i uruchomienia stojącej szafy teletechnicznej RACK 42U wraz z budową nowej sieci LAN w standardzie kat. 6, relokacją istniejącego osprzętu oraz utylizacją starej infrastruktury w budynku przychodni Zespołu Opieki Zdrowotnej w Lidzbarku Warmińskim przy ul. 11 Listopada 15.</w:t>
      </w:r>
    </w:p>
    <w:p w:rsidR="002757B1" w:rsidRPr="00DD4512" w:rsidRDefault="002757B1" w:rsidP="0035385D">
      <w:pPr>
        <w:jc w:val="both"/>
        <w:rPr>
          <w:color w:val="000000" w:themeColor="text1"/>
        </w:rPr>
      </w:pPr>
    </w:p>
    <w:p w:rsidR="00144392" w:rsidRPr="00DD4512" w:rsidRDefault="00144392" w:rsidP="0035385D">
      <w:pPr>
        <w:tabs>
          <w:tab w:val="left" w:pos="4536"/>
        </w:tabs>
        <w:contextualSpacing/>
        <w:jc w:val="both"/>
        <w:rPr>
          <w:rFonts w:cs="Times New Roman"/>
          <w:b/>
          <w:u w:val="single"/>
        </w:rPr>
      </w:pPr>
      <w:bookmarkStart w:id="0" w:name="_GoBack"/>
      <w:bookmarkEnd w:id="0"/>
      <w:r w:rsidRPr="00DD4512">
        <w:rPr>
          <w:rFonts w:cs="Times New Roman"/>
          <w:b/>
          <w:u w:val="single"/>
        </w:rPr>
        <w:t>Najkorzystniejsza oferta:</w:t>
      </w:r>
    </w:p>
    <w:p w:rsidR="00144392" w:rsidRPr="00DD4512" w:rsidRDefault="00144392" w:rsidP="00DD4512">
      <w:pPr>
        <w:jc w:val="both"/>
        <w:rPr>
          <w:rFonts w:cs="Times New Roman"/>
          <w:bCs/>
        </w:rPr>
      </w:pPr>
      <w:r w:rsidRPr="00DD4512">
        <w:rPr>
          <w:rFonts w:cs="Times New Roman"/>
        </w:rPr>
        <w:t xml:space="preserve">W postępowaniu prowadzonym </w:t>
      </w:r>
      <w:r w:rsidRPr="00DD4512">
        <w:rPr>
          <w:rFonts w:cs="Times New Roman"/>
          <w:bCs/>
        </w:rPr>
        <w:t xml:space="preserve">na podstawie Regulaminu udzielania zamówień publicznych </w:t>
      </w:r>
    </w:p>
    <w:p w:rsidR="0035385D" w:rsidRDefault="00144392" w:rsidP="00DD4512">
      <w:pPr>
        <w:jc w:val="both"/>
        <w:rPr>
          <w:rFonts w:cs="Times New Roman"/>
          <w:b/>
          <w:color w:val="000000" w:themeColor="text1"/>
        </w:rPr>
      </w:pPr>
      <w:r w:rsidRPr="00DD4512">
        <w:rPr>
          <w:rFonts w:cs="Times New Roman"/>
          <w:bCs/>
        </w:rPr>
        <w:t>o wartości szacunk</w:t>
      </w:r>
      <w:r w:rsidR="0035385D">
        <w:rPr>
          <w:rFonts w:cs="Times New Roman"/>
          <w:bCs/>
        </w:rPr>
        <w:t>owej nieprzekraczającej kwoty 17</w:t>
      </w:r>
      <w:r w:rsidRPr="00DD4512">
        <w:rPr>
          <w:rFonts w:cs="Times New Roman"/>
          <w:bCs/>
        </w:rPr>
        <w:t xml:space="preserve">0 000 zł i procedury </w:t>
      </w:r>
      <w:r w:rsidRPr="00DD4512">
        <w:rPr>
          <w:rFonts w:cs="Times New Roman"/>
          <w:b/>
          <w:bCs/>
        </w:rPr>
        <w:t>Zapytania ofertowego</w:t>
      </w:r>
      <w:r w:rsidRPr="00DD4512">
        <w:rPr>
          <w:rFonts w:cs="Times New Roman"/>
        </w:rPr>
        <w:t>, Zamawiający informuje, że w przedmiotowym postępowaniu jako najkorzystniejszą wybrano ofertę Wykonawcy:</w:t>
      </w:r>
      <w:r w:rsidR="0035385D" w:rsidRPr="0035385D">
        <w:rPr>
          <w:rFonts w:cs="Times New Roman"/>
          <w:b/>
          <w:color w:val="000000" w:themeColor="text1"/>
        </w:rPr>
        <w:t xml:space="preserve"> </w:t>
      </w:r>
    </w:p>
    <w:p w:rsidR="0035385D" w:rsidRDefault="0035385D" w:rsidP="00DD4512">
      <w:pPr>
        <w:jc w:val="both"/>
        <w:rPr>
          <w:rFonts w:cs="Times New Roman"/>
          <w:b/>
          <w:color w:val="000000" w:themeColor="text1"/>
        </w:rPr>
      </w:pPr>
    </w:p>
    <w:p w:rsidR="00144392" w:rsidRPr="0035385D" w:rsidRDefault="0035385D" w:rsidP="00DD4512">
      <w:pPr>
        <w:jc w:val="both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Żebrowski Wojciech </w:t>
      </w:r>
      <w:r>
        <w:rPr>
          <w:rFonts w:cs="Times New Roman"/>
          <w:b/>
          <w:color w:val="000000" w:themeColor="text1"/>
        </w:rPr>
        <w:t>Żebrowski</w:t>
      </w:r>
      <w:r w:rsidRPr="00404538">
        <w:rPr>
          <w:rFonts w:cs="Times New Roman"/>
          <w:color w:val="000000" w:themeColor="text1"/>
        </w:rPr>
        <w:br/>
        <w:t xml:space="preserve"> </w:t>
      </w:r>
      <w:r>
        <w:rPr>
          <w:rFonts w:cs="Times New Roman"/>
          <w:color w:val="000000" w:themeColor="text1"/>
        </w:rPr>
        <w:t>ul. Spółdzielców 9/4, 11-100 Lidzbark Warmiński</w:t>
      </w:r>
    </w:p>
    <w:p w:rsidR="00144392" w:rsidRPr="00DD4512" w:rsidRDefault="00144392" w:rsidP="00DD4512">
      <w:pPr>
        <w:jc w:val="both"/>
        <w:rPr>
          <w:rFonts w:cs="Times New Roman"/>
          <w:b/>
        </w:rPr>
      </w:pPr>
    </w:p>
    <w:p w:rsidR="00144392" w:rsidRPr="00DD4512" w:rsidRDefault="00B35064" w:rsidP="0035385D">
      <w:pPr>
        <w:rPr>
          <w:rFonts w:cs="Times New Roman"/>
          <w:b/>
        </w:rPr>
      </w:pPr>
      <w:r>
        <w:rPr>
          <w:rFonts w:cs="Times New Roman"/>
          <w:b/>
        </w:rPr>
        <w:t xml:space="preserve">  </w:t>
      </w:r>
    </w:p>
    <w:p w:rsidR="00AE3CA0" w:rsidRPr="00DD4512" w:rsidRDefault="00AE3CA0" w:rsidP="00DD4512">
      <w:pPr>
        <w:tabs>
          <w:tab w:val="center" w:pos="4481"/>
        </w:tabs>
        <w:ind w:right="110"/>
        <w:jc w:val="center"/>
        <w:rPr>
          <w:rFonts w:eastAsia="Times New Roman" w:cs="Times New Roman"/>
          <w:b/>
          <w:lang w:eastAsia="pl-PL"/>
        </w:rPr>
      </w:pPr>
      <w:r w:rsidRPr="00DD4512">
        <w:rPr>
          <w:rFonts w:eastAsia="Times New Roman" w:cs="Times New Roman"/>
          <w:b/>
          <w:lang w:eastAsia="pl-PL"/>
        </w:rPr>
        <w:t>UZASADNIENIE</w:t>
      </w:r>
    </w:p>
    <w:p w:rsidR="00AE3CA0" w:rsidRPr="00DD4512" w:rsidRDefault="00AE3CA0" w:rsidP="00DD4512">
      <w:pPr>
        <w:tabs>
          <w:tab w:val="center" w:pos="4481"/>
        </w:tabs>
        <w:ind w:right="110"/>
        <w:jc w:val="center"/>
        <w:rPr>
          <w:rFonts w:eastAsia="Times New Roman" w:cs="Times New Roman"/>
          <w:b/>
          <w:lang w:eastAsia="pl-PL"/>
        </w:rPr>
      </w:pPr>
    </w:p>
    <w:p w:rsidR="00AE3CA0" w:rsidRPr="00DD4512" w:rsidRDefault="0035385D" w:rsidP="00DD4512">
      <w:pPr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Oferta w/w Wykonawcy spełnia</w:t>
      </w:r>
      <w:r w:rsidR="00AE3CA0" w:rsidRPr="00DD4512">
        <w:rPr>
          <w:rFonts w:eastAsia="Times New Roman" w:cs="Times New Roman"/>
          <w:lang w:eastAsia="pl-PL"/>
        </w:rPr>
        <w:t xml:space="preserve"> wszystkie wymagania Zamawiającego określone w dokumentach postępowania oraz </w:t>
      </w:r>
      <w:r w:rsidR="00AE3CA0" w:rsidRPr="00DD4512">
        <w:rPr>
          <w:rFonts w:cs="Times New Roman"/>
        </w:rPr>
        <w:t>zostały ocenione jako najkorzystniejsze w oparciu o podane kryteria wyboru</w:t>
      </w:r>
      <w:r w:rsidR="00AE3CA0" w:rsidRPr="00DD4512">
        <w:rPr>
          <w:rFonts w:eastAsia="Times New Roman" w:cs="Times New Roman"/>
          <w:lang w:eastAsia="pl-PL"/>
        </w:rPr>
        <w:t>.</w:t>
      </w:r>
    </w:p>
    <w:p w:rsidR="00AE3CA0" w:rsidRPr="00DD4512" w:rsidRDefault="00AE3CA0" w:rsidP="00DD4512">
      <w:pPr>
        <w:ind w:right="110"/>
        <w:rPr>
          <w:rFonts w:eastAsia="Times New Roman" w:cs="Times New Roman"/>
          <w:b/>
          <w:lang w:eastAsia="pl-PL"/>
        </w:rPr>
      </w:pPr>
    </w:p>
    <w:p w:rsidR="00DD4512" w:rsidRDefault="00DD4512" w:rsidP="00DD4512">
      <w:pPr>
        <w:tabs>
          <w:tab w:val="left" w:pos="5670"/>
          <w:tab w:val="center" w:pos="7371"/>
          <w:tab w:val="right" w:leader="dot" w:pos="9072"/>
        </w:tabs>
        <w:spacing w:line="240" w:lineRule="auto"/>
        <w:rPr>
          <w:rFonts w:cs="Times New Roman"/>
          <w:b/>
        </w:rPr>
      </w:pPr>
    </w:p>
    <w:p w:rsidR="0035385D" w:rsidRDefault="00793A19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  <w:r w:rsidRPr="00E605B9">
        <w:rPr>
          <w:rFonts w:cs="Times New Roman"/>
          <w:b/>
        </w:rPr>
        <w:t xml:space="preserve">                              </w:t>
      </w:r>
      <w:r w:rsidR="00511DAD" w:rsidRPr="00E605B9">
        <w:rPr>
          <w:rFonts w:cs="Times New Roman"/>
          <w:b/>
        </w:rPr>
        <w:tab/>
      </w:r>
    </w:p>
    <w:p w:rsidR="00480D35" w:rsidRPr="00E605B9" w:rsidRDefault="0035385D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</w:t>
      </w:r>
      <w:r w:rsidR="00793A19" w:rsidRPr="00E605B9">
        <w:rPr>
          <w:rFonts w:cs="Times New Roman"/>
          <w:b/>
        </w:rPr>
        <w:t xml:space="preserve"> </w:t>
      </w:r>
      <w:r w:rsidR="004A50D6" w:rsidRPr="00E605B9">
        <w:rPr>
          <w:rFonts w:cs="Times New Roman"/>
          <w:b/>
        </w:rPr>
        <w:t>Kierownik Zamawiającego</w:t>
      </w:r>
    </w:p>
    <w:p w:rsidR="00E747E2" w:rsidRPr="00E605B9" w:rsidRDefault="00E747E2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</w:p>
    <w:p w:rsidR="00480D35" w:rsidRPr="00E605B9" w:rsidRDefault="00480D35" w:rsidP="00FD1F39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</w:p>
    <w:p w:rsidR="00480D35" w:rsidRPr="00E605B9" w:rsidRDefault="00793A19" w:rsidP="004A50D6">
      <w:pPr>
        <w:tabs>
          <w:tab w:val="left" w:pos="5670"/>
          <w:tab w:val="center" w:pos="7371"/>
          <w:tab w:val="right" w:leader="dot" w:pos="9072"/>
        </w:tabs>
        <w:spacing w:line="240" w:lineRule="auto"/>
        <w:jc w:val="center"/>
        <w:rPr>
          <w:rFonts w:cs="Times New Roman"/>
          <w:b/>
        </w:rPr>
      </w:pPr>
      <w:r w:rsidRPr="00E605B9">
        <w:rPr>
          <w:rFonts w:cs="Times New Roman"/>
          <w:b/>
        </w:rPr>
        <w:t xml:space="preserve">                              </w:t>
      </w:r>
      <w:r w:rsidR="00511DAD" w:rsidRPr="00E605B9">
        <w:rPr>
          <w:rFonts w:cs="Times New Roman"/>
          <w:b/>
        </w:rPr>
        <w:tab/>
      </w:r>
      <w:r w:rsidRPr="00E605B9">
        <w:rPr>
          <w:rFonts w:cs="Times New Roman"/>
          <w:b/>
        </w:rPr>
        <w:t xml:space="preserve">   </w:t>
      </w:r>
      <w:r w:rsidR="0035385D">
        <w:rPr>
          <w:rFonts w:cs="Times New Roman"/>
          <w:b/>
        </w:rPr>
        <w:t>Mariusz Gulbiński</w:t>
      </w:r>
    </w:p>
    <w:sectPr w:rsidR="00480D35" w:rsidRPr="00E605B9" w:rsidSect="0040380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E81" w:rsidRDefault="00E94E81" w:rsidP="00676C2F">
      <w:pPr>
        <w:spacing w:line="240" w:lineRule="auto"/>
      </w:pPr>
      <w:r>
        <w:separator/>
      </w:r>
    </w:p>
  </w:endnote>
  <w:endnote w:type="continuationSeparator" w:id="0">
    <w:p w:rsidR="00E94E81" w:rsidRDefault="00E94E81" w:rsidP="00676C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E81" w:rsidRDefault="00E94E81" w:rsidP="00676C2F">
      <w:pPr>
        <w:spacing w:line="240" w:lineRule="auto"/>
      </w:pPr>
      <w:r>
        <w:separator/>
      </w:r>
    </w:p>
  </w:footnote>
  <w:footnote w:type="continuationSeparator" w:id="0">
    <w:p w:rsidR="00E94E81" w:rsidRDefault="00E94E81" w:rsidP="00676C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837"/>
    <w:multiLevelType w:val="hybridMultilevel"/>
    <w:tmpl w:val="793EC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FE68F4"/>
    <w:multiLevelType w:val="hybridMultilevel"/>
    <w:tmpl w:val="2440F71C"/>
    <w:lvl w:ilvl="0" w:tplc="044E890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5E7A"/>
    <w:multiLevelType w:val="multilevel"/>
    <w:tmpl w:val="5B0EB6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F1C0229"/>
    <w:multiLevelType w:val="hybridMultilevel"/>
    <w:tmpl w:val="8914492A"/>
    <w:lvl w:ilvl="0" w:tplc="F29838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37B3B"/>
    <w:multiLevelType w:val="hybridMultilevel"/>
    <w:tmpl w:val="A83A5C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C1947A5"/>
    <w:multiLevelType w:val="hybridMultilevel"/>
    <w:tmpl w:val="6616B6C6"/>
    <w:lvl w:ilvl="0" w:tplc="63867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50BD2"/>
    <w:multiLevelType w:val="hybridMultilevel"/>
    <w:tmpl w:val="08A62B78"/>
    <w:lvl w:ilvl="0" w:tplc="BDF608F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1C908BD"/>
    <w:multiLevelType w:val="hybridMultilevel"/>
    <w:tmpl w:val="E0ACA056"/>
    <w:lvl w:ilvl="0" w:tplc="DA1038C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63A8B"/>
    <w:multiLevelType w:val="hybridMultilevel"/>
    <w:tmpl w:val="AF68D762"/>
    <w:lvl w:ilvl="0" w:tplc="7DD860F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510290"/>
    <w:multiLevelType w:val="hybridMultilevel"/>
    <w:tmpl w:val="9AEE2AD6"/>
    <w:lvl w:ilvl="0" w:tplc="B99AE646">
      <w:start w:val="1"/>
      <w:numFmt w:val="decimal"/>
      <w:lvlText w:val="%1."/>
      <w:lvlJc w:val="left"/>
      <w:pPr>
        <w:ind w:left="2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9" w:hanging="360"/>
      </w:pPr>
    </w:lvl>
    <w:lvl w:ilvl="2" w:tplc="0415001B" w:tentative="1">
      <w:start w:val="1"/>
      <w:numFmt w:val="lowerRoman"/>
      <w:lvlText w:val="%3."/>
      <w:lvlJc w:val="right"/>
      <w:pPr>
        <w:ind w:left="1699" w:hanging="180"/>
      </w:pPr>
    </w:lvl>
    <w:lvl w:ilvl="3" w:tplc="0415000F" w:tentative="1">
      <w:start w:val="1"/>
      <w:numFmt w:val="decimal"/>
      <w:lvlText w:val="%4."/>
      <w:lvlJc w:val="left"/>
      <w:pPr>
        <w:ind w:left="2419" w:hanging="360"/>
      </w:pPr>
    </w:lvl>
    <w:lvl w:ilvl="4" w:tplc="04150019" w:tentative="1">
      <w:start w:val="1"/>
      <w:numFmt w:val="lowerLetter"/>
      <w:lvlText w:val="%5."/>
      <w:lvlJc w:val="left"/>
      <w:pPr>
        <w:ind w:left="3139" w:hanging="360"/>
      </w:pPr>
    </w:lvl>
    <w:lvl w:ilvl="5" w:tplc="0415001B" w:tentative="1">
      <w:start w:val="1"/>
      <w:numFmt w:val="lowerRoman"/>
      <w:lvlText w:val="%6."/>
      <w:lvlJc w:val="right"/>
      <w:pPr>
        <w:ind w:left="3859" w:hanging="180"/>
      </w:pPr>
    </w:lvl>
    <w:lvl w:ilvl="6" w:tplc="0415000F" w:tentative="1">
      <w:start w:val="1"/>
      <w:numFmt w:val="decimal"/>
      <w:lvlText w:val="%7."/>
      <w:lvlJc w:val="left"/>
      <w:pPr>
        <w:ind w:left="4579" w:hanging="360"/>
      </w:pPr>
    </w:lvl>
    <w:lvl w:ilvl="7" w:tplc="04150019" w:tentative="1">
      <w:start w:val="1"/>
      <w:numFmt w:val="lowerLetter"/>
      <w:lvlText w:val="%8."/>
      <w:lvlJc w:val="left"/>
      <w:pPr>
        <w:ind w:left="5299" w:hanging="360"/>
      </w:pPr>
    </w:lvl>
    <w:lvl w:ilvl="8" w:tplc="0415001B" w:tentative="1">
      <w:start w:val="1"/>
      <w:numFmt w:val="lowerRoman"/>
      <w:lvlText w:val="%9."/>
      <w:lvlJc w:val="right"/>
      <w:pPr>
        <w:ind w:left="6019" w:hanging="180"/>
      </w:pPr>
    </w:lvl>
  </w:abstractNum>
  <w:abstractNum w:abstractNumId="10">
    <w:nsid w:val="4EA019E9"/>
    <w:multiLevelType w:val="hybridMultilevel"/>
    <w:tmpl w:val="18F61B12"/>
    <w:lvl w:ilvl="0" w:tplc="068A2E4C">
      <w:start w:val="4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4B1AD8"/>
    <w:multiLevelType w:val="multilevel"/>
    <w:tmpl w:val="FA6820EA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  <w:b w:val="0"/>
        <w:color w:val="00000A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5C4632A1"/>
    <w:multiLevelType w:val="hybridMultilevel"/>
    <w:tmpl w:val="B2588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863AF"/>
    <w:multiLevelType w:val="hybridMultilevel"/>
    <w:tmpl w:val="F3441A82"/>
    <w:lvl w:ilvl="0" w:tplc="44E2EDB4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00083B"/>
    <w:multiLevelType w:val="hybridMultilevel"/>
    <w:tmpl w:val="F3CC8F38"/>
    <w:lvl w:ilvl="0" w:tplc="0FC667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D74A2"/>
    <w:multiLevelType w:val="hybridMultilevel"/>
    <w:tmpl w:val="121401FE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3D4FF3"/>
    <w:multiLevelType w:val="hybridMultilevel"/>
    <w:tmpl w:val="D16CCD18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E677F"/>
    <w:multiLevelType w:val="hybridMultilevel"/>
    <w:tmpl w:val="91D2CC04"/>
    <w:lvl w:ilvl="0" w:tplc="DD7C589E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44E43"/>
    <w:multiLevelType w:val="hybridMultilevel"/>
    <w:tmpl w:val="6CB00E50"/>
    <w:lvl w:ilvl="0" w:tplc="843A0C60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7"/>
  </w:num>
  <w:num w:numId="5">
    <w:abstractNumId w:val="16"/>
  </w:num>
  <w:num w:numId="6">
    <w:abstractNumId w:val="13"/>
  </w:num>
  <w:num w:numId="7">
    <w:abstractNumId w:val="1"/>
  </w:num>
  <w:num w:numId="8">
    <w:abstractNumId w:val="18"/>
  </w:num>
  <w:num w:numId="9">
    <w:abstractNumId w:val="9"/>
  </w:num>
  <w:num w:numId="10">
    <w:abstractNumId w:val="14"/>
  </w:num>
  <w:num w:numId="11">
    <w:abstractNumId w:val="11"/>
  </w:num>
  <w:num w:numId="12">
    <w:abstractNumId w:val="2"/>
  </w:num>
  <w:num w:numId="13">
    <w:abstractNumId w:val="12"/>
  </w:num>
  <w:num w:numId="14">
    <w:abstractNumId w:val="7"/>
  </w:num>
  <w:num w:numId="15">
    <w:abstractNumId w:val="10"/>
  </w:num>
  <w:num w:numId="16">
    <w:abstractNumId w:val="8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9F"/>
    <w:rsid w:val="000023B0"/>
    <w:rsid w:val="0001192E"/>
    <w:rsid w:val="000123DF"/>
    <w:rsid w:val="000225F1"/>
    <w:rsid w:val="000420FC"/>
    <w:rsid w:val="000C2977"/>
    <w:rsid w:val="000D1786"/>
    <w:rsid w:val="000E288F"/>
    <w:rsid w:val="000E3207"/>
    <w:rsid w:val="00141369"/>
    <w:rsid w:val="00144392"/>
    <w:rsid w:val="00152602"/>
    <w:rsid w:val="00160720"/>
    <w:rsid w:val="00163128"/>
    <w:rsid w:val="0016789B"/>
    <w:rsid w:val="001815E9"/>
    <w:rsid w:val="001861EB"/>
    <w:rsid w:val="001910CA"/>
    <w:rsid w:val="001A08B6"/>
    <w:rsid w:val="001A16AC"/>
    <w:rsid w:val="001B3C7A"/>
    <w:rsid w:val="001D47D3"/>
    <w:rsid w:val="001D6681"/>
    <w:rsid w:val="001D7775"/>
    <w:rsid w:val="0021313E"/>
    <w:rsid w:val="0023216E"/>
    <w:rsid w:val="002638FD"/>
    <w:rsid w:val="002757B1"/>
    <w:rsid w:val="0030338B"/>
    <w:rsid w:val="00335699"/>
    <w:rsid w:val="00350438"/>
    <w:rsid w:val="0035381D"/>
    <w:rsid w:val="0035385D"/>
    <w:rsid w:val="003548DE"/>
    <w:rsid w:val="0038115D"/>
    <w:rsid w:val="003D41C6"/>
    <w:rsid w:val="003F5E9F"/>
    <w:rsid w:val="0040380B"/>
    <w:rsid w:val="00406094"/>
    <w:rsid w:val="0041542F"/>
    <w:rsid w:val="004305A6"/>
    <w:rsid w:val="00436155"/>
    <w:rsid w:val="0045343B"/>
    <w:rsid w:val="00460447"/>
    <w:rsid w:val="0047330D"/>
    <w:rsid w:val="004775E1"/>
    <w:rsid w:val="00480D35"/>
    <w:rsid w:val="004A50D6"/>
    <w:rsid w:val="004F6C70"/>
    <w:rsid w:val="005017B5"/>
    <w:rsid w:val="00511DAD"/>
    <w:rsid w:val="005148E1"/>
    <w:rsid w:val="00527A05"/>
    <w:rsid w:val="00540A2D"/>
    <w:rsid w:val="00553998"/>
    <w:rsid w:val="005820E5"/>
    <w:rsid w:val="00590FEC"/>
    <w:rsid w:val="00597F6D"/>
    <w:rsid w:val="005B30F0"/>
    <w:rsid w:val="005D0783"/>
    <w:rsid w:val="005D7CE3"/>
    <w:rsid w:val="0066594A"/>
    <w:rsid w:val="00676C2F"/>
    <w:rsid w:val="0069376C"/>
    <w:rsid w:val="006E4E79"/>
    <w:rsid w:val="00793A19"/>
    <w:rsid w:val="007A646C"/>
    <w:rsid w:val="007D4D8A"/>
    <w:rsid w:val="00804DA8"/>
    <w:rsid w:val="00805F7E"/>
    <w:rsid w:val="008232E0"/>
    <w:rsid w:val="00830FF4"/>
    <w:rsid w:val="00841CC1"/>
    <w:rsid w:val="00870019"/>
    <w:rsid w:val="00880A31"/>
    <w:rsid w:val="008A1A24"/>
    <w:rsid w:val="00942192"/>
    <w:rsid w:val="009423F6"/>
    <w:rsid w:val="009737E2"/>
    <w:rsid w:val="0097521B"/>
    <w:rsid w:val="00992D75"/>
    <w:rsid w:val="009A1505"/>
    <w:rsid w:val="009B22F9"/>
    <w:rsid w:val="009E0EF5"/>
    <w:rsid w:val="009E231F"/>
    <w:rsid w:val="009F0E1E"/>
    <w:rsid w:val="009F280B"/>
    <w:rsid w:val="00A11EFF"/>
    <w:rsid w:val="00A16013"/>
    <w:rsid w:val="00A16C8A"/>
    <w:rsid w:val="00A2257A"/>
    <w:rsid w:val="00A256A0"/>
    <w:rsid w:val="00A331D7"/>
    <w:rsid w:val="00A43A4A"/>
    <w:rsid w:val="00A47BDB"/>
    <w:rsid w:val="00A511D2"/>
    <w:rsid w:val="00A837AB"/>
    <w:rsid w:val="00A90E93"/>
    <w:rsid w:val="00A96EED"/>
    <w:rsid w:val="00AA7CAB"/>
    <w:rsid w:val="00AD0217"/>
    <w:rsid w:val="00AE3CA0"/>
    <w:rsid w:val="00AF3087"/>
    <w:rsid w:val="00B0361E"/>
    <w:rsid w:val="00B137B3"/>
    <w:rsid w:val="00B213D5"/>
    <w:rsid w:val="00B24F35"/>
    <w:rsid w:val="00B35064"/>
    <w:rsid w:val="00B42B1D"/>
    <w:rsid w:val="00B4773E"/>
    <w:rsid w:val="00B7143E"/>
    <w:rsid w:val="00B72574"/>
    <w:rsid w:val="00BC5BD4"/>
    <w:rsid w:val="00C12C28"/>
    <w:rsid w:val="00C16625"/>
    <w:rsid w:val="00C56808"/>
    <w:rsid w:val="00C64284"/>
    <w:rsid w:val="00C65D1D"/>
    <w:rsid w:val="00C712AF"/>
    <w:rsid w:val="00C8047B"/>
    <w:rsid w:val="00CB47C7"/>
    <w:rsid w:val="00CB5170"/>
    <w:rsid w:val="00CB6402"/>
    <w:rsid w:val="00CC5B2F"/>
    <w:rsid w:val="00CD12C3"/>
    <w:rsid w:val="00CD3610"/>
    <w:rsid w:val="00CF63BE"/>
    <w:rsid w:val="00D3065B"/>
    <w:rsid w:val="00D7784B"/>
    <w:rsid w:val="00DB79ED"/>
    <w:rsid w:val="00DC530B"/>
    <w:rsid w:val="00DD4512"/>
    <w:rsid w:val="00E0540C"/>
    <w:rsid w:val="00E1694A"/>
    <w:rsid w:val="00E263A8"/>
    <w:rsid w:val="00E35DEE"/>
    <w:rsid w:val="00E42D7D"/>
    <w:rsid w:val="00E605B9"/>
    <w:rsid w:val="00E747E2"/>
    <w:rsid w:val="00E94E81"/>
    <w:rsid w:val="00E97A6E"/>
    <w:rsid w:val="00EA4079"/>
    <w:rsid w:val="00EB3963"/>
    <w:rsid w:val="00EB440C"/>
    <w:rsid w:val="00EC4476"/>
    <w:rsid w:val="00ED0E11"/>
    <w:rsid w:val="00ED6384"/>
    <w:rsid w:val="00EF0FAE"/>
    <w:rsid w:val="00EF388E"/>
    <w:rsid w:val="00F537AA"/>
    <w:rsid w:val="00F54D56"/>
    <w:rsid w:val="00F5687A"/>
    <w:rsid w:val="00F66176"/>
    <w:rsid w:val="00F6659D"/>
    <w:rsid w:val="00FA4ACE"/>
    <w:rsid w:val="00FB0087"/>
    <w:rsid w:val="00FD0EE0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3">
    <w:name w:val="heading 3"/>
    <w:basedOn w:val="Normalny"/>
    <w:next w:val="Normalny"/>
    <w:link w:val="Nagwek3Znak"/>
    <w:qFormat/>
    <w:rsid w:val="005D7CE3"/>
    <w:pPr>
      <w:keepNext/>
      <w:numPr>
        <w:ilvl w:val="2"/>
        <w:numId w:val="11"/>
      </w:numPr>
      <w:suppressAutoHyphens/>
      <w:spacing w:line="240" w:lineRule="auto"/>
      <w:outlineLvl w:val="2"/>
    </w:pPr>
    <w:rPr>
      <w:rFonts w:eastAsia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CB5170"/>
    <w:rPr>
      <w:rFonts w:cstheme="minorBidi"/>
    </w:rPr>
  </w:style>
  <w:style w:type="character" w:customStyle="1" w:styleId="Nagwek3Znak">
    <w:name w:val="Nagłówek 3 Znak"/>
    <w:basedOn w:val="Domylnaczcionkaakapitu"/>
    <w:link w:val="Nagwek3"/>
    <w:qFormat/>
    <w:rsid w:val="005D7CE3"/>
    <w:rPr>
      <w:rFonts w:eastAsia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5385D"/>
    <w:pPr>
      <w:suppressAutoHyphens/>
      <w:spacing w:line="240" w:lineRule="auto"/>
    </w:pPr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385D"/>
    <w:rPr>
      <w:rFonts w:eastAsia="Times New Roman"/>
      <w:b/>
      <w:bCs/>
      <w:sz w:val="24"/>
      <w:szCs w:val="24"/>
      <w:lang w:eastAsia="ar-SA"/>
    </w:rPr>
  </w:style>
  <w:style w:type="character" w:styleId="Pogrubienie">
    <w:name w:val="Strong"/>
    <w:qFormat/>
    <w:rsid w:val="003538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094"/>
    <w:rPr>
      <w:rFonts w:cstheme="minorBidi"/>
    </w:rPr>
  </w:style>
  <w:style w:type="paragraph" w:styleId="Nagwek3">
    <w:name w:val="heading 3"/>
    <w:basedOn w:val="Normalny"/>
    <w:next w:val="Normalny"/>
    <w:link w:val="Nagwek3Znak"/>
    <w:qFormat/>
    <w:rsid w:val="005D7CE3"/>
    <w:pPr>
      <w:keepNext/>
      <w:numPr>
        <w:ilvl w:val="2"/>
        <w:numId w:val="11"/>
      </w:numPr>
      <w:suppressAutoHyphens/>
      <w:spacing w:line="240" w:lineRule="auto"/>
      <w:outlineLvl w:val="2"/>
    </w:pPr>
    <w:rPr>
      <w:rFonts w:eastAsia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F5E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6C2F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676C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6C2F"/>
    <w:rPr>
      <w:rFonts w:cstheme="minorBidi"/>
    </w:rPr>
  </w:style>
  <w:style w:type="paragraph" w:customStyle="1" w:styleId="Default">
    <w:name w:val="Default"/>
    <w:rsid w:val="0066594A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locked/>
    <w:rsid w:val="00CB5170"/>
    <w:rPr>
      <w:rFonts w:cstheme="minorBidi"/>
    </w:rPr>
  </w:style>
  <w:style w:type="character" w:customStyle="1" w:styleId="Nagwek3Znak">
    <w:name w:val="Nagłówek 3 Znak"/>
    <w:basedOn w:val="Domylnaczcionkaakapitu"/>
    <w:link w:val="Nagwek3"/>
    <w:qFormat/>
    <w:rsid w:val="005D7CE3"/>
    <w:rPr>
      <w:rFonts w:eastAsia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35385D"/>
    <w:pPr>
      <w:suppressAutoHyphens/>
      <w:spacing w:line="240" w:lineRule="auto"/>
    </w:pPr>
    <w:rPr>
      <w:rFonts w:eastAsia="Times New Roman" w:cs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385D"/>
    <w:rPr>
      <w:rFonts w:eastAsia="Times New Roman"/>
      <w:b/>
      <w:bCs/>
      <w:sz w:val="24"/>
      <w:szCs w:val="24"/>
      <w:lang w:eastAsia="ar-SA"/>
    </w:rPr>
  </w:style>
  <w:style w:type="character" w:styleId="Pogrubienie">
    <w:name w:val="Strong"/>
    <w:qFormat/>
    <w:rsid w:val="00353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</cp:revision>
  <cp:lastPrinted>2023-03-09T08:32:00Z</cp:lastPrinted>
  <dcterms:created xsi:type="dcterms:W3CDTF">2026-05-04T06:02:00Z</dcterms:created>
  <dcterms:modified xsi:type="dcterms:W3CDTF">2026-05-04T06:02:00Z</dcterms:modified>
</cp:coreProperties>
</file>