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>………………………………………………………………</w:t>
      </w:r>
      <w:r>
        <w:rPr/>
        <w:t>.                    Miejscowość………………………., dnia…………………….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>(imię i nazwisko wnioskodawcy)</w:t>
      </w:r>
    </w:p>
    <w:p>
      <w:pPr>
        <w:pStyle w:val="Normal"/>
        <w:rPr/>
      </w:pPr>
      <w:r>
        <w:rPr/>
        <w:t>………………………………………………………………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(adres wnioskodawcy)</w:t>
      </w:r>
    </w:p>
    <w:p>
      <w:pPr>
        <w:pStyle w:val="Normal"/>
        <w:rPr/>
      </w:pPr>
      <w:r>
        <w:rPr/>
      </w:r>
    </w:p>
    <w:p>
      <w:pPr>
        <w:pStyle w:val="Normal"/>
        <w:ind w:left="510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Zespół Opieki Zdrowotnej</w:t>
      </w:r>
    </w:p>
    <w:p>
      <w:pPr>
        <w:pStyle w:val="Normal"/>
        <w:ind w:left="510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 Lidzbarku Warmiński</w:t>
      </w:r>
    </w:p>
    <w:p>
      <w:pPr>
        <w:pStyle w:val="Normal"/>
        <w:ind w:left="510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ul. Kardynała Wyszyńskiego 37</w:t>
      </w:r>
    </w:p>
    <w:p>
      <w:pPr>
        <w:pStyle w:val="Normal"/>
        <w:ind w:left="510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11-100 Lidzbark Warmiński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WNIOSEK O ZAPEWNIENIE DOSTĘPNOŚCI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podstawie art. 30 ustawy z dnia 19 lipca 2019 r. o zapewnieniu dostępności osobom ze szczególnymi potrzebami (Dz. U. z 2024 r. poz. 1411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) jako: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osoba ze szczególnymi potrzebami,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przedstawiciel ustawowy osoby ze szczególnymi potrzebami *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wnoszę o zapewnienie dostępności w zakresie: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dostępności architektonicznej,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dostępności informacyjno – komunikacyjnej. *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Wskazuję barierę utrudniającą lub uniemożliwiającą zapewnienie dostępności w Zespole Opieki Zdrowotnej w Lidzbarku Warmińskim (wraz z uzasadnieniem):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..………………………………………………………………………………………………………………………………………………..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..…………………………………………………..…………………………………………..………………………….…………………..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Jednocześnie wskazuję preferowany sposób zapewnienia dostępności: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.……………………………………………………………………………………………………….………………………………………………………………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*właściwe podkreślić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Proszę skontaktować się ze mną w następujący sposób: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</w:t>
        <w:tab/>
        <w:t>Telefonicznie  …………………………………….………….…………………..…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</w:t>
        <w:tab/>
        <w:t>Adres pocztowy ……………………………….……………………..……….…..…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</w:t>
        <w:tab/>
        <w:t>Adres email ……..………………………………….……………………………..…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</w:t>
        <w:tab/>
        <w:t>Inna forma (jaka?) ………………………………………………………….…….…</w:t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</w:t>
      </w:r>
    </w:p>
    <w:p>
      <w:pPr>
        <w:pStyle w:val="Normal"/>
        <w:ind w:right="2126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Data i podpis wnioskodawcy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KLAUZULA INFORMACYJNA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Administratorem Pani/Pana danych osobowych jest Zespół Opieki Zdrowotnej  w Lidzbarku Warmińskim  z siedzibą przy ul. Kardynała Wyszyńskiego 37, 11-100 Lidzbark Warmiński, zwany dalej Administratorem,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</w:t>
      </w:r>
      <w:r>
        <w:rPr>
          <w:rFonts w:cs="Arial" w:ascii="Arial" w:hAnsi="Arial"/>
          <w:sz w:val="20"/>
          <w:szCs w:val="20"/>
        </w:rPr>
        <w:t xml:space="preserve"> Administratorem można skontaktować się telefonicznie, pod numerem telefonu 89 7672261 lub za pośrednictwem wiadomości e-mail, skierowanej na adres sekretariat@zozlw.pl,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</w:t>
      </w:r>
      <w:r>
        <w:rPr>
          <w:rFonts w:cs="Arial" w:ascii="Arial" w:hAnsi="Arial"/>
          <w:sz w:val="20"/>
          <w:szCs w:val="20"/>
        </w:rPr>
        <w:t>rzestrzeganie zasad ochrony danych nadzoruje wyznaczony Inspektor Ochrony Danych, z którym możliwy jest kontakt poprzez adres e-mail oc@zozlw.pl,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przetwarzane będą w celu rozpatrzenia wniosku o zapewnienie dostępności,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podstawą przetwarzania Pani/Pana danych osobowych jest ustawa z dnia 19 lipca 2019 r. o zapewnieniu dostępności osobom ze szczególnymi potrzebami,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odbiorcami danych osobowych będą wyłącznie podmioty uprawnione do uzyskania danych osobowych na podstawie przepisów prawa i umów zawartych z Administratorem,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osobowe przechowywane będą przez okres niezbędny do realizacji wyżej wskazanego celu, a po tym czasie przez okres oraz w zakresie wymaganym przepisami prawa,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>
      <w:pPr>
        <w:pStyle w:val="ListParagraph"/>
        <w:numPr>
          <w:ilvl w:val="0"/>
          <w:numId w:val="1"/>
        </w:numPr>
        <w:ind w:hanging="349" w:left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nie będą podlegać zautomatyzowanemu podejmowaniu decyzji, w tym profilowaniu,</w:t>
      </w:r>
    </w:p>
    <w:p>
      <w:pPr>
        <w:pStyle w:val="ListParagraph"/>
        <w:numPr>
          <w:ilvl w:val="0"/>
          <w:numId w:val="1"/>
        </w:numPr>
        <w:spacing w:before="0" w:after="200"/>
        <w:ind w:hanging="349"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 nie będzie przekazywał pozyskanych danych osobowych do państw trzecich.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66e4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LibreOffice/7.6.2.1$Windows_X86_64 LibreOffice_project/56f7684011345957bbf33a7ee678afaf4d2ba333</Application>
  <AppVersion>15.0000</AppVersion>
  <Pages>2</Pages>
  <Words>423</Words>
  <Characters>3277</Characters>
  <CharactersWithSpaces>3696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2021-09-20T06:44:00Z</dcterms:created>
  <dc:creator>User_SZP_08</dc:creator>
  <dc:description/>
  <dc:language>pl-PL</dc:language>
  <cp:lastModifiedBy/>
  <dcterms:modified xsi:type="dcterms:W3CDTF">2025-04-16T08:33:13Z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